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pPr>
      <w:bookmarkStart w:id="33" w:name="_GoBack"/>
      <w:bookmarkEnd w:id="33"/>
    </w:p>
    <w:p>
      <w:pPr>
        <w:pStyle w:val="6"/>
        <w:spacing w:before="202"/>
      </w:pPr>
    </w:p>
    <w:p>
      <w:pPr>
        <w:pStyle w:val="2"/>
        <w:spacing w:before="1" w:line="242" w:lineRule="auto"/>
        <w:ind w:left="1586" w:right="1086"/>
        <w:jc w:val="center"/>
      </w:pPr>
      <w:r>
        <w:t>BIOMETRY OF THE CORPUS CALLOSUM IN AN ADULT NIGERIAN POPULATION USING MAGNETIC RESONANCE</w:t>
      </w:r>
    </w:p>
    <w:p>
      <w:pPr>
        <w:pStyle w:val="6"/>
        <w:rPr>
          <w:b/>
        </w:rPr>
      </w:pPr>
    </w:p>
    <w:p>
      <w:pPr>
        <w:pStyle w:val="6"/>
        <w:rPr>
          <w:b/>
        </w:rPr>
      </w:pPr>
    </w:p>
    <w:p>
      <w:pPr>
        <w:pStyle w:val="6"/>
        <w:rPr>
          <w:b/>
        </w:rPr>
      </w:pPr>
    </w:p>
    <w:p>
      <w:pPr>
        <w:pStyle w:val="6"/>
        <w:rPr>
          <w:b/>
        </w:rPr>
      </w:pPr>
    </w:p>
    <w:p>
      <w:pPr>
        <w:pStyle w:val="6"/>
        <w:spacing w:before="171"/>
        <w:rPr>
          <w:b/>
        </w:rPr>
      </w:pPr>
    </w:p>
    <w:p>
      <w:pPr>
        <w:pStyle w:val="6"/>
        <w:rPr>
          <w:sz w:val="22"/>
        </w:rPr>
      </w:pPr>
    </w:p>
    <w:p>
      <w:pPr>
        <w:pStyle w:val="6"/>
        <w:rPr>
          <w:sz w:val="22"/>
        </w:rPr>
      </w:pPr>
    </w:p>
    <w:p>
      <w:pPr>
        <w:pStyle w:val="6"/>
        <w:spacing w:before="34"/>
        <w:rPr>
          <w:sz w:val="22"/>
        </w:rPr>
      </w:pPr>
    </w:p>
    <w:p>
      <w:pPr>
        <w:spacing w:before="1"/>
        <w:ind w:left="498" w:right="0" w:firstLine="0"/>
        <w:jc w:val="center"/>
        <w:rPr>
          <w:b/>
          <w:sz w:val="22"/>
        </w:rPr>
      </w:pPr>
      <w:r>
        <w:rPr>
          <w:b/>
          <w:sz w:val="22"/>
        </w:rPr>
        <w:t>TABLE</w:t>
      </w:r>
      <w:r>
        <w:rPr>
          <w:b/>
          <w:spacing w:val="8"/>
          <w:sz w:val="22"/>
        </w:rPr>
        <w:t xml:space="preserve"> </w:t>
      </w:r>
      <w:r>
        <w:rPr>
          <w:b/>
          <w:sz w:val="22"/>
        </w:rPr>
        <w:t>OF</w:t>
      </w:r>
      <w:r>
        <w:rPr>
          <w:b/>
          <w:spacing w:val="11"/>
          <w:sz w:val="22"/>
        </w:rPr>
        <w:t xml:space="preserve"> </w:t>
      </w:r>
      <w:r>
        <w:rPr>
          <w:b/>
          <w:spacing w:val="-2"/>
          <w:sz w:val="22"/>
        </w:rPr>
        <w:t>CONTENT</w:t>
      </w:r>
    </w:p>
    <w:p>
      <w:pPr>
        <w:pStyle w:val="6"/>
        <w:rPr>
          <w:b/>
          <w:sz w:val="22"/>
        </w:rPr>
      </w:pPr>
    </w:p>
    <w:p>
      <w:pPr>
        <w:pStyle w:val="6"/>
        <w:spacing w:before="138"/>
        <w:rPr>
          <w:b/>
          <w:sz w:val="22"/>
        </w:rPr>
      </w:pPr>
    </w:p>
    <w:p>
      <w:pPr>
        <w:tabs>
          <w:tab w:val="left" w:pos="9688"/>
        </w:tabs>
        <w:spacing w:before="0"/>
        <w:ind w:left="1567" w:right="0" w:firstLine="0"/>
        <w:jc w:val="left"/>
        <w:rPr>
          <w:sz w:val="22"/>
        </w:rPr>
      </w:pPr>
      <w:r>
        <w:rPr>
          <w:sz w:val="22"/>
        </w:rPr>
        <w:t>Title</w:t>
      </w:r>
      <w:r>
        <w:rPr>
          <w:spacing w:val="6"/>
          <w:sz w:val="22"/>
        </w:rPr>
        <w:t xml:space="preserve"> </w:t>
      </w:r>
      <w:r>
        <w:rPr>
          <w:spacing w:val="-4"/>
          <w:sz w:val="22"/>
        </w:rPr>
        <w:t>page</w:t>
      </w:r>
      <w:r>
        <w:rPr>
          <w:sz w:val="22"/>
        </w:rPr>
        <w:tab/>
      </w:r>
      <w:r>
        <w:rPr>
          <w:spacing w:val="-10"/>
          <w:sz w:val="22"/>
        </w:rPr>
        <w:t>i</w:t>
      </w:r>
    </w:p>
    <w:p>
      <w:pPr>
        <w:spacing w:after="0"/>
        <w:jc w:val="left"/>
        <w:rPr>
          <w:sz w:val="22"/>
        </w:rPr>
        <w:sectPr>
          <w:headerReference r:id="rId5" w:type="default"/>
          <w:pgSz w:w="12240" w:h="15840"/>
          <w:pgMar w:top="900" w:right="820" w:bottom="1574" w:left="300" w:header="708" w:footer="0" w:gutter="0"/>
          <w:cols w:space="720" w:num="1"/>
        </w:sectPr>
      </w:pPr>
    </w:p>
    <w:sdt>
      <w:sdtPr>
        <w:id w:val="7"/>
        <w:docPartObj>
          <w:docPartGallery w:val="Table of Contents"/>
          <w:docPartUnique/>
        </w:docPartObj>
      </w:sdtPr>
      <w:sdtContent>
        <w:p>
          <w:pPr>
            <w:pStyle w:val="9"/>
            <w:tabs>
              <w:tab w:val="right" w:pos="9813"/>
            </w:tabs>
            <w:spacing w:before="199"/>
          </w:pPr>
          <w:r>
            <w:rPr>
              <w:spacing w:val="-2"/>
            </w:rPr>
            <w:t>Certification</w:t>
          </w:r>
          <w:r>
            <w:tab/>
          </w:r>
          <w:r>
            <w:rPr>
              <w:spacing w:val="-5"/>
            </w:rPr>
            <w:t>ii</w:t>
          </w:r>
        </w:p>
        <w:p>
          <w:pPr>
            <w:pStyle w:val="9"/>
            <w:tabs>
              <w:tab w:val="right" w:pos="9933"/>
            </w:tabs>
          </w:pPr>
          <w:r>
            <w:fldChar w:fldCharType="begin"/>
          </w:r>
          <w:r>
            <w:instrText xml:space="preserve"> HYPERLINK \l "_TOC_250034" </w:instrText>
          </w:r>
          <w:r>
            <w:fldChar w:fldCharType="separate"/>
          </w:r>
          <w:r>
            <w:rPr>
              <w:spacing w:val="-2"/>
            </w:rPr>
            <w:t>Dedication</w:t>
          </w:r>
          <w:r>
            <w:tab/>
          </w:r>
          <w:r>
            <w:rPr>
              <w:spacing w:val="-5"/>
            </w:rPr>
            <w:t>iii</w:t>
          </w:r>
          <w:r>
            <w:rPr>
              <w:spacing w:val="-5"/>
            </w:rPr>
            <w:fldChar w:fldCharType="end"/>
          </w:r>
        </w:p>
        <w:p>
          <w:pPr>
            <w:pStyle w:val="9"/>
            <w:tabs>
              <w:tab w:val="right" w:pos="9801"/>
            </w:tabs>
          </w:pPr>
          <w:r>
            <w:fldChar w:fldCharType="begin"/>
          </w:r>
          <w:r>
            <w:instrText xml:space="preserve"> HYPERLINK \l "_TOC_250033" </w:instrText>
          </w:r>
          <w:r>
            <w:fldChar w:fldCharType="separate"/>
          </w:r>
          <w:r>
            <w:rPr>
              <w:spacing w:val="-2"/>
            </w:rPr>
            <w:t>Acknowledgement</w:t>
          </w:r>
          <w:r>
            <w:tab/>
          </w:r>
          <w:r>
            <w:rPr>
              <w:spacing w:val="-10"/>
            </w:rPr>
            <w:t>v</w:t>
          </w:r>
          <w:r>
            <w:rPr>
              <w:spacing w:val="-10"/>
            </w:rPr>
            <w:fldChar w:fldCharType="end"/>
          </w:r>
        </w:p>
        <w:p>
          <w:pPr>
            <w:pStyle w:val="9"/>
            <w:tabs>
              <w:tab w:val="right" w:pos="9866"/>
            </w:tabs>
          </w:pPr>
          <w:r>
            <w:t>Table</w:t>
          </w:r>
          <w:r>
            <w:rPr>
              <w:spacing w:val="4"/>
            </w:rPr>
            <w:t xml:space="preserve"> </w:t>
          </w:r>
          <w:r>
            <w:t>of</w:t>
          </w:r>
          <w:r>
            <w:rPr>
              <w:spacing w:val="12"/>
            </w:rPr>
            <w:t xml:space="preserve"> </w:t>
          </w:r>
          <w:r>
            <w:rPr>
              <w:spacing w:val="-2"/>
            </w:rPr>
            <w:t>content</w:t>
          </w:r>
          <w:r>
            <w:tab/>
          </w:r>
          <w:r>
            <w:rPr>
              <w:spacing w:val="-5"/>
            </w:rPr>
            <w:t>vi</w:t>
          </w:r>
        </w:p>
        <w:p>
          <w:pPr>
            <w:pStyle w:val="9"/>
            <w:tabs>
              <w:tab w:val="right" w:pos="9991"/>
            </w:tabs>
          </w:pPr>
          <w:r>
            <w:fldChar w:fldCharType="begin"/>
          </w:r>
          <w:r>
            <w:instrText xml:space="preserve"> HYPERLINK \l "_TOC_250032" </w:instrText>
          </w:r>
          <w:r>
            <w:fldChar w:fldCharType="separate"/>
          </w:r>
          <w:r>
            <w:t>List</w:t>
          </w:r>
          <w:r>
            <w:rPr>
              <w:spacing w:val="10"/>
            </w:rPr>
            <w:t xml:space="preserve"> </w:t>
          </w:r>
          <w:r>
            <w:t>of</w:t>
          </w:r>
          <w:r>
            <w:rPr>
              <w:spacing w:val="2"/>
            </w:rPr>
            <w:t xml:space="preserve"> </w:t>
          </w:r>
          <w:r>
            <w:rPr>
              <w:spacing w:val="-2"/>
            </w:rPr>
            <w:t>tables</w:t>
          </w:r>
          <w:r>
            <w:tab/>
          </w:r>
          <w:r>
            <w:rPr>
              <w:spacing w:val="-4"/>
            </w:rPr>
            <w:t>viii</w:t>
          </w:r>
          <w:r>
            <w:rPr>
              <w:spacing w:val="-4"/>
            </w:rPr>
            <w:fldChar w:fldCharType="end"/>
          </w:r>
        </w:p>
        <w:p>
          <w:pPr>
            <w:pStyle w:val="9"/>
            <w:tabs>
              <w:tab w:val="right" w:pos="9863"/>
            </w:tabs>
            <w:spacing w:before="199"/>
          </w:pPr>
          <w:r>
            <w:fldChar w:fldCharType="begin"/>
          </w:r>
          <w:r>
            <w:instrText xml:space="preserve"> HYPERLINK \l "_TOC_250031" </w:instrText>
          </w:r>
          <w:r>
            <w:fldChar w:fldCharType="separate"/>
          </w:r>
          <w:r>
            <w:t>List</w:t>
          </w:r>
          <w:r>
            <w:rPr>
              <w:spacing w:val="10"/>
            </w:rPr>
            <w:t xml:space="preserve"> </w:t>
          </w:r>
          <w:r>
            <w:t>of</w:t>
          </w:r>
          <w:r>
            <w:rPr>
              <w:spacing w:val="2"/>
            </w:rPr>
            <w:t xml:space="preserve"> </w:t>
          </w:r>
          <w:r>
            <w:rPr>
              <w:spacing w:val="-2"/>
            </w:rPr>
            <w:t>figures</w:t>
          </w:r>
          <w:r>
            <w:tab/>
          </w:r>
          <w:r>
            <w:rPr>
              <w:spacing w:val="-5"/>
            </w:rPr>
            <w:t>ix</w:t>
          </w:r>
          <w:r>
            <w:rPr>
              <w:spacing w:val="-5"/>
            </w:rPr>
            <w:fldChar w:fldCharType="end"/>
          </w:r>
        </w:p>
        <w:p>
          <w:pPr>
            <w:pStyle w:val="9"/>
            <w:tabs>
              <w:tab w:val="right" w:pos="9801"/>
            </w:tabs>
          </w:pPr>
          <w:r>
            <w:fldChar w:fldCharType="begin"/>
          </w:r>
          <w:r>
            <w:instrText xml:space="preserve"> HYPERLINK \l "_TOC_250030" </w:instrText>
          </w:r>
          <w:r>
            <w:fldChar w:fldCharType="separate"/>
          </w:r>
          <w:r>
            <w:rPr>
              <w:spacing w:val="-2"/>
            </w:rPr>
            <w:t>Abstract</w:t>
          </w:r>
          <w:r>
            <w:tab/>
          </w:r>
          <w:r>
            <w:rPr>
              <w:spacing w:val="-10"/>
            </w:rPr>
            <w:t>x</w:t>
          </w:r>
          <w:r>
            <w:rPr>
              <w:spacing w:val="-10"/>
            </w:rPr>
            <w:fldChar w:fldCharType="end"/>
          </w:r>
        </w:p>
        <w:p>
          <w:pPr>
            <w:pStyle w:val="10"/>
          </w:pPr>
          <w:r>
            <w:fldChar w:fldCharType="begin"/>
          </w:r>
          <w:r>
            <w:instrText xml:space="preserve"> HYPERLINK \l "_TOC_250029" </w:instrText>
          </w:r>
          <w:r>
            <w:fldChar w:fldCharType="separate"/>
          </w:r>
          <w:r>
            <w:t>CHAPTER</w:t>
          </w:r>
          <w:r>
            <w:rPr>
              <w:spacing w:val="8"/>
            </w:rPr>
            <w:t xml:space="preserve"> </w:t>
          </w:r>
          <w:r>
            <w:t>ONE:</w:t>
          </w:r>
          <w:r>
            <w:rPr>
              <w:spacing w:val="5"/>
            </w:rPr>
            <w:t xml:space="preserve"> </w:t>
          </w:r>
          <w:r>
            <w:rPr>
              <w:spacing w:val="-2"/>
            </w:rPr>
            <w:t>INTRODUCTION</w:t>
          </w:r>
          <w:r>
            <w:rPr>
              <w:spacing w:val="-2"/>
            </w:rPr>
            <w:fldChar w:fldCharType="end"/>
          </w:r>
        </w:p>
        <w:p>
          <w:pPr>
            <w:pStyle w:val="8"/>
            <w:numPr>
              <w:ilvl w:val="1"/>
              <w:numId w:val="1"/>
            </w:numPr>
            <w:tabs>
              <w:tab w:val="left" w:pos="2040"/>
              <w:tab w:val="right" w:pos="9819"/>
            </w:tabs>
            <w:spacing w:before="148" w:after="0" w:line="240" w:lineRule="auto"/>
            <w:ind w:left="2040" w:right="0" w:hanging="473"/>
            <w:jc w:val="left"/>
          </w:pPr>
          <w:r>
            <w:fldChar w:fldCharType="begin"/>
          </w:r>
          <w:r>
            <w:instrText xml:space="preserve"> HYPERLINK \l "_TOC_250028" </w:instrText>
          </w:r>
          <w:r>
            <w:fldChar w:fldCharType="separate"/>
          </w:r>
          <w:r>
            <w:t>Background</w:t>
          </w:r>
          <w:r>
            <w:rPr>
              <w:spacing w:val="6"/>
            </w:rPr>
            <w:t xml:space="preserve"> </w:t>
          </w:r>
          <w:r>
            <w:t>of</w:t>
          </w:r>
          <w:r>
            <w:rPr>
              <w:spacing w:val="5"/>
            </w:rPr>
            <w:t xml:space="preserve"> </w:t>
          </w:r>
          <w:r>
            <w:t>the</w:t>
          </w:r>
          <w:r>
            <w:rPr>
              <w:spacing w:val="4"/>
            </w:rPr>
            <w:t xml:space="preserve"> </w:t>
          </w:r>
          <w:r>
            <w:rPr>
              <w:spacing w:val="-2"/>
            </w:rPr>
            <w:t>Study</w:t>
          </w:r>
          <w:r>
            <w:tab/>
          </w:r>
          <w:r>
            <w:rPr>
              <w:spacing w:val="-10"/>
            </w:rPr>
            <w:t>1</w:t>
          </w:r>
          <w:r>
            <w:rPr>
              <w:spacing w:val="-10"/>
            </w:rPr>
            <w:fldChar w:fldCharType="end"/>
          </w:r>
        </w:p>
        <w:p>
          <w:pPr>
            <w:pStyle w:val="8"/>
            <w:numPr>
              <w:ilvl w:val="1"/>
              <w:numId w:val="1"/>
            </w:numPr>
            <w:tabs>
              <w:tab w:val="left" w:pos="2040"/>
              <w:tab w:val="right" w:pos="9819"/>
            </w:tabs>
            <w:spacing w:before="37" w:after="0" w:line="240" w:lineRule="auto"/>
            <w:ind w:left="2040" w:right="0" w:hanging="473"/>
            <w:jc w:val="left"/>
          </w:pPr>
          <w:r>
            <w:t>Statement</w:t>
          </w:r>
          <w:r>
            <w:rPr>
              <w:spacing w:val="-2"/>
            </w:rPr>
            <w:t xml:space="preserve"> </w:t>
          </w:r>
          <w:r>
            <w:t>of</w:t>
          </w:r>
          <w:r>
            <w:rPr>
              <w:spacing w:val="4"/>
            </w:rPr>
            <w:t xml:space="preserve"> </w:t>
          </w:r>
          <w:r>
            <w:t>the</w:t>
          </w:r>
          <w:r>
            <w:rPr>
              <w:spacing w:val="3"/>
            </w:rPr>
            <w:t xml:space="preserve"> </w:t>
          </w:r>
          <w:r>
            <w:rPr>
              <w:spacing w:val="-2"/>
            </w:rPr>
            <w:t>Problems</w:t>
          </w:r>
          <w:r>
            <w:tab/>
          </w:r>
          <w:r>
            <w:rPr>
              <w:spacing w:val="-10"/>
            </w:rPr>
            <w:t>2</w:t>
          </w:r>
        </w:p>
        <w:p>
          <w:pPr>
            <w:pStyle w:val="8"/>
            <w:numPr>
              <w:ilvl w:val="1"/>
              <w:numId w:val="1"/>
            </w:numPr>
            <w:tabs>
              <w:tab w:val="left" w:pos="2040"/>
              <w:tab w:val="right" w:pos="9819"/>
            </w:tabs>
            <w:spacing w:before="41" w:after="0" w:line="240" w:lineRule="auto"/>
            <w:ind w:left="2040" w:right="0" w:hanging="473"/>
            <w:jc w:val="left"/>
          </w:pPr>
          <w:r>
            <w:fldChar w:fldCharType="begin"/>
          </w:r>
          <w:r>
            <w:instrText xml:space="preserve"> HYPERLINK \l "_TOC_250027" </w:instrText>
          </w:r>
          <w:r>
            <w:fldChar w:fldCharType="separate"/>
          </w:r>
          <w:r>
            <w:t>Research</w:t>
          </w:r>
          <w:r>
            <w:rPr>
              <w:spacing w:val="3"/>
            </w:rPr>
            <w:t xml:space="preserve"> </w:t>
          </w:r>
          <w:r>
            <w:rPr>
              <w:spacing w:val="-2"/>
            </w:rPr>
            <w:t>Questions</w:t>
          </w:r>
          <w:r>
            <w:tab/>
          </w:r>
          <w:r>
            <w:rPr>
              <w:spacing w:val="-10"/>
            </w:rPr>
            <w:t>2</w:t>
          </w:r>
          <w:r>
            <w:rPr>
              <w:spacing w:val="-10"/>
            </w:rPr>
            <w:fldChar w:fldCharType="end"/>
          </w:r>
        </w:p>
        <w:p>
          <w:pPr>
            <w:pStyle w:val="8"/>
            <w:numPr>
              <w:ilvl w:val="1"/>
              <w:numId w:val="1"/>
            </w:numPr>
            <w:tabs>
              <w:tab w:val="left" w:pos="2036"/>
              <w:tab w:val="right" w:pos="9819"/>
            </w:tabs>
            <w:spacing w:before="37" w:after="0" w:line="240" w:lineRule="auto"/>
            <w:ind w:left="2036" w:right="0" w:hanging="469"/>
            <w:jc w:val="left"/>
          </w:pPr>
          <w:r>
            <w:fldChar w:fldCharType="begin"/>
          </w:r>
          <w:r>
            <w:instrText xml:space="preserve"> HYPERLINK \l "_TOC_250026" </w:instrText>
          </w:r>
          <w:r>
            <w:fldChar w:fldCharType="separate"/>
          </w:r>
          <w:r>
            <w:rPr>
              <w:spacing w:val="-2"/>
            </w:rPr>
            <w:t>Hypothesis</w:t>
          </w:r>
          <w:r>
            <w:tab/>
          </w:r>
          <w:r>
            <w:rPr>
              <w:spacing w:val="-10"/>
            </w:rPr>
            <w:t>3</w:t>
          </w:r>
          <w:r>
            <w:rPr>
              <w:spacing w:val="-10"/>
            </w:rPr>
            <w:fldChar w:fldCharType="end"/>
          </w:r>
        </w:p>
        <w:p>
          <w:pPr>
            <w:pStyle w:val="8"/>
            <w:numPr>
              <w:ilvl w:val="1"/>
              <w:numId w:val="1"/>
            </w:numPr>
            <w:tabs>
              <w:tab w:val="left" w:pos="1973"/>
              <w:tab w:val="right" w:pos="9819"/>
            </w:tabs>
            <w:spacing w:before="42" w:after="0" w:line="240" w:lineRule="auto"/>
            <w:ind w:left="1973" w:right="0" w:hanging="406"/>
            <w:jc w:val="left"/>
          </w:pPr>
          <w:r>
            <w:fldChar w:fldCharType="begin"/>
          </w:r>
          <w:r>
            <w:instrText xml:space="preserve"> HYPERLINK \l "_TOC_250025" </w:instrText>
          </w:r>
          <w:r>
            <w:fldChar w:fldCharType="separate"/>
          </w:r>
          <w:r>
            <w:t>Objectives</w:t>
          </w:r>
          <w:r>
            <w:rPr>
              <w:spacing w:val="1"/>
            </w:rPr>
            <w:t xml:space="preserve"> </w:t>
          </w:r>
          <w:r>
            <w:t>of</w:t>
          </w:r>
          <w:r>
            <w:rPr>
              <w:spacing w:val="70"/>
            </w:rPr>
            <w:t xml:space="preserve"> </w:t>
          </w:r>
          <w:r>
            <w:t>The</w:t>
          </w:r>
          <w:r>
            <w:rPr>
              <w:spacing w:val="6"/>
            </w:rPr>
            <w:t xml:space="preserve"> </w:t>
          </w:r>
          <w:r>
            <w:rPr>
              <w:spacing w:val="-2"/>
            </w:rPr>
            <w:t>Study</w:t>
          </w:r>
          <w:r>
            <w:tab/>
          </w:r>
          <w:r>
            <w:rPr>
              <w:spacing w:val="-10"/>
            </w:rPr>
            <w:t>3</w:t>
          </w:r>
          <w:r>
            <w:rPr>
              <w:spacing w:val="-10"/>
            </w:rPr>
            <w:fldChar w:fldCharType="end"/>
          </w:r>
        </w:p>
        <w:p>
          <w:pPr>
            <w:pStyle w:val="8"/>
            <w:numPr>
              <w:ilvl w:val="1"/>
              <w:numId w:val="1"/>
            </w:numPr>
            <w:tabs>
              <w:tab w:val="left" w:pos="2040"/>
              <w:tab w:val="right" w:pos="9819"/>
            </w:tabs>
            <w:spacing w:before="37" w:after="0" w:line="240" w:lineRule="auto"/>
            <w:ind w:left="2040" w:right="0" w:hanging="473"/>
            <w:jc w:val="left"/>
          </w:pPr>
          <w:r>
            <w:fldChar w:fldCharType="begin"/>
          </w:r>
          <w:r>
            <w:instrText xml:space="preserve"> HYPERLINK \l "_TOC_250024" </w:instrText>
          </w:r>
          <w:r>
            <w:fldChar w:fldCharType="separate"/>
          </w:r>
          <w:r>
            <w:t>Specific</w:t>
          </w:r>
          <w:r>
            <w:rPr>
              <w:spacing w:val="-1"/>
            </w:rPr>
            <w:t xml:space="preserve"> </w:t>
          </w:r>
          <w:r>
            <w:rPr>
              <w:spacing w:val="-2"/>
            </w:rPr>
            <w:t>Objectives</w:t>
          </w:r>
          <w:r>
            <w:tab/>
          </w:r>
          <w:r>
            <w:rPr>
              <w:spacing w:val="-10"/>
            </w:rPr>
            <w:t>3</w:t>
          </w:r>
          <w:r>
            <w:rPr>
              <w:spacing w:val="-10"/>
            </w:rPr>
            <w:fldChar w:fldCharType="end"/>
          </w:r>
        </w:p>
        <w:p>
          <w:pPr>
            <w:pStyle w:val="8"/>
            <w:numPr>
              <w:ilvl w:val="1"/>
              <w:numId w:val="1"/>
            </w:numPr>
            <w:tabs>
              <w:tab w:val="left" w:pos="2040"/>
              <w:tab w:val="right" w:pos="9819"/>
            </w:tabs>
            <w:spacing w:before="42" w:after="0" w:line="240" w:lineRule="auto"/>
            <w:ind w:left="2040" w:right="0" w:hanging="473"/>
            <w:jc w:val="left"/>
          </w:pPr>
          <w:r>
            <w:fldChar w:fldCharType="begin"/>
          </w:r>
          <w:r>
            <w:instrText xml:space="preserve"> HYPERLINK \l "_TOC_250023" </w:instrText>
          </w:r>
          <w:r>
            <w:fldChar w:fldCharType="separate"/>
          </w:r>
          <w:r>
            <w:t>Significance</w:t>
          </w:r>
          <w:r>
            <w:rPr>
              <w:spacing w:val="-1"/>
            </w:rPr>
            <w:t xml:space="preserve"> </w:t>
          </w:r>
          <w:r>
            <w:t>of</w:t>
          </w:r>
          <w:r>
            <w:rPr>
              <w:spacing w:val="5"/>
            </w:rPr>
            <w:t xml:space="preserve"> </w:t>
          </w:r>
          <w:r>
            <w:t>the</w:t>
          </w:r>
          <w:r>
            <w:rPr>
              <w:spacing w:val="4"/>
            </w:rPr>
            <w:t xml:space="preserve"> </w:t>
          </w:r>
          <w:r>
            <w:rPr>
              <w:spacing w:val="-4"/>
            </w:rPr>
            <w:t>Study</w:t>
          </w:r>
          <w:r>
            <w:tab/>
          </w:r>
          <w:r>
            <w:rPr>
              <w:spacing w:val="-10"/>
            </w:rPr>
            <w:t>3</w:t>
          </w:r>
          <w:r>
            <w:rPr>
              <w:spacing w:val="-10"/>
            </w:rPr>
            <w:fldChar w:fldCharType="end"/>
          </w:r>
        </w:p>
        <w:p>
          <w:pPr>
            <w:pStyle w:val="8"/>
            <w:numPr>
              <w:ilvl w:val="1"/>
              <w:numId w:val="1"/>
            </w:numPr>
            <w:tabs>
              <w:tab w:val="left" w:pos="2040"/>
              <w:tab w:val="right" w:pos="9819"/>
            </w:tabs>
            <w:spacing w:before="37" w:after="0" w:line="240" w:lineRule="auto"/>
            <w:ind w:left="2040" w:right="0" w:hanging="473"/>
            <w:jc w:val="left"/>
          </w:pPr>
          <w:r>
            <w:fldChar w:fldCharType="begin"/>
          </w:r>
          <w:r>
            <w:instrText xml:space="preserve"> HYPERLINK \l "_TOC_250022" </w:instrText>
          </w:r>
          <w:r>
            <w:fldChar w:fldCharType="separate"/>
          </w:r>
          <w:r>
            <w:t>Scope</w:t>
          </w:r>
          <w:r>
            <w:rPr>
              <w:spacing w:val="-8"/>
            </w:rPr>
            <w:t xml:space="preserve"> </w:t>
          </w:r>
          <w:r>
            <w:t>of</w:t>
          </w:r>
          <w:r>
            <w:rPr>
              <w:spacing w:val="6"/>
            </w:rPr>
            <w:t xml:space="preserve"> </w:t>
          </w:r>
          <w:r>
            <w:t>the</w:t>
          </w:r>
          <w:r>
            <w:rPr>
              <w:spacing w:val="4"/>
            </w:rPr>
            <w:t xml:space="preserve"> </w:t>
          </w:r>
          <w:r>
            <w:rPr>
              <w:spacing w:val="-4"/>
            </w:rPr>
            <w:t>Study</w:t>
          </w:r>
          <w:r>
            <w:tab/>
          </w:r>
          <w:r>
            <w:rPr>
              <w:spacing w:val="-10"/>
            </w:rPr>
            <w:t>4</w:t>
          </w:r>
          <w:r>
            <w:rPr>
              <w:spacing w:val="-10"/>
            </w:rPr>
            <w:fldChar w:fldCharType="end"/>
          </w:r>
        </w:p>
        <w:p>
          <w:pPr>
            <w:pStyle w:val="7"/>
            <w:spacing w:before="608"/>
          </w:pPr>
          <w:r>
            <w:t>CHAPTER</w:t>
          </w:r>
          <w:r>
            <w:rPr>
              <w:spacing w:val="11"/>
            </w:rPr>
            <w:t xml:space="preserve"> </w:t>
          </w:r>
          <w:r>
            <w:t>TWO:</w:t>
          </w:r>
          <w:r>
            <w:rPr>
              <w:spacing w:val="-2"/>
            </w:rPr>
            <w:t xml:space="preserve"> </w:t>
          </w:r>
          <w:r>
            <w:t>REVIEW</w:t>
          </w:r>
          <w:r>
            <w:rPr>
              <w:spacing w:val="11"/>
            </w:rPr>
            <w:t xml:space="preserve"> </w:t>
          </w:r>
          <w:r>
            <w:t>OF</w:t>
          </w:r>
          <w:r>
            <w:rPr>
              <w:spacing w:val="7"/>
            </w:rPr>
            <w:t xml:space="preserve"> </w:t>
          </w:r>
          <w:r>
            <w:t>RELATED</w:t>
          </w:r>
          <w:r>
            <w:rPr>
              <w:spacing w:val="3"/>
            </w:rPr>
            <w:t xml:space="preserve"> </w:t>
          </w:r>
          <w:r>
            <w:rPr>
              <w:spacing w:val="-2"/>
            </w:rPr>
            <w:t>LITERATURE</w:t>
          </w:r>
        </w:p>
        <w:p>
          <w:pPr>
            <w:pStyle w:val="7"/>
            <w:numPr>
              <w:ilvl w:val="1"/>
              <w:numId w:val="2"/>
            </w:numPr>
            <w:tabs>
              <w:tab w:val="left" w:pos="2162"/>
              <w:tab w:val="right" w:pos="9819"/>
            </w:tabs>
            <w:spacing w:before="148" w:after="0" w:line="240" w:lineRule="auto"/>
            <w:ind w:left="2162" w:right="0" w:hanging="595"/>
            <w:jc w:val="left"/>
            <w:rPr>
              <w:b w:val="0"/>
            </w:rPr>
          </w:pPr>
          <w:r>
            <w:t>Theoretical</w:t>
          </w:r>
          <w:r>
            <w:rPr>
              <w:spacing w:val="4"/>
            </w:rPr>
            <w:t xml:space="preserve"> </w:t>
          </w:r>
          <w:r>
            <w:rPr>
              <w:spacing w:val="-2"/>
            </w:rPr>
            <w:t>Review</w:t>
          </w:r>
          <w:r>
            <w:tab/>
          </w:r>
          <w:r>
            <w:rPr>
              <w:b w:val="0"/>
              <w:spacing w:val="-10"/>
            </w:rPr>
            <w:t>5</w:t>
          </w:r>
        </w:p>
        <w:p>
          <w:pPr>
            <w:pStyle w:val="8"/>
            <w:numPr>
              <w:ilvl w:val="2"/>
              <w:numId w:val="2"/>
            </w:numPr>
            <w:tabs>
              <w:tab w:val="left" w:pos="2159"/>
              <w:tab w:val="right" w:pos="9819"/>
            </w:tabs>
            <w:spacing w:before="152" w:after="0" w:line="240" w:lineRule="auto"/>
            <w:ind w:left="2159" w:right="0" w:hanging="592"/>
            <w:jc w:val="left"/>
          </w:pPr>
          <w:r>
            <w:t>Anatomy</w:t>
          </w:r>
          <w:r>
            <w:rPr>
              <w:spacing w:val="1"/>
            </w:rPr>
            <w:t xml:space="preserve"> </w:t>
          </w:r>
          <w:r>
            <w:t>of</w:t>
          </w:r>
          <w:r>
            <w:rPr>
              <w:spacing w:val="8"/>
            </w:rPr>
            <w:t xml:space="preserve"> </w:t>
          </w:r>
          <w:r>
            <w:t>Corpus</w:t>
          </w:r>
          <w:r>
            <w:rPr>
              <w:spacing w:val="2"/>
            </w:rPr>
            <w:t xml:space="preserve"> </w:t>
          </w:r>
          <w:r>
            <w:rPr>
              <w:spacing w:val="-2"/>
            </w:rPr>
            <w:t>Callosum</w:t>
          </w:r>
          <w:r>
            <w:tab/>
          </w:r>
          <w:r>
            <w:rPr>
              <w:spacing w:val="-10"/>
            </w:rPr>
            <w:t>5</w:t>
          </w:r>
        </w:p>
        <w:p>
          <w:pPr>
            <w:pStyle w:val="8"/>
            <w:numPr>
              <w:ilvl w:val="2"/>
              <w:numId w:val="2"/>
            </w:numPr>
            <w:tabs>
              <w:tab w:val="left" w:pos="2159"/>
              <w:tab w:val="right" w:pos="9819"/>
            </w:tabs>
            <w:spacing w:before="152" w:after="0" w:line="240" w:lineRule="auto"/>
            <w:ind w:left="2159" w:right="0" w:hanging="592"/>
            <w:jc w:val="left"/>
          </w:pPr>
          <w:r>
            <w:t>Basic</w:t>
          </w:r>
          <w:r>
            <w:rPr>
              <w:spacing w:val="2"/>
            </w:rPr>
            <w:t xml:space="preserve"> </w:t>
          </w:r>
          <w:r>
            <w:t>Principle</w:t>
          </w:r>
          <w:r>
            <w:rPr>
              <w:spacing w:val="3"/>
            </w:rPr>
            <w:t xml:space="preserve"> </w:t>
          </w:r>
          <w:r>
            <w:t>of</w:t>
          </w:r>
          <w:r>
            <w:rPr>
              <w:spacing w:val="9"/>
            </w:rPr>
            <w:t xml:space="preserve"> </w:t>
          </w:r>
          <w:r>
            <w:rPr>
              <w:spacing w:val="-5"/>
            </w:rPr>
            <w:t>MRI</w:t>
          </w:r>
          <w:r>
            <w:tab/>
          </w:r>
          <w:r>
            <w:rPr>
              <w:spacing w:val="-10"/>
            </w:rPr>
            <w:t>7</w:t>
          </w:r>
        </w:p>
        <w:p>
          <w:pPr>
            <w:pStyle w:val="8"/>
            <w:numPr>
              <w:ilvl w:val="2"/>
              <w:numId w:val="2"/>
            </w:numPr>
            <w:tabs>
              <w:tab w:val="left" w:pos="2159"/>
              <w:tab w:val="right" w:pos="9819"/>
            </w:tabs>
            <w:spacing w:before="153" w:after="0" w:line="240" w:lineRule="auto"/>
            <w:ind w:left="2159" w:right="0" w:hanging="592"/>
            <w:jc w:val="left"/>
          </w:pPr>
          <w:r>
            <w:fldChar w:fldCharType="begin"/>
          </w:r>
          <w:r>
            <w:instrText xml:space="preserve"> HYPERLINK \l "_TOC_250021" </w:instrText>
          </w:r>
          <w:r>
            <w:fldChar w:fldCharType="separate"/>
          </w:r>
          <w:r>
            <w:t>MR</w:t>
          </w:r>
          <w:r>
            <w:rPr>
              <w:spacing w:val="2"/>
            </w:rPr>
            <w:t xml:space="preserve"> </w:t>
          </w:r>
          <w:r>
            <w:t>Brain</w:t>
          </w:r>
          <w:r>
            <w:rPr>
              <w:spacing w:val="3"/>
            </w:rPr>
            <w:t xml:space="preserve"> </w:t>
          </w:r>
          <w:r>
            <w:rPr>
              <w:spacing w:val="-2"/>
            </w:rPr>
            <w:t>Imaging</w:t>
          </w:r>
          <w:r>
            <w:tab/>
          </w:r>
          <w:r>
            <w:rPr>
              <w:spacing w:val="-10"/>
            </w:rPr>
            <w:t>8</w:t>
          </w:r>
          <w:r>
            <w:rPr>
              <w:spacing w:val="-10"/>
            </w:rPr>
            <w:fldChar w:fldCharType="end"/>
          </w:r>
        </w:p>
        <w:p>
          <w:pPr>
            <w:pStyle w:val="8"/>
            <w:numPr>
              <w:ilvl w:val="2"/>
              <w:numId w:val="2"/>
            </w:numPr>
            <w:tabs>
              <w:tab w:val="left" w:pos="2159"/>
              <w:tab w:val="right" w:pos="9819"/>
            </w:tabs>
            <w:spacing w:before="152" w:after="0" w:line="240" w:lineRule="auto"/>
            <w:ind w:left="2159" w:right="0" w:hanging="592"/>
            <w:jc w:val="left"/>
          </w:pPr>
          <w:r>
            <w:t>Protocols</w:t>
          </w:r>
          <w:r>
            <w:rPr>
              <w:spacing w:val="4"/>
            </w:rPr>
            <w:t xml:space="preserve"> </w:t>
          </w:r>
          <w:r>
            <w:t>adopted</w:t>
          </w:r>
          <w:r>
            <w:rPr>
              <w:spacing w:val="3"/>
            </w:rPr>
            <w:t xml:space="preserve"> </w:t>
          </w:r>
          <w:r>
            <w:t>for</w:t>
          </w:r>
          <w:r>
            <w:rPr>
              <w:spacing w:val="5"/>
            </w:rPr>
            <w:t xml:space="preserve"> </w:t>
          </w:r>
          <w:r>
            <w:t>Corpus</w:t>
          </w:r>
          <w:r>
            <w:rPr>
              <w:spacing w:val="4"/>
            </w:rPr>
            <w:t xml:space="preserve"> </w:t>
          </w:r>
          <w:r>
            <w:t>Callosal</w:t>
          </w:r>
          <w:r>
            <w:rPr>
              <w:spacing w:val="6"/>
            </w:rPr>
            <w:t xml:space="preserve"> </w:t>
          </w:r>
          <w:r>
            <w:rPr>
              <w:spacing w:val="-2"/>
            </w:rPr>
            <w:t>Study</w:t>
          </w:r>
          <w:r>
            <w:tab/>
          </w:r>
          <w:r>
            <w:rPr>
              <w:spacing w:val="-10"/>
            </w:rPr>
            <w:t>8</w:t>
          </w:r>
        </w:p>
        <w:p>
          <w:pPr>
            <w:pStyle w:val="7"/>
            <w:numPr>
              <w:ilvl w:val="1"/>
              <w:numId w:val="2"/>
            </w:numPr>
            <w:tabs>
              <w:tab w:val="left" w:pos="2229"/>
              <w:tab w:val="right" w:pos="9819"/>
            </w:tabs>
            <w:spacing w:before="152" w:after="0" w:line="240" w:lineRule="auto"/>
            <w:ind w:left="2229" w:right="0" w:hanging="662"/>
            <w:jc w:val="left"/>
            <w:rPr>
              <w:b w:val="0"/>
            </w:rPr>
          </w:pPr>
          <w:r>
            <w:fldChar w:fldCharType="begin"/>
          </w:r>
          <w:r>
            <w:instrText xml:space="preserve"> HYPERLINK \l "_TOC_250020" </w:instrText>
          </w:r>
          <w:r>
            <w:fldChar w:fldCharType="separate"/>
          </w:r>
          <w:r>
            <w:t>Empirical</w:t>
          </w:r>
          <w:r>
            <w:rPr>
              <w:spacing w:val="-1"/>
            </w:rPr>
            <w:t xml:space="preserve"> </w:t>
          </w:r>
          <w:r>
            <w:rPr>
              <w:spacing w:val="-2"/>
            </w:rPr>
            <w:t>Review</w:t>
          </w:r>
          <w:r>
            <w:tab/>
          </w:r>
          <w:r>
            <w:rPr>
              <w:b w:val="0"/>
              <w:spacing w:val="-10"/>
            </w:rPr>
            <w:t>9</w:t>
          </w:r>
          <w:r>
            <w:rPr>
              <w:b w:val="0"/>
              <w:spacing w:val="-10"/>
            </w:rPr>
            <w:fldChar w:fldCharType="end"/>
          </w:r>
        </w:p>
        <w:p>
          <w:pPr>
            <w:pStyle w:val="8"/>
            <w:numPr>
              <w:ilvl w:val="2"/>
              <w:numId w:val="2"/>
            </w:numPr>
            <w:tabs>
              <w:tab w:val="left" w:pos="2154"/>
              <w:tab w:val="right" w:pos="9819"/>
            </w:tabs>
            <w:spacing w:before="152" w:after="0" w:line="240" w:lineRule="auto"/>
            <w:ind w:left="2154" w:right="0" w:hanging="587"/>
            <w:jc w:val="left"/>
          </w:pPr>
          <w:r>
            <w:t>Gender</w:t>
          </w:r>
          <w:r>
            <w:rPr>
              <w:spacing w:val="7"/>
            </w:rPr>
            <w:t xml:space="preserve"> </w:t>
          </w:r>
          <w:r>
            <w:t>Related</w:t>
          </w:r>
          <w:r>
            <w:rPr>
              <w:spacing w:val="7"/>
            </w:rPr>
            <w:t xml:space="preserve"> </w:t>
          </w:r>
          <w:r>
            <w:rPr>
              <w:spacing w:val="-2"/>
            </w:rPr>
            <w:t>Studies</w:t>
          </w:r>
          <w:r>
            <w:tab/>
          </w:r>
          <w:r>
            <w:rPr>
              <w:spacing w:val="-10"/>
            </w:rPr>
            <w:t>9</w:t>
          </w:r>
        </w:p>
        <w:p>
          <w:pPr>
            <w:pStyle w:val="8"/>
            <w:numPr>
              <w:ilvl w:val="2"/>
              <w:numId w:val="2"/>
            </w:numPr>
            <w:tabs>
              <w:tab w:val="left" w:pos="2159"/>
              <w:tab w:val="right" w:pos="9949"/>
            </w:tabs>
            <w:spacing w:before="152" w:after="0" w:line="240" w:lineRule="auto"/>
            <w:ind w:left="2159" w:right="0" w:hanging="592"/>
            <w:jc w:val="left"/>
          </w:pPr>
          <w:r>
            <w:t>Age</w:t>
          </w:r>
          <w:r>
            <w:rPr>
              <w:spacing w:val="3"/>
            </w:rPr>
            <w:t xml:space="preserve"> </w:t>
          </w:r>
          <w:r>
            <w:t>Related</w:t>
          </w:r>
          <w:r>
            <w:rPr>
              <w:spacing w:val="11"/>
            </w:rPr>
            <w:t xml:space="preserve"> </w:t>
          </w:r>
          <w:r>
            <w:rPr>
              <w:spacing w:val="-2"/>
            </w:rPr>
            <w:t>Studies</w:t>
          </w:r>
          <w:r>
            <w:tab/>
          </w:r>
          <w:r>
            <w:rPr>
              <w:spacing w:val="-5"/>
            </w:rPr>
            <w:t>11</w:t>
          </w:r>
        </w:p>
        <w:p>
          <w:pPr>
            <w:pStyle w:val="8"/>
            <w:numPr>
              <w:ilvl w:val="2"/>
              <w:numId w:val="2"/>
            </w:numPr>
            <w:tabs>
              <w:tab w:val="left" w:pos="2159"/>
              <w:tab w:val="right" w:pos="9948"/>
            </w:tabs>
            <w:spacing w:before="153" w:after="20" w:line="240" w:lineRule="auto"/>
            <w:ind w:left="2159" w:right="0" w:hanging="592"/>
            <w:jc w:val="left"/>
          </w:pPr>
          <w:r>
            <w:t>BMI Related</w:t>
          </w:r>
          <w:r>
            <w:rPr>
              <w:spacing w:val="12"/>
            </w:rPr>
            <w:t xml:space="preserve"> </w:t>
          </w:r>
          <w:r>
            <w:rPr>
              <w:spacing w:val="-2"/>
            </w:rPr>
            <w:t>Studies</w:t>
          </w:r>
          <w:r>
            <w:tab/>
          </w:r>
          <w:r>
            <w:rPr>
              <w:spacing w:val="-5"/>
            </w:rPr>
            <w:t>11</w:t>
          </w:r>
        </w:p>
        <w:p>
          <w:pPr>
            <w:pStyle w:val="8"/>
            <w:numPr>
              <w:ilvl w:val="2"/>
              <w:numId w:val="2"/>
            </w:numPr>
            <w:tabs>
              <w:tab w:val="left" w:pos="2159"/>
              <w:tab w:val="right" w:pos="9949"/>
            </w:tabs>
            <w:spacing w:before="737" w:after="0" w:line="240" w:lineRule="auto"/>
            <w:ind w:left="2159" w:right="0" w:hanging="592"/>
            <w:jc w:val="left"/>
          </w:pPr>
          <w:r>
            <w:t>Brain</w:t>
          </w:r>
          <w:r>
            <w:rPr>
              <w:spacing w:val="1"/>
            </w:rPr>
            <w:t xml:space="preserve"> </w:t>
          </w:r>
          <w:r>
            <w:t>Disorder</w:t>
          </w:r>
          <w:r>
            <w:rPr>
              <w:spacing w:val="3"/>
            </w:rPr>
            <w:t xml:space="preserve"> </w:t>
          </w:r>
          <w:r>
            <w:t>Related</w:t>
          </w:r>
          <w:r>
            <w:rPr>
              <w:spacing w:val="13"/>
            </w:rPr>
            <w:t xml:space="preserve"> </w:t>
          </w:r>
          <w:r>
            <w:rPr>
              <w:spacing w:val="-2"/>
            </w:rPr>
            <w:t>Studies</w:t>
          </w:r>
          <w:r>
            <w:tab/>
          </w:r>
          <w:r>
            <w:rPr>
              <w:spacing w:val="-5"/>
            </w:rPr>
            <w:t>12</w:t>
          </w:r>
        </w:p>
        <w:p>
          <w:pPr>
            <w:pStyle w:val="8"/>
            <w:numPr>
              <w:ilvl w:val="2"/>
              <w:numId w:val="2"/>
            </w:numPr>
            <w:tabs>
              <w:tab w:val="left" w:pos="2159"/>
              <w:tab w:val="right" w:pos="9949"/>
            </w:tabs>
            <w:spacing w:before="152" w:after="0" w:line="240" w:lineRule="auto"/>
            <w:ind w:left="2159" w:right="0" w:hanging="592"/>
            <w:jc w:val="left"/>
          </w:pPr>
          <w:r>
            <w:t>Mental</w:t>
          </w:r>
          <w:r>
            <w:rPr>
              <w:spacing w:val="4"/>
            </w:rPr>
            <w:t xml:space="preserve"> </w:t>
          </w:r>
          <w:r>
            <w:t>Activities</w:t>
          </w:r>
          <w:r>
            <w:rPr>
              <w:spacing w:val="5"/>
            </w:rPr>
            <w:t xml:space="preserve"> </w:t>
          </w:r>
          <w:r>
            <w:t>/</w:t>
          </w:r>
          <w:r>
            <w:rPr>
              <w:spacing w:val="5"/>
            </w:rPr>
            <w:t xml:space="preserve"> </w:t>
          </w:r>
          <w:r>
            <w:t>Handedness</w:t>
          </w:r>
          <w:r>
            <w:rPr>
              <w:spacing w:val="5"/>
            </w:rPr>
            <w:t xml:space="preserve"> </w:t>
          </w:r>
          <w:r>
            <w:t>Related</w:t>
          </w:r>
          <w:r>
            <w:rPr>
              <w:spacing w:val="14"/>
            </w:rPr>
            <w:t xml:space="preserve"> </w:t>
          </w:r>
          <w:r>
            <w:rPr>
              <w:spacing w:val="-2"/>
            </w:rPr>
            <w:t>Studies</w:t>
          </w:r>
          <w:r>
            <w:tab/>
          </w:r>
          <w:r>
            <w:rPr>
              <w:spacing w:val="-5"/>
            </w:rPr>
            <w:t>13</w:t>
          </w:r>
        </w:p>
        <w:p>
          <w:pPr>
            <w:pStyle w:val="7"/>
            <w:spacing w:before="609"/>
          </w:pPr>
          <w:r>
            <w:t>CHAPTER</w:t>
          </w:r>
          <w:r>
            <w:rPr>
              <w:spacing w:val="12"/>
            </w:rPr>
            <w:t xml:space="preserve"> </w:t>
          </w:r>
          <w:r>
            <w:t>THREE:</w:t>
          </w:r>
          <w:r>
            <w:rPr>
              <w:spacing w:val="74"/>
            </w:rPr>
            <w:t xml:space="preserve"> </w:t>
          </w:r>
          <w:r>
            <w:rPr>
              <w:spacing w:val="-2"/>
            </w:rPr>
            <w:t>METHODOLOGY</w:t>
          </w:r>
        </w:p>
        <w:p>
          <w:pPr>
            <w:pStyle w:val="8"/>
            <w:numPr>
              <w:ilvl w:val="1"/>
              <w:numId w:val="3"/>
            </w:numPr>
            <w:tabs>
              <w:tab w:val="left" w:pos="1964"/>
              <w:tab w:val="right" w:pos="9949"/>
            </w:tabs>
            <w:spacing w:before="147" w:after="0" w:line="240" w:lineRule="auto"/>
            <w:ind w:left="1964" w:right="0" w:hanging="397"/>
            <w:jc w:val="left"/>
          </w:pPr>
          <w:r>
            <w:fldChar w:fldCharType="begin"/>
          </w:r>
          <w:r>
            <w:instrText xml:space="preserve"> HYPERLINK \l "_TOC_250019" </w:instrText>
          </w:r>
          <w:r>
            <w:fldChar w:fldCharType="separate"/>
          </w:r>
          <w:r>
            <w:t>Research</w:t>
          </w:r>
          <w:r>
            <w:rPr>
              <w:spacing w:val="2"/>
            </w:rPr>
            <w:t xml:space="preserve"> </w:t>
          </w:r>
          <w:r>
            <w:rPr>
              <w:spacing w:val="-2"/>
            </w:rPr>
            <w:t>Design</w:t>
          </w:r>
          <w:r>
            <w:tab/>
          </w:r>
          <w:r>
            <w:rPr>
              <w:spacing w:val="-5"/>
            </w:rPr>
            <w:t>14</w:t>
          </w:r>
          <w:r>
            <w:rPr>
              <w:spacing w:val="-5"/>
            </w:rPr>
            <w:fldChar w:fldCharType="end"/>
          </w:r>
        </w:p>
        <w:p>
          <w:pPr>
            <w:pStyle w:val="8"/>
            <w:numPr>
              <w:ilvl w:val="1"/>
              <w:numId w:val="3"/>
            </w:numPr>
            <w:tabs>
              <w:tab w:val="left" w:pos="2095"/>
              <w:tab w:val="right" w:pos="9949"/>
            </w:tabs>
            <w:spacing w:before="152" w:after="0" w:line="240" w:lineRule="auto"/>
            <w:ind w:left="2095" w:right="0" w:hanging="528"/>
            <w:jc w:val="left"/>
          </w:pPr>
          <w:r>
            <w:fldChar w:fldCharType="begin"/>
          </w:r>
          <w:r>
            <w:instrText xml:space="preserve"> HYPERLINK \l "_TOC_250018" </w:instrText>
          </w:r>
          <w:r>
            <w:fldChar w:fldCharType="separate"/>
          </w:r>
          <w:r>
            <w:t>Duration</w:t>
          </w:r>
          <w:r>
            <w:rPr>
              <w:spacing w:val="2"/>
            </w:rPr>
            <w:t xml:space="preserve"> </w:t>
          </w:r>
          <w:r>
            <w:t>of</w:t>
          </w:r>
          <w:r>
            <w:rPr>
              <w:spacing w:val="9"/>
            </w:rPr>
            <w:t xml:space="preserve"> </w:t>
          </w:r>
          <w:r>
            <w:rPr>
              <w:spacing w:val="-2"/>
            </w:rPr>
            <w:t>Study</w:t>
          </w:r>
          <w:r>
            <w:tab/>
          </w:r>
          <w:r>
            <w:rPr>
              <w:spacing w:val="-5"/>
            </w:rPr>
            <w:t>14</w:t>
          </w:r>
          <w:r>
            <w:rPr>
              <w:spacing w:val="-5"/>
            </w:rPr>
            <w:fldChar w:fldCharType="end"/>
          </w:r>
        </w:p>
        <w:p>
          <w:pPr>
            <w:pStyle w:val="8"/>
            <w:numPr>
              <w:ilvl w:val="1"/>
              <w:numId w:val="3"/>
            </w:numPr>
            <w:tabs>
              <w:tab w:val="left" w:pos="2099"/>
              <w:tab w:val="right" w:pos="9949"/>
            </w:tabs>
            <w:spacing w:before="152" w:after="0" w:line="240" w:lineRule="auto"/>
            <w:ind w:left="2099" w:right="0" w:hanging="532"/>
            <w:jc w:val="left"/>
          </w:pPr>
          <w:r>
            <w:fldChar w:fldCharType="begin"/>
          </w:r>
          <w:r>
            <w:instrText xml:space="preserve"> HYPERLINK \l "_TOC_250017" </w:instrText>
          </w:r>
          <w:r>
            <w:fldChar w:fldCharType="separate"/>
          </w:r>
          <w:r>
            <w:t>Sources</w:t>
          </w:r>
          <w:r>
            <w:rPr>
              <w:spacing w:val="-4"/>
            </w:rPr>
            <w:t xml:space="preserve"> </w:t>
          </w:r>
          <w:r>
            <w:t>of</w:t>
          </w:r>
          <w:r>
            <w:rPr>
              <w:spacing w:val="-1"/>
            </w:rPr>
            <w:t xml:space="preserve"> </w:t>
          </w:r>
          <w:r>
            <w:rPr>
              <w:spacing w:val="-4"/>
            </w:rPr>
            <w:t>Data</w:t>
          </w:r>
          <w:r>
            <w:tab/>
          </w:r>
          <w:r>
            <w:rPr>
              <w:spacing w:val="-5"/>
            </w:rPr>
            <w:t>14</w:t>
          </w:r>
          <w:r>
            <w:rPr>
              <w:spacing w:val="-5"/>
            </w:rPr>
            <w:fldChar w:fldCharType="end"/>
          </w:r>
        </w:p>
        <w:p>
          <w:pPr>
            <w:pStyle w:val="8"/>
            <w:numPr>
              <w:ilvl w:val="1"/>
              <w:numId w:val="3"/>
            </w:numPr>
            <w:tabs>
              <w:tab w:val="left" w:pos="2099"/>
              <w:tab w:val="right" w:pos="9949"/>
            </w:tabs>
            <w:spacing w:before="153" w:after="0" w:line="240" w:lineRule="auto"/>
            <w:ind w:left="2099" w:right="0" w:hanging="532"/>
            <w:jc w:val="left"/>
          </w:pPr>
          <w:r>
            <w:fldChar w:fldCharType="begin"/>
          </w:r>
          <w:r>
            <w:instrText xml:space="preserve"> HYPERLINK \l "_TOC_250016" </w:instrText>
          </w:r>
          <w:r>
            <w:fldChar w:fldCharType="separate"/>
          </w:r>
          <w:r>
            <w:t>Study</w:t>
          </w:r>
          <w:r>
            <w:rPr>
              <w:spacing w:val="1"/>
            </w:rPr>
            <w:t xml:space="preserve"> </w:t>
          </w:r>
          <w:r>
            <w:rPr>
              <w:spacing w:val="-2"/>
            </w:rPr>
            <w:t>Population</w:t>
          </w:r>
          <w:r>
            <w:tab/>
          </w:r>
          <w:r>
            <w:rPr>
              <w:spacing w:val="-5"/>
            </w:rPr>
            <w:t>14</w:t>
          </w:r>
          <w:r>
            <w:rPr>
              <w:spacing w:val="-5"/>
            </w:rPr>
            <w:fldChar w:fldCharType="end"/>
          </w:r>
        </w:p>
        <w:p>
          <w:pPr>
            <w:pStyle w:val="8"/>
            <w:numPr>
              <w:ilvl w:val="1"/>
              <w:numId w:val="3"/>
            </w:numPr>
            <w:tabs>
              <w:tab w:val="left" w:pos="2099"/>
              <w:tab w:val="right" w:pos="9949"/>
            </w:tabs>
            <w:spacing w:before="152" w:after="0" w:line="240" w:lineRule="auto"/>
            <w:ind w:left="2099" w:right="0" w:hanging="532"/>
            <w:jc w:val="left"/>
          </w:pPr>
          <w:r>
            <w:fldChar w:fldCharType="begin"/>
          </w:r>
          <w:r>
            <w:instrText xml:space="preserve"> HYPERLINK \l "_TOC_250015" </w:instrText>
          </w:r>
          <w:r>
            <w:fldChar w:fldCharType="separate"/>
          </w:r>
          <w:r>
            <w:t>Sampling</w:t>
          </w:r>
          <w:r>
            <w:rPr>
              <w:spacing w:val="7"/>
            </w:rPr>
            <w:t xml:space="preserve"> </w:t>
          </w:r>
          <w:r>
            <w:rPr>
              <w:spacing w:val="-2"/>
            </w:rPr>
            <w:t>Technique</w:t>
          </w:r>
          <w:r>
            <w:tab/>
          </w:r>
          <w:r>
            <w:rPr>
              <w:spacing w:val="-5"/>
            </w:rPr>
            <w:t>14</w:t>
          </w:r>
          <w:r>
            <w:rPr>
              <w:spacing w:val="-5"/>
            </w:rPr>
            <w:fldChar w:fldCharType="end"/>
          </w:r>
        </w:p>
        <w:p>
          <w:pPr>
            <w:pStyle w:val="8"/>
            <w:numPr>
              <w:ilvl w:val="1"/>
              <w:numId w:val="3"/>
            </w:numPr>
            <w:tabs>
              <w:tab w:val="left" w:pos="2099"/>
              <w:tab w:val="right" w:pos="9949"/>
            </w:tabs>
            <w:spacing w:before="152" w:after="0" w:line="240" w:lineRule="auto"/>
            <w:ind w:left="2099" w:right="0" w:hanging="532"/>
            <w:jc w:val="left"/>
          </w:pPr>
          <w:r>
            <w:fldChar w:fldCharType="begin"/>
          </w:r>
          <w:r>
            <w:instrText xml:space="preserve"> HYPERLINK \l "_TOC_250014" </w:instrText>
          </w:r>
          <w:r>
            <w:fldChar w:fldCharType="separate"/>
          </w:r>
          <w:r>
            <w:t>Sample</w:t>
          </w:r>
          <w:r>
            <w:rPr>
              <w:spacing w:val="4"/>
            </w:rPr>
            <w:t xml:space="preserve"> </w:t>
          </w:r>
          <w:r>
            <w:rPr>
              <w:spacing w:val="-4"/>
            </w:rPr>
            <w:t>Size</w:t>
          </w:r>
          <w:r>
            <w:tab/>
          </w:r>
          <w:r>
            <w:rPr>
              <w:spacing w:val="-5"/>
            </w:rPr>
            <w:t>14</w:t>
          </w:r>
          <w:r>
            <w:rPr>
              <w:spacing w:val="-5"/>
            </w:rPr>
            <w:fldChar w:fldCharType="end"/>
          </w:r>
        </w:p>
        <w:p>
          <w:pPr>
            <w:pStyle w:val="8"/>
            <w:numPr>
              <w:ilvl w:val="1"/>
              <w:numId w:val="3"/>
            </w:numPr>
            <w:tabs>
              <w:tab w:val="left" w:pos="2099"/>
              <w:tab w:val="right" w:pos="9949"/>
            </w:tabs>
            <w:spacing w:before="152" w:after="0" w:line="240" w:lineRule="auto"/>
            <w:ind w:left="2099" w:right="0" w:hanging="532"/>
            <w:jc w:val="left"/>
          </w:pPr>
          <w:r>
            <w:fldChar w:fldCharType="begin"/>
          </w:r>
          <w:r>
            <w:instrText xml:space="preserve"> HYPERLINK \l "_TOC_250013" </w:instrText>
          </w:r>
          <w:r>
            <w:fldChar w:fldCharType="separate"/>
          </w:r>
          <w:r>
            <w:t>Subject</w:t>
          </w:r>
          <w:r>
            <w:rPr>
              <w:spacing w:val="4"/>
            </w:rPr>
            <w:t xml:space="preserve"> </w:t>
          </w:r>
          <w:r>
            <w:rPr>
              <w:spacing w:val="-2"/>
            </w:rPr>
            <w:t>Selection</w:t>
          </w:r>
          <w:r>
            <w:tab/>
          </w:r>
          <w:r>
            <w:rPr>
              <w:spacing w:val="-5"/>
            </w:rPr>
            <w:t>15</w:t>
          </w:r>
          <w:r>
            <w:rPr>
              <w:spacing w:val="-5"/>
            </w:rPr>
            <w:fldChar w:fldCharType="end"/>
          </w:r>
        </w:p>
        <w:p>
          <w:pPr>
            <w:pStyle w:val="8"/>
            <w:numPr>
              <w:ilvl w:val="1"/>
              <w:numId w:val="3"/>
            </w:numPr>
            <w:tabs>
              <w:tab w:val="left" w:pos="2099"/>
              <w:tab w:val="right" w:pos="9949"/>
            </w:tabs>
            <w:spacing w:before="153" w:after="0" w:line="240" w:lineRule="auto"/>
            <w:ind w:left="2099" w:right="0" w:hanging="532"/>
            <w:jc w:val="left"/>
          </w:pPr>
          <w:r>
            <w:fldChar w:fldCharType="begin"/>
          </w:r>
          <w:r>
            <w:instrText xml:space="preserve"> HYPERLINK \l "_TOC_250012" </w:instrText>
          </w:r>
          <w:r>
            <w:fldChar w:fldCharType="separate"/>
          </w:r>
          <w:r>
            <w:t>Inclusion</w:t>
          </w:r>
          <w:r>
            <w:rPr>
              <w:spacing w:val="-2"/>
            </w:rPr>
            <w:t xml:space="preserve"> Criteria</w:t>
          </w:r>
          <w:r>
            <w:tab/>
          </w:r>
          <w:r>
            <w:rPr>
              <w:spacing w:val="-5"/>
            </w:rPr>
            <w:t>15</w:t>
          </w:r>
          <w:r>
            <w:rPr>
              <w:spacing w:val="-5"/>
            </w:rPr>
            <w:fldChar w:fldCharType="end"/>
          </w:r>
        </w:p>
        <w:p>
          <w:pPr>
            <w:pStyle w:val="8"/>
            <w:numPr>
              <w:ilvl w:val="1"/>
              <w:numId w:val="3"/>
            </w:numPr>
            <w:tabs>
              <w:tab w:val="left" w:pos="2095"/>
              <w:tab w:val="right" w:pos="9949"/>
            </w:tabs>
            <w:spacing w:before="152" w:after="0" w:line="240" w:lineRule="auto"/>
            <w:ind w:left="2095" w:right="0" w:hanging="528"/>
            <w:jc w:val="left"/>
          </w:pPr>
          <w:r>
            <w:fldChar w:fldCharType="begin"/>
          </w:r>
          <w:r>
            <w:instrText xml:space="preserve"> HYPERLINK \l "_TOC_250011" </w:instrText>
          </w:r>
          <w:r>
            <w:fldChar w:fldCharType="separate"/>
          </w:r>
          <w:r>
            <w:t>Exclusion</w:t>
          </w:r>
          <w:r>
            <w:rPr>
              <w:spacing w:val="5"/>
            </w:rPr>
            <w:t xml:space="preserve"> </w:t>
          </w:r>
          <w:r>
            <w:rPr>
              <w:spacing w:val="-2"/>
            </w:rPr>
            <w:t>Criteria</w:t>
          </w:r>
          <w:r>
            <w:tab/>
          </w:r>
          <w:r>
            <w:rPr>
              <w:spacing w:val="-7"/>
            </w:rPr>
            <w:t>15</w:t>
          </w:r>
          <w:r>
            <w:rPr>
              <w:spacing w:val="-7"/>
            </w:rPr>
            <w:fldChar w:fldCharType="end"/>
          </w:r>
        </w:p>
        <w:p>
          <w:pPr>
            <w:pStyle w:val="8"/>
            <w:numPr>
              <w:ilvl w:val="1"/>
              <w:numId w:val="3"/>
            </w:numPr>
            <w:tabs>
              <w:tab w:val="left" w:pos="2093"/>
              <w:tab w:val="right" w:pos="9949"/>
            </w:tabs>
            <w:spacing w:before="152" w:after="0" w:line="240" w:lineRule="auto"/>
            <w:ind w:left="2093" w:right="0" w:hanging="526"/>
            <w:jc w:val="left"/>
          </w:pPr>
          <w:r>
            <w:fldChar w:fldCharType="begin"/>
          </w:r>
          <w:r>
            <w:instrText xml:space="preserve"> HYPERLINK \l "_TOC_250010" </w:instrText>
          </w:r>
          <w:r>
            <w:fldChar w:fldCharType="separate"/>
          </w:r>
          <w:r>
            <w:t>Equipment</w:t>
          </w:r>
          <w:r>
            <w:rPr>
              <w:spacing w:val="4"/>
            </w:rPr>
            <w:t xml:space="preserve"> </w:t>
          </w:r>
          <w:r>
            <w:rPr>
              <w:spacing w:val="-4"/>
            </w:rPr>
            <w:t>Used</w:t>
          </w:r>
          <w:r>
            <w:tab/>
          </w:r>
          <w:r>
            <w:rPr>
              <w:spacing w:val="-5"/>
            </w:rPr>
            <w:t>15</w:t>
          </w:r>
          <w:r>
            <w:rPr>
              <w:spacing w:val="-5"/>
            </w:rPr>
            <w:fldChar w:fldCharType="end"/>
          </w:r>
        </w:p>
        <w:p>
          <w:pPr>
            <w:pStyle w:val="8"/>
            <w:numPr>
              <w:ilvl w:val="1"/>
              <w:numId w:val="3"/>
            </w:numPr>
            <w:tabs>
              <w:tab w:val="left" w:pos="2160"/>
              <w:tab w:val="right" w:pos="9949"/>
            </w:tabs>
            <w:spacing w:before="152" w:after="0" w:line="240" w:lineRule="auto"/>
            <w:ind w:left="2160" w:right="0" w:hanging="593"/>
            <w:jc w:val="left"/>
          </w:pPr>
          <w:r>
            <w:fldChar w:fldCharType="begin"/>
          </w:r>
          <w:r>
            <w:instrText xml:space="preserve"> HYPERLINK \l "_TOC_250009" </w:instrText>
          </w:r>
          <w:r>
            <w:fldChar w:fldCharType="separate"/>
          </w:r>
          <w:r>
            <w:t>Scanning</w:t>
          </w:r>
          <w:r>
            <w:rPr>
              <w:spacing w:val="3"/>
            </w:rPr>
            <w:t xml:space="preserve"> </w:t>
          </w:r>
          <w:r>
            <w:rPr>
              <w:spacing w:val="-2"/>
            </w:rPr>
            <w:t>Technique</w:t>
          </w:r>
          <w:r>
            <w:tab/>
          </w:r>
          <w:r>
            <w:rPr>
              <w:spacing w:val="-5"/>
            </w:rPr>
            <w:t>15</w:t>
          </w:r>
          <w:r>
            <w:rPr>
              <w:spacing w:val="-5"/>
            </w:rPr>
            <w:fldChar w:fldCharType="end"/>
          </w:r>
        </w:p>
        <w:p>
          <w:pPr>
            <w:pStyle w:val="8"/>
            <w:numPr>
              <w:ilvl w:val="1"/>
              <w:numId w:val="3"/>
            </w:numPr>
            <w:tabs>
              <w:tab w:val="left" w:pos="2222"/>
              <w:tab w:val="right" w:pos="9949"/>
            </w:tabs>
            <w:spacing w:before="152" w:after="0" w:line="240" w:lineRule="auto"/>
            <w:ind w:left="2222" w:right="0" w:hanging="655"/>
            <w:jc w:val="left"/>
          </w:pPr>
          <w:r>
            <w:fldChar w:fldCharType="begin"/>
          </w:r>
          <w:r>
            <w:instrText xml:space="preserve"> HYPERLINK \l "_TOC_250008" </w:instrText>
          </w:r>
          <w:r>
            <w:fldChar w:fldCharType="separate"/>
          </w:r>
          <w:r>
            <w:t>Ethical</w:t>
          </w:r>
          <w:r>
            <w:rPr>
              <w:spacing w:val="4"/>
            </w:rPr>
            <w:t xml:space="preserve"> </w:t>
          </w:r>
          <w:r>
            <w:rPr>
              <w:spacing w:val="-2"/>
            </w:rPr>
            <w:t>Considerations</w:t>
          </w:r>
          <w:r>
            <w:tab/>
          </w:r>
          <w:r>
            <w:rPr>
              <w:spacing w:val="-5"/>
            </w:rPr>
            <w:t>16</w:t>
          </w:r>
          <w:r>
            <w:rPr>
              <w:spacing w:val="-5"/>
            </w:rPr>
            <w:fldChar w:fldCharType="end"/>
          </w:r>
        </w:p>
        <w:p>
          <w:pPr>
            <w:pStyle w:val="8"/>
            <w:numPr>
              <w:ilvl w:val="1"/>
              <w:numId w:val="3"/>
            </w:numPr>
            <w:tabs>
              <w:tab w:val="left" w:pos="2229"/>
              <w:tab w:val="right" w:pos="9949"/>
            </w:tabs>
            <w:spacing w:before="153" w:after="0" w:line="240" w:lineRule="auto"/>
            <w:ind w:left="2229" w:right="0" w:hanging="662"/>
            <w:jc w:val="left"/>
          </w:pPr>
          <w:r>
            <w:fldChar w:fldCharType="begin"/>
          </w:r>
          <w:r>
            <w:instrText xml:space="preserve"> HYPERLINK \l "_TOC_250007" </w:instrText>
          </w:r>
          <w:r>
            <w:fldChar w:fldCharType="separate"/>
          </w:r>
          <w:r>
            <w:t>Informed</w:t>
          </w:r>
          <w:r>
            <w:rPr>
              <w:spacing w:val="2"/>
            </w:rPr>
            <w:t xml:space="preserve"> </w:t>
          </w:r>
          <w:r>
            <w:rPr>
              <w:spacing w:val="-2"/>
            </w:rPr>
            <w:t>Consent</w:t>
          </w:r>
          <w:r>
            <w:tab/>
          </w:r>
          <w:r>
            <w:rPr>
              <w:spacing w:val="-5"/>
            </w:rPr>
            <w:t>16</w:t>
          </w:r>
          <w:r>
            <w:rPr>
              <w:spacing w:val="-5"/>
            </w:rPr>
            <w:fldChar w:fldCharType="end"/>
          </w:r>
        </w:p>
        <w:p>
          <w:pPr>
            <w:pStyle w:val="8"/>
            <w:numPr>
              <w:ilvl w:val="1"/>
              <w:numId w:val="3"/>
            </w:numPr>
            <w:tabs>
              <w:tab w:val="left" w:pos="2229"/>
              <w:tab w:val="right" w:pos="9949"/>
            </w:tabs>
            <w:spacing w:before="152" w:after="0" w:line="240" w:lineRule="auto"/>
            <w:ind w:left="2229" w:right="0" w:hanging="662"/>
            <w:jc w:val="left"/>
          </w:pPr>
          <w:r>
            <w:fldChar w:fldCharType="begin"/>
          </w:r>
          <w:r>
            <w:instrText xml:space="preserve"> HYPERLINK \l "_TOC_250006" </w:instrText>
          </w:r>
          <w:r>
            <w:fldChar w:fldCharType="separate"/>
          </w:r>
          <w:r>
            <w:t>Method</w:t>
          </w:r>
          <w:r>
            <w:rPr>
              <w:spacing w:val="7"/>
            </w:rPr>
            <w:t xml:space="preserve"> </w:t>
          </w:r>
          <w:r>
            <w:t>of</w:t>
          </w:r>
          <w:r>
            <w:rPr>
              <w:spacing w:val="2"/>
            </w:rPr>
            <w:t xml:space="preserve"> </w:t>
          </w:r>
          <w:r>
            <w:t>Data</w:t>
          </w:r>
          <w:r>
            <w:rPr>
              <w:spacing w:val="3"/>
            </w:rPr>
            <w:t xml:space="preserve"> </w:t>
          </w:r>
          <w:r>
            <w:rPr>
              <w:spacing w:val="-2"/>
            </w:rPr>
            <w:t>Collection</w:t>
          </w:r>
          <w:r>
            <w:tab/>
          </w:r>
          <w:r>
            <w:rPr>
              <w:spacing w:val="-5"/>
            </w:rPr>
            <w:t>16</w:t>
          </w:r>
          <w:r>
            <w:rPr>
              <w:spacing w:val="-5"/>
            </w:rPr>
            <w:fldChar w:fldCharType="end"/>
          </w:r>
        </w:p>
        <w:p>
          <w:pPr>
            <w:pStyle w:val="8"/>
            <w:numPr>
              <w:ilvl w:val="1"/>
              <w:numId w:val="3"/>
            </w:numPr>
            <w:tabs>
              <w:tab w:val="left" w:pos="2229"/>
              <w:tab w:val="right" w:pos="9949"/>
            </w:tabs>
            <w:spacing w:before="152" w:after="0" w:line="240" w:lineRule="auto"/>
            <w:ind w:left="2229" w:right="0" w:hanging="662"/>
            <w:jc w:val="left"/>
          </w:pPr>
          <w:r>
            <w:t>Measurements</w:t>
          </w:r>
          <w:r>
            <w:rPr>
              <w:spacing w:val="1"/>
            </w:rPr>
            <w:t xml:space="preserve"> </w:t>
          </w:r>
          <w:r>
            <w:t>of</w:t>
          </w:r>
          <w:r>
            <w:rPr>
              <w:spacing w:val="9"/>
            </w:rPr>
            <w:t xml:space="preserve"> </w:t>
          </w:r>
          <w:r>
            <w:t>Corpus</w:t>
          </w:r>
          <w:r>
            <w:rPr>
              <w:spacing w:val="3"/>
            </w:rPr>
            <w:t xml:space="preserve"> </w:t>
          </w:r>
          <w:r>
            <w:rPr>
              <w:spacing w:val="-2"/>
            </w:rPr>
            <w:t>Callosum</w:t>
          </w:r>
          <w:r>
            <w:tab/>
          </w:r>
          <w:r>
            <w:rPr>
              <w:spacing w:val="-5"/>
            </w:rPr>
            <w:t>17</w:t>
          </w:r>
        </w:p>
        <w:p>
          <w:pPr>
            <w:pStyle w:val="8"/>
            <w:numPr>
              <w:ilvl w:val="1"/>
              <w:numId w:val="3"/>
            </w:numPr>
            <w:tabs>
              <w:tab w:val="left" w:pos="2229"/>
              <w:tab w:val="right" w:pos="9949"/>
            </w:tabs>
            <w:spacing w:before="152" w:after="0" w:line="240" w:lineRule="auto"/>
            <w:ind w:left="2229" w:right="0" w:hanging="662"/>
            <w:jc w:val="left"/>
          </w:pPr>
          <w:r>
            <w:fldChar w:fldCharType="begin"/>
          </w:r>
          <w:r>
            <w:instrText xml:space="preserve"> HYPERLINK \l "_TOC_250005" </w:instrText>
          </w:r>
          <w:r>
            <w:fldChar w:fldCharType="separate"/>
          </w:r>
          <w:r>
            <w:t>Method</w:t>
          </w:r>
          <w:r>
            <w:rPr>
              <w:spacing w:val="7"/>
            </w:rPr>
            <w:t xml:space="preserve"> </w:t>
          </w:r>
          <w:r>
            <w:t>of</w:t>
          </w:r>
          <w:r>
            <w:rPr>
              <w:spacing w:val="2"/>
            </w:rPr>
            <w:t xml:space="preserve"> </w:t>
          </w:r>
          <w:r>
            <w:t>Data</w:t>
          </w:r>
          <w:r>
            <w:rPr>
              <w:spacing w:val="3"/>
            </w:rPr>
            <w:t xml:space="preserve"> </w:t>
          </w:r>
          <w:r>
            <w:rPr>
              <w:spacing w:val="-2"/>
            </w:rPr>
            <w:t>Analysis</w:t>
          </w:r>
          <w:r>
            <w:tab/>
          </w:r>
          <w:r>
            <w:rPr>
              <w:spacing w:val="-5"/>
            </w:rPr>
            <w:t>18</w:t>
          </w:r>
          <w:r>
            <w:rPr>
              <w:spacing w:val="-5"/>
            </w:rPr>
            <w:fldChar w:fldCharType="end"/>
          </w:r>
        </w:p>
        <w:p>
          <w:pPr>
            <w:pStyle w:val="7"/>
            <w:spacing w:before="484"/>
          </w:pPr>
          <w:r>
            <w:t>CHAPTER</w:t>
          </w:r>
          <w:r>
            <w:rPr>
              <w:spacing w:val="10"/>
            </w:rPr>
            <w:t xml:space="preserve"> </w:t>
          </w:r>
          <w:r>
            <w:t>FOUR:</w:t>
          </w:r>
          <w:r>
            <w:rPr>
              <w:spacing w:val="1"/>
            </w:rPr>
            <w:t xml:space="preserve"> </w:t>
          </w:r>
          <w:r>
            <w:t>DATA</w:t>
          </w:r>
          <w:r>
            <w:rPr>
              <w:spacing w:val="4"/>
            </w:rPr>
            <w:t xml:space="preserve"> </w:t>
          </w:r>
          <w:r>
            <w:rPr>
              <w:spacing w:val="-2"/>
            </w:rPr>
            <w:t>ANALYSIS</w:t>
          </w:r>
        </w:p>
        <w:p>
          <w:pPr>
            <w:pStyle w:val="8"/>
            <w:numPr>
              <w:ilvl w:val="1"/>
              <w:numId w:val="4"/>
            </w:numPr>
            <w:tabs>
              <w:tab w:val="left" w:pos="2095"/>
              <w:tab w:val="right" w:pos="9949"/>
            </w:tabs>
            <w:spacing w:before="147" w:after="0" w:line="240" w:lineRule="auto"/>
            <w:ind w:left="2095" w:right="0" w:hanging="528"/>
            <w:jc w:val="left"/>
          </w:pPr>
          <w:r>
            <w:t>Normal</w:t>
          </w:r>
          <w:r>
            <w:rPr>
              <w:spacing w:val="1"/>
            </w:rPr>
            <w:t xml:space="preserve"> </w:t>
          </w:r>
          <w:r>
            <w:t>Values</w:t>
          </w:r>
          <w:r>
            <w:rPr>
              <w:spacing w:val="5"/>
            </w:rPr>
            <w:t xml:space="preserve"> </w:t>
          </w:r>
          <w:r>
            <w:t>of</w:t>
          </w:r>
          <w:r>
            <w:rPr>
              <w:spacing w:val="7"/>
            </w:rPr>
            <w:t xml:space="preserve"> </w:t>
          </w:r>
          <w:r>
            <w:t>Corpus</w:t>
          </w:r>
          <w:r>
            <w:rPr>
              <w:spacing w:val="6"/>
            </w:rPr>
            <w:t xml:space="preserve"> </w:t>
          </w:r>
          <w:r>
            <w:t>Callosal</w:t>
          </w:r>
          <w:r>
            <w:rPr>
              <w:spacing w:val="7"/>
            </w:rPr>
            <w:t xml:space="preserve"> </w:t>
          </w:r>
          <w:r>
            <w:rPr>
              <w:spacing w:val="-2"/>
            </w:rPr>
            <w:t>Biometry</w:t>
          </w:r>
          <w:r>
            <w:tab/>
          </w:r>
          <w:r>
            <w:rPr>
              <w:spacing w:val="-5"/>
            </w:rPr>
            <w:t>19</w:t>
          </w:r>
        </w:p>
        <w:p>
          <w:pPr>
            <w:pStyle w:val="8"/>
            <w:numPr>
              <w:ilvl w:val="1"/>
              <w:numId w:val="4"/>
            </w:numPr>
            <w:tabs>
              <w:tab w:val="left" w:pos="2095"/>
              <w:tab w:val="right" w:pos="9949"/>
            </w:tabs>
            <w:spacing w:before="152" w:after="0" w:line="240" w:lineRule="auto"/>
            <w:ind w:left="2095" w:right="0" w:hanging="528"/>
            <w:jc w:val="left"/>
          </w:pPr>
          <w:r>
            <w:t>Descriptive</w:t>
          </w:r>
          <w:r>
            <w:rPr>
              <w:spacing w:val="5"/>
            </w:rPr>
            <w:t xml:space="preserve"> </w:t>
          </w:r>
          <w:r>
            <w:t>Statistics</w:t>
          </w:r>
          <w:r>
            <w:rPr>
              <w:spacing w:val="3"/>
            </w:rPr>
            <w:t xml:space="preserve"> </w:t>
          </w:r>
          <w:r>
            <w:t>of</w:t>
          </w:r>
          <w:r>
            <w:rPr>
              <w:spacing w:val="3"/>
            </w:rPr>
            <w:t xml:space="preserve"> </w:t>
          </w:r>
          <w:r>
            <w:t>Age</w:t>
          </w:r>
          <w:r>
            <w:rPr>
              <w:spacing w:val="7"/>
            </w:rPr>
            <w:t xml:space="preserve"> </w:t>
          </w:r>
          <w:r>
            <w:t>and</w:t>
          </w:r>
          <w:r>
            <w:rPr>
              <w:spacing w:val="8"/>
            </w:rPr>
            <w:t xml:space="preserve"> </w:t>
          </w:r>
          <w:r>
            <w:rPr>
              <w:spacing w:val="-5"/>
            </w:rPr>
            <w:t>BMI</w:t>
          </w:r>
          <w:r>
            <w:tab/>
          </w:r>
          <w:r>
            <w:rPr>
              <w:spacing w:val="-5"/>
            </w:rPr>
            <w:t>20</w:t>
          </w:r>
        </w:p>
        <w:p>
          <w:pPr>
            <w:pStyle w:val="8"/>
            <w:numPr>
              <w:ilvl w:val="1"/>
              <w:numId w:val="4"/>
            </w:numPr>
            <w:tabs>
              <w:tab w:val="left" w:pos="2099"/>
              <w:tab w:val="right" w:pos="9949"/>
            </w:tabs>
            <w:spacing w:before="153" w:after="0" w:line="240" w:lineRule="auto"/>
            <w:ind w:left="2099" w:right="0" w:hanging="532"/>
            <w:jc w:val="left"/>
          </w:pPr>
          <w:r>
            <w:t>Comparing</w:t>
          </w:r>
          <w:r>
            <w:rPr>
              <w:spacing w:val="2"/>
            </w:rPr>
            <w:t xml:space="preserve"> </w:t>
          </w:r>
          <w:r>
            <w:t>Males</w:t>
          </w:r>
          <w:r>
            <w:rPr>
              <w:spacing w:val="4"/>
            </w:rPr>
            <w:t xml:space="preserve"> </w:t>
          </w:r>
          <w:r>
            <w:t>and</w:t>
          </w:r>
          <w:r>
            <w:rPr>
              <w:spacing w:val="10"/>
            </w:rPr>
            <w:t xml:space="preserve"> </w:t>
          </w:r>
          <w:r>
            <w:t>Females Corpus</w:t>
          </w:r>
          <w:r>
            <w:rPr>
              <w:spacing w:val="4"/>
            </w:rPr>
            <w:t xml:space="preserve"> </w:t>
          </w:r>
          <w:r>
            <w:t>Callosal</w:t>
          </w:r>
          <w:r>
            <w:rPr>
              <w:spacing w:val="4"/>
            </w:rPr>
            <w:t xml:space="preserve"> </w:t>
          </w:r>
          <w:r>
            <w:rPr>
              <w:spacing w:val="-2"/>
            </w:rPr>
            <w:t>Biometry</w:t>
          </w:r>
          <w:r>
            <w:tab/>
          </w:r>
          <w:r>
            <w:rPr>
              <w:spacing w:val="-5"/>
            </w:rPr>
            <w:t>20</w:t>
          </w:r>
        </w:p>
        <w:p>
          <w:pPr>
            <w:pStyle w:val="8"/>
            <w:numPr>
              <w:ilvl w:val="1"/>
              <w:numId w:val="4"/>
            </w:numPr>
            <w:tabs>
              <w:tab w:val="left" w:pos="2095"/>
              <w:tab w:val="right" w:pos="9949"/>
            </w:tabs>
            <w:spacing w:before="41" w:after="0" w:line="240" w:lineRule="auto"/>
            <w:ind w:left="2095" w:right="0" w:hanging="528"/>
            <w:jc w:val="left"/>
          </w:pPr>
          <w:r>
            <w:t>Variations</w:t>
          </w:r>
          <w:r>
            <w:rPr>
              <w:spacing w:val="-4"/>
            </w:rPr>
            <w:t xml:space="preserve"> </w:t>
          </w:r>
          <w:r>
            <w:t>of</w:t>
          </w:r>
          <w:r>
            <w:rPr>
              <w:spacing w:val="2"/>
            </w:rPr>
            <w:t xml:space="preserve"> </w:t>
          </w:r>
          <w:r>
            <w:t>Biometry</w:t>
          </w:r>
          <w:r>
            <w:rPr>
              <w:spacing w:val="4"/>
            </w:rPr>
            <w:t xml:space="preserve"> </w:t>
          </w:r>
          <w:r>
            <w:t>with</w:t>
          </w:r>
          <w:r>
            <w:rPr>
              <w:spacing w:val="12"/>
            </w:rPr>
            <w:t xml:space="preserve"> </w:t>
          </w:r>
          <w:r>
            <w:t>Age</w:t>
          </w:r>
          <w:r>
            <w:rPr>
              <w:spacing w:val="6"/>
            </w:rPr>
            <w:t xml:space="preserve"> </w:t>
          </w:r>
          <w:r>
            <w:t>and</w:t>
          </w:r>
          <w:r>
            <w:rPr>
              <w:spacing w:val="3"/>
            </w:rPr>
            <w:t xml:space="preserve"> </w:t>
          </w:r>
          <w:r>
            <w:rPr>
              <w:spacing w:val="-5"/>
            </w:rPr>
            <w:t>BMI</w:t>
          </w:r>
          <w:r>
            <w:tab/>
          </w:r>
          <w:r>
            <w:rPr>
              <w:spacing w:val="-5"/>
            </w:rPr>
            <w:t>21</w:t>
          </w:r>
        </w:p>
        <w:p>
          <w:pPr>
            <w:pStyle w:val="8"/>
            <w:numPr>
              <w:ilvl w:val="1"/>
              <w:numId w:val="4"/>
            </w:numPr>
            <w:tabs>
              <w:tab w:val="left" w:pos="2099"/>
              <w:tab w:val="right" w:pos="9949"/>
            </w:tabs>
            <w:spacing w:before="153" w:after="240" w:line="240" w:lineRule="auto"/>
            <w:ind w:left="2099" w:right="0" w:hanging="532"/>
            <w:jc w:val="left"/>
          </w:pPr>
          <w:r>
            <w:t>Correlation</w:t>
          </w:r>
          <w:r>
            <w:rPr>
              <w:spacing w:val="2"/>
            </w:rPr>
            <w:t xml:space="preserve"> </w:t>
          </w:r>
          <w:r>
            <w:t>Analysis</w:t>
          </w:r>
          <w:r>
            <w:rPr>
              <w:spacing w:val="3"/>
            </w:rPr>
            <w:t xml:space="preserve"> </w:t>
          </w:r>
          <w:r>
            <w:t>of</w:t>
          </w:r>
          <w:r>
            <w:rPr>
              <w:spacing w:val="8"/>
            </w:rPr>
            <w:t xml:space="preserve"> </w:t>
          </w:r>
          <w:r>
            <w:t>Biometry</w:t>
          </w:r>
          <w:r>
            <w:rPr>
              <w:spacing w:val="-1"/>
            </w:rPr>
            <w:t xml:space="preserve"> </w:t>
          </w:r>
          <w:r>
            <w:t>with</w:t>
          </w:r>
          <w:r>
            <w:rPr>
              <w:spacing w:val="5"/>
            </w:rPr>
            <w:t xml:space="preserve"> </w:t>
          </w:r>
          <w:r>
            <w:t>Age</w:t>
          </w:r>
          <w:r>
            <w:rPr>
              <w:spacing w:val="1"/>
            </w:rPr>
            <w:t xml:space="preserve"> </w:t>
          </w:r>
          <w:r>
            <w:t>and</w:t>
          </w:r>
          <w:r>
            <w:rPr>
              <w:spacing w:val="7"/>
            </w:rPr>
            <w:t xml:space="preserve"> </w:t>
          </w:r>
          <w:r>
            <w:rPr>
              <w:spacing w:val="-5"/>
            </w:rPr>
            <w:t>BMI</w:t>
          </w:r>
          <w:r>
            <w:tab/>
          </w:r>
          <w:r>
            <w:rPr>
              <w:spacing w:val="-5"/>
            </w:rPr>
            <w:t>33</w:t>
          </w:r>
        </w:p>
        <w:p>
          <w:pPr>
            <w:pStyle w:val="7"/>
            <w:spacing w:before="742"/>
          </w:pPr>
          <w:r>
            <w:fldChar w:fldCharType="begin"/>
          </w:r>
          <w:r>
            <w:instrText xml:space="preserve"> HYPERLINK \l "_TOC_250004" </w:instrText>
          </w:r>
          <w:r>
            <w:fldChar w:fldCharType="separate"/>
          </w:r>
          <w:r>
            <w:t>CHAPTER</w:t>
          </w:r>
          <w:r>
            <w:rPr>
              <w:spacing w:val="6"/>
            </w:rPr>
            <w:t xml:space="preserve"> </w:t>
          </w:r>
          <w:r>
            <w:t>FIVE:</w:t>
          </w:r>
          <w:r>
            <w:rPr>
              <w:spacing w:val="69"/>
            </w:rPr>
            <w:t xml:space="preserve"> </w:t>
          </w:r>
          <w:r>
            <w:t>DISCUSSION</w:t>
          </w:r>
          <w:r>
            <w:rPr>
              <w:spacing w:val="9"/>
            </w:rPr>
            <w:t xml:space="preserve"> </w:t>
          </w:r>
          <w:r>
            <w:t>/</w:t>
          </w:r>
          <w:r>
            <w:rPr>
              <w:spacing w:val="4"/>
            </w:rPr>
            <w:t xml:space="preserve"> </w:t>
          </w:r>
          <w:r>
            <w:rPr>
              <w:spacing w:val="-2"/>
            </w:rPr>
            <w:t>CONCLUSION</w:t>
          </w:r>
          <w:r>
            <w:rPr>
              <w:spacing w:val="-2"/>
            </w:rPr>
            <w:fldChar w:fldCharType="end"/>
          </w:r>
        </w:p>
        <w:p>
          <w:pPr>
            <w:pStyle w:val="8"/>
            <w:numPr>
              <w:ilvl w:val="1"/>
              <w:numId w:val="5"/>
            </w:numPr>
            <w:tabs>
              <w:tab w:val="left" w:pos="2243"/>
              <w:tab w:val="left" w:pos="9688"/>
            </w:tabs>
            <w:spacing w:before="147" w:after="0" w:line="240" w:lineRule="auto"/>
            <w:ind w:left="2243" w:right="0" w:hanging="676"/>
            <w:jc w:val="left"/>
          </w:pPr>
          <w:r>
            <w:fldChar w:fldCharType="begin"/>
          </w:r>
          <w:r>
            <w:instrText xml:space="preserve"> HYPERLINK \l "_TOC_250003" </w:instrText>
          </w:r>
          <w:r>
            <w:fldChar w:fldCharType="separate"/>
          </w:r>
          <w:r>
            <w:rPr>
              <w:spacing w:val="-2"/>
            </w:rPr>
            <w:t>Discussion</w:t>
          </w:r>
          <w:r>
            <w:tab/>
          </w:r>
          <w:r>
            <w:rPr>
              <w:spacing w:val="-5"/>
            </w:rPr>
            <w:t>34</w:t>
          </w:r>
          <w:r>
            <w:rPr>
              <w:spacing w:val="-5"/>
            </w:rPr>
            <w:fldChar w:fldCharType="end"/>
          </w:r>
        </w:p>
        <w:p>
          <w:pPr>
            <w:pStyle w:val="8"/>
            <w:numPr>
              <w:ilvl w:val="1"/>
              <w:numId w:val="5"/>
            </w:numPr>
            <w:tabs>
              <w:tab w:val="left" w:pos="2243"/>
              <w:tab w:val="left" w:pos="9688"/>
            </w:tabs>
            <w:spacing w:before="153" w:after="0" w:line="240" w:lineRule="auto"/>
            <w:ind w:left="2243" w:right="0" w:hanging="676"/>
            <w:jc w:val="left"/>
          </w:pPr>
          <w:r>
            <w:fldChar w:fldCharType="begin"/>
          </w:r>
          <w:r>
            <w:instrText xml:space="preserve"> HYPERLINK \l "_TOC_250002" </w:instrText>
          </w:r>
          <w:r>
            <w:fldChar w:fldCharType="separate"/>
          </w:r>
          <w:r>
            <w:t>Limitations</w:t>
          </w:r>
          <w:r>
            <w:rPr>
              <w:spacing w:val="1"/>
            </w:rPr>
            <w:t xml:space="preserve"> </w:t>
          </w:r>
          <w:r>
            <w:t>of</w:t>
          </w:r>
          <w:r>
            <w:rPr>
              <w:spacing w:val="11"/>
            </w:rPr>
            <w:t xml:space="preserve"> </w:t>
          </w:r>
          <w:r>
            <w:rPr>
              <w:spacing w:val="-4"/>
            </w:rPr>
            <w:t>Study</w:t>
          </w:r>
          <w:r>
            <w:tab/>
          </w:r>
          <w:r>
            <w:rPr>
              <w:spacing w:val="-5"/>
            </w:rPr>
            <w:t>35</w:t>
          </w:r>
          <w:r>
            <w:rPr>
              <w:spacing w:val="-5"/>
            </w:rPr>
            <w:fldChar w:fldCharType="end"/>
          </w:r>
        </w:p>
        <w:p>
          <w:pPr>
            <w:pStyle w:val="8"/>
            <w:numPr>
              <w:ilvl w:val="1"/>
              <w:numId w:val="5"/>
            </w:numPr>
            <w:tabs>
              <w:tab w:val="left" w:pos="2243"/>
              <w:tab w:val="left" w:pos="9688"/>
            </w:tabs>
            <w:spacing w:before="152" w:after="0" w:line="240" w:lineRule="auto"/>
            <w:ind w:left="2243" w:right="0" w:hanging="676"/>
            <w:jc w:val="left"/>
          </w:pPr>
          <w:r>
            <w:fldChar w:fldCharType="begin"/>
          </w:r>
          <w:r>
            <w:instrText xml:space="preserve"> HYPERLINK \l "_TOC_250001" </w:instrText>
          </w:r>
          <w:r>
            <w:fldChar w:fldCharType="separate"/>
          </w:r>
          <w:r>
            <w:rPr>
              <w:spacing w:val="-2"/>
            </w:rPr>
            <w:t>Conclusion</w:t>
          </w:r>
          <w:r>
            <w:tab/>
          </w:r>
          <w:r>
            <w:rPr>
              <w:spacing w:val="-5"/>
            </w:rPr>
            <w:t>37</w:t>
          </w:r>
          <w:r>
            <w:rPr>
              <w:spacing w:val="-5"/>
            </w:rPr>
            <w:fldChar w:fldCharType="end"/>
          </w:r>
        </w:p>
        <w:p>
          <w:pPr>
            <w:pStyle w:val="8"/>
            <w:numPr>
              <w:ilvl w:val="1"/>
              <w:numId w:val="5"/>
            </w:numPr>
            <w:tabs>
              <w:tab w:val="left" w:pos="2243"/>
              <w:tab w:val="left" w:pos="9688"/>
            </w:tabs>
            <w:spacing w:before="152" w:after="0" w:line="240" w:lineRule="auto"/>
            <w:ind w:left="2243" w:right="0" w:hanging="676"/>
            <w:jc w:val="left"/>
          </w:pPr>
          <w:r>
            <w:t>Areas</w:t>
          </w:r>
          <w:r>
            <w:rPr>
              <w:spacing w:val="1"/>
            </w:rPr>
            <w:t xml:space="preserve"> </w:t>
          </w:r>
          <w:r>
            <w:t>of</w:t>
          </w:r>
          <w:r>
            <w:rPr>
              <w:spacing w:val="7"/>
            </w:rPr>
            <w:t xml:space="preserve"> </w:t>
          </w:r>
          <w:r>
            <w:t>Further</w:t>
          </w:r>
          <w:r>
            <w:rPr>
              <w:spacing w:val="2"/>
            </w:rPr>
            <w:t xml:space="preserve"> </w:t>
          </w:r>
          <w:r>
            <w:rPr>
              <w:spacing w:val="-2"/>
            </w:rPr>
            <w:t>Studies</w:t>
          </w:r>
          <w:r>
            <w:tab/>
          </w:r>
          <w:r>
            <w:rPr>
              <w:spacing w:val="-5"/>
            </w:rPr>
            <w:t>38</w:t>
          </w:r>
        </w:p>
        <w:p>
          <w:pPr>
            <w:pStyle w:val="7"/>
            <w:tabs>
              <w:tab w:val="left" w:pos="9688"/>
            </w:tabs>
            <w:spacing w:before="603"/>
            <w:rPr>
              <w:b w:val="0"/>
            </w:rPr>
          </w:pPr>
          <w:r>
            <w:fldChar w:fldCharType="begin"/>
          </w:r>
          <w:r>
            <w:instrText xml:space="preserve"> HYPERLINK \l "_TOC_250000" </w:instrText>
          </w:r>
          <w:r>
            <w:fldChar w:fldCharType="separate"/>
          </w:r>
          <w:r>
            <w:rPr>
              <w:spacing w:val="-2"/>
            </w:rPr>
            <w:t>REFERENCES</w:t>
          </w:r>
          <w:r>
            <w:tab/>
          </w:r>
          <w:r>
            <w:rPr>
              <w:b w:val="0"/>
              <w:spacing w:val="-5"/>
            </w:rPr>
            <w:t>39</w:t>
          </w:r>
          <w:r>
            <w:rPr>
              <w:b w:val="0"/>
              <w:spacing w:val="-5"/>
            </w:rPr>
            <w:fldChar w:fldCharType="end"/>
          </w:r>
        </w:p>
        <w:p>
          <w:pPr>
            <w:pStyle w:val="7"/>
            <w:spacing w:before="157"/>
          </w:pPr>
          <w:r>
            <w:rPr>
              <w:spacing w:val="-2"/>
            </w:rPr>
            <w:t>APPENDIX</w:t>
          </w:r>
        </w:p>
        <w:p>
          <w:pPr>
            <w:pStyle w:val="8"/>
            <w:tabs>
              <w:tab w:val="left" w:pos="9688"/>
            </w:tabs>
            <w:spacing w:before="148"/>
            <w:ind w:left="1567" w:firstLine="0"/>
          </w:pPr>
          <w:r>
            <w:t>Data</w:t>
          </w:r>
          <w:r>
            <w:rPr>
              <w:spacing w:val="7"/>
            </w:rPr>
            <w:t xml:space="preserve"> </w:t>
          </w:r>
          <w:r>
            <w:rPr>
              <w:spacing w:val="-2"/>
            </w:rPr>
            <w:t>Sheet</w:t>
          </w:r>
          <w:r>
            <w:tab/>
          </w:r>
          <w:r>
            <w:rPr>
              <w:spacing w:val="-5"/>
            </w:rPr>
            <w:t>42</w:t>
          </w:r>
        </w:p>
        <w:p>
          <w:pPr>
            <w:pStyle w:val="8"/>
            <w:tabs>
              <w:tab w:val="left" w:pos="9688"/>
            </w:tabs>
            <w:ind w:left="1567" w:firstLine="0"/>
          </w:pPr>
          <w:r>
            <w:t>Ethical</w:t>
          </w:r>
          <w:r>
            <w:rPr>
              <w:spacing w:val="4"/>
            </w:rPr>
            <w:t xml:space="preserve"> </w:t>
          </w:r>
          <w:r>
            <w:rPr>
              <w:spacing w:val="-2"/>
            </w:rPr>
            <w:t>Clearance</w:t>
          </w:r>
          <w:r>
            <w:tab/>
          </w:r>
          <w:r>
            <w:rPr>
              <w:spacing w:val="-5"/>
            </w:rPr>
            <w:t>50</w:t>
          </w:r>
        </w:p>
        <w:p>
          <w:pPr>
            <w:pStyle w:val="8"/>
            <w:tabs>
              <w:tab w:val="left" w:pos="9688"/>
            </w:tabs>
            <w:ind w:left="1567" w:firstLine="0"/>
          </w:pPr>
          <w:r>
            <w:t>Informed</w:t>
          </w:r>
          <w:r>
            <w:rPr>
              <w:spacing w:val="7"/>
            </w:rPr>
            <w:t xml:space="preserve"> </w:t>
          </w:r>
          <w:r>
            <w:rPr>
              <w:spacing w:val="-2"/>
            </w:rPr>
            <w:t>Concent</w:t>
          </w:r>
          <w:r>
            <w:tab/>
          </w:r>
          <w:r>
            <w:rPr>
              <w:spacing w:val="-5"/>
            </w:rPr>
            <w:t>51</w:t>
          </w:r>
        </w:p>
        <w:p>
          <w:pPr>
            <w:pStyle w:val="8"/>
            <w:tabs>
              <w:tab w:val="left" w:pos="9688"/>
            </w:tabs>
            <w:spacing w:before="153"/>
            <w:ind w:left="1567" w:firstLine="0"/>
          </w:pPr>
          <w:r>
            <w:t>Measurements</w:t>
          </w:r>
          <w:r>
            <w:rPr>
              <w:spacing w:val="3"/>
            </w:rPr>
            <w:t xml:space="preserve"> </w:t>
          </w:r>
          <w:r>
            <w:t>of</w:t>
          </w:r>
          <w:r>
            <w:rPr>
              <w:spacing w:val="10"/>
            </w:rPr>
            <w:t xml:space="preserve"> </w:t>
          </w:r>
          <w:r>
            <w:t>Corpus</w:t>
          </w:r>
          <w:r>
            <w:rPr>
              <w:spacing w:val="4"/>
            </w:rPr>
            <w:t xml:space="preserve"> </w:t>
          </w:r>
          <w:r>
            <w:t>Callosum</w:t>
          </w:r>
          <w:r>
            <w:rPr>
              <w:spacing w:val="13"/>
            </w:rPr>
            <w:t xml:space="preserve"> </w:t>
          </w:r>
          <w:r>
            <w:t>in</w:t>
          </w:r>
          <w:r>
            <w:rPr>
              <w:spacing w:val="-1"/>
            </w:rPr>
            <w:t xml:space="preserve"> </w:t>
          </w:r>
          <w:r>
            <w:t>National</w:t>
          </w:r>
          <w:r>
            <w:rPr>
              <w:spacing w:val="-1"/>
            </w:rPr>
            <w:t xml:space="preserve"> </w:t>
          </w:r>
          <w:r>
            <w:t>Hospital</w:t>
          </w:r>
          <w:r>
            <w:rPr>
              <w:spacing w:val="4"/>
            </w:rPr>
            <w:t xml:space="preserve"> </w:t>
          </w:r>
          <w:r>
            <w:rPr>
              <w:spacing w:val="-2"/>
            </w:rPr>
            <w:t>Abuja</w:t>
          </w:r>
          <w:r>
            <w:tab/>
          </w:r>
          <w:r>
            <w:rPr>
              <w:spacing w:val="-5"/>
            </w:rPr>
            <w:t>52</w:t>
          </w:r>
        </w:p>
      </w:sdtContent>
    </w:sdt>
    <w:p>
      <w:pPr>
        <w:spacing w:after="0"/>
        <w:sectPr>
          <w:type w:val="continuous"/>
          <w:pgSz w:w="12240" w:h="15840"/>
          <w:pgMar w:top="916" w:right="820" w:bottom="1574" w:left="300" w:header="708" w:footer="0" w:gutter="0"/>
          <w:cols w:space="720" w:num="1"/>
        </w:sectPr>
      </w:pPr>
    </w:p>
    <w:p>
      <w:pPr>
        <w:pStyle w:val="2"/>
        <w:spacing w:before="742"/>
        <w:ind w:left="502"/>
        <w:jc w:val="center"/>
      </w:pPr>
      <w:bookmarkStart w:id="0" w:name="_TOC_250032"/>
      <w:r>
        <w:t>LIST</w:t>
      </w:r>
      <w:r>
        <w:rPr>
          <w:spacing w:val="5"/>
        </w:rPr>
        <w:t xml:space="preserve"> </w:t>
      </w:r>
      <w:r>
        <w:t>OF</w:t>
      </w:r>
      <w:r>
        <w:rPr>
          <w:spacing w:val="4"/>
        </w:rPr>
        <w:t xml:space="preserve"> </w:t>
      </w:r>
      <w:bookmarkEnd w:id="0"/>
      <w:r>
        <w:rPr>
          <w:spacing w:val="-2"/>
        </w:rPr>
        <w:t>TABLES</w:t>
      </w:r>
    </w:p>
    <w:p>
      <w:pPr>
        <w:pStyle w:val="6"/>
        <w:rPr>
          <w:b/>
          <w:sz w:val="20"/>
        </w:rPr>
      </w:pPr>
    </w:p>
    <w:p>
      <w:pPr>
        <w:pStyle w:val="6"/>
        <w:spacing w:before="105"/>
        <w:rPr>
          <w:b/>
          <w:sz w:val="20"/>
        </w:rPr>
      </w:pPr>
    </w:p>
    <w:tbl>
      <w:tblPr>
        <w:tblStyle w:val="5"/>
        <w:tblW w:w="0" w:type="auto"/>
        <w:tblInd w:w="152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916"/>
        <w:gridCol w:w="6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2" w:hRule="atLeast"/>
        </w:trPr>
        <w:tc>
          <w:tcPr>
            <w:tcW w:w="7916" w:type="dxa"/>
          </w:tcPr>
          <w:p>
            <w:pPr>
              <w:pStyle w:val="13"/>
              <w:spacing w:line="289" w:lineRule="exact"/>
              <w:ind w:left="50"/>
              <w:jc w:val="left"/>
              <w:rPr>
                <w:sz w:val="26"/>
              </w:rPr>
            </w:pPr>
            <w:r>
              <w:rPr>
                <w:sz w:val="26"/>
              </w:rPr>
              <w:t>Normal</w:t>
            </w:r>
            <w:r>
              <w:rPr>
                <w:spacing w:val="-3"/>
                <w:sz w:val="26"/>
              </w:rPr>
              <w:t xml:space="preserve"> </w:t>
            </w:r>
            <w:r>
              <w:rPr>
                <w:sz w:val="26"/>
              </w:rPr>
              <w:t>Values</w:t>
            </w:r>
            <w:r>
              <w:rPr>
                <w:spacing w:val="-2"/>
                <w:sz w:val="26"/>
              </w:rPr>
              <w:t xml:space="preserve"> </w:t>
            </w:r>
            <w:r>
              <w:rPr>
                <w:sz w:val="26"/>
              </w:rPr>
              <w:t>of</w:t>
            </w:r>
            <w:r>
              <w:rPr>
                <w:spacing w:val="5"/>
                <w:sz w:val="26"/>
              </w:rPr>
              <w:t xml:space="preserve"> </w:t>
            </w:r>
            <w:r>
              <w:rPr>
                <w:sz w:val="26"/>
              </w:rPr>
              <w:t>Corpus</w:t>
            </w:r>
            <w:r>
              <w:rPr>
                <w:spacing w:val="4"/>
                <w:sz w:val="26"/>
              </w:rPr>
              <w:t xml:space="preserve"> </w:t>
            </w:r>
            <w:r>
              <w:rPr>
                <w:sz w:val="26"/>
              </w:rPr>
              <w:t>Callosal</w:t>
            </w:r>
            <w:r>
              <w:rPr>
                <w:spacing w:val="4"/>
                <w:sz w:val="26"/>
              </w:rPr>
              <w:t xml:space="preserve"> </w:t>
            </w:r>
            <w:r>
              <w:rPr>
                <w:sz w:val="26"/>
              </w:rPr>
              <w:t>Biometry</w:t>
            </w:r>
            <w:r>
              <w:rPr>
                <w:spacing w:val="9"/>
                <w:sz w:val="26"/>
              </w:rPr>
              <w:t xml:space="preserve"> </w:t>
            </w:r>
            <w:r>
              <w:rPr>
                <w:sz w:val="26"/>
              </w:rPr>
              <w:t>in</w:t>
            </w:r>
            <w:r>
              <w:rPr>
                <w:spacing w:val="4"/>
                <w:sz w:val="26"/>
              </w:rPr>
              <w:t xml:space="preserve"> </w:t>
            </w:r>
            <w:r>
              <w:rPr>
                <w:sz w:val="26"/>
              </w:rPr>
              <w:t>a</w:t>
            </w:r>
            <w:r>
              <w:rPr>
                <w:spacing w:val="6"/>
                <w:sz w:val="26"/>
              </w:rPr>
              <w:t xml:space="preserve"> </w:t>
            </w:r>
            <w:r>
              <w:rPr>
                <w:sz w:val="26"/>
              </w:rPr>
              <w:t>Nigerian</w:t>
            </w:r>
            <w:r>
              <w:rPr>
                <w:spacing w:val="8"/>
                <w:sz w:val="26"/>
              </w:rPr>
              <w:t xml:space="preserve"> </w:t>
            </w:r>
            <w:r>
              <w:rPr>
                <w:spacing w:val="-2"/>
                <w:sz w:val="26"/>
              </w:rPr>
              <w:t>Population</w:t>
            </w:r>
          </w:p>
        </w:tc>
        <w:tc>
          <w:tcPr>
            <w:tcW w:w="633" w:type="dxa"/>
          </w:tcPr>
          <w:p>
            <w:pPr>
              <w:pStyle w:val="13"/>
              <w:jc w:val="left"/>
              <w:rPr>
                <w:sz w:val="2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7" w:hRule="atLeast"/>
        </w:trPr>
        <w:tc>
          <w:tcPr>
            <w:tcW w:w="7916" w:type="dxa"/>
          </w:tcPr>
          <w:p>
            <w:pPr>
              <w:pStyle w:val="13"/>
              <w:spacing w:before="73"/>
              <w:ind w:left="50"/>
              <w:jc w:val="left"/>
              <w:rPr>
                <w:sz w:val="26"/>
              </w:rPr>
            </w:pPr>
            <w:r>
              <w:rPr>
                <w:sz w:val="26"/>
              </w:rPr>
              <w:t>Table</w:t>
            </w:r>
            <w:r>
              <w:rPr>
                <w:spacing w:val="6"/>
                <w:sz w:val="26"/>
              </w:rPr>
              <w:t xml:space="preserve"> </w:t>
            </w:r>
            <w:r>
              <w:rPr>
                <w:spacing w:val="-10"/>
                <w:sz w:val="26"/>
              </w:rPr>
              <w:t>1</w:t>
            </w:r>
          </w:p>
          <w:p>
            <w:pPr>
              <w:pStyle w:val="13"/>
              <w:spacing w:before="152"/>
              <w:ind w:left="50"/>
              <w:jc w:val="left"/>
              <w:rPr>
                <w:sz w:val="26"/>
              </w:rPr>
            </w:pPr>
            <w:r>
              <w:rPr>
                <w:sz w:val="26"/>
              </w:rPr>
              <w:t>Descriptive</w:t>
            </w:r>
            <w:r>
              <w:rPr>
                <w:spacing w:val="6"/>
                <w:sz w:val="26"/>
              </w:rPr>
              <w:t xml:space="preserve"> </w:t>
            </w:r>
            <w:r>
              <w:rPr>
                <w:sz w:val="26"/>
              </w:rPr>
              <w:t>Statistics</w:t>
            </w:r>
            <w:r>
              <w:rPr>
                <w:spacing w:val="3"/>
                <w:sz w:val="26"/>
              </w:rPr>
              <w:t xml:space="preserve"> </w:t>
            </w:r>
            <w:r>
              <w:rPr>
                <w:sz w:val="26"/>
              </w:rPr>
              <w:t>of</w:t>
            </w:r>
            <w:r>
              <w:rPr>
                <w:spacing w:val="8"/>
                <w:sz w:val="26"/>
              </w:rPr>
              <w:t xml:space="preserve"> </w:t>
            </w:r>
            <w:r>
              <w:rPr>
                <w:sz w:val="26"/>
              </w:rPr>
              <w:t>Age</w:t>
            </w:r>
            <w:r>
              <w:rPr>
                <w:spacing w:val="7"/>
                <w:sz w:val="26"/>
              </w:rPr>
              <w:t xml:space="preserve"> </w:t>
            </w:r>
            <w:r>
              <w:rPr>
                <w:sz w:val="26"/>
              </w:rPr>
              <w:t>and</w:t>
            </w:r>
            <w:r>
              <w:rPr>
                <w:spacing w:val="3"/>
                <w:sz w:val="26"/>
              </w:rPr>
              <w:t xml:space="preserve"> </w:t>
            </w:r>
            <w:r>
              <w:rPr>
                <w:sz w:val="26"/>
              </w:rPr>
              <w:t>Body</w:t>
            </w:r>
            <w:r>
              <w:rPr>
                <w:spacing w:val="2"/>
                <w:sz w:val="26"/>
              </w:rPr>
              <w:t xml:space="preserve"> </w:t>
            </w:r>
            <w:r>
              <w:rPr>
                <w:sz w:val="26"/>
              </w:rPr>
              <w:t xml:space="preserve">Mass </w:t>
            </w:r>
            <w:r>
              <w:rPr>
                <w:spacing w:val="-2"/>
                <w:sz w:val="26"/>
              </w:rPr>
              <w:t>Index</w:t>
            </w:r>
          </w:p>
        </w:tc>
        <w:tc>
          <w:tcPr>
            <w:tcW w:w="633" w:type="dxa"/>
          </w:tcPr>
          <w:p>
            <w:pPr>
              <w:pStyle w:val="13"/>
              <w:spacing w:before="73"/>
              <w:ind w:right="114"/>
              <w:jc w:val="right"/>
              <w:rPr>
                <w:sz w:val="26"/>
              </w:rPr>
            </w:pPr>
            <w:r>
              <w:rPr>
                <w:spacing w:val="-5"/>
                <w:sz w:val="26"/>
              </w:rPr>
              <w:t>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5" w:hRule="atLeast"/>
        </w:trPr>
        <w:tc>
          <w:tcPr>
            <w:tcW w:w="7916" w:type="dxa"/>
          </w:tcPr>
          <w:p>
            <w:pPr>
              <w:pStyle w:val="13"/>
              <w:spacing w:before="73"/>
              <w:ind w:left="50"/>
              <w:jc w:val="left"/>
              <w:rPr>
                <w:sz w:val="26"/>
              </w:rPr>
            </w:pPr>
            <w:r>
              <w:rPr>
                <w:sz w:val="26"/>
              </w:rPr>
              <w:t>(Table</w:t>
            </w:r>
            <w:r>
              <w:rPr>
                <w:spacing w:val="6"/>
                <w:sz w:val="26"/>
              </w:rPr>
              <w:t xml:space="preserve"> </w:t>
            </w:r>
            <w:r>
              <w:rPr>
                <w:spacing w:val="-5"/>
                <w:sz w:val="26"/>
              </w:rPr>
              <w:t>2)</w:t>
            </w:r>
          </w:p>
        </w:tc>
        <w:tc>
          <w:tcPr>
            <w:tcW w:w="633" w:type="dxa"/>
          </w:tcPr>
          <w:p>
            <w:pPr>
              <w:pStyle w:val="13"/>
              <w:spacing w:before="73"/>
              <w:ind w:right="114"/>
              <w:jc w:val="right"/>
              <w:rPr>
                <w:sz w:val="26"/>
              </w:rPr>
            </w:pPr>
            <w:r>
              <w:rPr>
                <w:spacing w:val="-5"/>
                <w:sz w:val="26"/>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7" w:hRule="atLeast"/>
        </w:trPr>
        <w:tc>
          <w:tcPr>
            <w:tcW w:w="7916" w:type="dxa"/>
          </w:tcPr>
          <w:p>
            <w:pPr>
              <w:pStyle w:val="13"/>
              <w:spacing w:before="73"/>
              <w:ind w:left="50"/>
              <w:jc w:val="left"/>
              <w:rPr>
                <w:sz w:val="26"/>
              </w:rPr>
            </w:pPr>
            <w:r>
              <w:rPr>
                <w:sz w:val="26"/>
              </w:rPr>
              <w:t>Comparing</w:t>
            </w:r>
            <w:r>
              <w:rPr>
                <w:spacing w:val="2"/>
                <w:sz w:val="26"/>
              </w:rPr>
              <w:t xml:space="preserve"> </w:t>
            </w:r>
            <w:r>
              <w:rPr>
                <w:sz w:val="26"/>
              </w:rPr>
              <w:t>the</w:t>
            </w:r>
            <w:r>
              <w:rPr>
                <w:spacing w:val="5"/>
                <w:sz w:val="26"/>
              </w:rPr>
              <w:t xml:space="preserve"> </w:t>
            </w:r>
            <w:r>
              <w:rPr>
                <w:sz w:val="26"/>
              </w:rPr>
              <w:t>Mean</w:t>
            </w:r>
            <w:r>
              <w:rPr>
                <w:spacing w:val="-1"/>
                <w:sz w:val="26"/>
              </w:rPr>
              <w:t xml:space="preserve"> </w:t>
            </w:r>
            <w:r>
              <w:rPr>
                <w:sz w:val="26"/>
              </w:rPr>
              <w:t>Values</w:t>
            </w:r>
            <w:r>
              <w:rPr>
                <w:spacing w:val="4"/>
                <w:sz w:val="26"/>
              </w:rPr>
              <w:t xml:space="preserve"> </w:t>
            </w:r>
            <w:r>
              <w:rPr>
                <w:sz w:val="26"/>
              </w:rPr>
              <w:t>of</w:t>
            </w:r>
            <w:r>
              <w:rPr>
                <w:spacing w:val="9"/>
                <w:sz w:val="26"/>
              </w:rPr>
              <w:t xml:space="preserve"> </w:t>
            </w:r>
            <w:r>
              <w:rPr>
                <w:sz w:val="26"/>
              </w:rPr>
              <w:t>Corpus</w:t>
            </w:r>
            <w:r>
              <w:rPr>
                <w:spacing w:val="4"/>
                <w:sz w:val="26"/>
              </w:rPr>
              <w:t xml:space="preserve"> </w:t>
            </w:r>
            <w:r>
              <w:rPr>
                <w:sz w:val="26"/>
              </w:rPr>
              <w:t>Callosal</w:t>
            </w:r>
            <w:r>
              <w:rPr>
                <w:spacing w:val="4"/>
                <w:sz w:val="26"/>
              </w:rPr>
              <w:t xml:space="preserve"> </w:t>
            </w:r>
            <w:r>
              <w:rPr>
                <w:sz w:val="26"/>
              </w:rPr>
              <w:t>Biometry</w:t>
            </w:r>
            <w:r>
              <w:rPr>
                <w:spacing w:val="8"/>
                <w:sz w:val="26"/>
              </w:rPr>
              <w:t xml:space="preserve"> </w:t>
            </w:r>
            <w:r>
              <w:rPr>
                <w:sz w:val="26"/>
              </w:rPr>
              <w:t>of</w:t>
            </w:r>
            <w:r>
              <w:rPr>
                <w:spacing w:val="9"/>
                <w:sz w:val="26"/>
              </w:rPr>
              <w:t xml:space="preserve"> </w:t>
            </w:r>
            <w:r>
              <w:rPr>
                <w:sz w:val="26"/>
              </w:rPr>
              <w:t>the</w:t>
            </w:r>
            <w:r>
              <w:rPr>
                <w:spacing w:val="4"/>
                <w:sz w:val="26"/>
              </w:rPr>
              <w:t xml:space="preserve"> </w:t>
            </w:r>
            <w:r>
              <w:rPr>
                <w:spacing w:val="-2"/>
                <w:sz w:val="26"/>
              </w:rPr>
              <w:t>Males</w:t>
            </w:r>
          </w:p>
          <w:p>
            <w:pPr>
              <w:pStyle w:val="13"/>
              <w:spacing w:before="152"/>
              <w:ind w:left="50"/>
              <w:jc w:val="left"/>
              <w:rPr>
                <w:sz w:val="26"/>
              </w:rPr>
            </w:pPr>
            <w:r>
              <w:rPr>
                <w:sz w:val="26"/>
              </w:rPr>
              <w:t>And</w:t>
            </w:r>
            <w:r>
              <w:rPr>
                <w:spacing w:val="6"/>
                <w:sz w:val="26"/>
              </w:rPr>
              <w:t xml:space="preserve"> </w:t>
            </w:r>
            <w:r>
              <w:rPr>
                <w:sz w:val="26"/>
              </w:rPr>
              <w:t>Females</w:t>
            </w:r>
            <w:r>
              <w:rPr>
                <w:spacing w:val="4"/>
                <w:sz w:val="26"/>
              </w:rPr>
              <w:t xml:space="preserve"> </w:t>
            </w:r>
            <w:r>
              <w:rPr>
                <w:sz w:val="26"/>
              </w:rPr>
              <w:t>Using</w:t>
            </w:r>
            <w:r>
              <w:rPr>
                <w:spacing w:val="2"/>
                <w:sz w:val="26"/>
              </w:rPr>
              <w:t xml:space="preserve"> </w:t>
            </w:r>
            <w:r>
              <w:rPr>
                <w:sz w:val="26"/>
              </w:rPr>
              <w:t>Paired</w:t>
            </w:r>
            <w:r>
              <w:rPr>
                <w:spacing w:val="7"/>
                <w:sz w:val="26"/>
              </w:rPr>
              <w:t xml:space="preserve"> </w:t>
            </w:r>
            <w:r>
              <w:rPr>
                <w:sz w:val="26"/>
              </w:rPr>
              <w:t>Sample</w:t>
            </w:r>
            <w:r>
              <w:rPr>
                <w:spacing w:val="4"/>
                <w:sz w:val="26"/>
              </w:rPr>
              <w:t xml:space="preserve"> </w:t>
            </w:r>
            <w:r>
              <w:rPr>
                <w:sz w:val="26"/>
              </w:rPr>
              <w:t>T-Test</w:t>
            </w:r>
            <w:r>
              <w:rPr>
                <w:spacing w:val="1"/>
                <w:sz w:val="26"/>
              </w:rPr>
              <w:t xml:space="preserve"> </w:t>
            </w:r>
            <w:r>
              <w:rPr>
                <w:sz w:val="26"/>
              </w:rPr>
              <w:t>(Table</w:t>
            </w:r>
            <w:r>
              <w:rPr>
                <w:spacing w:val="9"/>
                <w:sz w:val="26"/>
              </w:rPr>
              <w:t xml:space="preserve"> </w:t>
            </w:r>
            <w:r>
              <w:rPr>
                <w:spacing w:val="-5"/>
                <w:sz w:val="26"/>
              </w:rPr>
              <w:t>3)</w:t>
            </w:r>
          </w:p>
        </w:tc>
        <w:tc>
          <w:tcPr>
            <w:tcW w:w="633" w:type="dxa"/>
          </w:tcPr>
          <w:p>
            <w:pPr>
              <w:pStyle w:val="13"/>
              <w:spacing w:before="225"/>
              <w:jc w:val="left"/>
              <w:rPr>
                <w:b/>
                <w:sz w:val="26"/>
              </w:rPr>
            </w:pPr>
          </w:p>
          <w:p>
            <w:pPr>
              <w:pStyle w:val="13"/>
              <w:ind w:right="114"/>
              <w:jc w:val="right"/>
              <w:rPr>
                <w:sz w:val="26"/>
              </w:rPr>
            </w:pPr>
            <w:r>
              <w:rPr>
                <w:spacing w:val="-5"/>
                <w:sz w:val="26"/>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7" w:hRule="atLeast"/>
        </w:trPr>
        <w:tc>
          <w:tcPr>
            <w:tcW w:w="7916" w:type="dxa"/>
          </w:tcPr>
          <w:p>
            <w:pPr>
              <w:pStyle w:val="13"/>
              <w:spacing w:before="73"/>
              <w:ind w:left="50"/>
              <w:jc w:val="left"/>
              <w:rPr>
                <w:sz w:val="26"/>
              </w:rPr>
            </w:pPr>
            <w:r>
              <w:rPr>
                <w:sz w:val="26"/>
              </w:rPr>
              <w:t>Variation</w:t>
            </w:r>
            <w:r>
              <w:rPr>
                <w:spacing w:val="-2"/>
                <w:sz w:val="26"/>
              </w:rPr>
              <w:t xml:space="preserve"> </w:t>
            </w:r>
            <w:r>
              <w:rPr>
                <w:sz w:val="26"/>
              </w:rPr>
              <w:t>of</w:t>
            </w:r>
            <w:r>
              <w:rPr>
                <w:spacing w:val="8"/>
                <w:sz w:val="26"/>
              </w:rPr>
              <w:t xml:space="preserve"> </w:t>
            </w:r>
            <w:r>
              <w:rPr>
                <w:sz w:val="26"/>
              </w:rPr>
              <w:t>Corpus</w:t>
            </w:r>
            <w:r>
              <w:rPr>
                <w:spacing w:val="3"/>
                <w:sz w:val="26"/>
              </w:rPr>
              <w:t xml:space="preserve"> </w:t>
            </w:r>
            <w:r>
              <w:rPr>
                <w:sz w:val="26"/>
              </w:rPr>
              <w:t>Callosal</w:t>
            </w:r>
            <w:r>
              <w:rPr>
                <w:spacing w:val="4"/>
                <w:sz w:val="26"/>
              </w:rPr>
              <w:t xml:space="preserve"> </w:t>
            </w:r>
            <w:r>
              <w:rPr>
                <w:sz w:val="26"/>
              </w:rPr>
              <w:t>Biometry</w:t>
            </w:r>
            <w:r>
              <w:rPr>
                <w:spacing w:val="5"/>
                <w:sz w:val="26"/>
              </w:rPr>
              <w:t xml:space="preserve"> </w:t>
            </w:r>
            <w:r>
              <w:rPr>
                <w:sz w:val="26"/>
              </w:rPr>
              <w:t>with</w:t>
            </w:r>
            <w:r>
              <w:rPr>
                <w:spacing w:val="9"/>
                <w:sz w:val="26"/>
              </w:rPr>
              <w:t xml:space="preserve"> </w:t>
            </w:r>
            <w:r>
              <w:rPr>
                <w:sz w:val="26"/>
              </w:rPr>
              <w:t>Age</w:t>
            </w:r>
            <w:r>
              <w:rPr>
                <w:spacing w:val="8"/>
                <w:sz w:val="26"/>
              </w:rPr>
              <w:t xml:space="preserve"> </w:t>
            </w:r>
            <w:r>
              <w:rPr>
                <w:sz w:val="26"/>
              </w:rPr>
              <w:t>for</w:t>
            </w:r>
            <w:r>
              <w:rPr>
                <w:spacing w:val="4"/>
                <w:sz w:val="26"/>
              </w:rPr>
              <w:t xml:space="preserve"> </w:t>
            </w:r>
            <w:r>
              <w:rPr>
                <w:sz w:val="26"/>
              </w:rPr>
              <w:t>the</w:t>
            </w:r>
            <w:r>
              <w:rPr>
                <w:spacing w:val="3"/>
                <w:sz w:val="26"/>
              </w:rPr>
              <w:t xml:space="preserve"> </w:t>
            </w:r>
            <w:r>
              <w:rPr>
                <w:sz w:val="26"/>
              </w:rPr>
              <w:t>Population</w:t>
            </w:r>
            <w:r>
              <w:rPr>
                <w:spacing w:val="-1"/>
                <w:sz w:val="26"/>
              </w:rPr>
              <w:t xml:space="preserve"> </w:t>
            </w:r>
            <w:r>
              <w:rPr>
                <w:spacing w:val="-2"/>
                <w:sz w:val="26"/>
              </w:rPr>
              <w:t>Using</w:t>
            </w:r>
          </w:p>
          <w:p>
            <w:pPr>
              <w:pStyle w:val="13"/>
              <w:tabs>
                <w:tab w:val="left" w:pos="2046"/>
              </w:tabs>
              <w:spacing w:before="152"/>
              <w:ind w:left="50"/>
              <w:jc w:val="left"/>
              <w:rPr>
                <w:sz w:val="26"/>
              </w:rPr>
            </w:pPr>
            <w:r>
              <w:rPr>
                <w:sz w:val="26"/>
              </w:rPr>
              <w:t>One-Way</w:t>
            </w:r>
            <w:r>
              <w:rPr>
                <w:spacing w:val="11"/>
                <w:sz w:val="26"/>
              </w:rPr>
              <w:t xml:space="preserve"> </w:t>
            </w:r>
            <w:r>
              <w:rPr>
                <w:spacing w:val="-2"/>
                <w:sz w:val="26"/>
              </w:rPr>
              <w:t>Anova</w:t>
            </w:r>
            <w:r>
              <w:rPr>
                <w:sz w:val="26"/>
              </w:rPr>
              <w:tab/>
            </w:r>
            <w:r>
              <w:rPr>
                <w:sz w:val="26"/>
              </w:rPr>
              <w:t>(Table</w:t>
            </w:r>
            <w:r>
              <w:rPr>
                <w:spacing w:val="-5"/>
                <w:sz w:val="26"/>
              </w:rPr>
              <w:t xml:space="preserve"> 4)</w:t>
            </w:r>
          </w:p>
        </w:tc>
        <w:tc>
          <w:tcPr>
            <w:tcW w:w="633" w:type="dxa"/>
          </w:tcPr>
          <w:p>
            <w:pPr>
              <w:pStyle w:val="13"/>
              <w:spacing w:before="225"/>
              <w:jc w:val="left"/>
              <w:rPr>
                <w:b/>
                <w:sz w:val="26"/>
              </w:rPr>
            </w:pPr>
          </w:p>
          <w:p>
            <w:pPr>
              <w:pStyle w:val="13"/>
              <w:ind w:right="114"/>
              <w:jc w:val="right"/>
              <w:rPr>
                <w:sz w:val="26"/>
              </w:rPr>
            </w:pPr>
            <w:r>
              <w:rPr>
                <w:spacing w:val="-5"/>
                <w:sz w:val="26"/>
              </w:rPr>
              <w:t>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0" w:hRule="atLeast"/>
        </w:trPr>
        <w:tc>
          <w:tcPr>
            <w:tcW w:w="7916" w:type="dxa"/>
          </w:tcPr>
          <w:p>
            <w:pPr>
              <w:pStyle w:val="13"/>
              <w:spacing w:before="73"/>
              <w:ind w:left="50"/>
              <w:jc w:val="left"/>
              <w:rPr>
                <w:sz w:val="26"/>
              </w:rPr>
            </w:pPr>
            <w:r>
              <w:rPr>
                <w:sz w:val="26"/>
              </w:rPr>
              <w:t>Variation</w:t>
            </w:r>
            <w:r>
              <w:rPr>
                <w:spacing w:val="-2"/>
                <w:sz w:val="26"/>
              </w:rPr>
              <w:t xml:space="preserve"> </w:t>
            </w:r>
            <w:r>
              <w:rPr>
                <w:sz w:val="26"/>
              </w:rPr>
              <w:t>of</w:t>
            </w:r>
            <w:r>
              <w:rPr>
                <w:spacing w:val="8"/>
                <w:sz w:val="26"/>
              </w:rPr>
              <w:t xml:space="preserve"> </w:t>
            </w:r>
            <w:r>
              <w:rPr>
                <w:sz w:val="26"/>
              </w:rPr>
              <w:t>Corpus</w:t>
            </w:r>
            <w:r>
              <w:rPr>
                <w:spacing w:val="2"/>
                <w:sz w:val="26"/>
              </w:rPr>
              <w:t xml:space="preserve"> </w:t>
            </w:r>
            <w:r>
              <w:rPr>
                <w:sz w:val="26"/>
              </w:rPr>
              <w:t>Callosal</w:t>
            </w:r>
            <w:r>
              <w:rPr>
                <w:spacing w:val="4"/>
                <w:sz w:val="26"/>
              </w:rPr>
              <w:t xml:space="preserve"> </w:t>
            </w:r>
            <w:r>
              <w:rPr>
                <w:sz w:val="26"/>
              </w:rPr>
              <w:t>Biometry</w:t>
            </w:r>
            <w:r>
              <w:rPr>
                <w:spacing w:val="5"/>
                <w:sz w:val="26"/>
              </w:rPr>
              <w:t xml:space="preserve"> </w:t>
            </w:r>
            <w:r>
              <w:rPr>
                <w:sz w:val="26"/>
              </w:rPr>
              <w:t>with</w:t>
            </w:r>
            <w:r>
              <w:rPr>
                <w:spacing w:val="8"/>
                <w:sz w:val="26"/>
              </w:rPr>
              <w:t xml:space="preserve"> </w:t>
            </w:r>
            <w:r>
              <w:rPr>
                <w:sz w:val="26"/>
              </w:rPr>
              <w:t>Age</w:t>
            </w:r>
            <w:r>
              <w:rPr>
                <w:spacing w:val="8"/>
                <w:sz w:val="26"/>
              </w:rPr>
              <w:t xml:space="preserve"> </w:t>
            </w:r>
            <w:r>
              <w:rPr>
                <w:sz w:val="26"/>
              </w:rPr>
              <w:t>for</w:t>
            </w:r>
            <w:r>
              <w:rPr>
                <w:spacing w:val="3"/>
                <w:sz w:val="26"/>
              </w:rPr>
              <w:t xml:space="preserve"> </w:t>
            </w:r>
            <w:r>
              <w:rPr>
                <w:sz w:val="26"/>
              </w:rPr>
              <w:t>the</w:t>
            </w:r>
            <w:r>
              <w:rPr>
                <w:spacing w:val="8"/>
                <w:sz w:val="26"/>
              </w:rPr>
              <w:t xml:space="preserve"> </w:t>
            </w:r>
            <w:r>
              <w:rPr>
                <w:sz w:val="26"/>
              </w:rPr>
              <w:t>Males</w:t>
            </w:r>
            <w:r>
              <w:rPr>
                <w:spacing w:val="-7"/>
                <w:sz w:val="26"/>
              </w:rPr>
              <w:t xml:space="preserve"> </w:t>
            </w:r>
            <w:r>
              <w:rPr>
                <w:spacing w:val="-2"/>
                <w:sz w:val="26"/>
              </w:rPr>
              <w:t>Using</w:t>
            </w:r>
          </w:p>
        </w:tc>
        <w:tc>
          <w:tcPr>
            <w:tcW w:w="633" w:type="dxa"/>
          </w:tcPr>
          <w:p>
            <w:pPr>
              <w:pStyle w:val="13"/>
              <w:jc w:val="left"/>
              <w:rPr>
                <w:sz w:val="2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72" w:hRule="atLeast"/>
        </w:trPr>
        <w:tc>
          <w:tcPr>
            <w:tcW w:w="7916" w:type="dxa"/>
          </w:tcPr>
          <w:p>
            <w:pPr>
              <w:pStyle w:val="13"/>
              <w:spacing w:before="73"/>
              <w:ind w:left="50"/>
              <w:jc w:val="left"/>
              <w:rPr>
                <w:sz w:val="26"/>
              </w:rPr>
            </w:pPr>
            <w:r>
              <w:rPr>
                <w:sz w:val="26"/>
              </w:rPr>
              <w:t>One-Way</w:t>
            </w:r>
            <w:r>
              <w:rPr>
                <w:spacing w:val="10"/>
                <w:sz w:val="26"/>
              </w:rPr>
              <w:t xml:space="preserve"> </w:t>
            </w:r>
            <w:r>
              <w:rPr>
                <w:sz w:val="26"/>
              </w:rPr>
              <w:t>ANOVA</w:t>
            </w:r>
            <w:r>
              <w:rPr>
                <w:spacing w:val="-4"/>
                <w:sz w:val="26"/>
              </w:rPr>
              <w:t xml:space="preserve"> </w:t>
            </w:r>
            <w:r>
              <w:rPr>
                <w:rFonts w:ascii="Calibri"/>
                <w:sz w:val="26"/>
              </w:rPr>
              <w:t>(</w:t>
            </w:r>
            <w:r>
              <w:rPr>
                <w:sz w:val="26"/>
              </w:rPr>
              <w:t>Table</w:t>
            </w:r>
            <w:r>
              <w:rPr>
                <w:spacing w:val="2"/>
                <w:sz w:val="26"/>
              </w:rPr>
              <w:t xml:space="preserve"> </w:t>
            </w:r>
            <w:r>
              <w:rPr>
                <w:spacing w:val="-5"/>
                <w:sz w:val="26"/>
              </w:rPr>
              <w:t>5)</w:t>
            </w:r>
          </w:p>
        </w:tc>
        <w:tc>
          <w:tcPr>
            <w:tcW w:w="633" w:type="dxa"/>
          </w:tcPr>
          <w:p>
            <w:pPr>
              <w:pStyle w:val="13"/>
              <w:spacing w:before="73"/>
              <w:ind w:left="188"/>
              <w:jc w:val="left"/>
              <w:rPr>
                <w:rFonts w:ascii="Calibri"/>
                <w:sz w:val="26"/>
              </w:rPr>
            </w:pPr>
            <w:r>
              <w:rPr>
                <w:rFonts w:ascii="Calibri"/>
                <w:spacing w:val="-5"/>
                <w:sz w:val="26"/>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7916" w:type="dxa"/>
          </w:tcPr>
          <w:p>
            <w:pPr>
              <w:pStyle w:val="13"/>
              <w:spacing w:before="76"/>
              <w:ind w:left="50"/>
              <w:jc w:val="left"/>
              <w:rPr>
                <w:sz w:val="26"/>
              </w:rPr>
            </w:pPr>
            <w:r>
              <w:rPr>
                <w:sz w:val="26"/>
              </w:rPr>
              <w:t>Variation</w:t>
            </w:r>
            <w:r>
              <w:rPr>
                <w:spacing w:val="-2"/>
                <w:sz w:val="26"/>
              </w:rPr>
              <w:t xml:space="preserve"> </w:t>
            </w:r>
            <w:r>
              <w:rPr>
                <w:sz w:val="26"/>
              </w:rPr>
              <w:t>of</w:t>
            </w:r>
            <w:r>
              <w:rPr>
                <w:spacing w:val="7"/>
                <w:sz w:val="26"/>
              </w:rPr>
              <w:t xml:space="preserve"> </w:t>
            </w:r>
            <w:r>
              <w:rPr>
                <w:sz w:val="26"/>
              </w:rPr>
              <w:t>Corpus</w:t>
            </w:r>
            <w:r>
              <w:rPr>
                <w:spacing w:val="2"/>
                <w:sz w:val="26"/>
              </w:rPr>
              <w:t xml:space="preserve"> </w:t>
            </w:r>
            <w:r>
              <w:rPr>
                <w:sz w:val="26"/>
              </w:rPr>
              <w:t>Callosal</w:t>
            </w:r>
            <w:r>
              <w:rPr>
                <w:spacing w:val="4"/>
                <w:sz w:val="26"/>
              </w:rPr>
              <w:t xml:space="preserve"> </w:t>
            </w:r>
            <w:r>
              <w:rPr>
                <w:sz w:val="26"/>
              </w:rPr>
              <w:t>Biometry</w:t>
            </w:r>
            <w:r>
              <w:rPr>
                <w:spacing w:val="5"/>
                <w:sz w:val="26"/>
              </w:rPr>
              <w:t xml:space="preserve"> </w:t>
            </w:r>
            <w:r>
              <w:rPr>
                <w:sz w:val="26"/>
              </w:rPr>
              <w:t>with</w:t>
            </w:r>
            <w:r>
              <w:rPr>
                <w:spacing w:val="8"/>
                <w:sz w:val="26"/>
              </w:rPr>
              <w:t xml:space="preserve"> </w:t>
            </w:r>
            <w:r>
              <w:rPr>
                <w:sz w:val="26"/>
              </w:rPr>
              <w:t>Age</w:t>
            </w:r>
            <w:r>
              <w:rPr>
                <w:spacing w:val="8"/>
                <w:sz w:val="26"/>
              </w:rPr>
              <w:t xml:space="preserve"> </w:t>
            </w:r>
            <w:r>
              <w:rPr>
                <w:sz w:val="26"/>
              </w:rPr>
              <w:t>for</w:t>
            </w:r>
            <w:r>
              <w:rPr>
                <w:spacing w:val="3"/>
                <w:sz w:val="26"/>
              </w:rPr>
              <w:t xml:space="preserve"> </w:t>
            </w:r>
            <w:r>
              <w:rPr>
                <w:sz w:val="26"/>
              </w:rPr>
              <w:t>the</w:t>
            </w:r>
            <w:r>
              <w:rPr>
                <w:spacing w:val="6"/>
                <w:sz w:val="26"/>
              </w:rPr>
              <w:t xml:space="preserve"> </w:t>
            </w:r>
            <w:r>
              <w:rPr>
                <w:sz w:val="26"/>
              </w:rPr>
              <w:t>Females</w:t>
            </w:r>
            <w:r>
              <w:rPr>
                <w:spacing w:val="-1"/>
                <w:sz w:val="26"/>
              </w:rPr>
              <w:t xml:space="preserve"> </w:t>
            </w:r>
            <w:r>
              <w:rPr>
                <w:spacing w:val="-2"/>
                <w:sz w:val="26"/>
              </w:rPr>
              <w:t>Using</w:t>
            </w:r>
          </w:p>
        </w:tc>
        <w:tc>
          <w:tcPr>
            <w:tcW w:w="633" w:type="dxa"/>
          </w:tcPr>
          <w:p>
            <w:pPr>
              <w:pStyle w:val="13"/>
              <w:jc w:val="left"/>
              <w:rPr>
                <w:sz w:val="2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3" w:hRule="atLeast"/>
        </w:trPr>
        <w:tc>
          <w:tcPr>
            <w:tcW w:w="7916" w:type="dxa"/>
          </w:tcPr>
          <w:p>
            <w:pPr>
              <w:pStyle w:val="13"/>
              <w:spacing w:before="167"/>
              <w:ind w:left="50"/>
              <w:jc w:val="left"/>
              <w:rPr>
                <w:sz w:val="26"/>
              </w:rPr>
            </w:pPr>
            <w:r>
              <w:rPr>
                <w:sz w:val="26"/>
              </w:rPr>
              <w:t>One-Way</w:t>
            </w:r>
            <w:r>
              <w:rPr>
                <w:spacing w:val="7"/>
                <w:sz w:val="26"/>
              </w:rPr>
              <w:t xml:space="preserve"> </w:t>
            </w:r>
            <w:r>
              <w:rPr>
                <w:sz w:val="26"/>
              </w:rPr>
              <w:t>ANOVA</w:t>
            </w:r>
            <w:r>
              <w:rPr>
                <w:spacing w:val="3"/>
                <w:sz w:val="26"/>
              </w:rPr>
              <w:t xml:space="preserve"> </w:t>
            </w:r>
            <w:r>
              <w:rPr>
                <w:sz w:val="26"/>
              </w:rPr>
              <w:t>(Table</w:t>
            </w:r>
            <w:r>
              <w:rPr>
                <w:spacing w:val="3"/>
                <w:sz w:val="26"/>
              </w:rPr>
              <w:t xml:space="preserve"> </w:t>
            </w:r>
            <w:r>
              <w:rPr>
                <w:spacing w:val="-5"/>
                <w:sz w:val="26"/>
              </w:rPr>
              <w:t>6)</w:t>
            </w:r>
          </w:p>
        </w:tc>
        <w:tc>
          <w:tcPr>
            <w:tcW w:w="633" w:type="dxa"/>
          </w:tcPr>
          <w:p>
            <w:pPr>
              <w:pStyle w:val="13"/>
              <w:spacing w:before="167"/>
              <w:ind w:right="114"/>
              <w:jc w:val="right"/>
              <w:rPr>
                <w:sz w:val="26"/>
              </w:rPr>
            </w:pPr>
            <w:r>
              <w:rPr>
                <w:spacing w:val="-5"/>
                <w:sz w:val="26"/>
              </w:rPr>
              <w:t>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5" w:hRule="atLeast"/>
        </w:trPr>
        <w:tc>
          <w:tcPr>
            <w:tcW w:w="7916" w:type="dxa"/>
          </w:tcPr>
          <w:p>
            <w:pPr>
              <w:pStyle w:val="13"/>
              <w:spacing w:before="167"/>
              <w:ind w:left="50"/>
              <w:jc w:val="left"/>
              <w:rPr>
                <w:sz w:val="26"/>
              </w:rPr>
            </w:pPr>
            <w:r>
              <w:rPr>
                <w:sz w:val="26"/>
              </w:rPr>
              <w:t>Variation</w:t>
            </w:r>
            <w:r>
              <w:rPr>
                <w:spacing w:val="-2"/>
                <w:sz w:val="26"/>
              </w:rPr>
              <w:t xml:space="preserve"> </w:t>
            </w:r>
            <w:r>
              <w:rPr>
                <w:sz w:val="26"/>
              </w:rPr>
              <w:t>of</w:t>
            </w:r>
            <w:r>
              <w:rPr>
                <w:spacing w:val="9"/>
                <w:sz w:val="26"/>
              </w:rPr>
              <w:t xml:space="preserve"> </w:t>
            </w:r>
            <w:r>
              <w:rPr>
                <w:sz w:val="26"/>
              </w:rPr>
              <w:t>Corpus</w:t>
            </w:r>
            <w:r>
              <w:rPr>
                <w:spacing w:val="3"/>
                <w:sz w:val="26"/>
              </w:rPr>
              <w:t xml:space="preserve"> </w:t>
            </w:r>
            <w:r>
              <w:rPr>
                <w:sz w:val="26"/>
              </w:rPr>
              <w:t>Callosal</w:t>
            </w:r>
            <w:r>
              <w:rPr>
                <w:spacing w:val="4"/>
                <w:sz w:val="26"/>
              </w:rPr>
              <w:t xml:space="preserve"> </w:t>
            </w:r>
            <w:r>
              <w:rPr>
                <w:sz w:val="26"/>
              </w:rPr>
              <w:t>Biometry</w:t>
            </w:r>
            <w:r>
              <w:rPr>
                <w:spacing w:val="5"/>
                <w:sz w:val="26"/>
              </w:rPr>
              <w:t xml:space="preserve"> </w:t>
            </w:r>
            <w:r>
              <w:rPr>
                <w:sz w:val="26"/>
              </w:rPr>
              <w:t>with</w:t>
            </w:r>
            <w:r>
              <w:rPr>
                <w:spacing w:val="9"/>
                <w:sz w:val="26"/>
              </w:rPr>
              <w:t xml:space="preserve"> </w:t>
            </w:r>
            <w:r>
              <w:rPr>
                <w:sz w:val="26"/>
              </w:rPr>
              <w:t>BMI</w:t>
            </w:r>
            <w:r>
              <w:rPr>
                <w:spacing w:val="-1"/>
                <w:sz w:val="26"/>
              </w:rPr>
              <w:t xml:space="preserve"> </w:t>
            </w:r>
            <w:r>
              <w:rPr>
                <w:sz w:val="26"/>
              </w:rPr>
              <w:t>for</w:t>
            </w:r>
            <w:r>
              <w:rPr>
                <w:spacing w:val="4"/>
                <w:sz w:val="26"/>
              </w:rPr>
              <w:t xml:space="preserve"> </w:t>
            </w:r>
            <w:r>
              <w:rPr>
                <w:sz w:val="26"/>
              </w:rPr>
              <w:t>the</w:t>
            </w:r>
            <w:r>
              <w:rPr>
                <w:spacing w:val="2"/>
                <w:sz w:val="26"/>
              </w:rPr>
              <w:t xml:space="preserve"> </w:t>
            </w:r>
            <w:r>
              <w:rPr>
                <w:spacing w:val="-2"/>
                <w:sz w:val="26"/>
              </w:rPr>
              <w:t>Population</w:t>
            </w:r>
          </w:p>
        </w:tc>
        <w:tc>
          <w:tcPr>
            <w:tcW w:w="633" w:type="dxa"/>
          </w:tcPr>
          <w:p>
            <w:pPr>
              <w:pStyle w:val="13"/>
              <w:jc w:val="left"/>
              <w:rPr>
                <w:sz w:val="2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59" w:hRule="atLeast"/>
        </w:trPr>
        <w:tc>
          <w:tcPr>
            <w:tcW w:w="7916" w:type="dxa"/>
          </w:tcPr>
          <w:p>
            <w:pPr>
              <w:pStyle w:val="13"/>
              <w:spacing w:before="169"/>
              <w:ind w:left="50"/>
              <w:jc w:val="left"/>
              <w:rPr>
                <w:sz w:val="26"/>
              </w:rPr>
            </w:pPr>
            <w:r>
              <w:rPr>
                <w:sz w:val="26"/>
              </w:rPr>
              <w:t>(One-Way</w:t>
            </w:r>
            <w:r>
              <w:rPr>
                <w:spacing w:val="4"/>
                <w:sz w:val="26"/>
              </w:rPr>
              <w:t xml:space="preserve"> </w:t>
            </w:r>
            <w:r>
              <w:rPr>
                <w:sz w:val="26"/>
              </w:rPr>
              <w:t>ANOVA</w:t>
            </w:r>
            <w:r>
              <w:rPr>
                <w:spacing w:val="5"/>
                <w:sz w:val="26"/>
              </w:rPr>
              <w:t xml:space="preserve"> </w:t>
            </w:r>
            <w:r>
              <w:rPr>
                <w:sz w:val="26"/>
              </w:rPr>
              <w:t>(Table</w:t>
            </w:r>
            <w:r>
              <w:rPr>
                <w:spacing w:val="10"/>
                <w:sz w:val="26"/>
              </w:rPr>
              <w:t xml:space="preserve"> </w:t>
            </w:r>
            <w:r>
              <w:rPr>
                <w:spacing w:val="-5"/>
                <w:sz w:val="26"/>
              </w:rPr>
              <w:t>7)</w:t>
            </w:r>
          </w:p>
        </w:tc>
        <w:tc>
          <w:tcPr>
            <w:tcW w:w="633" w:type="dxa"/>
          </w:tcPr>
          <w:p>
            <w:pPr>
              <w:pStyle w:val="13"/>
              <w:spacing w:before="164"/>
              <w:ind w:left="169"/>
              <w:jc w:val="left"/>
              <w:rPr>
                <w:rFonts w:ascii="Calibri"/>
                <w:sz w:val="26"/>
              </w:rPr>
            </w:pPr>
            <w:r>
              <w:rPr>
                <w:rFonts w:ascii="Calibri"/>
                <w:spacing w:val="-5"/>
                <w:sz w:val="26"/>
              </w:rPr>
              <w:t>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8" w:hRule="atLeast"/>
        </w:trPr>
        <w:tc>
          <w:tcPr>
            <w:tcW w:w="7916" w:type="dxa"/>
          </w:tcPr>
          <w:p>
            <w:pPr>
              <w:pStyle w:val="13"/>
              <w:spacing w:before="172"/>
              <w:ind w:left="50"/>
              <w:jc w:val="left"/>
              <w:rPr>
                <w:sz w:val="26"/>
              </w:rPr>
            </w:pPr>
            <w:r>
              <w:rPr>
                <w:sz w:val="26"/>
              </w:rPr>
              <w:t>Variation</w:t>
            </w:r>
            <w:r>
              <w:rPr>
                <w:spacing w:val="-2"/>
                <w:sz w:val="26"/>
              </w:rPr>
              <w:t xml:space="preserve"> </w:t>
            </w:r>
            <w:r>
              <w:rPr>
                <w:sz w:val="26"/>
              </w:rPr>
              <w:t>of</w:t>
            </w:r>
            <w:r>
              <w:rPr>
                <w:spacing w:val="10"/>
                <w:sz w:val="26"/>
              </w:rPr>
              <w:t xml:space="preserve"> </w:t>
            </w:r>
            <w:r>
              <w:rPr>
                <w:sz w:val="26"/>
              </w:rPr>
              <w:t>Corpus</w:t>
            </w:r>
            <w:r>
              <w:rPr>
                <w:spacing w:val="2"/>
                <w:sz w:val="26"/>
              </w:rPr>
              <w:t xml:space="preserve"> </w:t>
            </w:r>
            <w:r>
              <w:rPr>
                <w:sz w:val="26"/>
              </w:rPr>
              <w:t>Callosal</w:t>
            </w:r>
            <w:r>
              <w:rPr>
                <w:spacing w:val="4"/>
                <w:sz w:val="26"/>
              </w:rPr>
              <w:t xml:space="preserve"> </w:t>
            </w:r>
            <w:r>
              <w:rPr>
                <w:sz w:val="26"/>
              </w:rPr>
              <w:t>Biometry</w:t>
            </w:r>
            <w:r>
              <w:rPr>
                <w:spacing w:val="7"/>
                <w:sz w:val="26"/>
              </w:rPr>
              <w:t xml:space="preserve"> </w:t>
            </w:r>
            <w:r>
              <w:rPr>
                <w:sz w:val="26"/>
              </w:rPr>
              <w:t>with</w:t>
            </w:r>
            <w:r>
              <w:rPr>
                <w:spacing w:val="9"/>
                <w:sz w:val="26"/>
              </w:rPr>
              <w:t xml:space="preserve"> </w:t>
            </w:r>
            <w:r>
              <w:rPr>
                <w:sz w:val="26"/>
              </w:rPr>
              <w:t>BMI</w:t>
            </w:r>
            <w:r>
              <w:rPr>
                <w:spacing w:val="-1"/>
                <w:sz w:val="26"/>
              </w:rPr>
              <w:t xml:space="preserve"> </w:t>
            </w:r>
            <w:r>
              <w:rPr>
                <w:sz w:val="26"/>
              </w:rPr>
              <w:t>for</w:t>
            </w:r>
            <w:r>
              <w:rPr>
                <w:spacing w:val="4"/>
                <w:sz w:val="26"/>
              </w:rPr>
              <w:t xml:space="preserve"> </w:t>
            </w:r>
            <w:r>
              <w:rPr>
                <w:sz w:val="26"/>
              </w:rPr>
              <w:t>the</w:t>
            </w:r>
            <w:r>
              <w:rPr>
                <w:spacing w:val="7"/>
                <w:sz w:val="26"/>
              </w:rPr>
              <w:t xml:space="preserve"> </w:t>
            </w:r>
            <w:r>
              <w:rPr>
                <w:sz w:val="26"/>
              </w:rPr>
              <w:t>Males</w:t>
            </w:r>
            <w:r>
              <w:rPr>
                <w:spacing w:val="-1"/>
                <w:sz w:val="26"/>
              </w:rPr>
              <w:t xml:space="preserve"> </w:t>
            </w:r>
            <w:r>
              <w:rPr>
                <w:spacing w:val="-2"/>
                <w:sz w:val="26"/>
              </w:rPr>
              <w:t>Using</w:t>
            </w:r>
          </w:p>
        </w:tc>
        <w:tc>
          <w:tcPr>
            <w:tcW w:w="633" w:type="dxa"/>
          </w:tcPr>
          <w:p>
            <w:pPr>
              <w:pStyle w:val="13"/>
              <w:jc w:val="left"/>
              <w:rPr>
                <w:sz w:val="2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0" w:hRule="atLeast"/>
        </w:trPr>
        <w:tc>
          <w:tcPr>
            <w:tcW w:w="7916" w:type="dxa"/>
          </w:tcPr>
          <w:p>
            <w:pPr>
              <w:pStyle w:val="13"/>
              <w:tabs>
                <w:tab w:val="left" w:pos="2353"/>
              </w:tabs>
              <w:spacing w:before="167"/>
              <w:ind w:left="50"/>
              <w:jc w:val="left"/>
              <w:rPr>
                <w:sz w:val="26"/>
              </w:rPr>
            </w:pPr>
            <w:r>
              <w:rPr>
                <w:sz w:val="26"/>
              </w:rPr>
              <w:t>One-Way</w:t>
            </w:r>
            <w:r>
              <w:rPr>
                <w:spacing w:val="11"/>
                <w:sz w:val="26"/>
              </w:rPr>
              <w:t xml:space="preserve"> </w:t>
            </w:r>
            <w:r>
              <w:rPr>
                <w:spacing w:val="-2"/>
                <w:sz w:val="26"/>
              </w:rPr>
              <w:t>ANOVA</w:t>
            </w:r>
            <w:r>
              <w:rPr>
                <w:sz w:val="26"/>
              </w:rPr>
              <w:tab/>
            </w:r>
            <w:r>
              <w:rPr>
                <w:sz w:val="26"/>
              </w:rPr>
              <w:t xml:space="preserve">(Table </w:t>
            </w:r>
            <w:r>
              <w:rPr>
                <w:spacing w:val="-5"/>
                <w:sz w:val="26"/>
              </w:rPr>
              <w:t>8)</w:t>
            </w:r>
          </w:p>
        </w:tc>
        <w:tc>
          <w:tcPr>
            <w:tcW w:w="633" w:type="dxa"/>
          </w:tcPr>
          <w:p>
            <w:pPr>
              <w:pStyle w:val="13"/>
              <w:spacing w:before="167"/>
              <w:ind w:left="77"/>
              <w:jc w:val="left"/>
              <w:rPr>
                <w:sz w:val="26"/>
              </w:rPr>
            </w:pPr>
            <w:r>
              <w:rPr>
                <w:spacing w:val="-5"/>
                <w:sz w:val="26"/>
              </w:rPr>
              <w:t>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0" w:hRule="atLeast"/>
        </w:trPr>
        <w:tc>
          <w:tcPr>
            <w:tcW w:w="7916" w:type="dxa"/>
          </w:tcPr>
          <w:p>
            <w:pPr>
              <w:pStyle w:val="13"/>
              <w:spacing w:before="164"/>
              <w:ind w:left="50"/>
              <w:jc w:val="left"/>
              <w:rPr>
                <w:sz w:val="26"/>
              </w:rPr>
            </w:pPr>
            <w:r>
              <w:rPr>
                <w:sz w:val="26"/>
              </w:rPr>
              <w:t>Variation</w:t>
            </w:r>
            <w:r>
              <w:rPr>
                <w:spacing w:val="-2"/>
                <w:sz w:val="26"/>
              </w:rPr>
              <w:t xml:space="preserve"> </w:t>
            </w:r>
            <w:r>
              <w:rPr>
                <w:sz w:val="26"/>
              </w:rPr>
              <w:t>of</w:t>
            </w:r>
            <w:r>
              <w:rPr>
                <w:spacing w:val="9"/>
                <w:sz w:val="26"/>
              </w:rPr>
              <w:t xml:space="preserve"> </w:t>
            </w:r>
            <w:r>
              <w:rPr>
                <w:sz w:val="26"/>
              </w:rPr>
              <w:t>Corpus</w:t>
            </w:r>
            <w:r>
              <w:rPr>
                <w:spacing w:val="3"/>
                <w:sz w:val="26"/>
              </w:rPr>
              <w:t xml:space="preserve"> </w:t>
            </w:r>
            <w:r>
              <w:rPr>
                <w:sz w:val="26"/>
              </w:rPr>
              <w:t>Callosal</w:t>
            </w:r>
            <w:r>
              <w:rPr>
                <w:spacing w:val="4"/>
                <w:sz w:val="26"/>
              </w:rPr>
              <w:t xml:space="preserve"> </w:t>
            </w:r>
            <w:r>
              <w:rPr>
                <w:sz w:val="26"/>
              </w:rPr>
              <w:t>Biometry</w:t>
            </w:r>
            <w:r>
              <w:rPr>
                <w:spacing w:val="5"/>
                <w:sz w:val="26"/>
              </w:rPr>
              <w:t xml:space="preserve"> </w:t>
            </w:r>
            <w:r>
              <w:rPr>
                <w:sz w:val="26"/>
              </w:rPr>
              <w:t>with</w:t>
            </w:r>
            <w:r>
              <w:rPr>
                <w:spacing w:val="9"/>
                <w:sz w:val="26"/>
              </w:rPr>
              <w:t xml:space="preserve"> </w:t>
            </w:r>
            <w:r>
              <w:rPr>
                <w:sz w:val="26"/>
              </w:rPr>
              <w:t>BMI</w:t>
            </w:r>
            <w:r>
              <w:rPr>
                <w:spacing w:val="-1"/>
                <w:sz w:val="26"/>
              </w:rPr>
              <w:t xml:space="preserve"> </w:t>
            </w:r>
            <w:r>
              <w:rPr>
                <w:sz w:val="26"/>
              </w:rPr>
              <w:t>for</w:t>
            </w:r>
            <w:r>
              <w:rPr>
                <w:spacing w:val="4"/>
                <w:sz w:val="26"/>
              </w:rPr>
              <w:t xml:space="preserve"> </w:t>
            </w:r>
            <w:r>
              <w:rPr>
                <w:sz w:val="26"/>
              </w:rPr>
              <w:t>the</w:t>
            </w:r>
            <w:r>
              <w:rPr>
                <w:spacing w:val="7"/>
                <w:sz w:val="26"/>
              </w:rPr>
              <w:t xml:space="preserve"> </w:t>
            </w:r>
            <w:r>
              <w:rPr>
                <w:spacing w:val="-2"/>
                <w:sz w:val="26"/>
              </w:rPr>
              <w:t>Females</w:t>
            </w:r>
          </w:p>
        </w:tc>
        <w:tc>
          <w:tcPr>
            <w:tcW w:w="633" w:type="dxa"/>
          </w:tcPr>
          <w:p>
            <w:pPr>
              <w:pStyle w:val="13"/>
              <w:jc w:val="left"/>
              <w:rPr>
                <w:sz w:val="2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3" w:hRule="atLeast"/>
        </w:trPr>
        <w:tc>
          <w:tcPr>
            <w:tcW w:w="7916" w:type="dxa"/>
          </w:tcPr>
          <w:p>
            <w:pPr>
              <w:pStyle w:val="13"/>
              <w:spacing w:before="167"/>
              <w:ind w:left="50"/>
              <w:jc w:val="left"/>
              <w:rPr>
                <w:sz w:val="26"/>
              </w:rPr>
            </w:pPr>
            <w:r>
              <w:rPr>
                <w:sz w:val="26"/>
              </w:rPr>
              <w:t>Using</w:t>
            </w:r>
            <w:r>
              <w:rPr>
                <w:spacing w:val="7"/>
                <w:sz w:val="26"/>
              </w:rPr>
              <w:t xml:space="preserve"> </w:t>
            </w:r>
            <w:r>
              <w:rPr>
                <w:sz w:val="26"/>
              </w:rPr>
              <w:t>One-Way</w:t>
            </w:r>
            <w:r>
              <w:rPr>
                <w:spacing w:val="4"/>
                <w:sz w:val="26"/>
              </w:rPr>
              <w:t xml:space="preserve"> </w:t>
            </w:r>
            <w:r>
              <w:rPr>
                <w:sz w:val="26"/>
              </w:rPr>
              <w:t>ANOVA</w:t>
            </w:r>
            <w:r>
              <w:rPr>
                <w:spacing w:val="4"/>
                <w:sz w:val="26"/>
              </w:rPr>
              <w:t xml:space="preserve"> </w:t>
            </w:r>
            <w:r>
              <w:rPr>
                <w:sz w:val="26"/>
              </w:rPr>
              <w:t>(Table</w:t>
            </w:r>
            <w:r>
              <w:rPr>
                <w:spacing w:val="5"/>
                <w:sz w:val="26"/>
              </w:rPr>
              <w:t xml:space="preserve"> </w:t>
            </w:r>
            <w:r>
              <w:rPr>
                <w:spacing w:val="-5"/>
                <w:sz w:val="26"/>
              </w:rPr>
              <w:t>9)</w:t>
            </w:r>
          </w:p>
        </w:tc>
        <w:tc>
          <w:tcPr>
            <w:tcW w:w="633" w:type="dxa"/>
          </w:tcPr>
          <w:p>
            <w:pPr>
              <w:pStyle w:val="13"/>
              <w:spacing w:before="167"/>
              <w:ind w:left="183"/>
              <w:jc w:val="left"/>
              <w:rPr>
                <w:sz w:val="26"/>
              </w:rPr>
            </w:pPr>
            <w:r>
              <w:rPr>
                <w:spacing w:val="-5"/>
                <w:sz w:val="26"/>
              </w:rPr>
              <w:t>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6" w:hRule="atLeast"/>
        </w:trPr>
        <w:tc>
          <w:tcPr>
            <w:tcW w:w="7916" w:type="dxa"/>
          </w:tcPr>
          <w:p>
            <w:pPr>
              <w:pStyle w:val="13"/>
              <w:spacing w:before="167" w:line="279" w:lineRule="exact"/>
              <w:ind w:left="50"/>
              <w:jc w:val="left"/>
              <w:rPr>
                <w:sz w:val="26"/>
              </w:rPr>
            </w:pPr>
            <w:r>
              <w:rPr>
                <w:sz w:val="26"/>
              </w:rPr>
              <w:t>Correlation</w:t>
            </w:r>
            <w:r>
              <w:rPr>
                <w:spacing w:val="-3"/>
                <w:sz w:val="26"/>
              </w:rPr>
              <w:t xml:space="preserve"> </w:t>
            </w:r>
            <w:r>
              <w:rPr>
                <w:sz w:val="26"/>
              </w:rPr>
              <w:t>of</w:t>
            </w:r>
            <w:r>
              <w:rPr>
                <w:spacing w:val="4"/>
                <w:sz w:val="26"/>
              </w:rPr>
              <w:t xml:space="preserve"> </w:t>
            </w:r>
            <w:r>
              <w:rPr>
                <w:sz w:val="26"/>
              </w:rPr>
              <w:t>Biometry</w:t>
            </w:r>
            <w:r>
              <w:rPr>
                <w:spacing w:val="1"/>
                <w:sz w:val="26"/>
              </w:rPr>
              <w:t xml:space="preserve"> </w:t>
            </w:r>
            <w:r>
              <w:rPr>
                <w:sz w:val="26"/>
              </w:rPr>
              <w:t>with</w:t>
            </w:r>
            <w:r>
              <w:rPr>
                <w:spacing w:val="6"/>
                <w:sz w:val="26"/>
              </w:rPr>
              <w:t xml:space="preserve"> </w:t>
            </w:r>
            <w:r>
              <w:rPr>
                <w:sz w:val="26"/>
              </w:rPr>
              <w:t>Age</w:t>
            </w:r>
            <w:r>
              <w:rPr>
                <w:spacing w:val="7"/>
                <w:sz w:val="26"/>
              </w:rPr>
              <w:t xml:space="preserve"> </w:t>
            </w:r>
            <w:r>
              <w:rPr>
                <w:sz w:val="26"/>
              </w:rPr>
              <w:t>and</w:t>
            </w:r>
            <w:r>
              <w:rPr>
                <w:spacing w:val="12"/>
                <w:sz w:val="26"/>
              </w:rPr>
              <w:t xml:space="preserve"> </w:t>
            </w:r>
            <w:r>
              <w:rPr>
                <w:sz w:val="26"/>
              </w:rPr>
              <w:t>BMI (Table</w:t>
            </w:r>
            <w:r>
              <w:rPr>
                <w:spacing w:val="4"/>
                <w:sz w:val="26"/>
              </w:rPr>
              <w:t xml:space="preserve"> </w:t>
            </w:r>
            <w:r>
              <w:rPr>
                <w:spacing w:val="-5"/>
                <w:sz w:val="26"/>
              </w:rPr>
              <w:t>10)</w:t>
            </w:r>
          </w:p>
        </w:tc>
        <w:tc>
          <w:tcPr>
            <w:tcW w:w="633" w:type="dxa"/>
          </w:tcPr>
          <w:p>
            <w:pPr>
              <w:pStyle w:val="13"/>
              <w:spacing w:before="167" w:line="279" w:lineRule="exact"/>
              <w:ind w:right="48"/>
              <w:jc w:val="right"/>
              <w:rPr>
                <w:sz w:val="26"/>
              </w:rPr>
            </w:pPr>
            <w:r>
              <w:rPr>
                <w:spacing w:val="-5"/>
                <w:sz w:val="26"/>
              </w:rPr>
              <w:t>33</w:t>
            </w:r>
          </w:p>
        </w:tc>
      </w:tr>
    </w:tbl>
    <w:p>
      <w:pPr>
        <w:spacing w:after="0" w:line="279" w:lineRule="exact"/>
        <w:jc w:val="right"/>
        <w:rPr>
          <w:sz w:val="26"/>
        </w:rPr>
        <w:sectPr>
          <w:pgSz w:w="12240" w:h="15840"/>
          <w:pgMar w:top="900" w:right="820" w:bottom="280" w:left="300" w:header="708" w:footer="0" w:gutter="0"/>
          <w:cols w:space="720" w:num="1"/>
        </w:sectPr>
      </w:pPr>
    </w:p>
    <w:p>
      <w:pPr>
        <w:pStyle w:val="6"/>
        <w:rPr>
          <w:b/>
        </w:rPr>
      </w:pPr>
    </w:p>
    <w:p>
      <w:pPr>
        <w:pStyle w:val="6"/>
        <w:spacing w:before="105"/>
        <w:rPr>
          <w:b/>
        </w:rPr>
      </w:pPr>
    </w:p>
    <w:p>
      <w:pPr>
        <w:pStyle w:val="2"/>
        <w:spacing w:before="1"/>
        <w:ind w:left="503"/>
        <w:jc w:val="center"/>
      </w:pPr>
      <w:bookmarkStart w:id="1" w:name="_TOC_250031"/>
      <w:r>
        <w:t>LIST</w:t>
      </w:r>
      <w:r>
        <w:rPr>
          <w:spacing w:val="5"/>
        </w:rPr>
        <w:t xml:space="preserve"> </w:t>
      </w:r>
      <w:r>
        <w:t>OF</w:t>
      </w:r>
      <w:r>
        <w:rPr>
          <w:spacing w:val="-1"/>
        </w:rPr>
        <w:t xml:space="preserve"> </w:t>
      </w:r>
      <w:bookmarkEnd w:id="1"/>
      <w:r>
        <w:rPr>
          <w:spacing w:val="-2"/>
        </w:rPr>
        <w:t>FIGURES</w:t>
      </w:r>
    </w:p>
    <w:p>
      <w:pPr>
        <w:pStyle w:val="6"/>
        <w:tabs>
          <w:tab w:val="left" w:pos="9688"/>
        </w:tabs>
        <w:spacing w:before="824"/>
        <w:ind w:left="1567"/>
      </w:pPr>
      <w:r>
        <w:t>MRI</w:t>
      </w:r>
      <w:r>
        <w:rPr>
          <w:spacing w:val="-3"/>
        </w:rPr>
        <w:t xml:space="preserve"> </w:t>
      </w:r>
      <w:r>
        <w:t>image</w:t>
      </w:r>
      <w:r>
        <w:rPr>
          <w:spacing w:val="5"/>
        </w:rPr>
        <w:t xml:space="preserve"> </w:t>
      </w:r>
      <w:r>
        <w:t>at</w:t>
      </w:r>
      <w:r>
        <w:rPr>
          <w:spacing w:val="4"/>
        </w:rPr>
        <w:t xml:space="preserve"> </w:t>
      </w:r>
      <w:r>
        <w:t>Mid</w:t>
      </w:r>
      <w:r>
        <w:rPr>
          <w:spacing w:val="4"/>
        </w:rPr>
        <w:t xml:space="preserve"> </w:t>
      </w:r>
      <w:r>
        <w:t>Sagittal Plane</w:t>
      </w:r>
      <w:r>
        <w:rPr>
          <w:spacing w:val="8"/>
        </w:rPr>
        <w:t xml:space="preserve"> </w:t>
      </w:r>
      <w:r>
        <w:t>Showing</w:t>
      </w:r>
      <w:r>
        <w:rPr>
          <w:spacing w:val="7"/>
        </w:rPr>
        <w:t xml:space="preserve"> </w:t>
      </w:r>
      <w:r>
        <w:t>the</w:t>
      </w:r>
      <w:r>
        <w:rPr>
          <w:spacing w:val="3"/>
        </w:rPr>
        <w:t xml:space="preserve"> </w:t>
      </w:r>
      <w:r>
        <w:t>Corpus</w:t>
      </w:r>
      <w:r>
        <w:rPr>
          <w:spacing w:val="-1"/>
        </w:rPr>
        <w:t xml:space="preserve"> </w:t>
      </w:r>
      <w:r>
        <w:t>Callosum</w:t>
      </w:r>
      <w:r>
        <w:rPr>
          <w:spacing w:val="9"/>
        </w:rPr>
        <w:t xml:space="preserve"> </w:t>
      </w:r>
      <w:r>
        <w:t>(Fig</w:t>
      </w:r>
      <w:r>
        <w:rPr>
          <w:spacing w:val="2"/>
        </w:rPr>
        <w:t xml:space="preserve"> </w:t>
      </w:r>
      <w:r>
        <w:rPr>
          <w:spacing w:val="-5"/>
        </w:rPr>
        <w:t>i)</w:t>
      </w:r>
      <w:r>
        <w:tab/>
      </w:r>
      <w:r>
        <w:rPr>
          <w:spacing w:val="-10"/>
        </w:rPr>
        <w:t>5</w:t>
      </w:r>
    </w:p>
    <w:p>
      <w:pPr>
        <w:pStyle w:val="6"/>
        <w:tabs>
          <w:tab w:val="left" w:pos="9688"/>
        </w:tabs>
        <w:spacing w:before="421"/>
        <w:ind w:left="1634"/>
      </w:pPr>
      <w:r>
        <w:t>Sagittal</w:t>
      </w:r>
      <w:r>
        <w:rPr>
          <w:spacing w:val="2"/>
        </w:rPr>
        <w:t xml:space="preserve"> </w:t>
      </w:r>
      <w:r>
        <w:t>Section</w:t>
      </w:r>
      <w:r>
        <w:rPr>
          <w:spacing w:val="4"/>
        </w:rPr>
        <w:t xml:space="preserve"> </w:t>
      </w:r>
      <w:r>
        <w:t>Showing</w:t>
      </w:r>
      <w:r>
        <w:rPr>
          <w:spacing w:val="4"/>
        </w:rPr>
        <w:t xml:space="preserve"> </w:t>
      </w:r>
      <w:r>
        <w:t>the</w:t>
      </w:r>
      <w:r>
        <w:rPr>
          <w:spacing w:val="6"/>
        </w:rPr>
        <w:t xml:space="preserve"> </w:t>
      </w:r>
      <w:r>
        <w:t>Corpus</w:t>
      </w:r>
      <w:r>
        <w:rPr>
          <w:spacing w:val="3"/>
        </w:rPr>
        <w:t xml:space="preserve"> </w:t>
      </w:r>
      <w:r>
        <w:t>Callosum</w:t>
      </w:r>
      <w:r>
        <w:rPr>
          <w:spacing w:val="4"/>
        </w:rPr>
        <w:t xml:space="preserve"> </w:t>
      </w:r>
      <w:r>
        <w:t>(Fig</w:t>
      </w:r>
      <w:r>
        <w:rPr>
          <w:spacing w:val="6"/>
        </w:rPr>
        <w:t xml:space="preserve"> </w:t>
      </w:r>
      <w:r>
        <w:rPr>
          <w:spacing w:val="-5"/>
        </w:rPr>
        <w:t>ii)</w:t>
      </w:r>
      <w:r>
        <w:tab/>
      </w:r>
      <w:r>
        <w:rPr>
          <w:spacing w:val="-10"/>
        </w:rPr>
        <w:t>5</w:t>
      </w:r>
    </w:p>
    <w:p>
      <w:pPr>
        <w:pStyle w:val="6"/>
        <w:tabs>
          <w:tab w:val="left" w:pos="9688"/>
        </w:tabs>
        <w:spacing w:before="416"/>
        <w:ind w:left="1567"/>
      </w:pPr>
      <w:r>
        <w:t>Diagramatic</w:t>
      </w:r>
      <w:r>
        <w:rPr>
          <w:spacing w:val="6"/>
        </w:rPr>
        <w:t xml:space="preserve"> </w:t>
      </w:r>
      <w:r>
        <w:t>Illustration</w:t>
      </w:r>
      <w:r>
        <w:rPr>
          <w:spacing w:val="8"/>
        </w:rPr>
        <w:t xml:space="preserve"> </w:t>
      </w:r>
      <w:r>
        <w:t>of</w:t>
      </w:r>
      <w:r>
        <w:rPr>
          <w:spacing w:val="3"/>
        </w:rPr>
        <w:t xml:space="preserve"> </w:t>
      </w:r>
      <w:r>
        <w:t>the</w:t>
      </w:r>
      <w:r>
        <w:rPr>
          <w:spacing w:val="7"/>
        </w:rPr>
        <w:t xml:space="preserve"> </w:t>
      </w:r>
      <w:r>
        <w:t>Measurements</w:t>
      </w:r>
      <w:r>
        <w:rPr>
          <w:spacing w:val="-2"/>
        </w:rPr>
        <w:t xml:space="preserve"> </w:t>
      </w:r>
      <w:r>
        <w:t>of</w:t>
      </w:r>
      <w:r>
        <w:rPr>
          <w:spacing w:val="8"/>
        </w:rPr>
        <w:t xml:space="preserve"> </w:t>
      </w:r>
      <w:r>
        <w:t>CC</w:t>
      </w:r>
      <w:r>
        <w:rPr>
          <w:spacing w:val="1"/>
        </w:rPr>
        <w:t xml:space="preserve"> </w:t>
      </w:r>
      <w:r>
        <w:t>(Fig</w:t>
      </w:r>
      <w:r>
        <w:rPr>
          <w:spacing w:val="2"/>
        </w:rPr>
        <w:t xml:space="preserve"> </w:t>
      </w:r>
      <w:r>
        <w:rPr>
          <w:spacing w:val="-4"/>
        </w:rPr>
        <w:t>iii)</w:t>
      </w:r>
      <w:r>
        <w:tab/>
      </w:r>
      <w:r>
        <w:rPr>
          <w:spacing w:val="-5"/>
        </w:rPr>
        <w:t>16</w:t>
      </w:r>
    </w:p>
    <w:p>
      <w:pPr>
        <w:pStyle w:val="6"/>
        <w:spacing w:before="421"/>
        <w:ind w:left="1567"/>
      </w:pPr>
      <w:r>
        <w:t>A</w:t>
      </w:r>
      <w:r>
        <w:rPr>
          <w:spacing w:val="2"/>
        </w:rPr>
        <w:t xml:space="preserve"> </w:t>
      </w:r>
      <w:r>
        <w:t>Bar</w:t>
      </w:r>
      <w:r>
        <w:rPr>
          <w:spacing w:val="5"/>
        </w:rPr>
        <w:t xml:space="preserve"> </w:t>
      </w:r>
      <w:r>
        <w:t>Chart</w:t>
      </w:r>
      <w:r>
        <w:rPr>
          <w:spacing w:val="4"/>
        </w:rPr>
        <w:t xml:space="preserve"> </w:t>
      </w:r>
      <w:r>
        <w:t>Representing</w:t>
      </w:r>
      <w:r>
        <w:rPr>
          <w:spacing w:val="6"/>
        </w:rPr>
        <w:t xml:space="preserve"> </w:t>
      </w:r>
      <w:r>
        <w:t>the</w:t>
      </w:r>
      <w:r>
        <w:rPr>
          <w:spacing w:val="9"/>
        </w:rPr>
        <w:t xml:space="preserve"> </w:t>
      </w:r>
      <w:r>
        <w:t>Corpus</w:t>
      </w:r>
      <w:r>
        <w:rPr>
          <w:spacing w:val="4"/>
        </w:rPr>
        <w:t xml:space="preserve"> </w:t>
      </w:r>
      <w:r>
        <w:t>Callosal</w:t>
      </w:r>
      <w:r>
        <w:rPr>
          <w:spacing w:val="1"/>
        </w:rPr>
        <w:t xml:space="preserve"> </w:t>
      </w:r>
      <w:r>
        <w:t>Biometry</w:t>
      </w:r>
      <w:r>
        <w:rPr>
          <w:spacing w:val="-1"/>
        </w:rPr>
        <w:t xml:space="preserve"> </w:t>
      </w:r>
      <w:r>
        <w:t>of</w:t>
      </w:r>
      <w:r>
        <w:rPr>
          <w:spacing w:val="5"/>
        </w:rPr>
        <w:t xml:space="preserve"> </w:t>
      </w:r>
      <w:r>
        <w:t xml:space="preserve">the </w:t>
      </w:r>
      <w:r>
        <w:rPr>
          <w:spacing w:val="-2"/>
        </w:rPr>
        <w:t>Different</w:t>
      </w:r>
    </w:p>
    <w:p>
      <w:pPr>
        <w:pStyle w:val="6"/>
        <w:tabs>
          <w:tab w:val="left" w:pos="9688"/>
        </w:tabs>
        <w:spacing w:before="152"/>
        <w:ind w:left="1567"/>
      </w:pPr>
      <w:r>
        <w:t>Age</w:t>
      </w:r>
      <w:r>
        <w:rPr>
          <w:spacing w:val="2"/>
        </w:rPr>
        <w:t xml:space="preserve"> </w:t>
      </w:r>
      <w:r>
        <w:t>Groups</w:t>
      </w:r>
      <w:r>
        <w:rPr>
          <w:spacing w:val="-1"/>
        </w:rPr>
        <w:t xml:space="preserve"> </w:t>
      </w:r>
      <w:r>
        <w:t>for</w:t>
      </w:r>
      <w:r>
        <w:rPr>
          <w:spacing w:val="5"/>
        </w:rPr>
        <w:t xml:space="preserve"> </w:t>
      </w:r>
      <w:r>
        <w:t>the</w:t>
      </w:r>
      <w:r>
        <w:rPr>
          <w:spacing w:val="3"/>
        </w:rPr>
        <w:t xml:space="preserve"> </w:t>
      </w:r>
      <w:r>
        <w:t>Males(</w:t>
      </w:r>
      <w:r>
        <w:rPr>
          <w:spacing w:val="5"/>
        </w:rPr>
        <w:t xml:space="preserve"> </w:t>
      </w:r>
      <w:r>
        <w:t>Fig</w:t>
      </w:r>
      <w:r>
        <w:rPr>
          <w:spacing w:val="4"/>
        </w:rPr>
        <w:t xml:space="preserve"> </w:t>
      </w:r>
      <w:r>
        <w:rPr>
          <w:spacing w:val="-5"/>
        </w:rPr>
        <w:t>iv)</w:t>
      </w:r>
      <w:r>
        <w:tab/>
      </w:r>
      <w:r>
        <w:rPr>
          <w:spacing w:val="-5"/>
        </w:rPr>
        <w:t>25</w:t>
      </w:r>
    </w:p>
    <w:p>
      <w:pPr>
        <w:pStyle w:val="6"/>
        <w:spacing w:before="157"/>
        <w:ind w:left="1567"/>
      </w:pPr>
      <w:r>
        <w:t>A</w:t>
      </w:r>
      <w:r>
        <w:rPr>
          <w:spacing w:val="2"/>
        </w:rPr>
        <w:t xml:space="preserve"> </w:t>
      </w:r>
      <w:r>
        <w:t>Bar</w:t>
      </w:r>
      <w:r>
        <w:rPr>
          <w:spacing w:val="5"/>
        </w:rPr>
        <w:t xml:space="preserve"> </w:t>
      </w:r>
      <w:r>
        <w:t>Chart</w:t>
      </w:r>
      <w:r>
        <w:rPr>
          <w:spacing w:val="4"/>
        </w:rPr>
        <w:t xml:space="preserve"> </w:t>
      </w:r>
      <w:r>
        <w:t>Representing</w:t>
      </w:r>
      <w:r>
        <w:rPr>
          <w:spacing w:val="7"/>
        </w:rPr>
        <w:t xml:space="preserve"> </w:t>
      </w:r>
      <w:r>
        <w:t>the</w:t>
      </w:r>
      <w:r>
        <w:rPr>
          <w:spacing w:val="8"/>
        </w:rPr>
        <w:t xml:space="preserve"> </w:t>
      </w:r>
      <w:r>
        <w:t>Corpus</w:t>
      </w:r>
      <w:r>
        <w:rPr>
          <w:spacing w:val="4"/>
        </w:rPr>
        <w:t xml:space="preserve"> </w:t>
      </w:r>
      <w:r>
        <w:t>Callosal</w:t>
      </w:r>
      <w:r>
        <w:rPr>
          <w:spacing w:val="1"/>
        </w:rPr>
        <w:t xml:space="preserve"> </w:t>
      </w:r>
      <w:r>
        <w:t>Biometry</w:t>
      </w:r>
      <w:r>
        <w:rPr>
          <w:spacing w:val="-2"/>
        </w:rPr>
        <w:t xml:space="preserve"> </w:t>
      </w:r>
      <w:r>
        <w:t>of</w:t>
      </w:r>
      <w:r>
        <w:rPr>
          <w:spacing w:val="6"/>
        </w:rPr>
        <w:t xml:space="preserve"> </w:t>
      </w:r>
      <w:r>
        <w:t xml:space="preserve">the </w:t>
      </w:r>
      <w:r>
        <w:rPr>
          <w:spacing w:val="-2"/>
        </w:rPr>
        <w:t>Different</w:t>
      </w:r>
    </w:p>
    <w:p>
      <w:pPr>
        <w:pStyle w:val="6"/>
        <w:tabs>
          <w:tab w:val="left" w:pos="9746"/>
        </w:tabs>
        <w:spacing w:before="157"/>
        <w:ind w:left="1567"/>
      </w:pPr>
      <w:r>
        <w:t>Age</w:t>
      </w:r>
      <w:r>
        <w:rPr>
          <w:spacing w:val="2"/>
        </w:rPr>
        <w:t xml:space="preserve"> </w:t>
      </w:r>
      <w:r>
        <w:t>Groups</w:t>
      </w:r>
      <w:r>
        <w:rPr>
          <w:spacing w:val="-1"/>
        </w:rPr>
        <w:t xml:space="preserve"> </w:t>
      </w:r>
      <w:r>
        <w:t>for</w:t>
      </w:r>
      <w:r>
        <w:rPr>
          <w:spacing w:val="4"/>
        </w:rPr>
        <w:t xml:space="preserve"> </w:t>
      </w:r>
      <w:r>
        <w:t>the</w:t>
      </w:r>
      <w:r>
        <w:rPr>
          <w:spacing w:val="4"/>
        </w:rPr>
        <w:t xml:space="preserve"> </w:t>
      </w:r>
      <w:r>
        <w:t>Females(</w:t>
      </w:r>
      <w:r>
        <w:rPr>
          <w:spacing w:val="4"/>
        </w:rPr>
        <w:t xml:space="preserve"> </w:t>
      </w:r>
      <w:r>
        <w:t>Fig</w:t>
      </w:r>
      <w:r>
        <w:rPr>
          <w:spacing w:val="8"/>
        </w:rPr>
        <w:t xml:space="preserve"> </w:t>
      </w:r>
      <w:r>
        <w:rPr>
          <w:spacing w:val="-5"/>
        </w:rPr>
        <w:t>v)</w:t>
      </w:r>
      <w:r>
        <w:tab/>
      </w:r>
      <w:r>
        <w:rPr>
          <w:spacing w:val="-5"/>
        </w:rPr>
        <w:t>25</w:t>
      </w:r>
    </w:p>
    <w:p>
      <w:pPr>
        <w:pStyle w:val="6"/>
        <w:spacing w:before="153"/>
        <w:ind w:left="1567"/>
      </w:pPr>
      <w:r>
        <w:t>A</w:t>
      </w:r>
      <w:r>
        <w:rPr>
          <w:spacing w:val="2"/>
        </w:rPr>
        <w:t xml:space="preserve"> </w:t>
      </w:r>
      <w:r>
        <w:t>3-D</w:t>
      </w:r>
      <w:r>
        <w:rPr>
          <w:spacing w:val="3"/>
        </w:rPr>
        <w:t xml:space="preserve"> </w:t>
      </w:r>
      <w:r>
        <w:t>Graphical</w:t>
      </w:r>
      <w:r>
        <w:rPr>
          <w:spacing w:val="2"/>
        </w:rPr>
        <w:t xml:space="preserve"> </w:t>
      </w:r>
      <w:r>
        <w:t>Representation</w:t>
      </w:r>
      <w:r>
        <w:rPr>
          <w:spacing w:val="9"/>
        </w:rPr>
        <w:t xml:space="preserve"> </w:t>
      </w:r>
      <w:r>
        <w:t>of</w:t>
      </w:r>
      <w:r>
        <w:rPr>
          <w:spacing w:val="4"/>
        </w:rPr>
        <w:t xml:space="preserve"> </w:t>
      </w:r>
      <w:r>
        <w:t>the</w:t>
      </w:r>
      <w:r>
        <w:rPr>
          <w:spacing w:val="1"/>
        </w:rPr>
        <w:t xml:space="preserve"> </w:t>
      </w:r>
      <w:r>
        <w:t>Variation</w:t>
      </w:r>
      <w:r>
        <w:rPr>
          <w:spacing w:val="9"/>
        </w:rPr>
        <w:t xml:space="preserve"> </w:t>
      </w:r>
      <w:r>
        <w:t>of</w:t>
      </w:r>
      <w:r>
        <w:rPr>
          <w:spacing w:val="4"/>
        </w:rPr>
        <w:t xml:space="preserve"> </w:t>
      </w:r>
      <w:r>
        <w:t>Corpus</w:t>
      </w:r>
      <w:r>
        <w:rPr>
          <w:spacing w:val="3"/>
        </w:rPr>
        <w:t xml:space="preserve"> </w:t>
      </w:r>
      <w:r>
        <w:rPr>
          <w:spacing w:val="-2"/>
        </w:rPr>
        <w:t>Callosal</w:t>
      </w:r>
    </w:p>
    <w:p>
      <w:pPr>
        <w:pStyle w:val="6"/>
        <w:tabs>
          <w:tab w:val="left" w:pos="9688"/>
        </w:tabs>
        <w:spacing w:before="344"/>
        <w:ind w:left="1567"/>
      </w:pPr>
      <w:r>
        <w:t>Biometry</w:t>
      </w:r>
      <w:r>
        <w:rPr>
          <w:spacing w:val="-1"/>
        </w:rPr>
        <w:t xml:space="preserve"> </w:t>
      </w:r>
      <w:r>
        <w:t>with</w:t>
      </w:r>
      <w:r>
        <w:rPr>
          <w:spacing w:val="5"/>
        </w:rPr>
        <w:t xml:space="preserve"> </w:t>
      </w:r>
      <w:r>
        <w:t>Age</w:t>
      </w:r>
      <w:r>
        <w:rPr>
          <w:spacing w:val="2"/>
        </w:rPr>
        <w:t xml:space="preserve"> </w:t>
      </w:r>
      <w:r>
        <w:t>on</w:t>
      </w:r>
      <w:r>
        <w:rPr>
          <w:spacing w:val="7"/>
        </w:rPr>
        <w:t xml:space="preserve"> </w:t>
      </w:r>
      <w:r>
        <w:t>the</w:t>
      </w:r>
      <w:r>
        <w:rPr>
          <w:spacing w:val="6"/>
        </w:rPr>
        <w:t xml:space="preserve"> </w:t>
      </w:r>
      <w:r>
        <w:t>Males</w:t>
      </w:r>
      <w:r>
        <w:rPr>
          <w:spacing w:val="1"/>
        </w:rPr>
        <w:t xml:space="preserve"> </w:t>
      </w:r>
      <w:r>
        <w:t>Fig</w:t>
      </w:r>
      <w:r>
        <w:rPr>
          <w:spacing w:val="5"/>
        </w:rPr>
        <w:t xml:space="preserve"> </w:t>
      </w:r>
      <w:r>
        <w:rPr>
          <w:spacing w:val="-4"/>
        </w:rPr>
        <w:t>(vi)</w:t>
      </w:r>
      <w:r>
        <w:tab/>
      </w:r>
      <w:r>
        <w:rPr>
          <w:spacing w:val="-5"/>
        </w:rPr>
        <w:t>26</w:t>
      </w:r>
    </w:p>
    <w:p>
      <w:pPr>
        <w:pStyle w:val="6"/>
        <w:tabs>
          <w:tab w:val="left" w:pos="9688"/>
        </w:tabs>
        <w:spacing w:before="339" w:line="362" w:lineRule="auto"/>
        <w:ind w:left="1567" w:right="1169"/>
      </w:pPr>
      <w:r>
        <w:t>A 3-D Graphical Representation the Variation of Corpus Callosal Biometry</w:t>
      </w:r>
      <w:r>
        <w:rPr>
          <w:spacing w:val="40"/>
        </w:rPr>
        <w:t xml:space="preserve"> </w:t>
      </w:r>
      <w:r>
        <w:t>with Age on the Females (Fig vii)</w:t>
      </w:r>
      <w:r>
        <w:tab/>
      </w:r>
      <w:r>
        <w:rPr>
          <w:spacing w:val="-6"/>
        </w:rPr>
        <w:t>27</w:t>
      </w:r>
    </w:p>
    <w:p>
      <w:pPr>
        <w:pStyle w:val="6"/>
        <w:spacing w:before="196"/>
        <w:ind w:left="1567"/>
      </w:pPr>
      <w:r>
        <w:t>A</w:t>
      </w:r>
      <w:r>
        <w:rPr>
          <w:spacing w:val="1"/>
        </w:rPr>
        <w:t xml:space="preserve"> </w:t>
      </w:r>
      <w:r>
        <w:t>Bar</w:t>
      </w:r>
      <w:r>
        <w:rPr>
          <w:spacing w:val="5"/>
        </w:rPr>
        <w:t xml:space="preserve"> </w:t>
      </w:r>
      <w:r>
        <w:t>Chart</w:t>
      </w:r>
      <w:r>
        <w:rPr>
          <w:spacing w:val="4"/>
        </w:rPr>
        <w:t xml:space="preserve"> </w:t>
      </w:r>
      <w:r>
        <w:t>Representing</w:t>
      </w:r>
      <w:r>
        <w:rPr>
          <w:spacing w:val="6"/>
        </w:rPr>
        <w:t xml:space="preserve"> </w:t>
      </w:r>
      <w:r>
        <w:t>the</w:t>
      </w:r>
      <w:r>
        <w:rPr>
          <w:spacing w:val="9"/>
        </w:rPr>
        <w:t xml:space="preserve"> </w:t>
      </w:r>
      <w:r>
        <w:t>Corpus</w:t>
      </w:r>
      <w:r>
        <w:rPr>
          <w:spacing w:val="4"/>
        </w:rPr>
        <w:t xml:space="preserve"> </w:t>
      </w:r>
      <w:r>
        <w:t>Callosal</w:t>
      </w:r>
      <w:r>
        <w:rPr>
          <w:spacing w:val="4"/>
        </w:rPr>
        <w:t xml:space="preserve"> </w:t>
      </w:r>
      <w:r>
        <w:t>Biometry</w:t>
      </w:r>
      <w:r>
        <w:rPr>
          <w:spacing w:val="-3"/>
        </w:rPr>
        <w:t xml:space="preserve"> </w:t>
      </w:r>
      <w:r>
        <w:t>of</w:t>
      </w:r>
      <w:r>
        <w:rPr>
          <w:spacing w:val="5"/>
        </w:rPr>
        <w:t xml:space="preserve"> </w:t>
      </w:r>
      <w:r>
        <w:t xml:space="preserve">the </w:t>
      </w:r>
      <w:r>
        <w:rPr>
          <w:spacing w:val="-2"/>
        </w:rPr>
        <w:t>Different</w:t>
      </w:r>
    </w:p>
    <w:p>
      <w:pPr>
        <w:pStyle w:val="6"/>
        <w:tabs>
          <w:tab w:val="left" w:pos="9688"/>
        </w:tabs>
        <w:spacing w:before="417"/>
        <w:ind w:left="1567"/>
      </w:pPr>
      <w:r>
        <w:t>BMI</w:t>
      </w:r>
      <w:r>
        <w:rPr>
          <w:spacing w:val="1"/>
        </w:rPr>
        <w:t xml:space="preserve"> </w:t>
      </w:r>
      <w:r>
        <w:t>Groups</w:t>
      </w:r>
      <w:r>
        <w:rPr>
          <w:spacing w:val="-3"/>
        </w:rPr>
        <w:t xml:space="preserve"> </w:t>
      </w:r>
      <w:r>
        <w:t>for</w:t>
      </w:r>
      <w:r>
        <w:rPr>
          <w:spacing w:val="7"/>
        </w:rPr>
        <w:t xml:space="preserve"> </w:t>
      </w:r>
      <w:r>
        <w:t>the</w:t>
      </w:r>
      <w:r>
        <w:rPr>
          <w:spacing w:val="1"/>
        </w:rPr>
        <w:t xml:space="preserve"> </w:t>
      </w:r>
      <w:r>
        <w:t>Males</w:t>
      </w:r>
      <w:r>
        <w:rPr>
          <w:spacing w:val="7"/>
        </w:rPr>
        <w:t xml:space="preserve"> </w:t>
      </w:r>
      <w:r>
        <w:t>(Fig</w:t>
      </w:r>
      <w:r>
        <w:rPr>
          <w:spacing w:val="4"/>
        </w:rPr>
        <w:t xml:space="preserve"> </w:t>
      </w:r>
      <w:r>
        <w:rPr>
          <w:spacing w:val="-4"/>
        </w:rPr>
        <w:t>viii)</w:t>
      </w:r>
      <w:r>
        <w:tab/>
      </w:r>
      <w:r>
        <w:rPr>
          <w:spacing w:val="-5"/>
        </w:rPr>
        <w:t>31</w:t>
      </w:r>
    </w:p>
    <w:p>
      <w:pPr>
        <w:pStyle w:val="6"/>
        <w:spacing w:before="421"/>
        <w:ind w:left="1567"/>
      </w:pPr>
      <w:r>
        <w:t>A</w:t>
      </w:r>
      <w:r>
        <w:rPr>
          <w:spacing w:val="1"/>
        </w:rPr>
        <w:t xml:space="preserve"> </w:t>
      </w:r>
      <w:r>
        <w:t>Bar</w:t>
      </w:r>
      <w:r>
        <w:rPr>
          <w:spacing w:val="5"/>
        </w:rPr>
        <w:t xml:space="preserve"> </w:t>
      </w:r>
      <w:r>
        <w:t>Chart</w:t>
      </w:r>
      <w:r>
        <w:rPr>
          <w:spacing w:val="4"/>
        </w:rPr>
        <w:t xml:space="preserve"> </w:t>
      </w:r>
      <w:r>
        <w:t>Representing</w:t>
      </w:r>
      <w:r>
        <w:rPr>
          <w:spacing w:val="6"/>
        </w:rPr>
        <w:t xml:space="preserve"> </w:t>
      </w:r>
      <w:r>
        <w:t>the</w:t>
      </w:r>
      <w:r>
        <w:rPr>
          <w:spacing w:val="9"/>
        </w:rPr>
        <w:t xml:space="preserve"> </w:t>
      </w:r>
      <w:r>
        <w:t>Corpus</w:t>
      </w:r>
      <w:r>
        <w:rPr>
          <w:spacing w:val="4"/>
        </w:rPr>
        <w:t xml:space="preserve"> </w:t>
      </w:r>
      <w:r>
        <w:t>Callosal</w:t>
      </w:r>
      <w:r>
        <w:rPr>
          <w:spacing w:val="4"/>
        </w:rPr>
        <w:t xml:space="preserve"> </w:t>
      </w:r>
      <w:r>
        <w:t>Biometry</w:t>
      </w:r>
      <w:r>
        <w:rPr>
          <w:spacing w:val="-3"/>
        </w:rPr>
        <w:t xml:space="preserve"> </w:t>
      </w:r>
      <w:r>
        <w:t>of</w:t>
      </w:r>
      <w:r>
        <w:rPr>
          <w:spacing w:val="5"/>
        </w:rPr>
        <w:t xml:space="preserve"> </w:t>
      </w:r>
      <w:r>
        <w:t xml:space="preserve">the </w:t>
      </w:r>
      <w:r>
        <w:rPr>
          <w:spacing w:val="-2"/>
        </w:rPr>
        <w:t>Different</w:t>
      </w:r>
    </w:p>
    <w:p>
      <w:pPr>
        <w:pStyle w:val="6"/>
        <w:tabs>
          <w:tab w:val="left" w:pos="9746"/>
        </w:tabs>
        <w:spacing w:before="416"/>
        <w:ind w:left="1567"/>
      </w:pPr>
      <w:r>
        <w:t>BMI</w:t>
      </w:r>
      <w:r>
        <w:rPr>
          <w:spacing w:val="1"/>
        </w:rPr>
        <w:t xml:space="preserve"> </w:t>
      </w:r>
      <w:r>
        <w:t>Groups</w:t>
      </w:r>
      <w:r>
        <w:rPr>
          <w:spacing w:val="-4"/>
        </w:rPr>
        <w:t xml:space="preserve"> </w:t>
      </w:r>
      <w:r>
        <w:t>for</w:t>
      </w:r>
      <w:r>
        <w:rPr>
          <w:spacing w:val="8"/>
        </w:rPr>
        <w:t xml:space="preserve"> </w:t>
      </w:r>
      <w:r>
        <w:t>the</w:t>
      </w:r>
      <w:r>
        <w:rPr>
          <w:spacing w:val="1"/>
        </w:rPr>
        <w:t xml:space="preserve"> </w:t>
      </w:r>
      <w:r>
        <w:t>Females</w:t>
      </w:r>
      <w:r>
        <w:rPr>
          <w:spacing w:val="8"/>
        </w:rPr>
        <w:t xml:space="preserve"> </w:t>
      </w:r>
      <w:r>
        <w:t>(Fig</w:t>
      </w:r>
      <w:r>
        <w:rPr>
          <w:spacing w:val="4"/>
        </w:rPr>
        <w:t xml:space="preserve"> </w:t>
      </w:r>
      <w:r>
        <w:rPr>
          <w:spacing w:val="-5"/>
        </w:rPr>
        <w:t>ix)</w:t>
      </w:r>
      <w:r>
        <w:tab/>
      </w:r>
      <w:r>
        <w:rPr>
          <w:spacing w:val="-5"/>
        </w:rPr>
        <w:t>31</w:t>
      </w:r>
    </w:p>
    <w:p>
      <w:pPr>
        <w:pStyle w:val="6"/>
        <w:spacing w:before="421"/>
        <w:ind w:left="1567"/>
      </w:pPr>
      <w:r>
        <w:t>A</w:t>
      </w:r>
      <w:r>
        <w:rPr>
          <w:spacing w:val="1"/>
        </w:rPr>
        <w:t xml:space="preserve"> </w:t>
      </w:r>
      <w:r>
        <w:t>3-D</w:t>
      </w:r>
      <w:r>
        <w:rPr>
          <w:spacing w:val="4"/>
        </w:rPr>
        <w:t xml:space="preserve"> </w:t>
      </w:r>
      <w:r>
        <w:t>Graphical</w:t>
      </w:r>
      <w:r>
        <w:rPr>
          <w:spacing w:val="4"/>
        </w:rPr>
        <w:t xml:space="preserve"> </w:t>
      </w:r>
      <w:r>
        <w:t>Representing</w:t>
      </w:r>
      <w:r>
        <w:rPr>
          <w:spacing w:val="3"/>
        </w:rPr>
        <w:t xml:space="preserve"> </w:t>
      </w:r>
      <w:r>
        <w:t>the</w:t>
      </w:r>
      <w:r>
        <w:rPr>
          <w:spacing w:val="5"/>
        </w:rPr>
        <w:t xml:space="preserve"> </w:t>
      </w:r>
      <w:r>
        <w:t>Variation</w:t>
      </w:r>
      <w:r>
        <w:rPr>
          <w:spacing w:val="5"/>
        </w:rPr>
        <w:t xml:space="preserve"> </w:t>
      </w:r>
      <w:r>
        <w:t>of</w:t>
      </w:r>
      <w:r>
        <w:rPr>
          <w:spacing w:val="11"/>
        </w:rPr>
        <w:t xml:space="preserve"> </w:t>
      </w:r>
      <w:r>
        <w:t>Corpus</w:t>
      </w:r>
      <w:r>
        <w:rPr>
          <w:spacing w:val="4"/>
        </w:rPr>
        <w:t xml:space="preserve"> </w:t>
      </w:r>
      <w:r>
        <w:t>Callosal</w:t>
      </w:r>
      <w:r>
        <w:rPr>
          <w:spacing w:val="5"/>
        </w:rPr>
        <w:t xml:space="preserve"> </w:t>
      </w:r>
      <w:r>
        <w:rPr>
          <w:spacing w:val="-2"/>
        </w:rPr>
        <w:t>Biometry</w:t>
      </w:r>
    </w:p>
    <w:p>
      <w:pPr>
        <w:pStyle w:val="6"/>
        <w:tabs>
          <w:tab w:val="left" w:pos="9688"/>
        </w:tabs>
        <w:spacing w:before="339"/>
        <w:ind w:left="1567"/>
      </w:pPr>
      <w:r>
        <w:t>With BMI</w:t>
      </w:r>
      <w:r>
        <w:rPr>
          <w:spacing w:val="-1"/>
        </w:rPr>
        <w:t xml:space="preserve"> </w:t>
      </w:r>
      <w:r>
        <w:t>on</w:t>
      </w:r>
      <w:r>
        <w:rPr>
          <w:spacing w:val="4"/>
        </w:rPr>
        <w:t xml:space="preserve"> </w:t>
      </w:r>
      <w:r>
        <w:t>the</w:t>
      </w:r>
      <w:r>
        <w:rPr>
          <w:spacing w:val="4"/>
        </w:rPr>
        <w:t xml:space="preserve"> </w:t>
      </w:r>
      <w:r>
        <w:t>Males</w:t>
      </w:r>
      <w:r>
        <w:rPr>
          <w:spacing w:val="3"/>
        </w:rPr>
        <w:t xml:space="preserve"> </w:t>
      </w:r>
      <w:r>
        <w:t>(Fig</w:t>
      </w:r>
      <w:r>
        <w:rPr>
          <w:spacing w:val="3"/>
        </w:rPr>
        <w:t xml:space="preserve"> </w:t>
      </w:r>
      <w:r>
        <w:rPr>
          <w:spacing w:val="-5"/>
        </w:rPr>
        <w:t>x)</w:t>
      </w:r>
      <w:r>
        <w:tab/>
      </w:r>
      <w:r>
        <w:rPr>
          <w:spacing w:val="-5"/>
        </w:rPr>
        <w:t>32</w:t>
      </w:r>
    </w:p>
    <w:p>
      <w:pPr>
        <w:pStyle w:val="6"/>
        <w:spacing w:before="345" w:line="513" w:lineRule="auto"/>
        <w:ind w:left="1567" w:right="1545"/>
      </w:pPr>
      <w:r>
        <w:t>A 3-D Graphical Representing the Variation of Corpus Callosal Biometry with BMI on the Females (Fig xi)</w:t>
      </w:r>
    </w:p>
    <w:p>
      <w:pPr>
        <w:spacing w:after="0" w:line="513" w:lineRule="auto"/>
        <w:sectPr>
          <w:pgSz w:w="12240" w:h="15840"/>
          <w:pgMar w:top="900" w:right="820" w:bottom="280" w:left="300" w:header="708" w:footer="0" w:gutter="0"/>
          <w:cols w:space="720" w:num="1"/>
        </w:sectPr>
      </w:pPr>
    </w:p>
    <w:p>
      <w:pPr>
        <w:pStyle w:val="6"/>
      </w:pPr>
    </w:p>
    <w:p>
      <w:pPr>
        <w:pStyle w:val="6"/>
        <w:spacing w:before="101"/>
      </w:pPr>
    </w:p>
    <w:p>
      <w:pPr>
        <w:pStyle w:val="2"/>
        <w:ind w:left="497"/>
        <w:jc w:val="center"/>
      </w:pPr>
      <w:bookmarkStart w:id="2" w:name="_TOC_250030"/>
      <w:bookmarkEnd w:id="2"/>
      <w:r>
        <w:rPr>
          <w:spacing w:val="-2"/>
        </w:rPr>
        <w:t>ABSTRACT</w:t>
      </w:r>
    </w:p>
    <w:p>
      <w:pPr>
        <w:pStyle w:val="6"/>
        <w:spacing w:before="272" w:line="314" w:lineRule="auto"/>
        <w:ind w:left="1567" w:right="1115" w:firstLine="67"/>
        <w:jc w:val="both"/>
      </w:pPr>
      <w:r>
        <w:t>This was a prospective cross-sectional survey study conducted in the Radio diagnostic Department of National Hospital Abuja from June 2013 to January 2014 on 210 cases (111 males and 99 females). The specific objectives were to determine the: (i) biometric values of corpus callosum in an adult Nigerian population, (ii) differences in corpus callosal biometry among different sexes</w:t>
      </w:r>
      <w:r>
        <w:rPr>
          <w:spacing w:val="40"/>
        </w:rPr>
        <w:t xml:space="preserve"> </w:t>
      </w:r>
      <w:r>
        <w:t>and (iii) relationship between age, body mass index and corpus callosal biometry.The following findings were made from the study:</w:t>
      </w:r>
    </w:p>
    <w:p>
      <w:pPr>
        <w:pStyle w:val="6"/>
        <w:spacing w:before="4" w:line="367" w:lineRule="auto"/>
        <w:ind w:left="1567" w:right="1063" w:firstLine="67"/>
        <w:jc w:val="both"/>
      </w:pPr>
      <w:r>
        <w:t>The mean corpus callosal biometry for the total population were: LC; 7.76±0.57cm,</w:t>
      </w:r>
      <w:r>
        <w:rPr>
          <w:spacing w:val="42"/>
        </w:rPr>
        <w:t xml:space="preserve"> </w:t>
      </w:r>
      <w:r>
        <w:t>HC;</w:t>
      </w:r>
      <w:r>
        <w:rPr>
          <w:spacing w:val="43"/>
        </w:rPr>
        <w:t xml:space="preserve"> </w:t>
      </w:r>
      <w:r>
        <w:t>2.45±0.28cm,</w:t>
      </w:r>
      <w:r>
        <w:rPr>
          <w:spacing w:val="48"/>
        </w:rPr>
        <w:t xml:space="preserve"> </w:t>
      </w:r>
      <w:r>
        <w:t>WG;</w:t>
      </w:r>
      <w:r>
        <w:rPr>
          <w:spacing w:val="50"/>
        </w:rPr>
        <w:t xml:space="preserve"> </w:t>
      </w:r>
      <w:r>
        <w:t>1.19±0.19cm,</w:t>
      </w:r>
      <w:r>
        <w:rPr>
          <w:spacing w:val="48"/>
        </w:rPr>
        <w:t xml:space="preserve"> </w:t>
      </w:r>
      <w:r>
        <w:t>WS;</w:t>
      </w:r>
      <w:r>
        <w:rPr>
          <w:spacing w:val="49"/>
        </w:rPr>
        <w:t xml:space="preserve"> </w:t>
      </w:r>
      <w:r>
        <w:t>1.17±1.20cm,</w:t>
      </w:r>
      <w:r>
        <w:rPr>
          <w:spacing w:val="53"/>
        </w:rPr>
        <w:t xml:space="preserve"> </w:t>
      </w:r>
      <w:r>
        <w:rPr>
          <w:spacing w:val="-5"/>
        </w:rPr>
        <w:t>WC;</w:t>
      </w:r>
    </w:p>
    <w:p>
      <w:pPr>
        <w:pStyle w:val="6"/>
        <w:spacing w:line="291" w:lineRule="exact"/>
        <w:ind w:left="1567"/>
        <w:jc w:val="both"/>
      </w:pPr>
      <w:r>
        <w:t>0.62±0.01cm,</w:t>
      </w:r>
      <w:r>
        <w:rPr>
          <w:spacing w:val="15"/>
        </w:rPr>
        <w:t xml:space="preserve"> </w:t>
      </w:r>
      <w:r>
        <w:t>WCA;</w:t>
      </w:r>
      <w:r>
        <w:rPr>
          <w:spacing w:val="13"/>
        </w:rPr>
        <w:t xml:space="preserve"> </w:t>
      </w:r>
      <w:r>
        <w:t>0.58±0.01cm,</w:t>
      </w:r>
      <w:r>
        <w:rPr>
          <w:spacing w:val="17"/>
        </w:rPr>
        <w:t xml:space="preserve"> </w:t>
      </w:r>
      <w:r>
        <w:t>WCP;</w:t>
      </w:r>
      <w:r>
        <w:rPr>
          <w:spacing w:val="10"/>
        </w:rPr>
        <w:t xml:space="preserve"> </w:t>
      </w:r>
      <w:r>
        <w:t>0.49±0.01cm,</w:t>
      </w:r>
      <w:r>
        <w:rPr>
          <w:spacing w:val="17"/>
        </w:rPr>
        <w:t xml:space="preserve"> </w:t>
      </w:r>
      <w:r>
        <w:t>LR;</w:t>
      </w:r>
      <w:r>
        <w:rPr>
          <w:spacing w:val="10"/>
        </w:rPr>
        <w:t xml:space="preserve"> </w:t>
      </w:r>
      <w:r>
        <w:t>1.78±0.25cm.</w:t>
      </w:r>
      <w:r>
        <w:rPr>
          <w:spacing w:val="18"/>
        </w:rPr>
        <w:t xml:space="preserve"> </w:t>
      </w:r>
      <w:r>
        <w:rPr>
          <w:spacing w:val="-5"/>
        </w:rPr>
        <w:t>The</w:t>
      </w:r>
    </w:p>
    <w:p>
      <w:pPr>
        <w:pStyle w:val="6"/>
        <w:spacing w:before="157" w:line="367" w:lineRule="auto"/>
        <w:ind w:left="1567" w:right="1065"/>
        <w:jc w:val="both"/>
      </w:pPr>
      <w:r>
        <w:t>mean corpus callosal biometry for the males were: LC; 7.82±0.45cm, HC; 2.46±0.29cm,</w:t>
      </w:r>
      <w:r>
        <w:rPr>
          <w:spacing w:val="12"/>
        </w:rPr>
        <w:t xml:space="preserve"> </w:t>
      </w:r>
      <w:r>
        <w:t>WG;</w:t>
      </w:r>
      <w:r>
        <w:rPr>
          <w:spacing w:val="10"/>
        </w:rPr>
        <w:t xml:space="preserve"> </w:t>
      </w:r>
      <w:r>
        <w:t>1.20±0.19cm,</w:t>
      </w:r>
      <w:r>
        <w:rPr>
          <w:spacing w:val="17"/>
        </w:rPr>
        <w:t xml:space="preserve"> </w:t>
      </w:r>
      <w:r>
        <w:t>WS;</w:t>
      </w:r>
      <w:r>
        <w:rPr>
          <w:spacing w:val="7"/>
        </w:rPr>
        <w:t xml:space="preserve"> </w:t>
      </w:r>
      <w:r>
        <w:t>1.17±1.21cm,</w:t>
      </w:r>
      <w:r>
        <w:rPr>
          <w:spacing w:val="12"/>
        </w:rPr>
        <w:t xml:space="preserve"> </w:t>
      </w:r>
      <w:r>
        <w:t>WC;</w:t>
      </w:r>
      <w:r>
        <w:rPr>
          <w:spacing w:val="10"/>
        </w:rPr>
        <w:t xml:space="preserve"> </w:t>
      </w:r>
      <w:r>
        <w:t>0.62±0.10cm,</w:t>
      </w:r>
      <w:r>
        <w:rPr>
          <w:spacing w:val="11"/>
        </w:rPr>
        <w:t xml:space="preserve"> </w:t>
      </w:r>
      <w:r>
        <w:rPr>
          <w:spacing w:val="-4"/>
        </w:rPr>
        <w:t>WCA;</w:t>
      </w:r>
    </w:p>
    <w:p>
      <w:pPr>
        <w:pStyle w:val="6"/>
        <w:spacing w:line="364" w:lineRule="auto"/>
        <w:ind w:left="1567" w:right="1061"/>
        <w:jc w:val="both"/>
      </w:pPr>
      <w:r>
        <w:t>0.49±0.09cm, WCP; 0.49±0.07cm, LR; 1.78±0.25cm. The mean corpus callosal biometry for the females were: LC; 7.69±0.91cm, HC; 2.43±0.28cm, WG; 1.17±0.18cm, WS; 1.18±1.20cm, WC; 0.64±0.01cm, WCA; 0.59±0.08cm,</w:t>
      </w:r>
      <w:r>
        <w:rPr>
          <w:spacing w:val="80"/>
        </w:rPr>
        <w:t xml:space="preserve"> </w:t>
      </w:r>
      <w:r>
        <w:t>WCP; 0.49±0.08cm, LR; 1.77±0.22cm.</w:t>
      </w:r>
    </w:p>
    <w:p>
      <w:pPr>
        <w:pStyle w:val="6"/>
        <w:spacing w:line="364" w:lineRule="auto"/>
        <w:ind w:left="1567" w:right="1063"/>
        <w:jc w:val="both"/>
      </w:pPr>
      <w:r>
        <w:t>There was no significant difference (P &gt;0.05) in the mean values of corpus callosal biometry in males when compared to the females. There was no significant</w:t>
      </w:r>
      <w:r>
        <w:rPr>
          <w:spacing w:val="40"/>
        </w:rPr>
        <w:t xml:space="preserve"> </w:t>
      </w:r>
      <w:r>
        <w:t>relationship (P</w:t>
      </w:r>
      <w:r>
        <w:rPr>
          <w:spacing w:val="40"/>
        </w:rPr>
        <w:t xml:space="preserve"> </w:t>
      </w:r>
      <w:r>
        <w:t>&gt; 0.05) between corpus callosal biometry with age</w:t>
      </w:r>
      <w:r>
        <w:rPr>
          <w:spacing w:val="40"/>
        </w:rPr>
        <w:t xml:space="preserve"> </w:t>
      </w:r>
      <w:r>
        <w:t>and BMI.</w:t>
      </w:r>
    </w:p>
    <w:p>
      <w:pPr>
        <w:pStyle w:val="6"/>
        <w:spacing w:line="364" w:lineRule="auto"/>
        <w:ind w:left="1567" w:right="1059" w:firstLine="67"/>
        <w:jc w:val="both"/>
      </w:pPr>
      <w:r>
        <w:t>The normal values from this work can give a clue in making diagnosis of some brain disease processes. Hence, the effect of brain diseases on the corpus callosum can further be researched upon among the Nigerian population.</w:t>
      </w:r>
    </w:p>
    <w:p>
      <w:pPr>
        <w:spacing w:after="0" w:line="364" w:lineRule="auto"/>
        <w:jc w:val="both"/>
        <w:sectPr>
          <w:pgSz w:w="12240" w:h="15840"/>
          <w:pgMar w:top="900" w:right="820" w:bottom="280" w:left="300" w:header="708" w:footer="0" w:gutter="0"/>
          <w:cols w:space="720" w:num="1"/>
        </w:sectPr>
      </w:pPr>
    </w:p>
    <w:p>
      <w:pPr>
        <w:pStyle w:val="6"/>
      </w:pPr>
    </w:p>
    <w:p>
      <w:pPr>
        <w:pStyle w:val="6"/>
        <w:spacing w:before="101"/>
      </w:pPr>
    </w:p>
    <w:p>
      <w:pPr>
        <w:pStyle w:val="2"/>
        <w:spacing w:line="578" w:lineRule="auto"/>
        <w:ind w:left="3852" w:right="3352"/>
        <w:jc w:val="center"/>
      </w:pPr>
      <w:bookmarkStart w:id="3" w:name="_TOC_250029"/>
      <w:r>
        <w:t xml:space="preserve">CHAPTER ONE </w:t>
      </w:r>
      <w:bookmarkEnd w:id="3"/>
      <w:r>
        <w:rPr>
          <w:spacing w:val="-2"/>
        </w:rPr>
        <w:t>INTRODUCTION</w:t>
      </w:r>
    </w:p>
    <w:p>
      <w:pPr>
        <w:pStyle w:val="2"/>
        <w:numPr>
          <w:ilvl w:val="1"/>
          <w:numId w:val="6"/>
        </w:numPr>
        <w:tabs>
          <w:tab w:val="left" w:pos="2157"/>
        </w:tabs>
        <w:spacing w:before="0" w:after="0" w:line="293" w:lineRule="exact"/>
        <w:ind w:left="2157" w:right="0" w:hanging="590"/>
        <w:jc w:val="left"/>
      </w:pPr>
      <w:bookmarkStart w:id="4" w:name="_TOC_250028"/>
      <w:r>
        <w:t>BACKGROUND</w:t>
      </w:r>
      <w:r>
        <w:rPr>
          <w:spacing w:val="8"/>
        </w:rPr>
        <w:t xml:space="preserve"> </w:t>
      </w:r>
      <w:r>
        <w:t>OF</w:t>
      </w:r>
      <w:r>
        <w:rPr>
          <w:spacing w:val="8"/>
        </w:rPr>
        <w:t xml:space="preserve"> </w:t>
      </w:r>
      <w:r>
        <w:t>THE</w:t>
      </w:r>
      <w:r>
        <w:rPr>
          <w:spacing w:val="4"/>
        </w:rPr>
        <w:t xml:space="preserve"> </w:t>
      </w:r>
      <w:bookmarkEnd w:id="4"/>
      <w:r>
        <w:rPr>
          <w:spacing w:val="-4"/>
        </w:rPr>
        <w:t>STUDY</w:t>
      </w:r>
    </w:p>
    <w:p>
      <w:pPr>
        <w:pStyle w:val="6"/>
        <w:spacing w:before="40"/>
        <w:rPr>
          <w:b/>
        </w:rPr>
      </w:pPr>
    </w:p>
    <w:p>
      <w:pPr>
        <w:pStyle w:val="6"/>
        <w:spacing w:line="367" w:lineRule="auto"/>
        <w:ind w:left="1567" w:right="1067"/>
        <w:jc w:val="both"/>
      </w:pPr>
      <w:r>
        <w:t>Corpus callosum (CC) is the main fiber tract connecting the cortical and subcortical regions of the right and left brain hemispheres and plays an essential role in the integration of information between the two hemispheres.</w:t>
      </w:r>
    </w:p>
    <w:p>
      <w:pPr>
        <w:pStyle w:val="6"/>
        <w:spacing w:before="178" w:line="364" w:lineRule="auto"/>
        <w:ind w:left="1567" w:right="1063"/>
        <w:jc w:val="both"/>
      </w:pPr>
      <w:r>
        <w:t>Corpus callosum is of interest to the Imaging Scientist, Neuroradiologist, Neurologist, Neuroscientist and Psychiatrists who are carrying out researches on the callosal biometry in connection to their various specialties.</w:t>
      </w:r>
      <w:r>
        <w:rPr>
          <w:spacing w:val="40"/>
        </w:rPr>
        <w:t xml:space="preserve"> </w:t>
      </w:r>
      <w:r>
        <w:t>Guptal et al. (2008), in their study, noted that alteration in corpus callosal morphometry may give clue towards diagnosis of specific disease processes.</w:t>
      </w:r>
      <w:r>
        <w:rPr>
          <w:spacing w:val="40"/>
        </w:rPr>
        <w:t xml:space="preserve"> </w:t>
      </w:r>
      <w:r>
        <w:t>Clark et al. (2007) noted</w:t>
      </w:r>
      <w:r>
        <w:rPr>
          <w:spacing w:val="40"/>
        </w:rPr>
        <w:t xml:space="preserve"> </w:t>
      </w:r>
      <w:r>
        <w:t>that</w:t>
      </w:r>
      <w:r>
        <w:rPr>
          <w:spacing w:val="40"/>
        </w:rPr>
        <w:t xml:space="preserve"> </w:t>
      </w:r>
      <w:r>
        <w:t>Neurosurgeons</w:t>
      </w:r>
      <w:r>
        <w:rPr>
          <w:spacing w:val="40"/>
        </w:rPr>
        <w:t xml:space="preserve"> </w:t>
      </w:r>
      <w:r>
        <w:t>can</w:t>
      </w:r>
      <w:r>
        <w:rPr>
          <w:spacing w:val="40"/>
        </w:rPr>
        <w:t xml:space="preserve"> </w:t>
      </w:r>
      <w:r>
        <w:t>reduce</w:t>
      </w:r>
      <w:r>
        <w:rPr>
          <w:spacing w:val="40"/>
        </w:rPr>
        <w:t xml:space="preserve"> </w:t>
      </w:r>
      <w:r>
        <w:t>symptoms</w:t>
      </w:r>
      <w:r>
        <w:rPr>
          <w:spacing w:val="40"/>
        </w:rPr>
        <w:t xml:space="preserve"> </w:t>
      </w:r>
      <w:r>
        <w:t>of</w:t>
      </w:r>
      <w:r>
        <w:rPr>
          <w:spacing w:val="40"/>
        </w:rPr>
        <w:t xml:space="preserve"> </w:t>
      </w:r>
      <w:r>
        <w:t>refractory</w:t>
      </w:r>
      <w:r>
        <w:rPr>
          <w:spacing w:val="40"/>
        </w:rPr>
        <w:t xml:space="preserve"> </w:t>
      </w:r>
      <w:r>
        <w:t>epilepsy</w:t>
      </w:r>
      <w:r>
        <w:rPr>
          <w:spacing w:val="40"/>
        </w:rPr>
        <w:t xml:space="preserve"> </w:t>
      </w:r>
      <w:r>
        <w:t>by cutting the CC in an operation known as corpus callostomy.</w:t>
      </w:r>
    </w:p>
    <w:p>
      <w:pPr>
        <w:pStyle w:val="6"/>
        <w:spacing w:before="184" w:line="364" w:lineRule="auto"/>
        <w:ind w:left="1567" w:right="1062"/>
        <w:jc w:val="both"/>
      </w:pPr>
      <w:r>
        <w:t>Several other</w:t>
      </w:r>
      <w:r>
        <w:rPr>
          <w:spacing w:val="28"/>
        </w:rPr>
        <w:t xml:space="preserve"> </w:t>
      </w:r>
      <w:r>
        <w:t>researches have</w:t>
      </w:r>
      <w:r>
        <w:rPr>
          <w:spacing w:val="28"/>
        </w:rPr>
        <w:t xml:space="preserve"> </w:t>
      </w:r>
      <w:r>
        <w:t>been done</w:t>
      </w:r>
      <w:r>
        <w:rPr>
          <w:spacing w:val="29"/>
        </w:rPr>
        <w:t xml:space="preserve"> </w:t>
      </w:r>
      <w:r>
        <w:t>on</w:t>
      </w:r>
      <w:r>
        <w:rPr>
          <w:spacing w:val="29"/>
        </w:rPr>
        <w:t xml:space="preserve"> </w:t>
      </w:r>
      <w:r>
        <w:t>corpus</w:t>
      </w:r>
      <w:r>
        <w:rPr>
          <w:spacing w:val="29"/>
        </w:rPr>
        <w:t xml:space="preserve"> </w:t>
      </w:r>
      <w:r>
        <w:t>callosum</w:t>
      </w:r>
      <w:r>
        <w:rPr>
          <w:spacing w:val="29"/>
        </w:rPr>
        <w:t xml:space="preserve"> </w:t>
      </w:r>
      <w:r>
        <w:t>but</w:t>
      </w:r>
      <w:r>
        <w:rPr>
          <w:spacing w:val="29"/>
        </w:rPr>
        <w:t xml:space="preserve"> </w:t>
      </w:r>
      <w:r>
        <w:t>no</w:t>
      </w:r>
      <w:r>
        <w:rPr>
          <w:spacing w:val="35"/>
        </w:rPr>
        <w:t xml:space="preserve"> </w:t>
      </w:r>
      <w:r>
        <w:t>unanimity in literature yet on the subject of biometric variations. Many of the studies have found significant sex differences on the length, shape and area of the corpus callosum of males and females. On the other hand, there are many reports where no sex related differences in the size and various other measurements of corpus callosum have been reported. Conclusions regarding age related changes in the corpus callosum have also not been consistent in various studies available. Age changes in specific regions of corpus callosum have been documented and may indicate alteration of the interhemispheric fiber systems.</w:t>
      </w:r>
    </w:p>
    <w:p>
      <w:pPr>
        <w:pStyle w:val="6"/>
        <w:spacing w:before="187" w:line="362" w:lineRule="auto"/>
        <w:ind w:left="1567" w:right="1062" w:firstLine="67"/>
        <w:jc w:val="both"/>
      </w:pPr>
      <w:r>
        <w:t>Most of the studies of CC measurements have been performed on Caucasian samples and a very few among the Indian and Japanese population, but hardly any</w:t>
      </w:r>
      <w:r>
        <w:rPr>
          <w:spacing w:val="74"/>
        </w:rPr>
        <w:t xml:space="preserve"> </w:t>
      </w:r>
      <w:r>
        <w:t>yet</w:t>
      </w:r>
      <w:r>
        <w:rPr>
          <w:spacing w:val="77"/>
        </w:rPr>
        <w:t xml:space="preserve"> </w:t>
      </w:r>
      <w:r>
        <w:t>among</w:t>
      </w:r>
      <w:r>
        <w:rPr>
          <w:spacing w:val="48"/>
          <w:w w:val="150"/>
        </w:rPr>
        <w:t xml:space="preserve"> </w:t>
      </w:r>
      <w:r>
        <w:t>the</w:t>
      </w:r>
      <w:r>
        <w:rPr>
          <w:spacing w:val="75"/>
        </w:rPr>
        <w:t xml:space="preserve"> </w:t>
      </w:r>
      <w:r>
        <w:t>Nigerian</w:t>
      </w:r>
      <w:r>
        <w:rPr>
          <w:spacing w:val="77"/>
        </w:rPr>
        <w:t xml:space="preserve"> </w:t>
      </w:r>
      <w:r>
        <w:t>population.</w:t>
      </w:r>
      <w:r>
        <w:rPr>
          <w:spacing w:val="48"/>
          <w:w w:val="150"/>
        </w:rPr>
        <w:t xml:space="preserve"> </w:t>
      </w:r>
      <w:r>
        <w:t>Bishop</w:t>
      </w:r>
      <w:r>
        <w:rPr>
          <w:spacing w:val="54"/>
          <w:w w:val="150"/>
        </w:rPr>
        <w:t xml:space="preserve"> </w:t>
      </w:r>
      <w:r>
        <w:t>(1997)</w:t>
      </w:r>
      <w:r>
        <w:rPr>
          <w:spacing w:val="77"/>
        </w:rPr>
        <w:t xml:space="preserve"> </w:t>
      </w:r>
      <w:r>
        <w:t>noted</w:t>
      </w:r>
      <w:r>
        <w:rPr>
          <w:spacing w:val="49"/>
          <w:w w:val="150"/>
        </w:rPr>
        <w:t xml:space="preserve"> </w:t>
      </w:r>
      <w:r>
        <w:t>that</w:t>
      </w:r>
      <w:r>
        <w:rPr>
          <w:spacing w:val="78"/>
        </w:rPr>
        <w:t xml:space="preserve"> </w:t>
      </w:r>
      <w:r>
        <w:rPr>
          <w:spacing w:val="-2"/>
        </w:rPr>
        <w:t>callosal</w:t>
      </w:r>
    </w:p>
    <w:p>
      <w:pPr>
        <w:spacing w:after="0" w:line="362" w:lineRule="auto"/>
        <w:jc w:val="both"/>
        <w:sectPr>
          <w:pgSz w:w="12240" w:h="15840"/>
          <w:pgMar w:top="900" w:right="820" w:bottom="280" w:left="300" w:header="708" w:footer="0" w:gutter="0"/>
          <w:cols w:space="720" w:num="1"/>
        </w:sectPr>
      </w:pPr>
    </w:p>
    <w:p>
      <w:pPr>
        <w:pStyle w:val="6"/>
      </w:pPr>
    </w:p>
    <w:p>
      <w:pPr>
        <w:pStyle w:val="6"/>
        <w:spacing w:before="96"/>
      </w:pPr>
    </w:p>
    <w:p>
      <w:pPr>
        <w:pStyle w:val="6"/>
        <w:spacing w:line="367" w:lineRule="auto"/>
        <w:ind w:left="1567" w:right="1065"/>
        <w:jc w:val="both"/>
      </w:pPr>
      <w:r>
        <w:t>biometry vary with different races. There is also scarcity of research on BMI related variations of callosal biometry.</w:t>
      </w:r>
    </w:p>
    <w:p>
      <w:pPr>
        <w:pStyle w:val="6"/>
        <w:spacing w:before="184" w:line="364" w:lineRule="auto"/>
        <w:ind w:left="1567" w:right="1063"/>
        <w:jc w:val="both"/>
      </w:pPr>
      <w:r>
        <w:t>Hence, there is a need</w:t>
      </w:r>
      <w:r>
        <w:rPr>
          <w:spacing w:val="21"/>
        </w:rPr>
        <w:t xml:space="preserve"> </w:t>
      </w:r>
      <w:r>
        <w:t>to</w:t>
      </w:r>
      <w:r>
        <w:rPr>
          <w:spacing w:val="28"/>
        </w:rPr>
        <w:t xml:space="preserve"> </w:t>
      </w:r>
      <w:r>
        <w:t>carry out a study to provide normal biometry to</w:t>
      </w:r>
      <w:r>
        <w:rPr>
          <w:spacing w:val="27"/>
        </w:rPr>
        <w:t xml:space="preserve"> </w:t>
      </w:r>
      <w:r>
        <w:t>serve as a reference point to the various ongoing researches among the adult</w:t>
      </w:r>
      <w:r>
        <w:rPr>
          <w:spacing w:val="80"/>
        </w:rPr>
        <w:t xml:space="preserve"> </w:t>
      </w:r>
      <w:r>
        <w:t>Nigerians. The present study was conducted using MRI scans and measurement done</w:t>
      </w:r>
      <w:r>
        <w:rPr>
          <w:spacing w:val="40"/>
        </w:rPr>
        <w:t xml:space="preserve"> </w:t>
      </w:r>
      <w:r>
        <w:t>with</w:t>
      </w:r>
      <w:r>
        <w:rPr>
          <w:spacing w:val="40"/>
        </w:rPr>
        <w:t xml:space="preserve"> </w:t>
      </w:r>
      <w:r>
        <w:t>MR</w:t>
      </w:r>
      <w:r>
        <w:rPr>
          <w:spacing w:val="40"/>
        </w:rPr>
        <w:t xml:space="preserve"> </w:t>
      </w:r>
      <w:r>
        <w:t>measurement</w:t>
      </w:r>
      <w:r>
        <w:rPr>
          <w:spacing w:val="40"/>
        </w:rPr>
        <w:t xml:space="preserve"> </w:t>
      </w:r>
      <w:r>
        <w:t>tools</w:t>
      </w:r>
      <w:r>
        <w:rPr>
          <w:spacing w:val="40"/>
        </w:rPr>
        <w:t xml:space="preserve"> </w:t>
      </w:r>
      <w:r>
        <w:t>to</w:t>
      </w:r>
      <w:r>
        <w:rPr>
          <w:spacing w:val="40"/>
        </w:rPr>
        <w:t xml:space="preserve"> </w:t>
      </w:r>
      <w:r>
        <w:t>get</w:t>
      </w:r>
      <w:r>
        <w:rPr>
          <w:spacing w:val="40"/>
        </w:rPr>
        <w:t xml:space="preserve"> </w:t>
      </w:r>
      <w:r>
        <w:t>a</w:t>
      </w:r>
      <w:r>
        <w:rPr>
          <w:spacing w:val="40"/>
        </w:rPr>
        <w:t xml:space="preserve"> </w:t>
      </w:r>
      <w:r>
        <w:t>comprehensive</w:t>
      </w:r>
      <w:r>
        <w:rPr>
          <w:spacing w:val="40"/>
        </w:rPr>
        <w:t xml:space="preserve"> </w:t>
      </w:r>
      <w:r>
        <w:t>data</w:t>
      </w:r>
      <w:r>
        <w:rPr>
          <w:spacing w:val="40"/>
        </w:rPr>
        <w:t xml:space="preserve"> </w:t>
      </w:r>
      <w:r>
        <w:t>regarding gender, age and BMI related differences of CC in a Nigerian adult population</w:t>
      </w:r>
    </w:p>
    <w:p>
      <w:pPr>
        <w:pStyle w:val="2"/>
        <w:numPr>
          <w:ilvl w:val="1"/>
          <w:numId w:val="6"/>
        </w:numPr>
        <w:tabs>
          <w:tab w:val="left" w:pos="2243"/>
        </w:tabs>
        <w:spacing w:before="190" w:after="0" w:line="240" w:lineRule="auto"/>
        <w:ind w:left="2243" w:right="0" w:hanging="676"/>
        <w:jc w:val="left"/>
      </w:pPr>
      <w:r>
        <w:t>STATEMENT</w:t>
      </w:r>
      <w:r>
        <w:rPr>
          <w:spacing w:val="3"/>
        </w:rPr>
        <w:t xml:space="preserve"> </w:t>
      </w:r>
      <w:r>
        <w:t>OF</w:t>
      </w:r>
      <w:r>
        <w:rPr>
          <w:spacing w:val="3"/>
        </w:rPr>
        <w:t xml:space="preserve"> </w:t>
      </w:r>
      <w:r>
        <w:rPr>
          <w:spacing w:val="-2"/>
        </w:rPr>
        <w:t>PROBLEMS</w:t>
      </w:r>
    </w:p>
    <w:p>
      <w:pPr>
        <w:pStyle w:val="12"/>
        <w:numPr>
          <w:ilvl w:val="2"/>
          <w:numId w:val="6"/>
        </w:numPr>
        <w:tabs>
          <w:tab w:val="left" w:pos="2242"/>
          <w:tab w:val="left" w:pos="2244"/>
        </w:tabs>
        <w:spacing w:before="263" w:after="0" w:line="367" w:lineRule="auto"/>
        <w:ind w:left="2244" w:right="1068" w:hanging="336"/>
        <w:jc w:val="both"/>
        <w:rPr>
          <w:sz w:val="26"/>
        </w:rPr>
      </w:pPr>
      <w:r>
        <w:rPr>
          <w:sz w:val="26"/>
        </w:rPr>
        <w:t>Alterations in corpus callosum biometry have been noted to give clue to the diagnosis of specific disease processes (Guptal et al. 2008)</w:t>
      </w:r>
    </w:p>
    <w:p>
      <w:pPr>
        <w:pStyle w:val="12"/>
        <w:numPr>
          <w:ilvl w:val="2"/>
          <w:numId w:val="6"/>
        </w:numPr>
        <w:tabs>
          <w:tab w:val="left" w:pos="2242"/>
        </w:tabs>
        <w:spacing w:before="0" w:after="0" w:line="291" w:lineRule="exact"/>
        <w:ind w:left="2242" w:right="0" w:hanging="334"/>
        <w:jc w:val="both"/>
        <w:rPr>
          <w:sz w:val="26"/>
        </w:rPr>
      </w:pPr>
      <w:r>
        <w:rPr>
          <w:sz w:val="26"/>
        </w:rPr>
        <w:t>Racial variations</w:t>
      </w:r>
      <w:r>
        <w:rPr>
          <w:spacing w:val="3"/>
          <w:sz w:val="26"/>
        </w:rPr>
        <w:t xml:space="preserve"> </w:t>
      </w:r>
      <w:r>
        <w:rPr>
          <w:sz w:val="26"/>
        </w:rPr>
        <w:t>in</w:t>
      </w:r>
      <w:r>
        <w:rPr>
          <w:spacing w:val="3"/>
          <w:sz w:val="26"/>
        </w:rPr>
        <w:t xml:space="preserve"> </w:t>
      </w:r>
      <w:r>
        <w:rPr>
          <w:sz w:val="26"/>
        </w:rPr>
        <w:t>callosal</w:t>
      </w:r>
      <w:r>
        <w:rPr>
          <w:spacing w:val="3"/>
          <w:sz w:val="26"/>
        </w:rPr>
        <w:t xml:space="preserve"> </w:t>
      </w:r>
      <w:r>
        <w:rPr>
          <w:sz w:val="26"/>
        </w:rPr>
        <w:t>biometry</w:t>
      </w:r>
      <w:r>
        <w:rPr>
          <w:spacing w:val="8"/>
          <w:sz w:val="26"/>
        </w:rPr>
        <w:t xml:space="preserve"> </w:t>
      </w:r>
      <w:r>
        <w:rPr>
          <w:sz w:val="26"/>
        </w:rPr>
        <w:t>has</w:t>
      </w:r>
      <w:r>
        <w:rPr>
          <w:spacing w:val="-1"/>
          <w:sz w:val="26"/>
        </w:rPr>
        <w:t xml:space="preserve"> </w:t>
      </w:r>
      <w:r>
        <w:rPr>
          <w:sz w:val="26"/>
        </w:rPr>
        <w:t>also</w:t>
      </w:r>
      <w:r>
        <w:rPr>
          <w:spacing w:val="8"/>
          <w:sz w:val="26"/>
        </w:rPr>
        <w:t xml:space="preserve"> </w:t>
      </w:r>
      <w:r>
        <w:rPr>
          <w:sz w:val="26"/>
        </w:rPr>
        <w:t>been</w:t>
      </w:r>
      <w:r>
        <w:rPr>
          <w:spacing w:val="3"/>
          <w:sz w:val="26"/>
        </w:rPr>
        <w:t xml:space="preserve"> </w:t>
      </w:r>
      <w:r>
        <w:rPr>
          <w:sz w:val="26"/>
        </w:rPr>
        <w:t>noted</w:t>
      </w:r>
      <w:r>
        <w:rPr>
          <w:spacing w:val="8"/>
          <w:sz w:val="26"/>
        </w:rPr>
        <w:t xml:space="preserve"> </w:t>
      </w:r>
      <w:r>
        <w:rPr>
          <w:sz w:val="26"/>
        </w:rPr>
        <w:t>(Bishop</w:t>
      </w:r>
      <w:r>
        <w:rPr>
          <w:spacing w:val="10"/>
          <w:sz w:val="26"/>
        </w:rPr>
        <w:t xml:space="preserve"> </w:t>
      </w:r>
      <w:r>
        <w:rPr>
          <w:spacing w:val="-2"/>
          <w:sz w:val="26"/>
        </w:rPr>
        <w:t>1997)</w:t>
      </w:r>
    </w:p>
    <w:p>
      <w:pPr>
        <w:pStyle w:val="12"/>
        <w:numPr>
          <w:ilvl w:val="2"/>
          <w:numId w:val="6"/>
        </w:numPr>
        <w:tabs>
          <w:tab w:val="left" w:pos="2242"/>
          <w:tab w:val="left" w:pos="2244"/>
        </w:tabs>
        <w:spacing w:before="152" w:after="0" w:line="364" w:lineRule="auto"/>
        <w:ind w:left="2244" w:right="1063" w:hanging="336"/>
        <w:jc w:val="both"/>
        <w:rPr>
          <w:sz w:val="26"/>
        </w:rPr>
      </w:pPr>
      <w:r>
        <w:rPr>
          <w:sz w:val="26"/>
        </w:rPr>
        <w:t>There is yet scarcity of literature on the study of the corpus callosum among the</w:t>
      </w:r>
      <w:r>
        <w:rPr>
          <w:spacing w:val="-2"/>
          <w:sz w:val="26"/>
        </w:rPr>
        <w:t xml:space="preserve"> </w:t>
      </w:r>
      <w:r>
        <w:rPr>
          <w:sz w:val="26"/>
        </w:rPr>
        <w:t>black race and none, to the best of researchers’, knowledge has been done on the Nigerian population</w:t>
      </w:r>
    </w:p>
    <w:p>
      <w:pPr>
        <w:pStyle w:val="12"/>
        <w:numPr>
          <w:ilvl w:val="2"/>
          <w:numId w:val="6"/>
        </w:numPr>
        <w:tabs>
          <w:tab w:val="left" w:pos="2242"/>
          <w:tab w:val="left" w:pos="2244"/>
        </w:tabs>
        <w:spacing w:before="0" w:after="0" w:line="367" w:lineRule="auto"/>
        <w:ind w:left="2244" w:right="1068" w:hanging="336"/>
        <w:jc w:val="both"/>
        <w:rPr>
          <w:sz w:val="26"/>
        </w:rPr>
      </w:pPr>
      <w:r>
        <w:rPr>
          <w:sz w:val="26"/>
        </w:rPr>
        <w:t>There is scarcity of studies that correlated corpus callosal biometry with body mass index.</w:t>
      </w:r>
    </w:p>
    <w:p>
      <w:pPr>
        <w:pStyle w:val="6"/>
        <w:spacing w:before="154"/>
      </w:pPr>
    </w:p>
    <w:p>
      <w:pPr>
        <w:pStyle w:val="2"/>
        <w:numPr>
          <w:ilvl w:val="1"/>
          <w:numId w:val="6"/>
        </w:numPr>
        <w:tabs>
          <w:tab w:val="left" w:pos="2243"/>
        </w:tabs>
        <w:spacing w:before="0" w:after="0" w:line="240" w:lineRule="auto"/>
        <w:ind w:left="2243" w:right="0" w:hanging="676"/>
        <w:jc w:val="left"/>
      </w:pPr>
      <w:bookmarkStart w:id="5" w:name="_TOC_250027"/>
      <w:r>
        <w:t>RESEARCH</w:t>
      </w:r>
      <w:r>
        <w:rPr>
          <w:spacing w:val="11"/>
        </w:rPr>
        <w:t xml:space="preserve"> </w:t>
      </w:r>
      <w:bookmarkEnd w:id="5"/>
      <w:r>
        <w:rPr>
          <w:spacing w:val="-2"/>
        </w:rPr>
        <w:t>QUESTIONS</w:t>
      </w:r>
    </w:p>
    <w:p>
      <w:pPr>
        <w:pStyle w:val="12"/>
        <w:numPr>
          <w:ilvl w:val="2"/>
          <w:numId w:val="6"/>
        </w:numPr>
        <w:tabs>
          <w:tab w:val="left" w:pos="2242"/>
          <w:tab w:val="left" w:pos="2244"/>
        </w:tabs>
        <w:spacing w:before="153" w:after="0" w:line="362" w:lineRule="auto"/>
        <w:ind w:left="2244" w:right="1067" w:hanging="336"/>
        <w:jc w:val="left"/>
        <w:rPr>
          <w:sz w:val="26"/>
        </w:rPr>
      </w:pPr>
      <w:r>
        <w:rPr>
          <w:sz w:val="26"/>
        </w:rPr>
        <w:t>What</w:t>
      </w:r>
      <w:r>
        <w:rPr>
          <w:spacing w:val="80"/>
          <w:sz w:val="26"/>
        </w:rPr>
        <w:t xml:space="preserve"> </w:t>
      </w:r>
      <w:r>
        <w:rPr>
          <w:sz w:val="26"/>
        </w:rPr>
        <w:t>are</w:t>
      </w:r>
      <w:r>
        <w:rPr>
          <w:spacing w:val="80"/>
          <w:sz w:val="26"/>
        </w:rPr>
        <w:t xml:space="preserve"> </w:t>
      </w:r>
      <w:r>
        <w:rPr>
          <w:sz w:val="26"/>
        </w:rPr>
        <w:t>the</w:t>
      </w:r>
      <w:r>
        <w:rPr>
          <w:spacing w:val="80"/>
          <w:sz w:val="26"/>
        </w:rPr>
        <w:t xml:space="preserve"> </w:t>
      </w:r>
      <w:r>
        <w:rPr>
          <w:sz w:val="26"/>
        </w:rPr>
        <w:t>values</w:t>
      </w:r>
      <w:r>
        <w:rPr>
          <w:spacing w:val="80"/>
          <w:sz w:val="26"/>
        </w:rPr>
        <w:t xml:space="preserve"> </w:t>
      </w:r>
      <w:r>
        <w:rPr>
          <w:sz w:val="26"/>
        </w:rPr>
        <w:t>of</w:t>
      </w:r>
      <w:r>
        <w:rPr>
          <w:spacing w:val="80"/>
          <w:sz w:val="26"/>
        </w:rPr>
        <w:t xml:space="preserve"> </w:t>
      </w:r>
      <w:r>
        <w:rPr>
          <w:sz w:val="26"/>
        </w:rPr>
        <w:t>corpus</w:t>
      </w:r>
      <w:r>
        <w:rPr>
          <w:spacing w:val="80"/>
          <w:sz w:val="26"/>
        </w:rPr>
        <w:t xml:space="preserve"> </w:t>
      </w:r>
      <w:r>
        <w:rPr>
          <w:sz w:val="26"/>
        </w:rPr>
        <w:t>callosal</w:t>
      </w:r>
      <w:r>
        <w:rPr>
          <w:spacing w:val="80"/>
          <w:sz w:val="26"/>
        </w:rPr>
        <w:t xml:space="preserve"> </w:t>
      </w:r>
      <w:r>
        <w:rPr>
          <w:sz w:val="26"/>
        </w:rPr>
        <w:t>biometry</w:t>
      </w:r>
      <w:r>
        <w:rPr>
          <w:spacing w:val="80"/>
          <w:sz w:val="26"/>
        </w:rPr>
        <w:t xml:space="preserve"> </w:t>
      </w:r>
      <w:r>
        <w:rPr>
          <w:sz w:val="26"/>
        </w:rPr>
        <w:t>among</w:t>
      </w:r>
      <w:r>
        <w:rPr>
          <w:spacing w:val="80"/>
          <w:sz w:val="26"/>
        </w:rPr>
        <w:t xml:space="preserve"> </w:t>
      </w:r>
      <w:r>
        <w:rPr>
          <w:sz w:val="26"/>
        </w:rPr>
        <w:t>the</w:t>
      </w:r>
      <w:r>
        <w:rPr>
          <w:spacing w:val="80"/>
          <w:sz w:val="26"/>
        </w:rPr>
        <w:t xml:space="preserve"> </w:t>
      </w:r>
      <w:r>
        <w:rPr>
          <w:sz w:val="26"/>
        </w:rPr>
        <w:t>Adult Nigerian population?</w:t>
      </w:r>
    </w:p>
    <w:p>
      <w:pPr>
        <w:pStyle w:val="12"/>
        <w:numPr>
          <w:ilvl w:val="2"/>
          <w:numId w:val="6"/>
        </w:numPr>
        <w:tabs>
          <w:tab w:val="left" w:pos="2242"/>
          <w:tab w:val="left" w:pos="2244"/>
        </w:tabs>
        <w:spacing w:before="4" w:after="0" w:line="362" w:lineRule="auto"/>
        <w:ind w:left="2244" w:right="1064" w:hanging="336"/>
        <w:jc w:val="left"/>
        <w:rPr>
          <w:sz w:val="26"/>
        </w:rPr>
      </w:pPr>
      <w:r>
        <w:rPr>
          <w:sz w:val="26"/>
        </w:rPr>
        <w:t>Is</w:t>
      </w:r>
      <w:r>
        <w:rPr>
          <w:spacing w:val="40"/>
          <w:sz w:val="26"/>
        </w:rPr>
        <w:t xml:space="preserve"> </w:t>
      </w:r>
      <w:r>
        <w:rPr>
          <w:sz w:val="26"/>
        </w:rPr>
        <w:t>the</w:t>
      </w:r>
      <w:r>
        <w:rPr>
          <w:spacing w:val="40"/>
          <w:sz w:val="26"/>
        </w:rPr>
        <w:t xml:space="preserve"> </w:t>
      </w:r>
      <w:r>
        <w:rPr>
          <w:sz w:val="26"/>
        </w:rPr>
        <w:t>biometry</w:t>
      </w:r>
      <w:r>
        <w:rPr>
          <w:spacing w:val="40"/>
          <w:sz w:val="26"/>
        </w:rPr>
        <w:t xml:space="preserve"> </w:t>
      </w:r>
      <w:r>
        <w:rPr>
          <w:sz w:val="26"/>
        </w:rPr>
        <w:t>of</w:t>
      </w:r>
      <w:r>
        <w:rPr>
          <w:spacing w:val="40"/>
          <w:sz w:val="26"/>
        </w:rPr>
        <w:t xml:space="preserve"> </w:t>
      </w:r>
      <w:r>
        <w:rPr>
          <w:sz w:val="26"/>
        </w:rPr>
        <w:t>the</w:t>
      </w:r>
      <w:r>
        <w:rPr>
          <w:spacing w:val="40"/>
          <w:sz w:val="26"/>
        </w:rPr>
        <w:t xml:space="preserve"> </w:t>
      </w:r>
      <w:r>
        <w:rPr>
          <w:sz w:val="26"/>
        </w:rPr>
        <w:t>male</w:t>
      </w:r>
      <w:r>
        <w:rPr>
          <w:spacing w:val="40"/>
          <w:sz w:val="26"/>
        </w:rPr>
        <w:t xml:space="preserve"> </w:t>
      </w:r>
      <w:r>
        <w:rPr>
          <w:sz w:val="26"/>
        </w:rPr>
        <w:t>corpus</w:t>
      </w:r>
      <w:r>
        <w:rPr>
          <w:spacing w:val="40"/>
          <w:sz w:val="26"/>
        </w:rPr>
        <w:t xml:space="preserve"> </w:t>
      </w:r>
      <w:r>
        <w:rPr>
          <w:sz w:val="26"/>
        </w:rPr>
        <w:t>callosum</w:t>
      </w:r>
      <w:r>
        <w:rPr>
          <w:spacing w:val="40"/>
          <w:sz w:val="26"/>
        </w:rPr>
        <w:t xml:space="preserve"> </w:t>
      </w:r>
      <w:r>
        <w:rPr>
          <w:sz w:val="26"/>
        </w:rPr>
        <w:t>different</w:t>
      </w:r>
      <w:r>
        <w:rPr>
          <w:spacing w:val="40"/>
          <w:sz w:val="26"/>
        </w:rPr>
        <w:t xml:space="preserve"> </w:t>
      </w:r>
      <w:r>
        <w:rPr>
          <w:sz w:val="26"/>
        </w:rPr>
        <w:t>from</w:t>
      </w:r>
      <w:r>
        <w:rPr>
          <w:spacing w:val="40"/>
          <w:sz w:val="26"/>
        </w:rPr>
        <w:t xml:space="preserve"> </w:t>
      </w:r>
      <w:r>
        <w:rPr>
          <w:sz w:val="26"/>
        </w:rPr>
        <w:t>that</w:t>
      </w:r>
      <w:r>
        <w:rPr>
          <w:spacing w:val="40"/>
          <w:sz w:val="26"/>
        </w:rPr>
        <w:t xml:space="preserve"> </w:t>
      </w:r>
      <w:r>
        <w:rPr>
          <w:sz w:val="26"/>
        </w:rPr>
        <w:t>of</w:t>
      </w:r>
      <w:r>
        <w:rPr>
          <w:spacing w:val="40"/>
          <w:sz w:val="26"/>
        </w:rPr>
        <w:t xml:space="preserve"> </w:t>
      </w:r>
      <w:r>
        <w:rPr>
          <w:sz w:val="26"/>
        </w:rPr>
        <w:t xml:space="preserve">the </w:t>
      </w:r>
      <w:r>
        <w:rPr>
          <w:spacing w:val="-2"/>
          <w:sz w:val="26"/>
        </w:rPr>
        <w:t>females?</w:t>
      </w:r>
    </w:p>
    <w:p>
      <w:pPr>
        <w:pStyle w:val="12"/>
        <w:numPr>
          <w:ilvl w:val="2"/>
          <w:numId w:val="6"/>
        </w:numPr>
        <w:tabs>
          <w:tab w:val="left" w:pos="2242"/>
        </w:tabs>
        <w:spacing w:before="4" w:after="0" w:line="240" w:lineRule="auto"/>
        <w:ind w:left="2242" w:right="0" w:hanging="334"/>
        <w:jc w:val="left"/>
        <w:rPr>
          <w:sz w:val="26"/>
        </w:rPr>
      </w:pPr>
      <w:r>
        <w:rPr>
          <w:sz w:val="26"/>
        </w:rPr>
        <w:t>Does</w:t>
      </w:r>
      <w:r>
        <w:rPr>
          <w:spacing w:val="2"/>
          <w:sz w:val="26"/>
        </w:rPr>
        <w:t xml:space="preserve"> </w:t>
      </w:r>
      <w:r>
        <w:rPr>
          <w:sz w:val="26"/>
        </w:rPr>
        <w:t>the</w:t>
      </w:r>
      <w:r>
        <w:rPr>
          <w:spacing w:val="2"/>
          <w:sz w:val="26"/>
        </w:rPr>
        <w:t xml:space="preserve"> </w:t>
      </w:r>
      <w:r>
        <w:rPr>
          <w:sz w:val="26"/>
        </w:rPr>
        <w:t>biometry of</w:t>
      </w:r>
      <w:r>
        <w:rPr>
          <w:spacing w:val="4"/>
          <w:sz w:val="26"/>
        </w:rPr>
        <w:t xml:space="preserve"> </w:t>
      </w:r>
      <w:r>
        <w:rPr>
          <w:sz w:val="26"/>
        </w:rPr>
        <w:t>corpus</w:t>
      </w:r>
      <w:r>
        <w:rPr>
          <w:spacing w:val="-2"/>
          <w:sz w:val="26"/>
        </w:rPr>
        <w:t xml:space="preserve"> </w:t>
      </w:r>
      <w:r>
        <w:rPr>
          <w:sz w:val="26"/>
        </w:rPr>
        <w:t>callosum</w:t>
      </w:r>
      <w:r>
        <w:rPr>
          <w:spacing w:val="11"/>
          <w:sz w:val="26"/>
        </w:rPr>
        <w:t xml:space="preserve"> </w:t>
      </w:r>
      <w:r>
        <w:rPr>
          <w:sz w:val="26"/>
        </w:rPr>
        <w:t>change</w:t>
      </w:r>
      <w:r>
        <w:rPr>
          <w:spacing w:val="8"/>
          <w:sz w:val="26"/>
        </w:rPr>
        <w:t xml:space="preserve"> </w:t>
      </w:r>
      <w:r>
        <w:rPr>
          <w:sz w:val="26"/>
        </w:rPr>
        <w:t>with</w:t>
      </w:r>
      <w:r>
        <w:rPr>
          <w:spacing w:val="1"/>
          <w:sz w:val="26"/>
        </w:rPr>
        <w:t xml:space="preserve"> </w:t>
      </w:r>
      <w:r>
        <w:rPr>
          <w:spacing w:val="-4"/>
          <w:sz w:val="26"/>
        </w:rPr>
        <w:t>age?</w:t>
      </w:r>
    </w:p>
    <w:p>
      <w:pPr>
        <w:pStyle w:val="12"/>
        <w:numPr>
          <w:ilvl w:val="2"/>
          <w:numId w:val="6"/>
        </w:numPr>
        <w:tabs>
          <w:tab w:val="left" w:pos="2242"/>
        </w:tabs>
        <w:spacing w:before="157" w:after="0" w:line="240" w:lineRule="auto"/>
        <w:ind w:left="2242" w:right="0" w:hanging="334"/>
        <w:jc w:val="left"/>
        <w:rPr>
          <w:sz w:val="26"/>
        </w:rPr>
      </w:pPr>
      <w:r>
        <w:rPr>
          <w:sz w:val="26"/>
        </w:rPr>
        <w:t>Does</w:t>
      </w:r>
      <w:r>
        <w:rPr>
          <w:spacing w:val="1"/>
          <w:sz w:val="26"/>
        </w:rPr>
        <w:t xml:space="preserve"> </w:t>
      </w:r>
      <w:r>
        <w:rPr>
          <w:sz w:val="26"/>
        </w:rPr>
        <w:t>the</w:t>
      </w:r>
      <w:r>
        <w:rPr>
          <w:spacing w:val="2"/>
          <w:sz w:val="26"/>
        </w:rPr>
        <w:t xml:space="preserve"> </w:t>
      </w:r>
      <w:r>
        <w:rPr>
          <w:sz w:val="26"/>
        </w:rPr>
        <w:t>biometry</w:t>
      </w:r>
      <w:r>
        <w:rPr>
          <w:spacing w:val="1"/>
          <w:sz w:val="26"/>
        </w:rPr>
        <w:t xml:space="preserve"> </w:t>
      </w:r>
      <w:r>
        <w:rPr>
          <w:sz w:val="26"/>
        </w:rPr>
        <w:t>of</w:t>
      </w:r>
      <w:r>
        <w:rPr>
          <w:spacing w:val="4"/>
          <w:sz w:val="26"/>
        </w:rPr>
        <w:t xml:space="preserve"> </w:t>
      </w:r>
      <w:r>
        <w:rPr>
          <w:sz w:val="26"/>
        </w:rPr>
        <w:t>the</w:t>
      </w:r>
      <w:r>
        <w:rPr>
          <w:spacing w:val="-1"/>
          <w:sz w:val="26"/>
        </w:rPr>
        <w:t xml:space="preserve"> </w:t>
      </w:r>
      <w:r>
        <w:rPr>
          <w:sz w:val="26"/>
        </w:rPr>
        <w:t>corpus</w:t>
      </w:r>
      <w:r>
        <w:rPr>
          <w:spacing w:val="4"/>
          <w:sz w:val="26"/>
        </w:rPr>
        <w:t xml:space="preserve"> </w:t>
      </w:r>
      <w:r>
        <w:rPr>
          <w:sz w:val="26"/>
        </w:rPr>
        <w:t>callosum</w:t>
      </w:r>
      <w:r>
        <w:rPr>
          <w:spacing w:val="11"/>
          <w:sz w:val="26"/>
        </w:rPr>
        <w:t xml:space="preserve"> </w:t>
      </w:r>
      <w:r>
        <w:rPr>
          <w:sz w:val="26"/>
        </w:rPr>
        <w:t>vary</w:t>
      </w:r>
      <w:r>
        <w:rPr>
          <w:spacing w:val="8"/>
          <w:sz w:val="26"/>
        </w:rPr>
        <w:t xml:space="preserve"> </w:t>
      </w:r>
      <w:r>
        <w:rPr>
          <w:sz w:val="26"/>
        </w:rPr>
        <w:t>with</w:t>
      </w:r>
      <w:r>
        <w:rPr>
          <w:spacing w:val="3"/>
          <w:sz w:val="26"/>
        </w:rPr>
        <w:t xml:space="preserve"> </w:t>
      </w:r>
      <w:r>
        <w:rPr>
          <w:sz w:val="26"/>
        </w:rPr>
        <w:t>body</w:t>
      </w:r>
      <w:r>
        <w:rPr>
          <w:spacing w:val="3"/>
          <w:sz w:val="26"/>
        </w:rPr>
        <w:t xml:space="preserve"> </w:t>
      </w:r>
      <w:r>
        <w:rPr>
          <w:sz w:val="26"/>
        </w:rPr>
        <w:t>mass</w:t>
      </w:r>
      <w:r>
        <w:rPr>
          <w:spacing w:val="3"/>
          <w:sz w:val="26"/>
        </w:rPr>
        <w:t xml:space="preserve"> </w:t>
      </w:r>
      <w:r>
        <w:rPr>
          <w:spacing w:val="-2"/>
          <w:sz w:val="26"/>
        </w:rPr>
        <w:t>index?</w:t>
      </w:r>
    </w:p>
    <w:p>
      <w:pPr>
        <w:spacing w:after="0" w:line="240" w:lineRule="auto"/>
        <w:jc w:val="left"/>
        <w:rPr>
          <w:sz w:val="26"/>
        </w:rPr>
        <w:sectPr>
          <w:pgSz w:w="12240" w:h="15840"/>
          <w:pgMar w:top="900" w:right="820" w:bottom="280" w:left="300" w:header="708" w:footer="0" w:gutter="0"/>
          <w:cols w:space="720" w:num="1"/>
        </w:sectPr>
      </w:pPr>
    </w:p>
    <w:p>
      <w:pPr>
        <w:pStyle w:val="6"/>
      </w:pPr>
    </w:p>
    <w:p>
      <w:pPr>
        <w:pStyle w:val="6"/>
        <w:spacing w:before="101"/>
      </w:pPr>
    </w:p>
    <w:p>
      <w:pPr>
        <w:pStyle w:val="2"/>
        <w:numPr>
          <w:ilvl w:val="1"/>
          <w:numId w:val="6"/>
        </w:numPr>
        <w:tabs>
          <w:tab w:val="left" w:pos="2243"/>
        </w:tabs>
        <w:spacing w:before="0" w:after="0" w:line="240" w:lineRule="auto"/>
        <w:ind w:left="2243" w:right="0" w:hanging="676"/>
        <w:jc w:val="left"/>
      </w:pPr>
      <w:bookmarkStart w:id="6" w:name="_TOC_250026"/>
      <w:bookmarkEnd w:id="6"/>
      <w:r>
        <w:rPr>
          <w:spacing w:val="-2"/>
        </w:rPr>
        <w:t>HYPOTHESIS</w:t>
      </w:r>
    </w:p>
    <w:p>
      <w:pPr>
        <w:pStyle w:val="12"/>
        <w:numPr>
          <w:ilvl w:val="2"/>
          <w:numId w:val="6"/>
        </w:numPr>
        <w:tabs>
          <w:tab w:val="left" w:pos="2242"/>
        </w:tabs>
        <w:spacing w:before="152" w:after="0" w:line="240" w:lineRule="auto"/>
        <w:ind w:left="2242" w:right="0" w:hanging="334"/>
        <w:jc w:val="left"/>
        <w:rPr>
          <w:b/>
          <w:sz w:val="26"/>
        </w:rPr>
      </w:pPr>
      <w:r>
        <w:rPr>
          <w:b/>
          <w:sz w:val="26"/>
        </w:rPr>
        <w:t>H</w:t>
      </w:r>
      <w:r>
        <w:rPr>
          <w:b/>
          <w:sz w:val="26"/>
          <w:vertAlign w:val="subscript"/>
        </w:rPr>
        <w:t>0</w:t>
      </w:r>
      <w:r>
        <w:rPr>
          <w:sz w:val="26"/>
          <w:vertAlign w:val="baseline"/>
        </w:rPr>
        <w:t>:</w:t>
      </w:r>
      <w:r>
        <w:rPr>
          <w:spacing w:val="3"/>
          <w:sz w:val="26"/>
          <w:vertAlign w:val="baseline"/>
        </w:rPr>
        <w:t xml:space="preserve"> </w:t>
      </w:r>
      <w:r>
        <w:rPr>
          <w:sz w:val="26"/>
          <w:vertAlign w:val="baseline"/>
        </w:rPr>
        <w:t>Corpus</w:t>
      </w:r>
      <w:r>
        <w:rPr>
          <w:spacing w:val="-2"/>
          <w:sz w:val="26"/>
          <w:vertAlign w:val="baseline"/>
        </w:rPr>
        <w:t xml:space="preserve"> </w:t>
      </w:r>
      <w:r>
        <w:rPr>
          <w:sz w:val="26"/>
          <w:vertAlign w:val="baseline"/>
        </w:rPr>
        <w:t>callosum</w:t>
      </w:r>
      <w:r>
        <w:rPr>
          <w:spacing w:val="6"/>
          <w:sz w:val="26"/>
          <w:vertAlign w:val="baseline"/>
        </w:rPr>
        <w:t xml:space="preserve"> </w:t>
      </w:r>
      <w:r>
        <w:rPr>
          <w:sz w:val="26"/>
          <w:vertAlign w:val="baseline"/>
        </w:rPr>
        <w:t>biometry</w:t>
      </w:r>
      <w:r>
        <w:rPr>
          <w:spacing w:val="-4"/>
          <w:sz w:val="26"/>
          <w:vertAlign w:val="baseline"/>
        </w:rPr>
        <w:t xml:space="preserve"> </w:t>
      </w:r>
      <w:r>
        <w:rPr>
          <w:sz w:val="26"/>
          <w:vertAlign w:val="baseline"/>
        </w:rPr>
        <w:t>does</w:t>
      </w:r>
      <w:r>
        <w:rPr>
          <w:spacing w:val="2"/>
          <w:sz w:val="26"/>
          <w:vertAlign w:val="baseline"/>
        </w:rPr>
        <w:t xml:space="preserve"> </w:t>
      </w:r>
      <w:r>
        <w:rPr>
          <w:sz w:val="26"/>
          <w:vertAlign w:val="baseline"/>
        </w:rPr>
        <w:t>not</w:t>
      </w:r>
      <w:r>
        <w:rPr>
          <w:spacing w:val="4"/>
          <w:sz w:val="26"/>
          <w:vertAlign w:val="baseline"/>
        </w:rPr>
        <w:t xml:space="preserve"> </w:t>
      </w:r>
      <w:r>
        <w:rPr>
          <w:sz w:val="26"/>
          <w:vertAlign w:val="baseline"/>
        </w:rPr>
        <w:t>vary</w:t>
      </w:r>
      <w:r>
        <w:rPr>
          <w:spacing w:val="7"/>
          <w:sz w:val="26"/>
          <w:vertAlign w:val="baseline"/>
        </w:rPr>
        <w:t xml:space="preserve"> </w:t>
      </w:r>
      <w:r>
        <w:rPr>
          <w:sz w:val="26"/>
          <w:vertAlign w:val="baseline"/>
        </w:rPr>
        <w:t>with</w:t>
      </w:r>
      <w:r>
        <w:rPr>
          <w:spacing w:val="6"/>
          <w:sz w:val="26"/>
          <w:vertAlign w:val="baseline"/>
        </w:rPr>
        <w:t xml:space="preserve"> </w:t>
      </w:r>
      <w:r>
        <w:rPr>
          <w:spacing w:val="-5"/>
          <w:sz w:val="26"/>
          <w:vertAlign w:val="baseline"/>
        </w:rPr>
        <w:t>age</w:t>
      </w:r>
    </w:p>
    <w:p>
      <w:pPr>
        <w:pStyle w:val="6"/>
        <w:spacing w:before="152"/>
        <w:ind w:left="2162"/>
      </w:pPr>
      <w:r>
        <w:rPr>
          <w:b/>
        </w:rPr>
        <w:t>H</w:t>
      </w:r>
      <w:r>
        <w:rPr>
          <w:b/>
          <w:vertAlign w:val="subscript"/>
        </w:rPr>
        <w:t>1</w:t>
      </w:r>
      <w:r>
        <w:rPr>
          <w:vertAlign w:val="baseline"/>
        </w:rPr>
        <w:t>:</w:t>
      </w:r>
      <w:r>
        <w:rPr>
          <w:spacing w:val="4"/>
          <w:vertAlign w:val="baseline"/>
        </w:rPr>
        <w:t xml:space="preserve"> </w:t>
      </w:r>
      <w:r>
        <w:rPr>
          <w:vertAlign w:val="baseline"/>
        </w:rPr>
        <w:t>Corpus callosum</w:t>
      </w:r>
      <w:r>
        <w:rPr>
          <w:spacing w:val="3"/>
          <w:vertAlign w:val="baseline"/>
        </w:rPr>
        <w:t xml:space="preserve"> </w:t>
      </w:r>
      <w:r>
        <w:rPr>
          <w:vertAlign w:val="baseline"/>
        </w:rPr>
        <w:t>biometry</w:t>
      </w:r>
      <w:r>
        <w:rPr>
          <w:spacing w:val="2"/>
          <w:vertAlign w:val="baseline"/>
        </w:rPr>
        <w:t xml:space="preserve"> </w:t>
      </w:r>
      <w:r>
        <w:rPr>
          <w:vertAlign w:val="baseline"/>
        </w:rPr>
        <w:t>varies</w:t>
      </w:r>
      <w:r>
        <w:rPr>
          <w:spacing w:val="3"/>
          <w:vertAlign w:val="baseline"/>
        </w:rPr>
        <w:t xml:space="preserve"> </w:t>
      </w:r>
      <w:r>
        <w:rPr>
          <w:vertAlign w:val="baseline"/>
        </w:rPr>
        <w:t>with</w:t>
      </w:r>
      <w:r>
        <w:rPr>
          <w:spacing w:val="3"/>
          <w:vertAlign w:val="baseline"/>
        </w:rPr>
        <w:t xml:space="preserve"> </w:t>
      </w:r>
      <w:r>
        <w:rPr>
          <w:spacing w:val="-5"/>
          <w:vertAlign w:val="baseline"/>
        </w:rPr>
        <w:t>age</w:t>
      </w:r>
    </w:p>
    <w:p>
      <w:pPr>
        <w:pStyle w:val="12"/>
        <w:numPr>
          <w:ilvl w:val="2"/>
          <w:numId w:val="6"/>
        </w:numPr>
        <w:tabs>
          <w:tab w:val="left" w:pos="2242"/>
        </w:tabs>
        <w:spacing w:before="157" w:after="0" w:line="240" w:lineRule="auto"/>
        <w:ind w:left="2242" w:right="0" w:hanging="334"/>
        <w:jc w:val="left"/>
        <w:rPr>
          <w:b/>
          <w:sz w:val="26"/>
        </w:rPr>
      </w:pPr>
      <w:r>
        <w:rPr>
          <w:b/>
          <w:sz w:val="26"/>
        </w:rPr>
        <w:t>H</w:t>
      </w:r>
      <w:r>
        <w:rPr>
          <w:b/>
          <w:sz w:val="26"/>
          <w:vertAlign w:val="subscript"/>
        </w:rPr>
        <w:t>0</w:t>
      </w:r>
      <w:r>
        <w:rPr>
          <w:sz w:val="26"/>
          <w:vertAlign w:val="baseline"/>
        </w:rPr>
        <w:t>:</w:t>
      </w:r>
      <w:r>
        <w:rPr>
          <w:spacing w:val="3"/>
          <w:sz w:val="26"/>
          <w:vertAlign w:val="baseline"/>
        </w:rPr>
        <w:t xml:space="preserve"> </w:t>
      </w:r>
      <w:r>
        <w:rPr>
          <w:sz w:val="26"/>
          <w:vertAlign w:val="baseline"/>
        </w:rPr>
        <w:t>Corpus</w:t>
      </w:r>
      <w:r>
        <w:rPr>
          <w:spacing w:val="-2"/>
          <w:sz w:val="26"/>
          <w:vertAlign w:val="baseline"/>
        </w:rPr>
        <w:t xml:space="preserve"> </w:t>
      </w:r>
      <w:r>
        <w:rPr>
          <w:sz w:val="26"/>
          <w:vertAlign w:val="baseline"/>
        </w:rPr>
        <w:t>callosum</w:t>
      </w:r>
      <w:r>
        <w:rPr>
          <w:spacing w:val="6"/>
          <w:sz w:val="26"/>
          <w:vertAlign w:val="baseline"/>
        </w:rPr>
        <w:t xml:space="preserve"> </w:t>
      </w:r>
      <w:r>
        <w:rPr>
          <w:sz w:val="26"/>
          <w:vertAlign w:val="baseline"/>
        </w:rPr>
        <w:t>biometry</w:t>
      </w:r>
      <w:r>
        <w:rPr>
          <w:spacing w:val="-4"/>
          <w:sz w:val="26"/>
          <w:vertAlign w:val="baseline"/>
        </w:rPr>
        <w:t xml:space="preserve"> </w:t>
      </w:r>
      <w:r>
        <w:rPr>
          <w:sz w:val="26"/>
          <w:vertAlign w:val="baseline"/>
        </w:rPr>
        <w:t>does</w:t>
      </w:r>
      <w:r>
        <w:rPr>
          <w:spacing w:val="2"/>
          <w:sz w:val="26"/>
          <w:vertAlign w:val="baseline"/>
        </w:rPr>
        <w:t xml:space="preserve"> </w:t>
      </w:r>
      <w:r>
        <w:rPr>
          <w:sz w:val="26"/>
          <w:vertAlign w:val="baseline"/>
        </w:rPr>
        <w:t>not</w:t>
      </w:r>
      <w:r>
        <w:rPr>
          <w:spacing w:val="4"/>
          <w:sz w:val="26"/>
          <w:vertAlign w:val="baseline"/>
        </w:rPr>
        <w:t xml:space="preserve"> </w:t>
      </w:r>
      <w:r>
        <w:rPr>
          <w:sz w:val="26"/>
          <w:vertAlign w:val="baseline"/>
        </w:rPr>
        <w:t>vary</w:t>
      </w:r>
      <w:r>
        <w:rPr>
          <w:spacing w:val="7"/>
          <w:sz w:val="26"/>
          <w:vertAlign w:val="baseline"/>
        </w:rPr>
        <w:t xml:space="preserve"> </w:t>
      </w:r>
      <w:r>
        <w:rPr>
          <w:sz w:val="26"/>
          <w:vertAlign w:val="baseline"/>
        </w:rPr>
        <w:t>with</w:t>
      </w:r>
      <w:r>
        <w:rPr>
          <w:spacing w:val="6"/>
          <w:sz w:val="26"/>
          <w:vertAlign w:val="baseline"/>
        </w:rPr>
        <w:t xml:space="preserve"> </w:t>
      </w:r>
      <w:r>
        <w:rPr>
          <w:spacing w:val="-5"/>
          <w:sz w:val="26"/>
          <w:vertAlign w:val="baseline"/>
        </w:rPr>
        <w:t>BMI</w:t>
      </w:r>
    </w:p>
    <w:p>
      <w:pPr>
        <w:pStyle w:val="6"/>
        <w:spacing w:before="157"/>
        <w:ind w:left="2162"/>
      </w:pPr>
      <w:r>
        <w:rPr>
          <w:b/>
        </w:rPr>
        <w:t>H</w:t>
      </w:r>
      <w:r>
        <w:rPr>
          <w:b/>
          <w:vertAlign w:val="subscript"/>
        </w:rPr>
        <w:t>1</w:t>
      </w:r>
      <w:r>
        <w:rPr>
          <w:vertAlign w:val="baseline"/>
        </w:rPr>
        <w:t>:</w:t>
      </w:r>
      <w:r>
        <w:rPr>
          <w:spacing w:val="4"/>
          <w:vertAlign w:val="baseline"/>
        </w:rPr>
        <w:t xml:space="preserve"> </w:t>
      </w:r>
      <w:r>
        <w:rPr>
          <w:vertAlign w:val="baseline"/>
        </w:rPr>
        <w:t>Corpus callosum</w:t>
      </w:r>
      <w:r>
        <w:rPr>
          <w:spacing w:val="3"/>
          <w:vertAlign w:val="baseline"/>
        </w:rPr>
        <w:t xml:space="preserve"> </w:t>
      </w:r>
      <w:r>
        <w:rPr>
          <w:vertAlign w:val="baseline"/>
        </w:rPr>
        <w:t>biometry</w:t>
      </w:r>
      <w:r>
        <w:rPr>
          <w:spacing w:val="2"/>
          <w:vertAlign w:val="baseline"/>
        </w:rPr>
        <w:t xml:space="preserve"> </w:t>
      </w:r>
      <w:r>
        <w:rPr>
          <w:vertAlign w:val="baseline"/>
        </w:rPr>
        <w:t>varies</w:t>
      </w:r>
      <w:r>
        <w:rPr>
          <w:spacing w:val="2"/>
          <w:vertAlign w:val="baseline"/>
        </w:rPr>
        <w:t xml:space="preserve"> </w:t>
      </w:r>
      <w:r>
        <w:rPr>
          <w:vertAlign w:val="baseline"/>
        </w:rPr>
        <w:t>with</w:t>
      </w:r>
      <w:r>
        <w:rPr>
          <w:spacing w:val="3"/>
          <w:vertAlign w:val="baseline"/>
        </w:rPr>
        <w:t xml:space="preserve"> </w:t>
      </w:r>
      <w:r>
        <w:rPr>
          <w:spacing w:val="-5"/>
          <w:vertAlign w:val="baseline"/>
        </w:rPr>
        <w:t>BMI</w:t>
      </w:r>
    </w:p>
    <w:p>
      <w:pPr>
        <w:pStyle w:val="6"/>
        <w:spacing w:before="160"/>
      </w:pPr>
    </w:p>
    <w:p>
      <w:pPr>
        <w:pStyle w:val="2"/>
        <w:numPr>
          <w:ilvl w:val="1"/>
          <w:numId w:val="6"/>
        </w:numPr>
        <w:tabs>
          <w:tab w:val="left" w:pos="2291"/>
        </w:tabs>
        <w:spacing w:before="1" w:after="0" w:line="240" w:lineRule="auto"/>
        <w:ind w:left="2291" w:right="0" w:hanging="724"/>
        <w:jc w:val="left"/>
      </w:pPr>
      <w:bookmarkStart w:id="7" w:name="_TOC_250025"/>
      <w:r>
        <w:t>OBJECTIVES</w:t>
      </w:r>
      <w:r>
        <w:rPr>
          <w:spacing w:val="4"/>
        </w:rPr>
        <w:t xml:space="preserve"> </w:t>
      </w:r>
      <w:r>
        <w:t>OF</w:t>
      </w:r>
      <w:r>
        <w:rPr>
          <w:spacing w:val="9"/>
        </w:rPr>
        <w:t xml:space="preserve"> </w:t>
      </w:r>
      <w:r>
        <w:t>THE</w:t>
      </w:r>
      <w:r>
        <w:rPr>
          <w:spacing w:val="-1"/>
        </w:rPr>
        <w:t xml:space="preserve"> </w:t>
      </w:r>
      <w:bookmarkEnd w:id="7"/>
      <w:r>
        <w:rPr>
          <w:spacing w:val="-4"/>
        </w:rPr>
        <w:t>STUDY</w:t>
      </w:r>
    </w:p>
    <w:p>
      <w:pPr>
        <w:pStyle w:val="6"/>
        <w:spacing w:before="152" w:line="362" w:lineRule="auto"/>
        <w:ind w:left="1567" w:right="1169"/>
      </w:pPr>
      <w:r>
        <w:t>The aim</w:t>
      </w:r>
      <w:r>
        <w:rPr>
          <w:spacing w:val="27"/>
        </w:rPr>
        <w:t xml:space="preserve"> </w:t>
      </w:r>
      <w:r>
        <w:t>of</w:t>
      </w:r>
      <w:r>
        <w:rPr>
          <w:spacing w:val="30"/>
        </w:rPr>
        <w:t xml:space="preserve"> </w:t>
      </w:r>
      <w:r>
        <w:t>the</w:t>
      </w:r>
      <w:r>
        <w:rPr>
          <w:spacing w:val="27"/>
        </w:rPr>
        <w:t xml:space="preserve"> </w:t>
      </w:r>
      <w:r>
        <w:t>study</w:t>
      </w:r>
      <w:r>
        <w:rPr>
          <w:spacing w:val="29"/>
        </w:rPr>
        <w:t xml:space="preserve"> </w:t>
      </w:r>
      <w:r>
        <w:t>was to</w:t>
      </w:r>
      <w:r>
        <w:rPr>
          <w:spacing w:val="29"/>
        </w:rPr>
        <w:t xml:space="preserve"> </w:t>
      </w:r>
      <w:r>
        <w:t>conduct a Magnetic Resonance</w:t>
      </w:r>
      <w:r>
        <w:rPr>
          <w:spacing w:val="33"/>
        </w:rPr>
        <w:t xml:space="preserve"> </w:t>
      </w:r>
      <w:r>
        <w:t>Imaging biometry of corpus callosum in an adult Nigerian population</w:t>
      </w:r>
    </w:p>
    <w:p>
      <w:pPr>
        <w:pStyle w:val="6"/>
        <w:spacing w:before="166"/>
      </w:pPr>
    </w:p>
    <w:p>
      <w:pPr>
        <w:pStyle w:val="2"/>
        <w:numPr>
          <w:ilvl w:val="1"/>
          <w:numId w:val="6"/>
        </w:numPr>
        <w:tabs>
          <w:tab w:val="left" w:pos="2243"/>
        </w:tabs>
        <w:spacing w:before="0" w:after="0" w:line="240" w:lineRule="auto"/>
        <w:ind w:left="2243" w:right="0" w:hanging="676"/>
        <w:jc w:val="left"/>
      </w:pPr>
      <w:bookmarkStart w:id="8" w:name="_TOC_250024"/>
      <w:r>
        <w:t>SPECIFIC</w:t>
      </w:r>
      <w:r>
        <w:rPr>
          <w:spacing w:val="8"/>
        </w:rPr>
        <w:t xml:space="preserve"> </w:t>
      </w:r>
      <w:bookmarkEnd w:id="8"/>
      <w:r>
        <w:rPr>
          <w:spacing w:val="-2"/>
        </w:rPr>
        <w:t>OBJECTIVES</w:t>
      </w:r>
    </w:p>
    <w:p>
      <w:pPr>
        <w:pStyle w:val="6"/>
        <w:spacing w:before="147"/>
        <w:ind w:left="1567"/>
      </w:pPr>
      <w:r>
        <w:t>The</w:t>
      </w:r>
      <w:r>
        <w:rPr>
          <w:spacing w:val="6"/>
        </w:rPr>
        <w:t xml:space="preserve"> </w:t>
      </w:r>
      <w:r>
        <w:t>specific</w:t>
      </w:r>
      <w:r>
        <w:rPr>
          <w:spacing w:val="2"/>
        </w:rPr>
        <w:t xml:space="preserve"> </w:t>
      </w:r>
      <w:r>
        <w:t>objectives</w:t>
      </w:r>
      <w:r>
        <w:rPr>
          <w:spacing w:val="3"/>
        </w:rPr>
        <w:t xml:space="preserve"> </w:t>
      </w:r>
      <w:r>
        <w:t>were</w:t>
      </w:r>
      <w:r>
        <w:rPr>
          <w:spacing w:val="2"/>
        </w:rPr>
        <w:t xml:space="preserve"> </w:t>
      </w:r>
      <w:r>
        <w:t>to</w:t>
      </w:r>
      <w:r>
        <w:rPr>
          <w:spacing w:val="8"/>
        </w:rPr>
        <w:t xml:space="preserve"> </w:t>
      </w:r>
      <w:r>
        <w:rPr>
          <w:spacing w:val="-2"/>
        </w:rPr>
        <w:t>determine:</w:t>
      </w:r>
    </w:p>
    <w:p>
      <w:pPr>
        <w:pStyle w:val="12"/>
        <w:numPr>
          <w:ilvl w:val="2"/>
          <w:numId w:val="6"/>
        </w:numPr>
        <w:tabs>
          <w:tab w:val="left" w:pos="2242"/>
        </w:tabs>
        <w:spacing w:before="157" w:after="0" w:line="240" w:lineRule="auto"/>
        <w:ind w:left="2242" w:right="0" w:hanging="334"/>
        <w:jc w:val="left"/>
        <w:rPr>
          <w:sz w:val="26"/>
        </w:rPr>
      </w:pPr>
      <w:r>
        <w:rPr>
          <w:sz w:val="26"/>
        </w:rPr>
        <w:t>The</w:t>
      </w:r>
      <w:r>
        <w:rPr>
          <w:spacing w:val="6"/>
          <w:sz w:val="26"/>
        </w:rPr>
        <w:t xml:space="preserve"> </w:t>
      </w:r>
      <w:r>
        <w:rPr>
          <w:sz w:val="26"/>
        </w:rPr>
        <w:t>biometric</w:t>
      </w:r>
      <w:r>
        <w:rPr>
          <w:spacing w:val="2"/>
          <w:sz w:val="26"/>
        </w:rPr>
        <w:t xml:space="preserve"> </w:t>
      </w:r>
      <w:r>
        <w:rPr>
          <w:sz w:val="26"/>
        </w:rPr>
        <w:t>values</w:t>
      </w:r>
      <w:r>
        <w:rPr>
          <w:spacing w:val="5"/>
          <w:sz w:val="26"/>
        </w:rPr>
        <w:t xml:space="preserve"> </w:t>
      </w:r>
      <w:r>
        <w:rPr>
          <w:sz w:val="26"/>
        </w:rPr>
        <w:t>of</w:t>
      </w:r>
      <w:r>
        <w:rPr>
          <w:spacing w:val="4"/>
          <w:sz w:val="26"/>
        </w:rPr>
        <w:t xml:space="preserve"> </w:t>
      </w:r>
      <w:r>
        <w:rPr>
          <w:sz w:val="26"/>
        </w:rPr>
        <w:t>corpus</w:t>
      </w:r>
      <w:r>
        <w:rPr>
          <w:spacing w:val="4"/>
          <w:sz w:val="26"/>
        </w:rPr>
        <w:t xml:space="preserve"> </w:t>
      </w:r>
      <w:r>
        <w:rPr>
          <w:sz w:val="26"/>
        </w:rPr>
        <w:t>callosum</w:t>
      </w:r>
      <w:r>
        <w:rPr>
          <w:spacing w:val="3"/>
          <w:sz w:val="26"/>
        </w:rPr>
        <w:t xml:space="preserve"> </w:t>
      </w:r>
      <w:r>
        <w:rPr>
          <w:sz w:val="26"/>
        </w:rPr>
        <w:t>in</w:t>
      </w:r>
      <w:r>
        <w:rPr>
          <w:spacing w:val="4"/>
          <w:sz w:val="26"/>
        </w:rPr>
        <w:t xml:space="preserve"> </w:t>
      </w:r>
      <w:r>
        <w:rPr>
          <w:sz w:val="26"/>
        </w:rPr>
        <w:t>an</w:t>
      </w:r>
      <w:r>
        <w:rPr>
          <w:spacing w:val="4"/>
          <w:sz w:val="26"/>
        </w:rPr>
        <w:t xml:space="preserve"> </w:t>
      </w:r>
      <w:r>
        <w:rPr>
          <w:sz w:val="26"/>
        </w:rPr>
        <w:t>adult</w:t>
      </w:r>
      <w:r>
        <w:rPr>
          <w:spacing w:val="2"/>
          <w:sz w:val="26"/>
        </w:rPr>
        <w:t xml:space="preserve"> </w:t>
      </w:r>
      <w:r>
        <w:rPr>
          <w:sz w:val="26"/>
        </w:rPr>
        <w:t xml:space="preserve">Nigerian </w:t>
      </w:r>
      <w:r>
        <w:rPr>
          <w:spacing w:val="-2"/>
          <w:sz w:val="26"/>
        </w:rPr>
        <w:t>population.</w:t>
      </w:r>
    </w:p>
    <w:p>
      <w:pPr>
        <w:pStyle w:val="12"/>
        <w:numPr>
          <w:ilvl w:val="2"/>
          <w:numId w:val="6"/>
        </w:numPr>
        <w:tabs>
          <w:tab w:val="left" w:pos="2242"/>
        </w:tabs>
        <w:spacing w:before="158" w:after="0" w:line="240" w:lineRule="auto"/>
        <w:ind w:left="2242" w:right="0" w:hanging="334"/>
        <w:jc w:val="left"/>
        <w:rPr>
          <w:sz w:val="26"/>
        </w:rPr>
      </w:pPr>
      <w:r>
        <w:rPr>
          <w:sz w:val="26"/>
        </w:rPr>
        <w:t>The</w:t>
      </w:r>
      <w:r>
        <w:rPr>
          <w:spacing w:val="9"/>
          <w:sz w:val="26"/>
        </w:rPr>
        <w:t xml:space="preserve"> </w:t>
      </w:r>
      <w:r>
        <w:rPr>
          <w:sz w:val="26"/>
        </w:rPr>
        <w:t>differences</w:t>
      </w:r>
      <w:r>
        <w:rPr>
          <w:spacing w:val="4"/>
          <w:sz w:val="26"/>
        </w:rPr>
        <w:t xml:space="preserve"> </w:t>
      </w:r>
      <w:r>
        <w:rPr>
          <w:sz w:val="26"/>
        </w:rPr>
        <w:t>in</w:t>
      </w:r>
      <w:r>
        <w:rPr>
          <w:spacing w:val="10"/>
          <w:sz w:val="26"/>
        </w:rPr>
        <w:t xml:space="preserve"> </w:t>
      </w:r>
      <w:r>
        <w:rPr>
          <w:sz w:val="26"/>
        </w:rPr>
        <w:t>corpus callosal</w:t>
      </w:r>
      <w:r>
        <w:rPr>
          <w:spacing w:val="5"/>
          <w:sz w:val="26"/>
        </w:rPr>
        <w:t xml:space="preserve"> </w:t>
      </w:r>
      <w:r>
        <w:rPr>
          <w:sz w:val="26"/>
        </w:rPr>
        <w:t>biometry</w:t>
      </w:r>
      <w:r>
        <w:rPr>
          <w:spacing w:val="3"/>
          <w:sz w:val="26"/>
        </w:rPr>
        <w:t xml:space="preserve"> </w:t>
      </w:r>
      <w:r>
        <w:rPr>
          <w:sz w:val="26"/>
        </w:rPr>
        <w:t>among different</w:t>
      </w:r>
      <w:r>
        <w:rPr>
          <w:spacing w:val="5"/>
          <w:sz w:val="26"/>
        </w:rPr>
        <w:t xml:space="preserve"> </w:t>
      </w:r>
      <w:r>
        <w:rPr>
          <w:spacing w:val="-2"/>
          <w:sz w:val="26"/>
        </w:rPr>
        <w:t>sexes.</w:t>
      </w:r>
    </w:p>
    <w:p>
      <w:pPr>
        <w:pStyle w:val="12"/>
        <w:numPr>
          <w:ilvl w:val="2"/>
          <w:numId w:val="6"/>
        </w:numPr>
        <w:tabs>
          <w:tab w:val="left" w:pos="2242"/>
        </w:tabs>
        <w:spacing w:before="152" w:after="0" w:line="240" w:lineRule="auto"/>
        <w:ind w:left="2242" w:right="0" w:hanging="334"/>
        <w:jc w:val="left"/>
        <w:rPr>
          <w:sz w:val="26"/>
        </w:rPr>
      </w:pPr>
      <w:r>
        <w:rPr>
          <w:sz w:val="26"/>
        </w:rPr>
        <w:t>The</w:t>
      </w:r>
      <w:r>
        <w:rPr>
          <w:spacing w:val="7"/>
          <w:sz w:val="26"/>
        </w:rPr>
        <w:t xml:space="preserve"> </w:t>
      </w:r>
      <w:r>
        <w:rPr>
          <w:sz w:val="26"/>
        </w:rPr>
        <w:t>relationship</w:t>
      </w:r>
      <w:r>
        <w:rPr>
          <w:spacing w:val="5"/>
          <w:sz w:val="26"/>
        </w:rPr>
        <w:t xml:space="preserve"> </w:t>
      </w:r>
      <w:r>
        <w:rPr>
          <w:sz w:val="26"/>
        </w:rPr>
        <w:t>between</w:t>
      </w:r>
      <w:r>
        <w:rPr>
          <w:spacing w:val="3"/>
          <w:sz w:val="26"/>
        </w:rPr>
        <w:t xml:space="preserve"> </w:t>
      </w:r>
      <w:r>
        <w:rPr>
          <w:sz w:val="26"/>
        </w:rPr>
        <w:t>corpus</w:t>
      </w:r>
      <w:r>
        <w:rPr>
          <w:spacing w:val="4"/>
          <w:sz w:val="26"/>
        </w:rPr>
        <w:t xml:space="preserve"> </w:t>
      </w:r>
      <w:r>
        <w:rPr>
          <w:sz w:val="26"/>
        </w:rPr>
        <w:t>callosal</w:t>
      </w:r>
      <w:r>
        <w:rPr>
          <w:spacing w:val="-2"/>
          <w:sz w:val="26"/>
        </w:rPr>
        <w:t xml:space="preserve"> </w:t>
      </w:r>
      <w:r>
        <w:rPr>
          <w:sz w:val="26"/>
        </w:rPr>
        <w:t>biometry</w:t>
      </w:r>
      <w:r>
        <w:rPr>
          <w:spacing w:val="7"/>
          <w:sz w:val="26"/>
        </w:rPr>
        <w:t xml:space="preserve"> </w:t>
      </w:r>
      <w:r>
        <w:rPr>
          <w:sz w:val="26"/>
        </w:rPr>
        <w:t>with</w:t>
      </w:r>
      <w:r>
        <w:rPr>
          <w:spacing w:val="3"/>
          <w:sz w:val="26"/>
        </w:rPr>
        <w:t xml:space="preserve"> </w:t>
      </w:r>
      <w:r>
        <w:rPr>
          <w:spacing w:val="-4"/>
          <w:sz w:val="26"/>
        </w:rPr>
        <w:t>age.</w:t>
      </w:r>
    </w:p>
    <w:p>
      <w:pPr>
        <w:pStyle w:val="12"/>
        <w:numPr>
          <w:ilvl w:val="2"/>
          <w:numId w:val="6"/>
        </w:numPr>
        <w:tabs>
          <w:tab w:val="left" w:pos="2242"/>
          <w:tab w:val="left" w:pos="2244"/>
        </w:tabs>
        <w:spacing w:before="157" w:after="0" w:line="362" w:lineRule="auto"/>
        <w:ind w:left="2244" w:right="1062" w:hanging="336"/>
        <w:jc w:val="left"/>
        <w:rPr>
          <w:sz w:val="26"/>
        </w:rPr>
      </w:pPr>
      <w:r>
        <w:rPr>
          <w:sz w:val="26"/>
        </w:rPr>
        <w:t>The</w:t>
      </w:r>
      <w:r>
        <w:rPr>
          <w:spacing w:val="80"/>
          <w:sz w:val="26"/>
        </w:rPr>
        <w:t xml:space="preserve"> </w:t>
      </w:r>
      <w:r>
        <w:rPr>
          <w:sz w:val="26"/>
        </w:rPr>
        <w:t>relationship</w:t>
      </w:r>
      <w:r>
        <w:rPr>
          <w:spacing w:val="80"/>
          <w:sz w:val="26"/>
        </w:rPr>
        <w:t xml:space="preserve"> </w:t>
      </w:r>
      <w:r>
        <w:rPr>
          <w:sz w:val="26"/>
        </w:rPr>
        <w:t>between</w:t>
      </w:r>
      <w:r>
        <w:rPr>
          <w:spacing w:val="80"/>
          <w:sz w:val="26"/>
        </w:rPr>
        <w:t xml:space="preserve"> </w:t>
      </w:r>
      <w:r>
        <w:rPr>
          <w:sz w:val="26"/>
        </w:rPr>
        <w:t>corpus</w:t>
      </w:r>
      <w:r>
        <w:rPr>
          <w:spacing w:val="80"/>
          <w:sz w:val="26"/>
        </w:rPr>
        <w:t xml:space="preserve"> </w:t>
      </w:r>
      <w:r>
        <w:rPr>
          <w:sz w:val="26"/>
        </w:rPr>
        <w:t>callosal</w:t>
      </w:r>
      <w:r>
        <w:rPr>
          <w:spacing w:val="80"/>
          <w:sz w:val="26"/>
        </w:rPr>
        <w:t xml:space="preserve"> </w:t>
      </w:r>
      <w:r>
        <w:rPr>
          <w:sz w:val="26"/>
        </w:rPr>
        <w:t>biometry</w:t>
      </w:r>
      <w:r>
        <w:rPr>
          <w:spacing w:val="80"/>
          <w:sz w:val="26"/>
        </w:rPr>
        <w:t xml:space="preserve"> </w:t>
      </w:r>
      <w:r>
        <w:rPr>
          <w:sz w:val="26"/>
        </w:rPr>
        <w:t>with</w:t>
      </w:r>
      <w:r>
        <w:rPr>
          <w:spacing w:val="80"/>
          <w:sz w:val="26"/>
        </w:rPr>
        <w:t xml:space="preserve"> </w:t>
      </w:r>
      <w:r>
        <w:rPr>
          <w:sz w:val="26"/>
        </w:rPr>
        <w:t>Body</w:t>
      </w:r>
      <w:r>
        <w:rPr>
          <w:spacing w:val="80"/>
          <w:sz w:val="26"/>
        </w:rPr>
        <w:t xml:space="preserve"> </w:t>
      </w:r>
      <w:r>
        <w:rPr>
          <w:sz w:val="26"/>
        </w:rPr>
        <w:t xml:space="preserve">Mass </w:t>
      </w:r>
      <w:r>
        <w:rPr>
          <w:spacing w:val="-2"/>
          <w:sz w:val="26"/>
        </w:rPr>
        <w:t>Index.</w:t>
      </w:r>
    </w:p>
    <w:p>
      <w:pPr>
        <w:pStyle w:val="6"/>
        <w:spacing w:before="12"/>
      </w:pPr>
    </w:p>
    <w:p>
      <w:pPr>
        <w:pStyle w:val="2"/>
        <w:numPr>
          <w:ilvl w:val="1"/>
          <w:numId w:val="6"/>
        </w:numPr>
        <w:tabs>
          <w:tab w:val="left" w:pos="2224"/>
        </w:tabs>
        <w:spacing w:before="0" w:after="0" w:line="240" w:lineRule="auto"/>
        <w:ind w:left="2224" w:right="0" w:hanging="657"/>
        <w:jc w:val="left"/>
      </w:pPr>
      <w:bookmarkStart w:id="9" w:name="_TOC_250023"/>
      <w:r>
        <w:t>SIGNIFICANCE</w:t>
      </w:r>
      <w:r>
        <w:rPr>
          <w:spacing w:val="4"/>
        </w:rPr>
        <w:t xml:space="preserve"> </w:t>
      </w:r>
      <w:r>
        <w:t>OF</w:t>
      </w:r>
      <w:r>
        <w:rPr>
          <w:spacing w:val="10"/>
        </w:rPr>
        <w:t xml:space="preserve"> </w:t>
      </w:r>
      <w:r>
        <w:t>THE</w:t>
      </w:r>
      <w:r>
        <w:rPr>
          <w:spacing w:val="5"/>
        </w:rPr>
        <w:t xml:space="preserve"> </w:t>
      </w:r>
      <w:bookmarkEnd w:id="9"/>
      <w:r>
        <w:rPr>
          <w:spacing w:val="-4"/>
        </w:rPr>
        <w:t>STUDY</w:t>
      </w:r>
    </w:p>
    <w:p>
      <w:pPr>
        <w:pStyle w:val="12"/>
        <w:numPr>
          <w:ilvl w:val="2"/>
          <w:numId w:val="6"/>
        </w:numPr>
        <w:tabs>
          <w:tab w:val="left" w:pos="2242"/>
          <w:tab w:val="left" w:pos="2244"/>
        </w:tabs>
        <w:spacing w:before="153" w:after="0" w:line="362" w:lineRule="auto"/>
        <w:ind w:left="2244" w:right="1064" w:hanging="336"/>
        <w:jc w:val="left"/>
        <w:rPr>
          <w:sz w:val="26"/>
        </w:rPr>
      </w:pPr>
      <w:r>
        <w:rPr>
          <w:sz w:val="26"/>
        </w:rPr>
        <w:t>This</w:t>
      </w:r>
      <w:r>
        <w:rPr>
          <w:spacing w:val="32"/>
          <w:sz w:val="26"/>
        </w:rPr>
        <w:t xml:space="preserve"> </w:t>
      </w:r>
      <w:r>
        <w:rPr>
          <w:sz w:val="26"/>
        </w:rPr>
        <w:t>study will provide biometric values for corpus callosum among the</w:t>
      </w:r>
      <w:r>
        <w:rPr>
          <w:spacing w:val="80"/>
          <w:sz w:val="26"/>
        </w:rPr>
        <w:t xml:space="preserve"> </w:t>
      </w:r>
      <w:r>
        <w:rPr>
          <w:sz w:val="26"/>
        </w:rPr>
        <w:t>Nigerian population.</w:t>
      </w:r>
    </w:p>
    <w:p>
      <w:pPr>
        <w:pStyle w:val="12"/>
        <w:numPr>
          <w:ilvl w:val="2"/>
          <w:numId w:val="6"/>
        </w:numPr>
        <w:tabs>
          <w:tab w:val="left" w:pos="2242"/>
          <w:tab w:val="left" w:pos="2244"/>
        </w:tabs>
        <w:spacing w:before="4" w:after="0" w:line="367" w:lineRule="auto"/>
        <w:ind w:left="2244" w:right="1066" w:hanging="336"/>
        <w:jc w:val="left"/>
        <w:rPr>
          <w:sz w:val="26"/>
        </w:rPr>
      </w:pPr>
      <w:r>
        <w:rPr>
          <w:sz w:val="26"/>
        </w:rPr>
        <w:t>It will state if there is any difference between the corpus callosal biometry of the males from the females.</w:t>
      </w:r>
    </w:p>
    <w:p>
      <w:pPr>
        <w:pStyle w:val="12"/>
        <w:numPr>
          <w:ilvl w:val="2"/>
          <w:numId w:val="6"/>
        </w:numPr>
        <w:tabs>
          <w:tab w:val="left" w:pos="2242"/>
          <w:tab w:val="left" w:pos="2244"/>
        </w:tabs>
        <w:spacing w:before="0" w:after="0" w:line="362" w:lineRule="auto"/>
        <w:ind w:left="2244" w:right="1068" w:hanging="336"/>
        <w:jc w:val="left"/>
        <w:rPr>
          <w:sz w:val="26"/>
        </w:rPr>
      </w:pPr>
      <w:r>
        <w:rPr>
          <w:sz w:val="26"/>
        </w:rPr>
        <w:t>It</w:t>
      </w:r>
      <w:r>
        <w:rPr>
          <w:spacing w:val="40"/>
          <w:sz w:val="26"/>
        </w:rPr>
        <w:t xml:space="preserve"> </w:t>
      </w:r>
      <w:r>
        <w:rPr>
          <w:sz w:val="26"/>
        </w:rPr>
        <w:t>will</w:t>
      </w:r>
      <w:r>
        <w:rPr>
          <w:spacing w:val="40"/>
          <w:sz w:val="26"/>
        </w:rPr>
        <w:t xml:space="preserve"> </w:t>
      </w:r>
      <w:r>
        <w:rPr>
          <w:sz w:val="26"/>
        </w:rPr>
        <w:t>establish</w:t>
      </w:r>
      <w:r>
        <w:rPr>
          <w:spacing w:val="40"/>
          <w:sz w:val="26"/>
        </w:rPr>
        <w:t xml:space="preserve"> </w:t>
      </w:r>
      <w:r>
        <w:rPr>
          <w:sz w:val="26"/>
        </w:rPr>
        <w:t>the</w:t>
      </w:r>
      <w:r>
        <w:rPr>
          <w:spacing w:val="40"/>
          <w:sz w:val="26"/>
        </w:rPr>
        <w:t xml:space="preserve"> </w:t>
      </w:r>
      <w:r>
        <w:rPr>
          <w:sz w:val="26"/>
        </w:rPr>
        <w:t>relationship</w:t>
      </w:r>
      <w:r>
        <w:rPr>
          <w:spacing w:val="40"/>
          <w:sz w:val="26"/>
        </w:rPr>
        <w:t xml:space="preserve"> </w:t>
      </w:r>
      <w:r>
        <w:rPr>
          <w:sz w:val="26"/>
        </w:rPr>
        <w:t>between</w:t>
      </w:r>
      <w:r>
        <w:rPr>
          <w:spacing w:val="40"/>
          <w:sz w:val="26"/>
        </w:rPr>
        <w:t xml:space="preserve"> </w:t>
      </w:r>
      <w:r>
        <w:rPr>
          <w:sz w:val="26"/>
        </w:rPr>
        <w:t>corpus</w:t>
      </w:r>
      <w:r>
        <w:rPr>
          <w:spacing w:val="40"/>
          <w:sz w:val="26"/>
        </w:rPr>
        <w:t xml:space="preserve"> </w:t>
      </w:r>
      <w:r>
        <w:rPr>
          <w:sz w:val="26"/>
        </w:rPr>
        <w:t>callosal</w:t>
      </w:r>
      <w:r>
        <w:rPr>
          <w:spacing w:val="40"/>
          <w:sz w:val="26"/>
        </w:rPr>
        <w:t xml:space="preserve"> </w:t>
      </w:r>
      <w:r>
        <w:rPr>
          <w:sz w:val="26"/>
        </w:rPr>
        <w:t>biometry</w:t>
      </w:r>
      <w:r>
        <w:rPr>
          <w:spacing w:val="40"/>
          <w:sz w:val="26"/>
        </w:rPr>
        <w:t xml:space="preserve"> </w:t>
      </w:r>
      <w:r>
        <w:rPr>
          <w:sz w:val="26"/>
        </w:rPr>
        <w:t xml:space="preserve">with </w:t>
      </w:r>
      <w:r>
        <w:rPr>
          <w:spacing w:val="-4"/>
          <w:sz w:val="26"/>
        </w:rPr>
        <w:t>age.</w:t>
      </w:r>
    </w:p>
    <w:p>
      <w:pPr>
        <w:pStyle w:val="12"/>
        <w:numPr>
          <w:ilvl w:val="2"/>
          <w:numId w:val="6"/>
        </w:numPr>
        <w:tabs>
          <w:tab w:val="left" w:pos="2242"/>
          <w:tab w:val="left" w:pos="2244"/>
        </w:tabs>
        <w:spacing w:before="0" w:after="0" w:line="367" w:lineRule="auto"/>
        <w:ind w:left="2244" w:right="1062" w:hanging="336"/>
        <w:jc w:val="left"/>
        <w:rPr>
          <w:sz w:val="26"/>
        </w:rPr>
      </w:pPr>
      <w:r>
        <w:rPr>
          <w:sz w:val="26"/>
        </w:rPr>
        <w:t>It</w:t>
      </w:r>
      <w:r>
        <w:rPr>
          <w:spacing w:val="40"/>
          <w:sz w:val="26"/>
        </w:rPr>
        <w:t xml:space="preserve"> </w:t>
      </w:r>
      <w:r>
        <w:rPr>
          <w:sz w:val="26"/>
        </w:rPr>
        <w:t>will</w:t>
      </w:r>
      <w:r>
        <w:rPr>
          <w:spacing w:val="40"/>
          <w:sz w:val="26"/>
        </w:rPr>
        <w:t xml:space="preserve"> </w:t>
      </w:r>
      <w:r>
        <w:rPr>
          <w:sz w:val="26"/>
        </w:rPr>
        <w:t>establish</w:t>
      </w:r>
      <w:r>
        <w:rPr>
          <w:spacing w:val="40"/>
          <w:sz w:val="26"/>
        </w:rPr>
        <w:t xml:space="preserve"> </w:t>
      </w:r>
      <w:r>
        <w:rPr>
          <w:sz w:val="26"/>
        </w:rPr>
        <w:t>the</w:t>
      </w:r>
      <w:r>
        <w:rPr>
          <w:spacing w:val="40"/>
          <w:sz w:val="26"/>
        </w:rPr>
        <w:t xml:space="preserve"> </w:t>
      </w:r>
      <w:r>
        <w:rPr>
          <w:sz w:val="26"/>
        </w:rPr>
        <w:t>relationship</w:t>
      </w:r>
      <w:r>
        <w:rPr>
          <w:spacing w:val="40"/>
          <w:sz w:val="26"/>
        </w:rPr>
        <w:t xml:space="preserve"> </w:t>
      </w:r>
      <w:r>
        <w:rPr>
          <w:sz w:val="26"/>
        </w:rPr>
        <w:t>between</w:t>
      </w:r>
      <w:r>
        <w:rPr>
          <w:spacing w:val="40"/>
          <w:sz w:val="26"/>
        </w:rPr>
        <w:t xml:space="preserve"> </w:t>
      </w:r>
      <w:r>
        <w:rPr>
          <w:sz w:val="26"/>
        </w:rPr>
        <w:t>the</w:t>
      </w:r>
      <w:r>
        <w:rPr>
          <w:spacing w:val="40"/>
          <w:sz w:val="26"/>
        </w:rPr>
        <w:t xml:space="preserve"> </w:t>
      </w:r>
      <w:r>
        <w:rPr>
          <w:sz w:val="26"/>
        </w:rPr>
        <w:t>corpus</w:t>
      </w:r>
      <w:r>
        <w:rPr>
          <w:spacing w:val="40"/>
          <w:sz w:val="26"/>
        </w:rPr>
        <w:t xml:space="preserve"> </w:t>
      </w:r>
      <w:r>
        <w:rPr>
          <w:sz w:val="26"/>
        </w:rPr>
        <w:t>callosal</w:t>
      </w:r>
      <w:r>
        <w:rPr>
          <w:spacing w:val="40"/>
          <w:sz w:val="26"/>
        </w:rPr>
        <w:t xml:space="preserve"> </w:t>
      </w:r>
      <w:r>
        <w:rPr>
          <w:sz w:val="26"/>
        </w:rPr>
        <w:t>biometry with Body Mass Index.</w:t>
      </w:r>
    </w:p>
    <w:p>
      <w:pPr>
        <w:pStyle w:val="12"/>
        <w:numPr>
          <w:ilvl w:val="3"/>
          <w:numId w:val="6"/>
        </w:numPr>
        <w:tabs>
          <w:tab w:val="left" w:pos="2920"/>
        </w:tabs>
        <w:spacing w:before="0" w:after="0" w:line="355" w:lineRule="auto"/>
        <w:ind w:left="2920" w:right="1064" w:hanging="336"/>
        <w:jc w:val="left"/>
        <w:rPr>
          <w:sz w:val="26"/>
        </w:rPr>
      </w:pPr>
      <w:r>
        <w:rPr>
          <w:sz w:val="26"/>
        </w:rPr>
        <w:t>With</w:t>
      </w:r>
      <w:r>
        <w:rPr>
          <w:spacing w:val="38"/>
          <w:sz w:val="26"/>
        </w:rPr>
        <w:t xml:space="preserve"> </w:t>
      </w:r>
      <w:r>
        <w:rPr>
          <w:sz w:val="26"/>
        </w:rPr>
        <w:t>all</w:t>
      </w:r>
      <w:r>
        <w:rPr>
          <w:spacing w:val="40"/>
          <w:sz w:val="26"/>
        </w:rPr>
        <w:t xml:space="preserve"> </w:t>
      </w:r>
      <w:r>
        <w:rPr>
          <w:sz w:val="26"/>
        </w:rPr>
        <w:t>these</w:t>
      </w:r>
      <w:r>
        <w:rPr>
          <w:spacing w:val="40"/>
          <w:sz w:val="26"/>
        </w:rPr>
        <w:t xml:space="preserve"> </w:t>
      </w:r>
      <w:r>
        <w:rPr>
          <w:sz w:val="26"/>
        </w:rPr>
        <w:t>findings</w:t>
      </w:r>
      <w:r>
        <w:rPr>
          <w:spacing w:val="37"/>
          <w:sz w:val="26"/>
        </w:rPr>
        <w:t xml:space="preserve"> </w:t>
      </w:r>
      <w:r>
        <w:rPr>
          <w:sz w:val="26"/>
        </w:rPr>
        <w:t>are</w:t>
      </w:r>
      <w:r>
        <w:rPr>
          <w:spacing w:val="39"/>
          <w:sz w:val="26"/>
        </w:rPr>
        <w:t xml:space="preserve"> </w:t>
      </w:r>
      <w:r>
        <w:rPr>
          <w:sz w:val="26"/>
        </w:rPr>
        <w:t>accurately</w:t>
      </w:r>
      <w:r>
        <w:rPr>
          <w:spacing w:val="40"/>
          <w:sz w:val="26"/>
        </w:rPr>
        <w:t xml:space="preserve"> </w:t>
      </w:r>
      <w:r>
        <w:rPr>
          <w:sz w:val="26"/>
        </w:rPr>
        <w:t>made</w:t>
      </w:r>
      <w:r>
        <w:rPr>
          <w:spacing w:val="40"/>
          <w:sz w:val="26"/>
        </w:rPr>
        <w:t xml:space="preserve"> </w:t>
      </w:r>
      <w:r>
        <w:rPr>
          <w:sz w:val="26"/>
        </w:rPr>
        <w:t>they</w:t>
      </w:r>
      <w:r>
        <w:rPr>
          <w:spacing w:val="38"/>
          <w:sz w:val="26"/>
        </w:rPr>
        <w:t xml:space="preserve"> </w:t>
      </w:r>
      <w:r>
        <w:rPr>
          <w:sz w:val="26"/>
        </w:rPr>
        <w:t>will</w:t>
      </w:r>
      <w:r>
        <w:rPr>
          <w:spacing w:val="35"/>
          <w:sz w:val="26"/>
        </w:rPr>
        <w:t xml:space="preserve"> </w:t>
      </w:r>
      <w:r>
        <w:rPr>
          <w:sz w:val="26"/>
        </w:rPr>
        <w:t>open</w:t>
      </w:r>
      <w:r>
        <w:rPr>
          <w:spacing w:val="39"/>
          <w:sz w:val="26"/>
        </w:rPr>
        <w:t xml:space="preserve"> </w:t>
      </w:r>
      <w:r>
        <w:rPr>
          <w:sz w:val="26"/>
        </w:rPr>
        <w:t>doors for a more experimental research on the corpus callosum.</w:t>
      </w:r>
    </w:p>
    <w:p>
      <w:pPr>
        <w:spacing w:after="0" w:line="355" w:lineRule="auto"/>
        <w:jc w:val="left"/>
        <w:rPr>
          <w:sz w:val="26"/>
        </w:rPr>
        <w:sectPr>
          <w:pgSz w:w="12240" w:h="15840"/>
          <w:pgMar w:top="900" w:right="820" w:bottom="280" w:left="300" w:header="708" w:footer="0" w:gutter="0"/>
          <w:cols w:space="720" w:num="1"/>
        </w:sectPr>
      </w:pPr>
    </w:p>
    <w:p>
      <w:pPr>
        <w:pStyle w:val="6"/>
      </w:pPr>
    </w:p>
    <w:p>
      <w:pPr>
        <w:pStyle w:val="6"/>
        <w:spacing w:before="101"/>
      </w:pPr>
    </w:p>
    <w:p>
      <w:pPr>
        <w:pStyle w:val="12"/>
        <w:numPr>
          <w:ilvl w:val="3"/>
          <w:numId w:val="6"/>
        </w:numPr>
        <w:tabs>
          <w:tab w:val="left" w:pos="2920"/>
        </w:tabs>
        <w:spacing w:before="0" w:after="0" w:line="240" w:lineRule="auto"/>
        <w:ind w:left="2920" w:right="0" w:hanging="336"/>
        <w:jc w:val="left"/>
        <w:rPr>
          <w:sz w:val="26"/>
        </w:rPr>
      </w:pPr>
      <w:r>
        <w:rPr>
          <w:sz w:val="26"/>
        </w:rPr>
        <w:t>These</w:t>
      </w:r>
      <w:r>
        <w:rPr>
          <w:spacing w:val="10"/>
          <w:sz w:val="26"/>
        </w:rPr>
        <w:t xml:space="preserve"> </w:t>
      </w:r>
      <w:r>
        <w:rPr>
          <w:sz w:val="26"/>
        </w:rPr>
        <w:t>would</w:t>
      </w:r>
      <w:r>
        <w:rPr>
          <w:spacing w:val="6"/>
          <w:sz w:val="26"/>
        </w:rPr>
        <w:t xml:space="preserve"> </w:t>
      </w:r>
      <w:r>
        <w:rPr>
          <w:sz w:val="26"/>
        </w:rPr>
        <w:t>also</w:t>
      </w:r>
      <w:r>
        <w:rPr>
          <w:spacing w:val="8"/>
          <w:sz w:val="26"/>
        </w:rPr>
        <w:t xml:space="preserve"> </w:t>
      </w:r>
      <w:r>
        <w:rPr>
          <w:sz w:val="26"/>
        </w:rPr>
        <w:t>be</w:t>
      </w:r>
      <w:r>
        <w:rPr>
          <w:spacing w:val="-3"/>
          <w:sz w:val="26"/>
        </w:rPr>
        <w:t xml:space="preserve"> </w:t>
      </w:r>
      <w:r>
        <w:rPr>
          <w:sz w:val="26"/>
        </w:rPr>
        <w:t>useful</w:t>
      </w:r>
      <w:r>
        <w:rPr>
          <w:spacing w:val="2"/>
          <w:sz w:val="26"/>
        </w:rPr>
        <w:t xml:space="preserve"> </w:t>
      </w:r>
      <w:r>
        <w:rPr>
          <w:sz w:val="26"/>
        </w:rPr>
        <w:t>in</w:t>
      </w:r>
      <w:r>
        <w:rPr>
          <w:spacing w:val="1"/>
          <w:sz w:val="26"/>
        </w:rPr>
        <w:t xml:space="preserve"> </w:t>
      </w:r>
      <w:r>
        <w:rPr>
          <w:sz w:val="26"/>
        </w:rPr>
        <w:t>the</w:t>
      </w:r>
      <w:r>
        <w:rPr>
          <w:spacing w:val="-2"/>
          <w:sz w:val="26"/>
        </w:rPr>
        <w:t xml:space="preserve"> </w:t>
      </w:r>
      <w:r>
        <w:rPr>
          <w:sz w:val="26"/>
        </w:rPr>
        <w:t>diagnosis</w:t>
      </w:r>
      <w:r>
        <w:rPr>
          <w:spacing w:val="6"/>
          <w:sz w:val="26"/>
        </w:rPr>
        <w:t xml:space="preserve"> </w:t>
      </w:r>
      <w:r>
        <w:rPr>
          <w:sz w:val="26"/>
        </w:rPr>
        <w:t>of</w:t>
      </w:r>
      <w:r>
        <w:rPr>
          <w:spacing w:val="2"/>
          <w:sz w:val="26"/>
        </w:rPr>
        <w:t xml:space="preserve"> </w:t>
      </w:r>
      <w:r>
        <w:rPr>
          <w:sz w:val="26"/>
        </w:rPr>
        <w:t>brain</w:t>
      </w:r>
      <w:r>
        <w:rPr>
          <w:spacing w:val="-3"/>
          <w:sz w:val="26"/>
        </w:rPr>
        <w:t xml:space="preserve"> </w:t>
      </w:r>
      <w:r>
        <w:rPr>
          <w:spacing w:val="-2"/>
          <w:sz w:val="26"/>
        </w:rPr>
        <w:t>disorders.</w:t>
      </w:r>
    </w:p>
    <w:p>
      <w:pPr>
        <w:pStyle w:val="6"/>
        <w:spacing w:before="121"/>
      </w:pPr>
    </w:p>
    <w:p>
      <w:pPr>
        <w:pStyle w:val="2"/>
        <w:numPr>
          <w:ilvl w:val="1"/>
          <w:numId w:val="6"/>
        </w:numPr>
        <w:tabs>
          <w:tab w:val="left" w:pos="2243"/>
        </w:tabs>
        <w:spacing w:before="0" w:after="0" w:line="240" w:lineRule="auto"/>
        <w:ind w:left="2243" w:right="0" w:hanging="676"/>
        <w:jc w:val="left"/>
      </w:pPr>
      <w:bookmarkStart w:id="10" w:name="_TOC_250022"/>
      <w:r>
        <w:t>SCOPE</w:t>
      </w:r>
      <w:r>
        <w:rPr>
          <w:spacing w:val="-2"/>
        </w:rPr>
        <w:t xml:space="preserve"> </w:t>
      </w:r>
      <w:r>
        <w:t>OF</w:t>
      </w:r>
      <w:r>
        <w:rPr>
          <w:spacing w:val="15"/>
        </w:rPr>
        <w:t xml:space="preserve"> </w:t>
      </w:r>
      <w:r>
        <w:t>THE</w:t>
      </w:r>
      <w:r>
        <w:rPr>
          <w:spacing w:val="-1"/>
        </w:rPr>
        <w:t xml:space="preserve"> </w:t>
      </w:r>
      <w:bookmarkEnd w:id="10"/>
      <w:r>
        <w:rPr>
          <w:spacing w:val="-2"/>
        </w:rPr>
        <w:t>STUDY</w:t>
      </w:r>
    </w:p>
    <w:p>
      <w:pPr>
        <w:pStyle w:val="6"/>
        <w:spacing w:before="113"/>
        <w:rPr>
          <w:b/>
        </w:rPr>
      </w:pPr>
    </w:p>
    <w:p>
      <w:pPr>
        <w:pStyle w:val="6"/>
        <w:spacing w:line="364" w:lineRule="auto"/>
        <w:ind w:left="1567" w:right="1061"/>
        <w:jc w:val="both"/>
      </w:pPr>
      <w:r>
        <w:t>It</w:t>
      </w:r>
      <w:r>
        <w:rPr>
          <w:spacing w:val="40"/>
        </w:rPr>
        <w:t xml:space="preserve"> </w:t>
      </w:r>
      <w:r>
        <w:t>was</w:t>
      </w:r>
      <w:r>
        <w:rPr>
          <w:spacing w:val="40"/>
        </w:rPr>
        <w:t xml:space="preserve"> </w:t>
      </w:r>
      <w:r>
        <w:t>conducted</w:t>
      </w:r>
      <w:r>
        <w:rPr>
          <w:spacing w:val="40"/>
        </w:rPr>
        <w:t xml:space="preserve"> </w:t>
      </w:r>
      <w:r>
        <w:t>in</w:t>
      </w:r>
      <w:r>
        <w:rPr>
          <w:spacing w:val="40"/>
        </w:rPr>
        <w:t xml:space="preserve"> </w:t>
      </w:r>
      <w:r>
        <w:t>the</w:t>
      </w:r>
      <w:r>
        <w:rPr>
          <w:spacing w:val="40"/>
        </w:rPr>
        <w:t xml:space="preserve"> </w:t>
      </w:r>
      <w:r>
        <w:t>Radio</w:t>
      </w:r>
      <w:r>
        <w:rPr>
          <w:spacing w:val="40"/>
        </w:rPr>
        <w:t xml:space="preserve"> </w:t>
      </w:r>
      <w:r>
        <w:t>diagnostic</w:t>
      </w:r>
      <w:r>
        <w:rPr>
          <w:spacing w:val="40"/>
        </w:rPr>
        <w:t xml:space="preserve"> </w:t>
      </w:r>
      <w:r>
        <w:t>Department</w:t>
      </w:r>
      <w:r>
        <w:rPr>
          <w:spacing w:val="40"/>
        </w:rPr>
        <w:t xml:space="preserve"> </w:t>
      </w:r>
      <w:r>
        <w:t>of</w:t>
      </w:r>
      <w:r>
        <w:rPr>
          <w:spacing w:val="40"/>
        </w:rPr>
        <w:t xml:space="preserve"> </w:t>
      </w:r>
      <w:r>
        <w:t>National Hospital Abuja from</w:t>
      </w:r>
      <w:r>
        <w:rPr>
          <w:spacing w:val="28"/>
        </w:rPr>
        <w:t xml:space="preserve"> </w:t>
      </w:r>
      <w:r>
        <w:t>June 3013</w:t>
      </w:r>
      <w:r>
        <w:rPr>
          <w:spacing w:val="23"/>
        </w:rPr>
        <w:t xml:space="preserve"> </w:t>
      </w:r>
      <w:r>
        <w:t>to January 2014. The choice of National Hospital Abuja</w:t>
      </w:r>
      <w:r>
        <w:rPr>
          <w:spacing w:val="40"/>
        </w:rPr>
        <w:t xml:space="preserve"> </w:t>
      </w:r>
      <w:r>
        <w:t>is informed by the fact that it is centrally located in Nigeria (Federal Capital Territory). This made it possible for the study to cut across the tribes of Nigeria since these tribes are most uniformly distributed in Abuja than any other part of the country.</w:t>
      </w:r>
    </w:p>
    <w:p>
      <w:pPr>
        <w:spacing w:after="0" w:line="364" w:lineRule="auto"/>
        <w:jc w:val="both"/>
        <w:sectPr>
          <w:pgSz w:w="12240" w:h="15840"/>
          <w:pgMar w:top="900" w:right="820" w:bottom="280" w:left="300" w:header="708" w:footer="0" w:gutter="0"/>
          <w:cols w:space="720" w:num="1"/>
        </w:sectPr>
      </w:pPr>
    </w:p>
    <w:p>
      <w:pPr>
        <w:pStyle w:val="6"/>
      </w:pPr>
    </w:p>
    <w:p>
      <w:pPr>
        <w:pStyle w:val="6"/>
        <w:spacing w:before="101"/>
      </w:pPr>
    </w:p>
    <w:p>
      <w:pPr>
        <w:spacing w:before="0"/>
        <w:ind w:left="501" w:right="0" w:firstLine="0"/>
        <w:jc w:val="center"/>
        <w:rPr>
          <w:b/>
          <w:sz w:val="26"/>
        </w:rPr>
      </w:pPr>
      <w:r>
        <w:rPr>
          <w:b/>
          <w:sz w:val="26"/>
        </w:rPr>
        <w:t>CHAPTER</w:t>
      </w:r>
      <w:r>
        <w:rPr>
          <w:b/>
          <w:spacing w:val="12"/>
          <w:sz w:val="26"/>
        </w:rPr>
        <w:t xml:space="preserve"> </w:t>
      </w:r>
      <w:r>
        <w:rPr>
          <w:b/>
          <w:spacing w:val="-5"/>
          <w:sz w:val="26"/>
        </w:rPr>
        <w:t>TWO</w:t>
      </w:r>
    </w:p>
    <w:p>
      <w:pPr>
        <w:pStyle w:val="6"/>
        <w:spacing w:before="126"/>
        <w:rPr>
          <w:b/>
        </w:rPr>
      </w:pPr>
    </w:p>
    <w:p>
      <w:pPr>
        <w:spacing w:before="1"/>
        <w:ind w:left="497" w:right="0" w:firstLine="0"/>
        <w:jc w:val="center"/>
        <w:rPr>
          <w:b/>
          <w:sz w:val="26"/>
        </w:rPr>
      </w:pPr>
      <w:r>
        <w:rPr>
          <w:b/>
          <w:sz w:val="26"/>
        </w:rPr>
        <w:t>REVIEW</w:t>
      </w:r>
      <w:r>
        <w:rPr>
          <w:b/>
          <w:spacing w:val="8"/>
          <w:sz w:val="26"/>
        </w:rPr>
        <w:t xml:space="preserve"> </w:t>
      </w:r>
      <w:r>
        <w:rPr>
          <w:b/>
          <w:sz w:val="26"/>
        </w:rPr>
        <w:t>OF</w:t>
      </w:r>
      <w:r>
        <w:rPr>
          <w:b/>
          <w:spacing w:val="3"/>
          <w:sz w:val="26"/>
        </w:rPr>
        <w:t xml:space="preserve"> </w:t>
      </w:r>
      <w:r>
        <w:rPr>
          <w:b/>
          <w:sz w:val="26"/>
        </w:rPr>
        <w:t>RELATED</w:t>
      </w:r>
      <w:r>
        <w:rPr>
          <w:b/>
          <w:spacing w:val="11"/>
          <w:sz w:val="26"/>
        </w:rPr>
        <w:t xml:space="preserve"> </w:t>
      </w:r>
      <w:r>
        <w:rPr>
          <w:b/>
          <w:spacing w:val="-2"/>
          <w:sz w:val="26"/>
        </w:rPr>
        <w:t>LITERATURE</w:t>
      </w:r>
    </w:p>
    <w:p>
      <w:pPr>
        <w:pStyle w:val="6"/>
        <w:spacing w:before="112"/>
        <w:rPr>
          <w:b/>
        </w:rPr>
      </w:pPr>
    </w:p>
    <w:p>
      <w:pPr>
        <w:pStyle w:val="12"/>
        <w:numPr>
          <w:ilvl w:val="1"/>
          <w:numId w:val="7"/>
        </w:numPr>
        <w:tabs>
          <w:tab w:val="left" w:pos="2243"/>
        </w:tabs>
        <w:spacing w:before="0" w:after="0" w:line="240" w:lineRule="auto"/>
        <w:ind w:left="2243" w:right="0" w:hanging="676"/>
        <w:jc w:val="left"/>
        <w:rPr>
          <w:b/>
          <w:sz w:val="26"/>
        </w:rPr>
      </w:pPr>
      <w:r>
        <w:rPr>
          <w:b/>
          <w:sz w:val="26"/>
        </w:rPr>
        <w:t>THEORITICAL</w:t>
      </w:r>
      <w:r>
        <w:rPr>
          <w:b/>
          <w:spacing w:val="11"/>
          <w:sz w:val="26"/>
        </w:rPr>
        <w:t xml:space="preserve"> </w:t>
      </w:r>
      <w:r>
        <w:rPr>
          <w:b/>
          <w:spacing w:val="-2"/>
          <w:sz w:val="26"/>
        </w:rPr>
        <w:t>REVIEW</w:t>
      </w:r>
    </w:p>
    <w:p>
      <w:pPr>
        <w:pStyle w:val="6"/>
        <w:spacing w:before="122"/>
        <w:rPr>
          <w:b/>
        </w:rPr>
      </w:pPr>
    </w:p>
    <w:p>
      <w:pPr>
        <w:pStyle w:val="6"/>
        <w:spacing w:line="364" w:lineRule="auto"/>
        <w:ind w:left="1567" w:right="1063" w:firstLine="67"/>
        <w:jc w:val="both"/>
      </w:pPr>
      <w:r>
        <w:t>The corpus</w:t>
      </w:r>
      <w:r>
        <w:rPr>
          <w:spacing w:val="40"/>
        </w:rPr>
        <w:t xml:space="preserve"> </w:t>
      </w:r>
      <w:r>
        <w:t>callosum,</w:t>
      </w:r>
      <w:r>
        <w:rPr>
          <w:spacing w:val="40"/>
        </w:rPr>
        <w:t xml:space="preserve"> </w:t>
      </w:r>
      <w:r>
        <w:t>also</w:t>
      </w:r>
      <w:r>
        <w:rPr>
          <w:spacing w:val="40"/>
        </w:rPr>
        <w:t xml:space="preserve"> </w:t>
      </w:r>
      <w:r>
        <w:t>known</w:t>
      </w:r>
      <w:r>
        <w:rPr>
          <w:spacing w:val="40"/>
        </w:rPr>
        <w:t xml:space="preserve"> </w:t>
      </w:r>
      <w:r>
        <w:t>as</w:t>
      </w:r>
      <w:r>
        <w:rPr>
          <w:spacing w:val="40"/>
        </w:rPr>
        <w:t xml:space="preserve"> </w:t>
      </w:r>
      <w:r>
        <w:t>the</w:t>
      </w:r>
      <w:r>
        <w:rPr>
          <w:spacing w:val="40"/>
        </w:rPr>
        <w:t xml:space="preserve"> </w:t>
      </w:r>
      <w:r>
        <w:t>colossal commissure,</w:t>
      </w:r>
      <w:r>
        <w:rPr>
          <w:spacing w:val="40"/>
        </w:rPr>
        <w:t xml:space="preserve"> </w:t>
      </w:r>
      <w:r>
        <w:t>is</w:t>
      </w:r>
      <w:r>
        <w:rPr>
          <w:spacing w:val="40"/>
        </w:rPr>
        <w:t xml:space="preserve"> </w:t>
      </w:r>
      <w:r>
        <w:t>a</w:t>
      </w:r>
      <w:r>
        <w:rPr>
          <w:spacing w:val="40"/>
        </w:rPr>
        <w:t xml:space="preserve"> </w:t>
      </w:r>
      <w:r>
        <w:t>curved, wide, flat bundle of</w:t>
      </w:r>
      <w:r>
        <w:rPr>
          <w:spacing w:val="40"/>
        </w:rPr>
        <w:t xml:space="preserve"> </w:t>
      </w:r>
      <w:r>
        <w:t>light tissue neural fibers beneath the cortex and above the hypothalamus in the eutherian brain at</w:t>
      </w:r>
      <w:r>
        <w:rPr>
          <w:spacing w:val="40"/>
        </w:rPr>
        <w:t xml:space="preserve"> </w:t>
      </w:r>
      <w:r>
        <w:t>the</w:t>
      </w:r>
      <w:r>
        <w:rPr>
          <w:spacing w:val="40"/>
        </w:rPr>
        <w:t xml:space="preserve"> </w:t>
      </w:r>
      <w:r>
        <w:t>longitudinal</w:t>
      </w:r>
      <w:r>
        <w:rPr>
          <w:spacing w:val="40"/>
        </w:rPr>
        <w:t xml:space="preserve"> </w:t>
      </w:r>
      <w:r>
        <w:t>fissure.</w:t>
      </w:r>
      <w:r>
        <w:rPr>
          <w:spacing w:val="40"/>
        </w:rPr>
        <w:t xml:space="preserve"> </w:t>
      </w:r>
      <w:r>
        <w:t>It</w:t>
      </w:r>
      <w:r>
        <w:rPr>
          <w:spacing w:val="40"/>
        </w:rPr>
        <w:t xml:space="preserve"> </w:t>
      </w:r>
      <w:r>
        <w:t>connects</w:t>
      </w:r>
      <w:r>
        <w:rPr>
          <w:spacing w:val="40"/>
        </w:rPr>
        <w:t xml:space="preserve"> </w:t>
      </w:r>
      <w:r>
        <w:t>the left and right</w:t>
      </w:r>
      <w:r>
        <w:rPr>
          <w:spacing w:val="-1"/>
        </w:rPr>
        <w:t xml:space="preserve"> </w:t>
      </w:r>
      <w:r>
        <w:t>cerebral hemispheres and facilitates interhemispheric communication. It is the largest white matter structure in the brain, consisting of 200–250 million contra-lateral axonal</w:t>
      </w:r>
      <w:r>
        <w:rPr>
          <w:spacing w:val="40"/>
        </w:rPr>
        <w:t xml:space="preserve"> </w:t>
      </w:r>
      <w:r>
        <w:t>projections. Its lighter texture is due to higher</w:t>
      </w:r>
      <w:r>
        <w:rPr>
          <w:spacing w:val="2"/>
        </w:rPr>
        <w:t xml:space="preserve"> </w:t>
      </w:r>
      <w:r>
        <w:t>myelin</w:t>
      </w:r>
      <w:r>
        <w:rPr>
          <w:spacing w:val="52"/>
        </w:rPr>
        <w:t xml:space="preserve"> </w:t>
      </w:r>
      <w:r>
        <w:t>content,</w:t>
      </w:r>
      <w:r>
        <w:rPr>
          <w:spacing w:val="52"/>
        </w:rPr>
        <w:t xml:space="preserve"> </w:t>
      </w:r>
      <w:r>
        <w:t>resulting</w:t>
      </w:r>
      <w:r>
        <w:rPr>
          <w:spacing w:val="52"/>
        </w:rPr>
        <w:t xml:space="preserve"> </w:t>
      </w:r>
      <w:r>
        <w:t>in</w:t>
      </w:r>
      <w:r>
        <w:rPr>
          <w:spacing w:val="50"/>
        </w:rPr>
        <w:t xml:space="preserve"> </w:t>
      </w:r>
      <w:r>
        <w:t>faster</w:t>
      </w:r>
      <w:r>
        <w:rPr>
          <w:spacing w:val="55"/>
        </w:rPr>
        <w:t xml:space="preserve"> </w:t>
      </w:r>
      <w:r>
        <w:t>neuronal</w:t>
      </w:r>
      <w:r>
        <w:rPr>
          <w:spacing w:val="50"/>
        </w:rPr>
        <w:t xml:space="preserve"> </w:t>
      </w:r>
      <w:r>
        <w:t>impulse</w:t>
      </w:r>
      <w:r>
        <w:rPr>
          <w:spacing w:val="53"/>
        </w:rPr>
        <w:t xml:space="preserve"> </w:t>
      </w:r>
      <w:r>
        <w:t>transmission.</w:t>
      </w:r>
      <w:r>
        <w:rPr>
          <w:spacing w:val="58"/>
        </w:rPr>
        <w:t xml:space="preserve"> </w:t>
      </w:r>
      <w:r>
        <w:rPr>
          <w:spacing w:val="-5"/>
        </w:rPr>
        <w:t>The</w:t>
      </w:r>
    </w:p>
    <w:p>
      <w:pPr>
        <w:spacing w:after="0" w:line="364" w:lineRule="auto"/>
        <w:jc w:val="both"/>
        <w:sectPr>
          <w:pgSz w:w="12240" w:h="15840"/>
          <w:pgMar w:top="900" w:right="820" w:bottom="280" w:left="300" w:header="708" w:footer="0" w:gutter="0"/>
          <w:cols w:space="720" w:num="1"/>
        </w:sectPr>
      </w:pPr>
    </w:p>
    <w:p>
      <w:pPr>
        <w:pStyle w:val="6"/>
      </w:pPr>
    </w:p>
    <w:p>
      <w:pPr>
        <w:pStyle w:val="6"/>
        <w:spacing w:before="96"/>
      </w:pPr>
    </w:p>
    <w:p>
      <w:pPr>
        <w:pStyle w:val="6"/>
        <w:spacing w:line="364" w:lineRule="auto"/>
        <w:ind w:left="1567" w:right="1064"/>
        <w:jc w:val="both"/>
      </w:pPr>
      <w:r>
        <w:t>fibrous bundle that the</w:t>
      </w:r>
      <w:r>
        <w:rPr>
          <w:spacing w:val="40"/>
        </w:rPr>
        <w:t xml:space="preserve"> </w:t>
      </w:r>
      <w:r>
        <w:t>corpus callosum appears as, can</w:t>
      </w:r>
      <w:r>
        <w:rPr>
          <w:spacing w:val="40"/>
        </w:rPr>
        <w:t xml:space="preserve"> </w:t>
      </w:r>
      <w:r>
        <w:t>and</w:t>
      </w:r>
      <w:r>
        <w:rPr>
          <w:spacing w:val="40"/>
        </w:rPr>
        <w:t xml:space="preserve"> </w:t>
      </w:r>
      <w:r>
        <w:t>does increase</w:t>
      </w:r>
      <w:r>
        <w:rPr>
          <w:spacing w:val="40"/>
        </w:rPr>
        <w:t xml:space="preserve"> </w:t>
      </w:r>
      <w:r>
        <w:t>to such an extent in humans that it encroaches upon and wedges apart the hippocampal structures.</w:t>
      </w:r>
    </w:p>
    <w:p>
      <w:pPr>
        <w:pStyle w:val="6"/>
        <w:spacing w:before="264" w:line="364" w:lineRule="auto"/>
        <w:ind w:left="1567" w:right="1059" w:firstLine="67"/>
        <w:jc w:val="both"/>
      </w:pPr>
      <w:r>
        <w:t>The posterior portion</w:t>
      </w:r>
      <w:r>
        <w:rPr>
          <w:spacing w:val="40"/>
        </w:rPr>
        <w:t xml:space="preserve">  </w:t>
      </w:r>
      <w:r>
        <w:t>of</w:t>
      </w:r>
      <w:r>
        <w:rPr>
          <w:spacing w:val="40"/>
        </w:rPr>
        <w:t xml:space="preserve">  </w:t>
      </w:r>
      <w:r>
        <w:t>the</w:t>
      </w:r>
      <w:r>
        <w:rPr>
          <w:spacing w:val="40"/>
        </w:rPr>
        <w:t xml:space="preserve">  </w:t>
      </w:r>
      <w:r>
        <w:t>corpus</w:t>
      </w:r>
      <w:r>
        <w:rPr>
          <w:spacing w:val="40"/>
        </w:rPr>
        <w:t xml:space="preserve">  </w:t>
      </w:r>
      <w:r>
        <w:t>callosum</w:t>
      </w:r>
      <w:r>
        <w:rPr>
          <w:spacing w:val="40"/>
        </w:rPr>
        <w:t xml:space="preserve">  </w:t>
      </w:r>
      <w:r>
        <w:t>is</w:t>
      </w:r>
      <w:r>
        <w:rPr>
          <w:spacing w:val="40"/>
        </w:rPr>
        <w:t xml:space="preserve">  </w:t>
      </w:r>
      <w:r>
        <w:t>called</w:t>
      </w:r>
      <w:r>
        <w:rPr>
          <w:spacing w:val="40"/>
        </w:rPr>
        <w:t xml:space="preserve">  </w:t>
      </w:r>
      <w:r>
        <w:t>the splenium;</w:t>
      </w:r>
      <w:r>
        <w:rPr>
          <w:spacing w:val="40"/>
        </w:rPr>
        <w:t xml:space="preserve"> </w:t>
      </w:r>
      <w:r>
        <w:t>the anterior is called the genu (or "knee"); between the two is the truncus, or "body", of the corpus callosum. The part between the body and the splenium is often markedly thinned and thus referred to as the "isthmus". The rostrum is the part of the corpus callosum that projects posteriorly and inferiorly from the anterior most genu.</w:t>
      </w:r>
    </w:p>
    <w:p>
      <w:pPr>
        <w:pStyle w:val="6"/>
        <w:spacing w:before="110" w:line="364" w:lineRule="auto"/>
        <w:ind w:left="1567" w:right="1061"/>
        <w:jc w:val="both"/>
      </w:pPr>
      <w:r>
        <w:t>The corpus callosum forms between the 11th and 20th weeks. The anterior genu is the first part to form. Development then proceeds posteriorly: anterior body, followed by the posterior body and splenium. After all of this is done, development pays attention to the front again, forming the rostrum. This is important in differentiating partial dysgenesis of the corpus callosum from a developmental</w:t>
      </w:r>
      <w:r>
        <w:rPr>
          <w:spacing w:val="37"/>
        </w:rPr>
        <w:t xml:space="preserve"> </w:t>
      </w:r>
      <w:r>
        <w:t>injury when</w:t>
      </w:r>
      <w:r>
        <w:rPr>
          <w:spacing w:val="39"/>
        </w:rPr>
        <w:t xml:space="preserve"> </w:t>
      </w:r>
      <w:r>
        <w:t>the</w:t>
      </w:r>
      <w:r>
        <w:rPr>
          <w:spacing w:val="38"/>
        </w:rPr>
        <w:t xml:space="preserve"> </w:t>
      </w:r>
      <w:r>
        <w:t>splenium</w:t>
      </w:r>
      <w:r>
        <w:rPr>
          <w:spacing w:val="40"/>
        </w:rPr>
        <w:t xml:space="preserve"> </w:t>
      </w:r>
      <w:r>
        <w:t>is not seen.</w:t>
      </w:r>
      <w:r>
        <w:rPr>
          <w:spacing w:val="40"/>
        </w:rPr>
        <w:t xml:space="preserve"> </w:t>
      </w:r>
      <w:r>
        <w:t>Since</w:t>
      </w:r>
      <w:r>
        <w:rPr>
          <w:spacing w:val="40"/>
        </w:rPr>
        <w:t xml:space="preserve"> </w:t>
      </w:r>
      <w:r>
        <w:t>the</w:t>
      </w:r>
      <w:r>
        <w:rPr>
          <w:spacing w:val="38"/>
        </w:rPr>
        <w:t xml:space="preserve"> </w:t>
      </w:r>
      <w:r>
        <w:t>rostrum</w:t>
      </w:r>
      <w:r>
        <w:rPr>
          <w:spacing w:val="40"/>
        </w:rPr>
        <w:t xml:space="preserve"> </w:t>
      </w:r>
      <w:r>
        <w:t>is the last</w:t>
      </w:r>
      <w:r>
        <w:rPr>
          <w:spacing w:val="26"/>
        </w:rPr>
        <w:t xml:space="preserve"> </w:t>
      </w:r>
      <w:r>
        <w:t>to</w:t>
      </w:r>
      <w:r>
        <w:rPr>
          <w:spacing w:val="30"/>
        </w:rPr>
        <w:t xml:space="preserve"> </w:t>
      </w:r>
      <w:r>
        <w:t>form,</w:t>
      </w:r>
      <w:r>
        <w:rPr>
          <w:spacing w:val="26"/>
        </w:rPr>
        <w:t xml:space="preserve"> </w:t>
      </w:r>
      <w:r>
        <w:t>if</w:t>
      </w:r>
      <w:r>
        <w:rPr>
          <w:spacing w:val="26"/>
        </w:rPr>
        <w:t xml:space="preserve"> </w:t>
      </w:r>
      <w:r>
        <w:t>you</w:t>
      </w:r>
      <w:r>
        <w:rPr>
          <w:spacing w:val="26"/>
        </w:rPr>
        <w:t xml:space="preserve"> </w:t>
      </w:r>
      <w:r>
        <w:t>see</w:t>
      </w:r>
      <w:r>
        <w:rPr>
          <w:spacing w:val="26"/>
        </w:rPr>
        <w:t xml:space="preserve"> </w:t>
      </w:r>
      <w:r>
        <w:t>a rostrum</w:t>
      </w:r>
      <w:r>
        <w:rPr>
          <w:spacing w:val="27"/>
        </w:rPr>
        <w:t xml:space="preserve"> </w:t>
      </w:r>
      <w:r>
        <w:t>in</w:t>
      </w:r>
      <w:r>
        <w:rPr>
          <w:spacing w:val="25"/>
        </w:rPr>
        <w:t xml:space="preserve"> </w:t>
      </w:r>
      <w:r>
        <w:t>the</w:t>
      </w:r>
      <w:r>
        <w:rPr>
          <w:spacing w:val="29"/>
        </w:rPr>
        <w:t xml:space="preserve"> </w:t>
      </w:r>
      <w:r>
        <w:t>absence of a</w:t>
      </w:r>
      <w:r>
        <w:rPr>
          <w:spacing w:val="31"/>
        </w:rPr>
        <w:t xml:space="preserve"> </w:t>
      </w:r>
      <w:r>
        <w:t>splenium,</w:t>
      </w:r>
      <w:r>
        <w:rPr>
          <w:spacing w:val="27"/>
        </w:rPr>
        <w:t xml:space="preserve"> </w:t>
      </w:r>
      <w:r>
        <w:t>you</w:t>
      </w:r>
      <w:r>
        <w:rPr>
          <w:spacing w:val="26"/>
        </w:rPr>
        <w:t xml:space="preserve"> </w:t>
      </w:r>
      <w:r>
        <w:t>know that the problem is injury to the splenium. If the rostrum is not seen, then the absent splenium is likely due to partial dysgenesis. (Loevner 2009).</w:t>
      </w:r>
    </w:p>
    <w:p>
      <w:pPr>
        <w:pStyle w:val="6"/>
        <w:spacing w:before="201" w:line="364" w:lineRule="auto"/>
        <w:ind w:left="1567" w:right="1063"/>
        <w:jc w:val="both"/>
      </w:pPr>
      <w:r>
        <mc:AlternateContent>
          <mc:Choice Requires="wpg">
            <w:drawing>
              <wp:anchor distT="0" distB="0" distL="0" distR="0" simplePos="0" relativeHeight="251659264" behindDoc="0" locked="0" layoutInCell="1" allowOverlap="1">
                <wp:simplePos x="0" y="0"/>
                <wp:positionH relativeFrom="page">
                  <wp:posOffset>255905</wp:posOffset>
                </wp:positionH>
                <wp:positionV relativeFrom="paragraph">
                  <wp:posOffset>561975</wp:posOffset>
                </wp:positionV>
                <wp:extent cx="143510" cy="146685"/>
                <wp:effectExtent l="0" t="0" r="0" b="0"/>
                <wp:wrapNone/>
                <wp:docPr id="6" name="Group 6"/>
                <wp:cNvGraphicFramePr/>
                <a:graphic xmlns:a="http://schemas.openxmlformats.org/drawingml/2006/main">
                  <a:graphicData uri="http://schemas.microsoft.com/office/word/2010/wordprocessingGroup">
                    <wpg:wgp>
                      <wpg:cNvGrpSpPr/>
                      <wpg:grpSpPr>
                        <a:xfrm>
                          <a:off x="0" y="0"/>
                          <a:ext cx="143510" cy="146685"/>
                          <a:chOff x="0" y="0"/>
                          <a:chExt cx="143510" cy="146685"/>
                        </a:xfrm>
                      </wpg:grpSpPr>
                      <wps:wsp>
                        <wps:cNvPr id="7" name="Graphic 7"/>
                        <wps:cNvSpPr/>
                        <wps:spPr>
                          <a:xfrm>
                            <a:off x="24383" y="27432"/>
                            <a:ext cx="94615" cy="91440"/>
                          </a:xfrm>
                          <a:custGeom>
                            <a:avLst/>
                            <a:gdLst/>
                            <a:ahLst/>
                            <a:cxnLst/>
                            <a:rect l="l" t="t" r="r" b="b"/>
                            <a:pathLst>
                              <a:path w="94615" h="91440">
                                <a:moveTo>
                                  <a:pt x="94488" y="0"/>
                                </a:moveTo>
                                <a:lnTo>
                                  <a:pt x="0" y="0"/>
                                </a:lnTo>
                                <a:lnTo>
                                  <a:pt x="0" y="91440"/>
                                </a:lnTo>
                                <a:lnTo>
                                  <a:pt x="94488" y="91440"/>
                                </a:lnTo>
                                <a:lnTo>
                                  <a:pt x="94488" y="0"/>
                                </a:lnTo>
                                <a:close/>
                              </a:path>
                            </a:pathLst>
                          </a:custGeom>
                          <a:solidFill>
                            <a:srgbClr val="F9F9F9"/>
                          </a:solidFill>
                        </wps:spPr>
                        <wps:bodyPr wrap="square" lIns="0" tIns="0" rIns="0" bIns="0" rtlCol="0">
                          <a:noAutofit/>
                        </wps:bodyPr>
                      </wps:wsp>
                      <wps:wsp>
                        <wps:cNvPr id="8" name="Graphic 8"/>
                        <wps:cNvSpPr/>
                        <wps:spPr>
                          <a:xfrm>
                            <a:off x="0" y="0"/>
                            <a:ext cx="143510" cy="73660"/>
                          </a:xfrm>
                          <a:custGeom>
                            <a:avLst/>
                            <a:gdLst/>
                            <a:ahLst/>
                            <a:cxnLst/>
                            <a:rect l="l" t="t" r="r" b="b"/>
                            <a:pathLst>
                              <a:path w="143510" h="73660">
                                <a:moveTo>
                                  <a:pt x="143256" y="0"/>
                                </a:moveTo>
                                <a:lnTo>
                                  <a:pt x="137160" y="0"/>
                                </a:lnTo>
                                <a:lnTo>
                                  <a:pt x="9144" y="0"/>
                                </a:lnTo>
                                <a:lnTo>
                                  <a:pt x="0" y="0"/>
                                </a:lnTo>
                                <a:lnTo>
                                  <a:pt x="0" y="9144"/>
                                </a:lnTo>
                                <a:lnTo>
                                  <a:pt x="0" y="73152"/>
                                </a:lnTo>
                                <a:lnTo>
                                  <a:pt x="9144" y="73152"/>
                                </a:lnTo>
                                <a:lnTo>
                                  <a:pt x="9144" y="9144"/>
                                </a:lnTo>
                                <a:lnTo>
                                  <a:pt x="137160" y="9144"/>
                                </a:lnTo>
                                <a:lnTo>
                                  <a:pt x="137160" y="73152"/>
                                </a:lnTo>
                                <a:lnTo>
                                  <a:pt x="143256" y="73152"/>
                                </a:lnTo>
                                <a:lnTo>
                                  <a:pt x="143256" y="9144"/>
                                </a:lnTo>
                                <a:lnTo>
                                  <a:pt x="143256" y="0"/>
                                </a:lnTo>
                                <a:close/>
                              </a:path>
                            </a:pathLst>
                          </a:custGeom>
                          <a:solidFill>
                            <a:srgbClr val="AAAAAA"/>
                          </a:solidFill>
                        </wps:spPr>
                        <wps:bodyPr wrap="square" lIns="0" tIns="0" rIns="0" bIns="0" rtlCol="0">
                          <a:noAutofit/>
                        </wps:bodyPr>
                      </wps:wsp>
                      <wps:wsp>
                        <wps:cNvPr id="9" name="Graphic 9"/>
                        <wps:cNvSpPr/>
                        <wps:spPr>
                          <a:xfrm>
                            <a:off x="6096" y="9143"/>
                            <a:ext cx="134620" cy="128270"/>
                          </a:xfrm>
                          <a:custGeom>
                            <a:avLst/>
                            <a:gdLst/>
                            <a:ahLst/>
                            <a:cxnLst/>
                            <a:rect l="l" t="t" r="r" b="b"/>
                            <a:pathLst>
                              <a:path w="134620" h="128270">
                                <a:moveTo>
                                  <a:pt x="134112" y="18288"/>
                                </a:moveTo>
                                <a:lnTo>
                                  <a:pt x="131064" y="18288"/>
                                </a:lnTo>
                                <a:lnTo>
                                  <a:pt x="131064" y="0"/>
                                </a:lnTo>
                                <a:lnTo>
                                  <a:pt x="112776" y="0"/>
                                </a:lnTo>
                                <a:lnTo>
                                  <a:pt x="112776" y="18288"/>
                                </a:lnTo>
                                <a:lnTo>
                                  <a:pt x="112776" y="67056"/>
                                </a:lnTo>
                                <a:lnTo>
                                  <a:pt x="18288" y="67056"/>
                                </a:lnTo>
                                <a:lnTo>
                                  <a:pt x="18288" y="18288"/>
                                </a:lnTo>
                                <a:lnTo>
                                  <a:pt x="112776" y="18288"/>
                                </a:lnTo>
                                <a:lnTo>
                                  <a:pt x="112776" y="0"/>
                                </a:lnTo>
                                <a:lnTo>
                                  <a:pt x="3048" y="0"/>
                                </a:lnTo>
                                <a:lnTo>
                                  <a:pt x="3048" y="18288"/>
                                </a:lnTo>
                                <a:lnTo>
                                  <a:pt x="0" y="18288"/>
                                </a:lnTo>
                                <a:lnTo>
                                  <a:pt x="0" y="112776"/>
                                </a:lnTo>
                                <a:lnTo>
                                  <a:pt x="3048" y="112776"/>
                                </a:lnTo>
                                <a:lnTo>
                                  <a:pt x="3048" y="128016"/>
                                </a:lnTo>
                                <a:lnTo>
                                  <a:pt x="131064" y="128016"/>
                                </a:lnTo>
                                <a:lnTo>
                                  <a:pt x="131064" y="112776"/>
                                </a:lnTo>
                                <a:lnTo>
                                  <a:pt x="134112" y="112776"/>
                                </a:lnTo>
                                <a:lnTo>
                                  <a:pt x="134112" y="18288"/>
                                </a:lnTo>
                                <a:close/>
                              </a:path>
                            </a:pathLst>
                          </a:custGeom>
                          <a:solidFill>
                            <a:srgbClr val="F9F9F9"/>
                          </a:solidFill>
                        </wps:spPr>
                        <wps:bodyPr wrap="square" lIns="0" tIns="0" rIns="0" bIns="0" rtlCol="0">
                          <a:noAutofit/>
                        </wps:bodyPr>
                      </wps:wsp>
                      <wps:wsp>
                        <wps:cNvPr id="10" name="Graphic 10"/>
                        <wps:cNvSpPr/>
                        <wps:spPr>
                          <a:xfrm>
                            <a:off x="0" y="73151"/>
                            <a:ext cx="143510" cy="73660"/>
                          </a:xfrm>
                          <a:custGeom>
                            <a:avLst/>
                            <a:gdLst/>
                            <a:ahLst/>
                            <a:cxnLst/>
                            <a:rect l="l" t="t" r="r" b="b"/>
                            <a:pathLst>
                              <a:path w="143510" h="73660">
                                <a:moveTo>
                                  <a:pt x="143256" y="0"/>
                                </a:moveTo>
                                <a:lnTo>
                                  <a:pt x="137160" y="0"/>
                                </a:lnTo>
                                <a:lnTo>
                                  <a:pt x="137160" y="64008"/>
                                </a:lnTo>
                                <a:lnTo>
                                  <a:pt x="9144" y="64008"/>
                                </a:lnTo>
                                <a:lnTo>
                                  <a:pt x="9144" y="0"/>
                                </a:lnTo>
                                <a:lnTo>
                                  <a:pt x="0" y="0"/>
                                </a:lnTo>
                                <a:lnTo>
                                  <a:pt x="0" y="64008"/>
                                </a:lnTo>
                                <a:lnTo>
                                  <a:pt x="0" y="73152"/>
                                </a:lnTo>
                                <a:lnTo>
                                  <a:pt x="9144" y="73152"/>
                                </a:lnTo>
                                <a:lnTo>
                                  <a:pt x="137160" y="73152"/>
                                </a:lnTo>
                                <a:lnTo>
                                  <a:pt x="143256" y="73152"/>
                                </a:lnTo>
                                <a:lnTo>
                                  <a:pt x="143256" y="64008"/>
                                </a:lnTo>
                                <a:lnTo>
                                  <a:pt x="143256" y="0"/>
                                </a:lnTo>
                                <a:close/>
                              </a:path>
                            </a:pathLst>
                          </a:custGeom>
                          <a:solidFill>
                            <a:srgbClr val="AAAAAA"/>
                          </a:solidFill>
                        </wps:spPr>
                        <wps:bodyPr wrap="square" lIns="0" tIns="0" rIns="0" bIns="0" rtlCol="0">
                          <a:noAutofit/>
                        </wps:bodyPr>
                      </wps:wsp>
                    </wpg:wgp>
                  </a:graphicData>
                </a:graphic>
              </wp:anchor>
            </w:drawing>
          </mc:Choice>
          <mc:Fallback>
            <w:pict>
              <v:group id="_x0000_s1026" o:spid="_x0000_s1026" o:spt="203" style="position:absolute;left:0pt;margin-left:20.15pt;margin-top:44.25pt;height:11.55pt;width:11.3pt;mso-position-horizontal-relative:page;z-index:251659264;mso-width-relative:page;mso-height-relative:page;" coordsize="143510,146685" o:gfxdata="UEsDBAoAAAAAAIdO4kAAAAAAAAAAAAAAAAAEAAAAZHJzL1BLAwQUAAAACACHTuJAGyTKLtgAAAAI&#10;AQAADwAAAGRycy9kb3ducmV2LnhtbE2PQUvDQBCF74L/YRnBm93d1oYYsylS1FMRbAXxtk2mSWh2&#10;NmS3SfvvHU/2OLyP977JV2fXiRGH0HoyoGcKBFLpq5ZqA1+7t4cURIiWKtt5QgMXDLAqbm9ym1V+&#10;ok8ct7EWXEIhswaaGPtMylA26GyY+R6Js4MfnI18DrWsBjtxuevkXKlEOtsSLzS2x3WD5XF7cgbe&#10;Jzu9LPTruDke1pef3fLje6PRmPs7rZ5BRDzHfxj+9FkdCnba+xNVQXQGHtWCSQNpugTBeTJ/ArFn&#10;TusEZJHL6weKX1BLAwQUAAAACACHTuJABspLvCEEAABQFAAADgAAAGRycy9lMm9Eb2MueG1s5Vjt&#10;bqM4FP2/0r4D4v80GAgkqOloNN1WK612RprZB3DABCTArO189O332uYSN+00Ybc7M1JbKTZwsO89&#10;9/hguH5/aBtvx4SsebfyyVXge6zLeVF3m5X/19e7dwvfk4p2BW14x1b+A5P++5tff7ne9xkLecWb&#10;ggkPBulktu9XfqVUn81mMq9YS+UV71kHF0suWqrgUGxmhaB7GL1tZmEQJLM9F0UveM6khLO39qI/&#10;jCguGZCXZZ2zW55vW9YpO6pgDVWQkqzqXvo3JtqyZLn6VJaSKa9Z+ZCpMr8wCfTX+nd2c02zjaB9&#10;VedDCPSSEE5yamndwaTjULdUUW8r6idDtXUuuOSlusp5O7OJGEYgCxKccHMv+LY3uWyy/aYfSYdC&#10;nbD+r4fN/9x9Fl5drPzE9zraQsHNrF6iqdn3mwwQ96L/0n8Ww4mNPdLZHkrR6hby8A6G1IeRVHZQ&#10;Xg4nSRzNCdCdwyUSJ8libknPK6jMk7vy6rcX75vhpDMd2xjKvgcxyiND8r8x9KWiPTPES53/wFB6&#10;ZMjqJbUcGcxIkMwkcPUMO2EcLSLfAxrCNI5CywKytIwTMrckLUkcG2GOudIs30p1z7ghm+7+kMrq&#10;tsAerbCXHzrsClC/1n1jdK98D3QvjO7XdvKeKn2fjlV3vf3KH+KooGfC0NdavmNfuUEpXbBlHC/A&#10;JLDUEOYR0XQuEsruoPAatr0ZzWLcpPE6thZ3nHUKFonEsfKGSwbkQdA65bFjaICTLtGSN3VxVzeN&#10;Tl2KzfpjI7wdBUbvlvpfkwi3ODAQJZZf99a8eADt7MFeVr78e0sF873m9w7UCVkr7AjsrLEjVPOR&#10;G8fSU3f8w1bxstZFNzPYcYcDkL1eqN9B/1BzdAir/8Uk/TtioBnq3nWHNEoSrBc6i1uP/1X4GAgo&#10;38bxnPIBFM7BKB1Rf0v6JEoJZONCUYPYDrqGdXYB7JKhLEYvj0GaOBO27opLIzI3JgQSxuvYnkQ2&#10;AXp2coeXKdjzITi1mQQ+H8XToiNPr+MmH8zfW3OT5ambGD/VRgZP3PNP0yRY2oUI9Ys0d46nRHES&#10;wlowO45wEaY/zlSGSMBUiA3kWVeJYkJC4wFkEcKj1T5Xvu0sJEisZbhw1CS2dg2TaAQjCwjAdgCS&#10;ME0fWxsCsH0CvGD646hJGoB12tRwRGyHkU3y2jGnYCcFMQn8MmFRED/eBGEy2NqkRtj5qa19X4yz&#10;1L5E6HHuKdhwEZAzhTqKCmQ9BX0+DuIshmloZ+lgCV7Hn9/mbk+/sz3e7sEZUNvFDm3lrJ/F5MSf&#10;nTfCt7nnczZBSRwE6PgoW2ytg5gNinHFy6EvW5etzCWY89Edq/xqm0mHnUk7uUng85k5G8pTql7H&#10;V366fZ/5pgIfmsxr7fBRTH/Jco/NW+fxQ+DN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IGAABbQ29udGVudF9UeXBlc10ueG1sUEsBAhQACgAA&#10;AAAAh07iQAAAAAAAAAAAAAAAAAYAAAAAAAAAAAAQAAAAdAUAAF9yZWxzL1BLAQIUABQAAAAIAIdO&#10;4kCKFGY80QAAAJQBAAALAAAAAAAAAAEAIAAAAJgFAABfcmVscy8ucmVsc1BLAQIUAAoAAAAAAIdO&#10;4kAAAAAAAAAAAAAAAAAEAAAAAAAAAAAAEAAAAAAAAABkcnMvUEsBAhQAFAAAAAgAh07iQBskyi7Y&#10;AAAACAEAAA8AAAAAAAAAAQAgAAAAIgAAAGRycy9kb3ducmV2LnhtbFBLAQIUABQAAAAIAIdO4kAG&#10;yku8IQQAAFAUAAAOAAAAAAAAAAEAIAAAACcBAABkcnMvZTJvRG9jLnhtbFBLBQYAAAAABgAGAFkB&#10;AAC6BwAAAAA=&#10;">
                <o:lock v:ext="edit" aspectratio="f"/>
                <v:shape id="Graphic 7" o:spid="_x0000_s1026" o:spt="100" style="position:absolute;left:24383;top:27432;height:91440;width:94615;" fillcolor="#F9F9F9" filled="t" stroked="f" coordsize="94615,91440" o:gfxdata="UEsDBAoAAAAAAIdO4kAAAAAAAAAAAAAAAAAEAAAAZHJzL1BLAwQUAAAACACHTuJAPfA/+LsAAADa&#10;AAAADwAAAGRycy9kb3ducmV2LnhtbEWPzYoCMRCE74LvEFrYmyazC66MRg/C/iBe/HmAZtLODCad&#10;YdI67ttvFoQ9FlX1FbXaPIJXd+pTG9lCMTOgiKvoWq4tnE8f0wWoJMgOfWSy8EMJNuvxaIWliwMf&#10;6H6UWmUIpxItNCJdqXWqGgqYZrEjzt4l9gEly77Wrschw4PXr8bMdcCW80KDHW0bqq7HW7DgDztn&#10;bl6un+3XIPptv98V52Tty6QwS1BCD/kPP9vfzsI7/F3JN0Cv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fA/+LsAAADa&#10;AAAADwAAAAAAAAABACAAAAAiAAAAZHJzL2Rvd25yZXYueG1sUEsBAhQAFAAAAAgAh07iQDMvBZ47&#10;AAAAOQAAABAAAAAAAAAAAQAgAAAACgEAAGRycy9zaGFwZXhtbC54bWxQSwUGAAAAAAYABgBbAQAA&#10;tAMAAAAA&#10;" path="m94488,0l0,0,0,91440,94488,91440,94488,0xe">
                  <v:fill on="t" focussize="0,0"/>
                  <v:stroke on="f"/>
                  <v:imagedata o:title=""/>
                  <o:lock v:ext="edit" aspectratio="f"/>
                  <v:textbox inset="0mm,0mm,0mm,0mm"/>
                </v:shape>
                <v:shape id="Graphic 8" o:spid="_x0000_s1026" o:spt="100" style="position:absolute;left:0;top:0;height:73660;width:143510;" fillcolor="#AAAAAA" filled="t" stroked="f" coordsize="143510,73660" o:gfxdata="UEsDBAoAAAAAAIdO4kAAAAAAAAAAAAAAAAAEAAAAZHJzL1BLAwQUAAAACACHTuJAN3ZnL7gAAADa&#10;AAAADwAAAGRycy9kb3ducmV2LnhtbEVPTYvCMBC9L/gfwgje1lQFV6vRgyAonuzugsexGZtqM6lN&#10;rPrvzUHw+Hjf8+XDVqKlxpeOFQz6CQji3OmSCwV/v+vvCQgfkDVWjknBkzwsF52vOaba3XlPbRYK&#10;EUPYp6jAhFCnUvrckEXfdzVx5E6usRgibAqpG7zHcFvJYZKMpcWSY4PBmlaG8kt2swrOl/XR8Db7&#10;aVt7OG5GO/0vr1Olet1BMgMR6BE+4rd7oxXErfFKvAFy8Q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3ZnL7gAAADaAAAA&#10;DwAAAAAAAAABACAAAAAiAAAAZHJzL2Rvd25yZXYueG1sUEsBAhQAFAAAAAgAh07iQDMvBZ47AAAA&#10;OQAAABAAAAAAAAAAAQAgAAAABwEAAGRycy9zaGFwZXhtbC54bWxQSwUGAAAAAAYABgBbAQAAsQMA&#10;AAAA&#10;" path="m143256,0l137160,0,9144,0,0,0,0,9144,0,73152,9144,73152,9144,9144,137160,9144,137160,73152,143256,73152,143256,9144,143256,0xe">
                  <v:fill on="t" focussize="0,0"/>
                  <v:stroke on="f"/>
                  <v:imagedata o:title=""/>
                  <o:lock v:ext="edit" aspectratio="f"/>
                  <v:textbox inset="0mm,0mm,0mm,0mm"/>
                </v:shape>
                <v:shape id="Graphic 9" o:spid="_x0000_s1026" o:spt="100" style="position:absolute;left:6096;top:9143;height:128270;width:134620;" fillcolor="#F9F9F9" filled="t" stroked="f" coordsize="134620,128270" o:gfxdata="UEsDBAoAAAAAAIdO4kAAAAAAAAAAAAAAAAAEAAAAZHJzL1BLAwQUAAAACACHTuJAhY4cDbwAAADa&#10;AAAADwAAAGRycy9kb3ducmV2LnhtbEWPQWsCMRSE7wX/Q3hCbzWrh9ZuNysoCNJLq2uhvT02r7uL&#10;m5eQxFX/vREEj8PMfMMUi7PpxUA+dJYVTCcZCOLa6o4bBftq/TIHESKyxt4yKbhQgEU5eiow1/bE&#10;Wxp2sREJwiFHBW2MLpcy1C0ZDBPriJP3b73BmKRvpPZ4SnDTy1mWvUqDHaeFFh2tWqoPu6NJlOMy&#10;bDeV++716rd6c19/w8+nU+p5PM0+QEQ6x0f43t5oBe9wu5JugCy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OHA28AAAA&#10;2gAAAA8AAAAAAAAAAQAgAAAAIgAAAGRycy9kb3ducmV2LnhtbFBLAQIUABQAAAAIAIdO4kAzLwWe&#10;OwAAADkAAAAQAAAAAAAAAAEAIAAAAAsBAABkcnMvc2hhcGV4bWwueG1sUEsFBgAAAAAGAAYAWwEA&#10;ALUDAAAAAA==&#10;" path="m134112,18288l131064,18288,131064,0,112776,0,112776,18288,112776,67056,18288,67056,18288,18288,112776,18288,112776,0,3048,0,3048,18288,0,18288,0,112776,3048,112776,3048,128016,131064,128016,131064,112776,134112,112776,134112,18288xe">
                  <v:fill on="t" focussize="0,0"/>
                  <v:stroke on="f"/>
                  <v:imagedata o:title=""/>
                  <o:lock v:ext="edit" aspectratio="f"/>
                  <v:textbox inset="0mm,0mm,0mm,0mm"/>
                </v:shape>
                <v:shape id="Graphic 10" o:spid="_x0000_s1026" o:spt="100" style="position:absolute;left:0;top:73151;height:73660;width:143510;" fillcolor="#AAAAAA" filled="t" stroked="f" coordsize="143510,73660" o:gfxdata="UEsDBAoAAAAAAIdO4kAAAAAAAAAAAAAAAAAEAAAAZHJzL1BLAwQUAAAACACHTuJAIlA8vb0AAADb&#10;AAAADwAAAGRycy9kb3ducmV2LnhtbEWPQW/CMAyF75P4D5GRuI2UIW1QCByQkECc1m0SR9OYptA4&#10;pckK+/fzYdJutt7ze5+X64dvVE9drAMbmIwzUMRlsDVXBj4/ts8zUDEhW2wCk4EfirBeDZ6WmNtw&#10;53fqi1QpCeGYowGXUptrHUtHHuM4tMSinUPnMcnaVdp2eJdw3+iXLHvVHmuWBoctbRyV1+LbG7hc&#10;tyfH++Kt7/3xtJse7Je+zY0ZDSfZAlSiR/o3/13vrOALvfwiA+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UDy9vQAA&#10;ANsAAAAPAAAAAAAAAAEAIAAAACIAAABkcnMvZG93bnJldi54bWxQSwECFAAUAAAACACHTuJAMy8F&#10;njsAAAA5AAAAEAAAAAAAAAABACAAAAAMAQAAZHJzL3NoYXBleG1sLnhtbFBLBQYAAAAABgAGAFsB&#10;AAC2AwAAAAA=&#10;" path="m143256,0l137160,0,137160,64008,9144,64008,9144,0,0,0,0,64008,0,73152,9144,73152,137160,73152,143256,73152,143256,64008,143256,0xe">
                  <v:fill on="t" focussize="0,0"/>
                  <v:stroke on="f"/>
                  <v:imagedata o:title=""/>
                  <o:lock v:ext="edit" aspectratio="f"/>
                  <v:textbox inset="0mm,0mm,0mm,0mm"/>
                </v:shape>
              </v:group>
            </w:pict>
          </mc:Fallback>
        </mc:AlternateContent>
      </w:r>
      <w:r>
        <w:t>Thinner axons in the genu connect the prefrontal cortex between the two halves of the brain. Thicker axons in the midbody of the corpus callosum and in the splenium</w:t>
      </w:r>
      <w:r>
        <w:rPr>
          <w:spacing w:val="80"/>
        </w:rPr>
        <w:t xml:space="preserve"> </w:t>
      </w:r>
      <w:r>
        <w:t>interconnect</w:t>
      </w:r>
      <w:r>
        <w:rPr>
          <w:spacing w:val="80"/>
        </w:rPr>
        <w:t xml:space="preserve"> </w:t>
      </w:r>
      <w:r>
        <w:t>areas</w:t>
      </w:r>
      <w:r>
        <w:rPr>
          <w:spacing w:val="80"/>
        </w:rPr>
        <w:t xml:space="preserve"> </w:t>
      </w:r>
      <w:r>
        <w:t>of</w:t>
      </w:r>
      <w:r>
        <w:rPr>
          <w:spacing w:val="80"/>
        </w:rPr>
        <w:t xml:space="preserve"> </w:t>
      </w:r>
      <w:r>
        <w:t>the premotor</w:t>
      </w:r>
      <w:r>
        <w:rPr>
          <w:spacing w:val="80"/>
        </w:rPr>
        <w:t xml:space="preserve"> </w:t>
      </w:r>
      <w:r>
        <w:t>and</w:t>
      </w:r>
      <w:r>
        <w:rPr>
          <w:spacing w:val="80"/>
        </w:rPr>
        <w:t xml:space="preserve"> </w:t>
      </w:r>
      <w:r>
        <w:t>supplementary</w:t>
      </w:r>
      <w:r>
        <w:rPr>
          <w:spacing w:val="80"/>
        </w:rPr>
        <w:t xml:space="preserve"> </w:t>
      </w:r>
      <w:r>
        <w:t>motor regions and motor cortex, with proportionally more corpus dedicated to supplementary motor regions. The posterior body of the corpus communicates somatosensory information</w:t>
      </w:r>
      <w:r>
        <w:rPr>
          <w:spacing w:val="80"/>
        </w:rPr>
        <w:t xml:space="preserve">  </w:t>
      </w:r>
      <w:r>
        <w:t>between</w:t>
      </w:r>
      <w:r>
        <w:rPr>
          <w:spacing w:val="80"/>
        </w:rPr>
        <w:t xml:space="preserve">  </w:t>
      </w:r>
      <w:r>
        <w:t>the</w:t>
      </w:r>
      <w:r>
        <w:rPr>
          <w:spacing w:val="80"/>
        </w:rPr>
        <w:t xml:space="preserve">  </w:t>
      </w:r>
      <w:r>
        <w:t>two</w:t>
      </w:r>
      <w:r>
        <w:rPr>
          <w:spacing w:val="80"/>
        </w:rPr>
        <w:t xml:space="preserve">  </w:t>
      </w:r>
      <w:r>
        <w:t>halves</w:t>
      </w:r>
      <w:r>
        <w:rPr>
          <w:spacing w:val="80"/>
        </w:rPr>
        <w:t xml:space="preserve">  </w:t>
      </w:r>
      <w:r>
        <w:t>of</w:t>
      </w:r>
      <w:r>
        <w:rPr>
          <w:spacing w:val="80"/>
        </w:rPr>
        <w:t xml:space="preserve">  </w:t>
      </w:r>
      <w:r>
        <w:t>the parietal lobe and visual center at the occipital lobe (Caminital</w:t>
      </w:r>
      <w:r>
        <w:rPr>
          <w:spacing w:val="40"/>
        </w:rPr>
        <w:t xml:space="preserve"> </w:t>
      </w:r>
      <w:r>
        <w:t>et al. 2006;</w:t>
      </w:r>
      <w:r>
        <w:rPr>
          <w:spacing w:val="40"/>
        </w:rPr>
        <w:t xml:space="preserve"> </w:t>
      </w:r>
      <w:r>
        <w:t>Hofar</w:t>
      </w:r>
      <w:r>
        <w:rPr>
          <w:spacing w:val="40"/>
        </w:rPr>
        <w:t xml:space="preserve"> </w:t>
      </w:r>
      <w:r>
        <w:t xml:space="preserve">et al. </w:t>
      </w:r>
      <w:r>
        <w:rPr>
          <w:spacing w:val="-2"/>
        </w:rPr>
        <w:t>2006).</w:t>
      </w:r>
    </w:p>
    <w:p>
      <w:pPr>
        <w:spacing w:after="0" w:line="364" w:lineRule="auto"/>
        <w:jc w:val="both"/>
        <w:sectPr>
          <w:pgSz w:w="12240" w:h="15840"/>
          <w:pgMar w:top="900" w:right="820" w:bottom="280" w:left="300" w:header="708" w:footer="0" w:gutter="0"/>
          <w:cols w:space="720" w:num="1"/>
        </w:sectPr>
      </w:pPr>
    </w:p>
    <w:p>
      <w:pPr>
        <w:pStyle w:val="6"/>
      </w:pPr>
    </w:p>
    <w:p>
      <w:pPr>
        <w:pStyle w:val="6"/>
        <w:spacing w:before="101"/>
      </w:pPr>
    </w:p>
    <w:p>
      <w:pPr>
        <w:pStyle w:val="2"/>
        <w:numPr>
          <w:ilvl w:val="2"/>
          <w:numId w:val="7"/>
        </w:numPr>
        <w:tabs>
          <w:tab w:val="left" w:pos="2488"/>
        </w:tabs>
        <w:spacing w:before="0" w:after="0" w:line="240" w:lineRule="auto"/>
        <w:ind w:left="2488" w:right="0" w:hanging="921"/>
        <w:jc w:val="left"/>
      </w:pPr>
      <w:r>
        <w:t>BASIC</w:t>
      </w:r>
      <w:r>
        <w:rPr>
          <w:spacing w:val="4"/>
        </w:rPr>
        <w:t xml:space="preserve"> </w:t>
      </w:r>
      <w:r>
        <w:t>PRINCIPLES</w:t>
      </w:r>
      <w:r>
        <w:rPr>
          <w:spacing w:val="2"/>
        </w:rPr>
        <w:t xml:space="preserve"> </w:t>
      </w:r>
      <w:r>
        <w:t>OF</w:t>
      </w:r>
      <w:r>
        <w:rPr>
          <w:spacing w:val="9"/>
        </w:rPr>
        <w:t xml:space="preserve"> </w:t>
      </w:r>
      <w:r>
        <w:rPr>
          <w:spacing w:val="-5"/>
        </w:rPr>
        <w:t>MRI</w:t>
      </w:r>
    </w:p>
    <w:p>
      <w:pPr>
        <w:pStyle w:val="6"/>
        <w:spacing w:before="40"/>
        <w:rPr>
          <w:b/>
        </w:rPr>
      </w:pPr>
    </w:p>
    <w:p>
      <w:pPr>
        <w:pStyle w:val="6"/>
        <w:spacing w:line="364" w:lineRule="auto"/>
        <w:ind w:left="1567" w:right="1064"/>
        <w:jc w:val="both"/>
      </w:pPr>
      <w:r>
        <w:t>The acronym MRI stands for Magnetic Resonance Imaging. As the name</w:t>
      </w:r>
      <w:r>
        <w:rPr>
          <w:spacing w:val="80"/>
          <w:w w:val="150"/>
        </w:rPr>
        <w:t xml:space="preserve"> </w:t>
      </w:r>
      <w:r>
        <w:t>implies it operates on the principle of applying a strong magnetic field and radiofrequency wave to the human body, in the process it absorbs energy and emits same which is converted to MR images.</w:t>
      </w:r>
    </w:p>
    <w:p>
      <w:pPr>
        <w:pStyle w:val="6"/>
        <w:spacing w:before="5"/>
      </w:pPr>
    </w:p>
    <w:p>
      <w:pPr>
        <w:pStyle w:val="6"/>
        <w:spacing w:line="364" w:lineRule="auto"/>
        <w:ind w:left="1567" w:right="1059"/>
        <w:jc w:val="both"/>
      </w:pPr>
      <w:r>
        <w:t>The human body is a chemical composition of several elements, such as hydrogen, carbon, nitrogen, sodium, phosphorous potassium etc in various chemical combinations. It has been observed that the atoms of some of these elements have odd number of protons in their nuclei, they posses magnetic properties. The magnetic properties of the protons of these elements have been utilized to produce magnetic resonance signals and images. The most abundant</w:t>
      </w:r>
      <w:r>
        <w:rPr>
          <w:spacing w:val="40"/>
        </w:rPr>
        <w:t xml:space="preserve"> </w:t>
      </w:r>
      <w:r>
        <w:t>of these present in the human body are the protons of hydrogen atoms in the</w:t>
      </w:r>
      <w:r>
        <w:rPr>
          <w:spacing w:val="80"/>
        </w:rPr>
        <w:t xml:space="preserve"> </w:t>
      </w:r>
      <w:r>
        <w:t>form of water and various other organic compounds such as water, fats etc. The hydrogen proton is positively charged and has a spin (precess) and thus have</w:t>
      </w:r>
      <w:r>
        <w:rPr>
          <w:spacing w:val="40"/>
        </w:rPr>
        <w:t xml:space="preserve"> </w:t>
      </w:r>
      <w:r>
        <w:t xml:space="preserve">high magnetic moment. These properties are exploited in the production of MR </w:t>
      </w:r>
      <w:r>
        <w:rPr>
          <w:spacing w:val="-2"/>
        </w:rPr>
        <w:t>images.</w:t>
      </w:r>
    </w:p>
    <w:p>
      <w:pPr>
        <w:pStyle w:val="6"/>
        <w:spacing w:before="49"/>
      </w:pPr>
    </w:p>
    <w:p>
      <w:pPr>
        <w:pStyle w:val="6"/>
        <w:spacing w:line="364" w:lineRule="auto"/>
        <w:ind w:left="1567" w:right="1065"/>
        <w:jc w:val="both"/>
      </w:pPr>
      <w:r>
        <w:t>When a patient is placed in the strong magnetic field in the MRI scanner, the hydrogen nucleus in the body, align with the applied external magnetic field (most parallel and others antiparallel).The hydrogen precess at a frequency</w:t>
      </w:r>
      <w:r>
        <w:rPr>
          <w:spacing w:val="80"/>
        </w:rPr>
        <w:t xml:space="preserve"> </w:t>
      </w:r>
      <w:r>
        <w:t>which is dependent on the</w:t>
      </w:r>
      <w:r>
        <w:rPr>
          <w:spacing w:val="36"/>
        </w:rPr>
        <w:t xml:space="preserve"> </w:t>
      </w:r>
      <w:r>
        <w:t>magnetic field</w:t>
      </w:r>
      <w:r>
        <w:rPr>
          <w:spacing w:val="37"/>
        </w:rPr>
        <w:t xml:space="preserve"> </w:t>
      </w:r>
      <w:r>
        <w:t>strength. When a</w:t>
      </w:r>
      <w:r>
        <w:rPr>
          <w:spacing w:val="39"/>
        </w:rPr>
        <w:t xml:space="preserve"> </w:t>
      </w:r>
      <w:r>
        <w:t>radio</w:t>
      </w:r>
      <w:r>
        <w:rPr>
          <w:spacing w:val="37"/>
        </w:rPr>
        <w:t xml:space="preserve"> </w:t>
      </w:r>
      <w:r>
        <w:t>wave</w:t>
      </w:r>
      <w:r>
        <w:rPr>
          <w:spacing w:val="39"/>
        </w:rPr>
        <w:t xml:space="preserve"> </w:t>
      </w:r>
      <w:r>
        <w:t>which has equal frequency with the precision frequency of hydrogen proton is applied, the</w:t>
      </w:r>
      <w:r>
        <w:rPr>
          <w:spacing w:val="35"/>
        </w:rPr>
        <w:t xml:space="preserve"> </w:t>
      </w:r>
      <w:r>
        <w:t>protons</w:t>
      </w:r>
      <w:r>
        <w:rPr>
          <w:spacing w:val="31"/>
        </w:rPr>
        <w:t xml:space="preserve"> </w:t>
      </w:r>
      <w:r>
        <w:t>are able</w:t>
      </w:r>
      <w:r>
        <w:rPr>
          <w:spacing w:val="31"/>
        </w:rPr>
        <w:t xml:space="preserve"> </w:t>
      </w:r>
      <w:r>
        <w:t>to</w:t>
      </w:r>
      <w:r>
        <w:rPr>
          <w:spacing w:val="36"/>
        </w:rPr>
        <w:t xml:space="preserve"> </w:t>
      </w:r>
      <w:r>
        <w:t>absorb</w:t>
      </w:r>
      <w:r>
        <w:rPr>
          <w:spacing w:val="31"/>
        </w:rPr>
        <w:t xml:space="preserve"> </w:t>
      </w:r>
      <w:r>
        <w:t>its energy and</w:t>
      </w:r>
      <w:r>
        <w:rPr>
          <w:spacing w:val="35"/>
        </w:rPr>
        <w:t xml:space="preserve"> </w:t>
      </w:r>
      <w:r>
        <w:t>are deflected to</w:t>
      </w:r>
      <w:r>
        <w:rPr>
          <w:spacing w:val="36"/>
        </w:rPr>
        <w:t xml:space="preserve"> </w:t>
      </w:r>
      <w:r>
        <w:t>an</w:t>
      </w:r>
      <w:r>
        <w:rPr>
          <w:spacing w:val="31"/>
        </w:rPr>
        <w:t xml:space="preserve"> </w:t>
      </w:r>
      <w:r>
        <w:t>angle of</w:t>
      </w:r>
      <w:r>
        <w:rPr>
          <w:spacing w:val="36"/>
        </w:rPr>
        <w:t xml:space="preserve"> </w:t>
      </w:r>
      <w:r>
        <w:t>spin and also become coherent in precession. The process whereby frequency of radiowave equals the precision frequency of hydrogen proton is termed resonance. When this radiowave is pulsed, these precessing</w:t>
      </w:r>
      <w:r>
        <w:rPr>
          <w:spacing w:val="40"/>
        </w:rPr>
        <w:t xml:space="preserve"> </w:t>
      </w:r>
      <w:r>
        <w:t>protons</w:t>
      </w:r>
      <w:r>
        <w:rPr>
          <w:spacing w:val="40"/>
        </w:rPr>
        <w:t xml:space="preserve"> </w:t>
      </w:r>
      <w:r>
        <w:t>tends to return</w:t>
      </w:r>
      <w:r>
        <w:rPr>
          <w:spacing w:val="33"/>
        </w:rPr>
        <w:t xml:space="preserve"> </w:t>
      </w:r>
      <w:r>
        <w:t>to</w:t>
      </w:r>
      <w:r>
        <w:rPr>
          <w:spacing w:val="39"/>
        </w:rPr>
        <w:t xml:space="preserve"> </w:t>
      </w:r>
      <w:r>
        <w:t>the</w:t>
      </w:r>
      <w:r>
        <w:rPr>
          <w:spacing w:val="36"/>
        </w:rPr>
        <w:t xml:space="preserve"> </w:t>
      </w:r>
      <w:r>
        <w:t>original</w:t>
      </w:r>
      <w:r>
        <w:rPr>
          <w:spacing w:val="36"/>
        </w:rPr>
        <w:t xml:space="preserve"> </w:t>
      </w:r>
      <w:r>
        <w:t>alignment</w:t>
      </w:r>
      <w:r>
        <w:rPr>
          <w:spacing w:val="31"/>
        </w:rPr>
        <w:t xml:space="preserve"> </w:t>
      </w:r>
      <w:r>
        <w:t>with</w:t>
      </w:r>
      <w:r>
        <w:rPr>
          <w:spacing w:val="33"/>
        </w:rPr>
        <w:t xml:space="preserve"> </w:t>
      </w:r>
      <w:r>
        <w:t>the</w:t>
      </w:r>
      <w:r>
        <w:rPr>
          <w:spacing w:val="35"/>
        </w:rPr>
        <w:t xml:space="preserve"> </w:t>
      </w:r>
      <w:r>
        <w:t>magnetic</w:t>
      </w:r>
      <w:r>
        <w:rPr>
          <w:spacing w:val="34"/>
        </w:rPr>
        <w:t xml:space="preserve"> </w:t>
      </w:r>
      <w:r>
        <w:t>field</w:t>
      </w:r>
      <w:r>
        <w:rPr>
          <w:spacing w:val="40"/>
        </w:rPr>
        <w:t xml:space="preserve"> </w:t>
      </w:r>
      <w:r>
        <w:t>and</w:t>
      </w:r>
      <w:r>
        <w:rPr>
          <w:spacing w:val="35"/>
        </w:rPr>
        <w:t xml:space="preserve"> </w:t>
      </w:r>
      <w:r>
        <w:t>as</w:t>
      </w:r>
      <w:r>
        <w:rPr>
          <w:spacing w:val="31"/>
        </w:rPr>
        <w:t xml:space="preserve"> </w:t>
      </w:r>
      <w:r>
        <w:t>well</w:t>
      </w:r>
      <w:r>
        <w:rPr>
          <w:spacing w:val="35"/>
        </w:rPr>
        <w:t xml:space="preserve"> </w:t>
      </w:r>
      <w:r>
        <w:t>lose</w:t>
      </w:r>
      <w:r>
        <w:rPr>
          <w:spacing w:val="36"/>
        </w:rPr>
        <w:t xml:space="preserve"> </w:t>
      </w:r>
      <w:r>
        <w:rPr>
          <w:spacing w:val="-2"/>
        </w:rPr>
        <w:t>their</w:t>
      </w:r>
    </w:p>
    <w:p>
      <w:pPr>
        <w:spacing w:after="0" w:line="364" w:lineRule="auto"/>
        <w:jc w:val="both"/>
        <w:sectPr>
          <w:pgSz w:w="12240" w:h="15840"/>
          <w:pgMar w:top="900" w:right="820" w:bottom="280" w:left="300" w:header="708" w:footer="0" w:gutter="0"/>
          <w:cols w:space="720" w:num="1"/>
        </w:sectPr>
      </w:pPr>
    </w:p>
    <w:p>
      <w:pPr>
        <w:pStyle w:val="6"/>
      </w:pPr>
    </w:p>
    <w:p>
      <w:pPr>
        <w:pStyle w:val="6"/>
        <w:spacing w:before="96"/>
      </w:pPr>
    </w:p>
    <w:p>
      <w:pPr>
        <w:pStyle w:val="6"/>
        <w:spacing w:line="364" w:lineRule="auto"/>
        <w:ind w:left="1567" w:right="1063"/>
        <w:jc w:val="both"/>
      </w:pPr>
      <w:r>
        <w:t>coherence. In this process a certain amount of energy is released in the form of heat and a part is converted to sectional MR images of human body accordingly as T1weighted, T2 weighted and proton density images, after being analyzed by computer and reconstructed mathematically by “Fourier’s Transformation”. (Jagan and Prasad 2005).</w:t>
      </w:r>
    </w:p>
    <w:p>
      <w:pPr>
        <w:pStyle w:val="6"/>
        <w:spacing w:before="11"/>
      </w:pPr>
    </w:p>
    <w:p>
      <w:pPr>
        <w:pStyle w:val="3"/>
        <w:numPr>
          <w:ilvl w:val="2"/>
          <w:numId w:val="7"/>
        </w:numPr>
        <w:tabs>
          <w:tab w:val="left" w:pos="2356"/>
        </w:tabs>
        <w:spacing w:before="0" w:after="0" w:line="240" w:lineRule="auto"/>
        <w:ind w:left="2356" w:right="0" w:hanging="789"/>
        <w:jc w:val="both"/>
      </w:pPr>
      <w:bookmarkStart w:id="11" w:name="_TOC_250021"/>
      <w:r>
        <w:t>MR</w:t>
      </w:r>
      <w:r>
        <w:rPr>
          <w:spacing w:val="2"/>
        </w:rPr>
        <w:t xml:space="preserve"> </w:t>
      </w:r>
      <w:r>
        <w:t>Brain</w:t>
      </w:r>
      <w:r>
        <w:rPr>
          <w:spacing w:val="5"/>
        </w:rPr>
        <w:t xml:space="preserve"> </w:t>
      </w:r>
      <w:bookmarkEnd w:id="11"/>
      <w:r>
        <w:rPr>
          <w:spacing w:val="-2"/>
        </w:rPr>
        <w:t>Imaging</w:t>
      </w:r>
    </w:p>
    <w:p>
      <w:pPr>
        <w:pStyle w:val="6"/>
        <w:spacing w:before="152" w:line="367" w:lineRule="auto"/>
        <w:ind w:left="1567" w:right="1061"/>
        <w:jc w:val="both"/>
      </w:pPr>
      <w:r>
        <w:rPr>
          <w:b/>
        </w:rPr>
        <w:t>Indications</w:t>
      </w:r>
      <w:r>
        <w:t>: evaluation of infections, tumours, metastasis, infarction and other idiopathic neurological disturbances.</w:t>
      </w:r>
    </w:p>
    <w:p>
      <w:pPr>
        <w:pStyle w:val="6"/>
        <w:spacing w:before="180" w:line="362" w:lineRule="auto"/>
        <w:ind w:left="1567" w:right="1067"/>
        <w:jc w:val="both"/>
      </w:pPr>
      <w:r>
        <w:rPr>
          <w:b/>
        </w:rPr>
        <w:t>Patients’ positioning</w:t>
      </w:r>
      <w:r>
        <w:t>: patients lies usually</w:t>
      </w:r>
      <w:r>
        <w:rPr>
          <w:spacing w:val="40"/>
        </w:rPr>
        <w:t xml:space="preserve"> </w:t>
      </w:r>
      <w:r>
        <w:t>supine, head</w:t>
      </w:r>
      <w:r>
        <w:rPr>
          <w:spacing w:val="40"/>
        </w:rPr>
        <w:t xml:space="preserve"> </w:t>
      </w:r>
      <w:r>
        <w:t>curl</w:t>
      </w:r>
      <w:r>
        <w:rPr>
          <w:spacing w:val="40"/>
        </w:rPr>
        <w:t xml:space="preserve"> </w:t>
      </w:r>
      <w:r>
        <w:t>is set</w:t>
      </w:r>
      <w:r>
        <w:rPr>
          <w:spacing w:val="40"/>
        </w:rPr>
        <w:t xml:space="preserve"> </w:t>
      </w:r>
      <w:r>
        <w:t>on patient and immobilized using sponges and straps.</w:t>
      </w:r>
    </w:p>
    <w:p>
      <w:pPr>
        <w:pStyle w:val="6"/>
        <w:spacing w:before="4" w:line="364" w:lineRule="auto"/>
        <w:ind w:left="1567" w:right="1067"/>
        <w:jc w:val="both"/>
      </w:pPr>
      <w:r>
        <w:rPr>
          <w:b/>
        </w:rPr>
        <w:t xml:space="preserve">Sequences: </w:t>
      </w:r>
      <w:r>
        <w:t>T1 and T2 spin echo sequences are used for axial, sagittal and coronal planes. Axial FLAIR or STIR is also added if need be to suppress fat or attenuate fluid as the case may be.</w:t>
      </w:r>
    </w:p>
    <w:p>
      <w:pPr>
        <w:pStyle w:val="6"/>
        <w:spacing w:before="104"/>
      </w:pPr>
    </w:p>
    <w:p>
      <w:pPr>
        <w:pStyle w:val="2"/>
        <w:numPr>
          <w:ilvl w:val="2"/>
          <w:numId w:val="7"/>
        </w:numPr>
        <w:tabs>
          <w:tab w:val="left" w:pos="2221"/>
        </w:tabs>
        <w:spacing w:before="0" w:after="0" w:line="240" w:lineRule="auto"/>
        <w:ind w:left="2221" w:right="0" w:hanging="654"/>
        <w:jc w:val="both"/>
      </w:pPr>
      <w:r>
        <w:t>PROTOCOL</w:t>
      </w:r>
      <w:r>
        <w:rPr>
          <w:spacing w:val="-1"/>
        </w:rPr>
        <w:t xml:space="preserve"> </w:t>
      </w:r>
      <w:r>
        <w:t>ADOPTED</w:t>
      </w:r>
      <w:r>
        <w:rPr>
          <w:spacing w:val="8"/>
        </w:rPr>
        <w:t xml:space="preserve"> </w:t>
      </w:r>
      <w:r>
        <w:t>FOR</w:t>
      </w:r>
      <w:r>
        <w:rPr>
          <w:spacing w:val="11"/>
        </w:rPr>
        <w:t xml:space="preserve"> </w:t>
      </w:r>
      <w:r>
        <w:t>CORPUS</w:t>
      </w:r>
      <w:r>
        <w:rPr>
          <w:spacing w:val="10"/>
        </w:rPr>
        <w:t xml:space="preserve"> </w:t>
      </w:r>
      <w:r>
        <w:t>CALLOSUM</w:t>
      </w:r>
      <w:r>
        <w:rPr>
          <w:spacing w:val="10"/>
        </w:rPr>
        <w:t xml:space="preserve"> </w:t>
      </w:r>
      <w:r>
        <w:rPr>
          <w:spacing w:val="-2"/>
        </w:rPr>
        <w:t>STUDY</w:t>
      </w:r>
    </w:p>
    <w:p>
      <w:pPr>
        <w:pStyle w:val="6"/>
        <w:spacing w:before="263" w:line="362" w:lineRule="auto"/>
        <w:ind w:left="1567" w:right="1063"/>
      </w:pPr>
      <w:r>
        <w:t>T1-Weighted</w:t>
      </w:r>
      <w:r>
        <w:rPr>
          <w:spacing w:val="32"/>
        </w:rPr>
        <w:t xml:space="preserve"> </w:t>
      </w:r>
      <w:r>
        <w:t>Spin</w:t>
      </w:r>
      <w:r>
        <w:rPr>
          <w:spacing w:val="32"/>
        </w:rPr>
        <w:t xml:space="preserve"> </w:t>
      </w:r>
      <w:r>
        <w:t>Echo</w:t>
      </w:r>
      <w:r>
        <w:rPr>
          <w:spacing w:val="27"/>
        </w:rPr>
        <w:t xml:space="preserve"> </w:t>
      </w:r>
      <w:r>
        <w:t>Pulse</w:t>
      </w:r>
      <w:r>
        <w:rPr>
          <w:spacing w:val="26"/>
        </w:rPr>
        <w:t xml:space="preserve"> </w:t>
      </w:r>
      <w:r>
        <w:t>Sequence</w:t>
      </w:r>
      <w:r>
        <w:rPr>
          <w:spacing w:val="31"/>
        </w:rPr>
        <w:t xml:space="preserve"> </w:t>
      </w:r>
      <w:r>
        <w:t>on</w:t>
      </w:r>
      <w:r>
        <w:rPr>
          <w:spacing w:val="27"/>
        </w:rPr>
        <w:t xml:space="preserve"> </w:t>
      </w:r>
      <w:r>
        <w:t>a</w:t>
      </w:r>
      <w:r>
        <w:rPr>
          <w:spacing w:val="28"/>
        </w:rPr>
        <w:t xml:space="preserve"> </w:t>
      </w:r>
      <w:r>
        <w:t>sagittal</w:t>
      </w:r>
      <w:r>
        <w:rPr>
          <w:spacing w:val="27"/>
        </w:rPr>
        <w:t xml:space="preserve"> </w:t>
      </w:r>
      <w:r>
        <w:t>cut</w:t>
      </w:r>
      <w:r>
        <w:rPr>
          <w:spacing w:val="29"/>
        </w:rPr>
        <w:t xml:space="preserve"> </w:t>
      </w:r>
      <w:r>
        <w:t>localised</w:t>
      </w:r>
      <w:r>
        <w:rPr>
          <w:spacing w:val="33"/>
        </w:rPr>
        <w:t xml:space="preserve"> </w:t>
      </w:r>
      <w:r>
        <w:t>on</w:t>
      </w:r>
      <w:r>
        <w:rPr>
          <w:spacing w:val="28"/>
        </w:rPr>
        <w:t xml:space="preserve"> </w:t>
      </w:r>
      <w:r>
        <w:t>the</w:t>
      </w:r>
      <w:r>
        <w:rPr>
          <w:spacing w:val="31"/>
        </w:rPr>
        <w:t xml:space="preserve"> </w:t>
      </w:r>
      <w:r>
        <w:t>mid sagittal region, were the corpus callosum is best demonstrated.</w:t>
      </w:r>
    </w:p>
    <w:p>
      <w:pPr>
        <w:pStyle w:val="6"/>
        <w:spacing w:before="119" w:line="451" w:lineRule="auto"/>
        <w:ind w:left="1567" w:right="6692"/>
      </w:pPr>
      <w:r>
        <w:t>Slice</w:t>
      </w:r>
      <w:r>
        <w:rPr>
          <w:spacing w:val="-1"/>
        </w:rPr>
        <w:t xml:space="preserve"> </w:t>
      </w:r>
      <w:r>
        <w:t>thickness</w:t>
      </w:r>
      <w:r>
        <w:rPr>
          <w:spacing w:val="-6"/>
        </w:rPr>
        <w:t xml:space="preserve"> </w:t>
      </w:r>
      <w:r>
        <w:t>-</w:t>
      </w:r>
      <w:r>
        <w:rPr>
          <w:spacing w:val="-1"/>
        </w:rPr>
        <w:t xml:space="preserve"> </w:t>
      </w:r>
      <w:r>
        <w:t>5mm. Slice gap - 3mm.</w:t>
      </w:r>
    </w:p>
    <w:p>
      <w:pPr>
        <w:pStyle w:val="6"/>
        <w:spacing w:before="9"/>
        <w:ind w:left="1634"/>
      </w:pPr>
      <w:r>
        <w:t>FOV</w:t>
      </w:r>
      <w:r>
        <w:rPr>
          <w:spacing w:val="6"/>
        </w:rPr>
        <w:t xml:space="preserve"> </w:t>
      </w:r>
      <w:r>
        <w:t>-</w:t>
      </w:r>
      <w:r>
        <w:rPr>
          <w:spacing w:val="-3"/>
        </w:rPr>
        <w:t xml:space="preserve"> </w:t>
      </w:r>
      <w:r>
        <w:rPr>
          <w:spacing w:val="-5"/>
        </w:rPr>
        <w:t>16.</w:t>
      </w:r>
    </w:p>
    <w:p>
      <w:pPr>
        <w:pStyle w:val="6"/>
        <w:spacing w:before="268" w:line="453" w:lineRule="auto"/>
        <w:ind w:left="1567" w:right="6692" w:firstLine="67"/>
      </w:pPr>
      <w:r>
        <w:t>Number</w:t>
      </w:r>
      <w:r>
        <w:rPr>
          <w:spacing w:val="-4"/>
        </w:rPr>
        <w:t xml:space="preserve"> </w:t>
      </w:r>
      <w:r>
        <w:t>of excitation -</w:t>
      </w:r>
      <w:r>
        <w:rPr>
          <w:spacing w:val="-4"/>
        </w:rPr>
        <w:t xml:space="preserve"> </w:t>
      </w:r>
      <w:r>
        <w:t>4. TR - 600ms.</w:t>
      </w:r>
    </w:p>
    <w:p>
      <w:pPr>
        <w:pStyle w:val="6"/>
        <w:spacing w:before="2"/>
        <w:ind w:left="1567"/>
      </w:pPr>
      <w:r>
        <w:t>TE</w:t>
      </w:r>
      <w:r>
        <w:rPr>
          <w:spacing w:val="2"/>
        </w:rPr>
        <w:t xml:space="preserve"> </w:t>
      </w:r>
      <w:r>
        <w:t>-</w:t>
      </w:r>
      <w:r>
        <w:rPr>
          <w:spacing w:val="1"/>
        </w:rPr>
        <w:t xml:space="preserve"> </w:t>
      </w:r>
      <w:r>
        <w:rPr>
          <w:spacing w:val="-2"/>
        </w:rPr>
        <w:t>20ms.</w:t>
      </w:r>
    </w:p>
    <w:p>
      <w:pPr>
        <w:spacing w:after="0"/>
        <w:sectPr>
          <w:pgSz w:w="12240" w:h="15840"/>
          <w:pgMar w:top="900" w:right="820" w:bottom="280" w:left="300" w:header="708" w:footer="0" w:gutter="0"/>
          <w:cols w:space="720" w:num="1"/>
        </w:sectPr>
      </w:pPr>
    </w:p>
    <w:p>
      <w:pPr>
        <w:pStyle w:val="6"/>
      </w:pPr>
    </w:p>
    <w:p>
      <w:pPr>
        <w:pStyle w:val="6"/>
        <w:spacing w:before="96"/>
      </w:pPr>
    </w:p>
    <w:p>
      <w:pPr>
        <w:pStyle w:val="6"/>
        <w:spacing w:line="364" w:lineRule="auto"/>
        <w:ind w:left="1567" w:right="1067"/>
        <w:jc w:val="both"/>
      </w:pPr>
      <w:r>
        <w:t>Slice thickness of 5mm and slice gap of 3mm with increased number of excitation will produced images of high anatomical contrast, especially since study was on a low magnetic field machine.</w:t>
      </w:r>
    </w:p>
    <w:p>
      <w:pPr>
        <w:pStyle w:val="6"/>
        <w:spacing w:before="17"/>
      </w:pPr>
    </w:p>
    <w:p>
      <w:pPr>
        <w:pStyle w:val="2"/>
        <w:numPr>
          <w:ilvl w:val="1"/>
          <w:numId w:val="7"/>
        </w:numPr>
        <w:tabs>
          <w:tab w:val="left" w:pos="2243"/>
        </w:tabs>
        <w:spacing w:before="1" w:after="0" w:line="240" w:lineRule="auto"/>
        <w:ind w:left="2243" w:right="0" w:hanging="676"/>
        <w:jc w:val="left"/>
      </w:pPr>
      <w:bookmarkStart w:id="12" w:name="_TOC_250020"/>
      <w:r>
        <w:t>EMPIRICAL</w:t>
      </w:r>
      <w:r>
        <w:rPr>
          <w:spacing w:val="11"/>
        </w:rPr>
        <w:t xml:space="preserve"> </w:t>
      </w:r>
      <w:bookmarkEnd w:id="12"/>
      <w:r>
        <w:rPr>
          <w:spacing w:val="-2"/>
        </w:rPr>
        <w:t>REVIEW</w:t>
      </w:r>
    </w:p>
    <w:p>
      <w:pPr>
        <w:pStyle w:val="3"/>
        <w:numPr>
          <w:ilvl w:val="2"/>
          <w:numId w:val="7"/>
        </w:numPr>
        <w:tabs>
          <w:tab w:val="left" w:pos="2226"/>
        </w:tabs>
        <w:spacing w:before="267" w:after="0" w:line="240" w:lineRule="auto"/>
        <w:ind w:left="2226" w:right="0" w:hanging="659"/>
        <w:jc w:val="left"/>
      </w:pPr>
      <w:r>
        <w:t>Gender</w:t>
      </w:r>
      <w:r>
        <w:rPr>
          <w:spacing w:val="-1"/>
        </w:rPr>
        <w:t xml:space="preserve"> </w:t>
      </w:r>
      <w:r>
        <w:t>Related</w:t>
      </w:r>
      <w:r>
        <w:rPr>
          <w:spacing w:val="5"/>
        </w:rPr>
        <w:t xml:space="preserve"> </w:t>
      </w:r>
      <w:r>
        <w:rPr>
          <w:spacing w:val="-2"/>
        </w:rPr>
        <w:t>Variations.</w:t>
      </w:r>
    </w:p>
    <w:p>
      <w:pPr>
        <w:pStyle w:val="6"/>
        <w:spacing w:before="263" w:line="364" w:lineRule="auto"/>
        <w:ind w:left="1567" w:right="1063"/>
        <w:jc w:val="both"/>
      </w:pPr>
      <w:r>
        <w:t>Bishop (1997), on his gender related study, suggested that "exceptional size of the corpus callosum may mean exceptional intellectual activity" and that there were measurable differences between men and women. Perhaps reflecting the political climate of the times, he went on to claim differences in the size of the callosum across different races. Witelson (1989) studied sex differences in the isthmus and genu and concluded that total corpus callosum, genu and anterior mid-body</w:t>
      </w:r>
      <w:r>
        <w:rPr>
          <w:spacing w:val="40"/>
        </w:rPr>
        <w:t xml:space="preserve"> </w:t>
      </w:r>
      <w:r>
        <w:t>were</w:t>
      </w:r>
      <w:r>
        <w:rPr>
          <w:spacing w:val="40"/>
        </w:rPr>
        <w:t xml:space="preserve"> </w:t>
      </w:r>
      <w:r>
        <w:t>greater</w:t>
      </w:r>
      <w:r>
        <w:rPr>
          <w:spacing w:val="40"/>
        </w:rPr>
        <w:t xml:space="preserve"> </w:t>
      </w:r>
      <w:r>
        <w:t>in</w:t>
      </w:r>
      <w:r>
        <w:rPr>
          <w:spacing w:val="40"/>
        </w:rPr>
        <w:t xml:space="preserve"> </w:t>
      </w:r>
      <w:r>
        <w:t>absolute</w:t>
      </w:r>
      <w:r>
        <w:rPr>
          <w:spacing w:val="40"/>
        </w:rPr>
        <w:t xml:space="preserve"> </w:t>
      </w:r>
      <w:r>
        <w:t>area</w:t>
      </w:r>
      <w:r>
        <w:rPr>
          <w:spacing w:val="40"/>
        </w:rPr>
        <w:t xml:space="preserve"> </w:t>
      </w:r>
      <w:r>
        <w:t>in</w:t>
      </w:r>
      <w:r>
        <w:rPr>
          <w:spacing w:val="40"/>
        </w:rPr>
        <w:t xml:space="preserve"> </w:t>
      </w:r>
      <w:r>
        <w:t>males.</w:t>
      </w:r>
      <w:r>
        <w:rPr>
          <w:spacing w:val="40"/>
        </w:rPr>
        <w:t xml:space="preserve"> </w:t>
      </w:r>
      <w:r>
        <w:t>On</w:t>
      </w:r>
      <w:r>
        <w:rPr>
          <w:spacing w:val="40"/>
        </w:rPr>
        <w:t xml:space="preserve"> </w:t>
      </w:r>
      <w:r>
        <w:t>the</w:t>
      </w:r>
      <w:r>
        <w:rPr>
          <w:spacing w:val="40"/>
        </w:rPr>
        <w:t xml:space="preserve"> </w:t>
      </w:r>
      <w:r>
        <w:t>other hand,</w:t>
      </w:r>
      <w:r>
        <w:rPr>
          <w:spacing w:val="40"/>
        </w:rPr>
        <w:t xml:space="preserve"> </w:t>
      </w:r>
      <w:r>
        <w:t>isthmus was significantly larger in females. Gorman (1992) published an article that suggested</w:t>
      </w:r>
      <w:r>
        <w:rPr>
          <w:spacing w:val="26"/>
        </w:rPr>
        <w:t xml:space="preserve"> </w:t>
      </w:r>
      <w:r>
        <w:t>that, because</w:t>
      </w:r>
      <w:r>
        <w:rPr>
          <w:spacing w:val="28"/>
        </w:rPr>
        <w:t xml:space="preserve"> </w:t>
      </w:r>
      <w:r>
        <w:t>the</w:t>
      </w:r>
      <w:r>
        <w:rPr>
          <w:spacing w:val="22"/>
        </w:rPr>
        <w:t xml:space="preserve"> </w:t>
      </w:r>
      <w:r>
        <w:t>corpus</w:t>
      </w:r>
      <w:r>
        <w:rPr>
          <w:spacing w:val="22"/>
        </w:rPr>
        <w:t xml:space="preserve"> </w:t>
      </w:r>
      <w:r>
        <w:t>is "often</w:t>
      </w:r>
      <w:r>
        <w:rPr>
          <w:spacing w:val="22"/>
        </w:rPr>
        <w:t xml:space="preserve"> </w:t>
      </w:r>
      <w:r>
        <w:t>wider</w:t>
      </w:r>
      <w:r>
        <w:rPr>
          <w:spacing w:val="23"/>
        </w:rPr>
        <w:t xml:space="preserve"> </w:t>
      </w:r>
      <w:r>
        <w:t>in</w:t>
      </w:r>
      <w:r>
        <w:rPr>
          <w:spacing w:val="22"/>
        </w:rPr>
        <w:t xml:space="preserve"> </w:t>
      </w:r>
      <w:r>
        <w:t>the</w:t>
      </w:r>
      <w:r>
        <w:rPr>
          <w:spacing w:val="22"/>
        </w:rPr>
        <w:t xml:space="preserve"> </w:t>
      </w:r>
      <w:r>
        <w:t>brains</w:t>
      </w:r>
      <w:r>
        <w:rPr>
          <w:spacing w:val="22"/>
        </w:rPr>
        <w:t xml:space="preserve"> </w:t>
      </w:r>
      <w:r>
        <w:t>of</w:t>
      </w:r>
      <w:r>
        <w:rPr>
          <w:spacing w:val="23"/>
        </w:rPr>
        <w:t xml:space="preserve"> </w:t>
      </w:r>
      <w:r>
        <w:t>women</w:t>
      </w:r>
      <w:r>
        <w:rPr>
          <w:spacing w:val="22"/>
        </w:rPr>
        <w:t xml:space="preserve"> </w:t>
      </w:r>
      <w:r>
        <w:t>than in those of men, it may allow for greater cross-talk between the hemispheres— possibly the basis for women’s intuition. A longer corpus callosum was also observed in males than in females in their studies as reported by (Elster et al. 1990; Suganthy et al. 2003).</w:t>
      </w:r>
    </w:p>
    <w:p>
      <w:pPr>
        <w:pStyle w:val="6"/>
        <w:spacing w:before="95"/>
      </w:pPr>
    </w:p>
    <w:p>
      <w:pPr>
        <w:pStyle w:val="6"/>
        <w:spacing w:line="364" w:lineRule="auto"/>
        <w:ind w:left="1567" w:right="1063"/>
        <w:jc w:val="both"/>
      </w:pPr>
      <w:r>
        <w:t>Using diffusion tensor</w:t>
      </w:r>
      <w:r>
        <w:rPr>
          <w:spacing w:val="-1"/>
          <w:position w:val="-3"/>
        </w:rPr>
        <w:drawing>
          <wp:inline distT="0" distB="0" distL="0" distR="0">
            <wp:extent cx="85090" cy="8890"/>
            <wp:effectExtent l="0" t="0" r="0" b="0"/>
            <wp:docPr id="11" name="Image 1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7" cstate="print"/>
                    <a:stretch>
                      <a:fillRect/>
                    </a:stretch>
                  </pic:blipFill>
                  <pic:spPr>
                    <a:xfrm>
                      <a:off x="0" y="0"/>
                      <a:ext cx="85343" cy="9143"/>
                    </a:xfrm>
                    <a:prstGeom prst="rect">
                      <a:avLst/>
                    </a:prstGeom>
                  </pic:spPr>
                </pic:pic>
              </a:graphicData>
            </a:graphic>
          </wp:inline>
        </w:drawing>
      </w:r>
      <w:r>
        <w:t>sequences</w:t>
      </w:r>
      <w:r>
        <w:rPr>
          <w:spacing w:val="-2"/>
        </w:rPr>
        <w:t xml:space="preserve"> </w:t>
      </w:r>
      <w:r>
        <w:t>on MRI machines, the rate that molecules diffuse in and out of a specific area of tissue, directionality or anisotropy, and rates of metabolism can be measured. These sequences have found consistent</w:t>
      </w:r>
      <w:r>
        <w:rPr>
          <w:spacing w:val="80"/>
        </w:rPr>
        <w:t xml:space="preserve"> </w:t>
      </w:r>
      <w:r>
        <w:t>sex</w:t>
      </w:r>
      <w:r>
        <w:rPr>
          <w:spacing w:val="40"/>
        </w:rPr>
        <w:t xml:space="preserve"> </w:t>
      </w:r>
      <w:r>
        <w:t>differences</w:t>
      </w:r>
      <w:r>
        <w:rPr>
          <w:spacing w:val="40"/>
        </w:rPr>
        <w:t xml:space="preserve"> </w:t>
      </w:r>
      <w:r>
        <w:t>in</w:t>
      </w:r>
      <w:r>
        <w:rPr>
          <w:spacing w:val="40"/>
        </w:rPr>
        <w:t xml:space="preserve"> </w:t>
      </w:r>
      <w:r>
        <w:t>human</w:t>
      </w:r>
      <w:r>
        <w:rPr>
          <w:spacing w:val="40"/>
        </w:rPr>
        <w:t xml:space="preserve"> </w:t>
      </w:r>
      <w:r>
        <w:t>corpus</w:t>
      </w:r>
      <w:r>
        <w:rPr>
          <w:spacing w:val="40"/>
        </w:rPr>
        <w:t xml:space="preserve"> </w:t>
      </w:r>
      <w:r>
        <w:t>callosal</w:t>
      </w:r>
      <w:r>
        <w:rPr>
          <w:spacing w:val="40"/>
        </w:rPr>
        <w:t xml:space="preserve"> </w:t>
      </w:r>
      <w:r>
        <w:t>morphology</w:t>
      </w:r>
      <w:r>
        <w:rPr>
          <w:spacing w:val="40"/>
        </w:rPr>
        <w:t xml:space="preserve"> </w:t>
      </w:r>
      <w:r>
        <w:t>and</w:t>
      </w:r>
      <w:r>
        <w:rPr>
          <w:spacing w:val="40"/>
        </w:rPr>
        <w:t xml:space="preserve"> </w:t>
      </w:r>
      <w:r>
        <w:t>microstructure (Dubb et al. 2003; Westerhausen et al. 2004; Shin et al. 2005). Specific algorithms have found significant gender differences in over 70% of cases. In</w:t>
      </w:r>
      <w:r>
        <w:rPr>
          <w:spacing w:val="40"/>
        </w:rPr>
        <w:t xml:space="preserve"> </w:t>
      </w:r>
      <w:r>
        <w:t>one</w:t>
      </w:r>
      <w:r>
        <w:rPr>
          <w:spacing w:val="38"/>
        </w:rPr>
        <w:t xml:space="preserve"> </w:t>
      </w:r>
      <w:r>
        <w:t>of</w:t>
      </w:r>
      <w:r>
        <w:rPr>
          <w:spacing w:val="33"/>
        </w:rPr>
        <w:t xml:space="preserve"> </w:t>
      </w:r>
      <w:r>
        <w:t>the</w:t>
      </w:r>
      <w:r>
        <w:rPr>
          <w:spacing w:val="39"/>
        </w:rPr>
        <w:t xml:space="preserve"> </w:t>
      </w:r>
      <w:r>
        <w:t>reviews</w:t>
      </w:r>
      <w:r>
        <w:rPr>
          <w:spacing w:val="39"/>
        </w:rPr>
        <w:t xml:space="preserve"> </w:t>
      </w:r>
      <w:r>
        <w:t>they</w:t>
      </w:r>
      <w:r>
        <w:rPr>
          <w:spacing w:val="35"/>
        </w:rPr>
        <w:t xml:space="preserve"> </w:t>
      </w:r>
      <w:r>
        <w:t>argued</w:t>
      </w:r>
      <w:r>
        <w:rPr>
          <w:spacing w:val="38"/>
        </w:rPr>
        <w:t xml:space="preserve"> </w:t>
      </w:r>
      <w:r>
        <w:t>that</w:t>
      </w:r>
      <w:r>
        <w:rPr>
          <w:spacing w:val="37"/>
        </w:rPr>
        <w:t xml:space="preserve"> </w:t>
      </w:r>
      <w:r>
        <w:t>the</w:t>
      </w:r>
      <w:r>
        <w:rPr>
          <w:spacing w:val="37"/>
        </w:rPr>
        <w:t xml:space="preserve"> </w:t>
      </w:r>
      <w:r>
        <w:t>shape</w:t>
      </w:r>
      <w:r>
        <w:rPr>
          <w:spacing w:val="33"/>
        </w:rPr>
        <w:t xml:space="preserve"> </w:t>
      </w:r>
      <w:r>
        <w:t>of</w:t>
      </w:r>
      <w:r>
        <w:rPr>
          <w:spacing w:val="40"/>
        </w:rPr>
        <w:t xml:space="preserve"> </w:t>
      </w:r>
      <w:r>
        <w:t>the</w:t>
      </w:r>
      <w:r>
        <w:rPr>
          <w:spacing w:val="37"/>
        </w:rPr>
        <w:t xml:space="preserve"> </w:t>
      </w:r>
      <w:r>
        <w:t>corpus</w:t>
      </w:r>
      <w:r>
        <w:rPr>
          <w:spacing w:val="38"/>
        </w:rPr>
        <w:t xml:space="preserve"> </w:t>
      </w:r>
      <w:r>
        <w:t>callosum</w:t>
      </w:r>
      <w:r>
        <w:rPr>
          <w:spacing w:val="35"/>
        </w:rPr>
        <w:t xml:space="preserve"> </w:t>
      </w:r>
      <w:r>
        <w:t>defined the</w:t>
      </w:r>
      <w:r>
        <w:rPr>
          <w:spacing w:val="3"/>
        </w:rPr>
        <w:t xml:space="preserve"> </w:t>
      </w:r>
      <w:r>
        <w:t>mental</w:t>
      </w:r>
      <w:r>
        <w:rPr>
          <w:spacing w:val="69"/>
        </w:rPr>
        <w:t xml:space="preserve"> </w:t>
      </w:r>
      <w:r>
        <w:t>sex</w:t>
      </w:r>
      <w:r>
        <w:rPr>
          <w:spacing w:val="2"/>
        </w:rPr>
        <w:t xml:space="preserve"> </w:t>
      </w:r>
      <w:r>
        <w:t>of</w:t>
      </w:r>
      <w:r>
        <w:rPr>
          <w:spacing w:val="70"/>
        </w:rPr>
        <w:t xml:space="preserve"> </w:t>
      </w:r>
      <w:r>
        <w:t>individuals</w:t>
      </w:r>
      <w:r>
        <w:rPr>
          <w:spacing w:val="58"/>
        </w:rPr>
        <w:t xml:space="preserve"> </w:t>
      </w:r>
      <w:r>
        <w:t>over</w:t>
      </w:r>
      <w:r>
        <w:rPr>
          <w:spacing w:val="66"/>
        </w:rPr>
        <w:t xml:space="preserve"> </w:t>
      </w:r>
      <w:r>
        <w:t>their</w:t>
      </w:r>
      <w:r>
        <w:rPr>
          <w:spacing w:val="1"/>
        </w:rPr>
        <w:t xml:space="preserve"> </w:t>
      </w:r>
      <w:r>
        <w:t>physical</w:t>
      </w:r>
      <w:r>
        <w:rPr>
          <w:spacing w:val="71"/>
        </w:rPr>
        <w:t xml:space="preserve"> </w:t>
      </w:r>
      <w:r>
        <w:t>sex.</w:t>
      </w:r>
      <w:r>
        <w:rPr>
          <w:spacing w:val="68"/>
        </w:rPr>
        <w:t xml:space="preserve"> </w:t>
      </w:r>
      <w:r>
        <w:t>This</w:t>
      </w:r>
      <w:r>
        <w:rPr>
          <w:spacing w:val="66"/>
        </w:rPr>
        <w:t xml:space="preserve"> </w:t>
      </w:r>
      <w:r>
        <w:t>research</w:t>
      </w:r>
      <w:r>
        <w:rPr>
          <w:spacing w:val="66"/>
        </w:rPr>
        <w:t xml:space="preserve"> </w:t>
      </w:r>
      <w:r>
        <w:rPr>
          <w:spacing w:val="-2"/>
        </w:rPr>
        <w:t>suggests</w:t>
      </w:r>
    </w:p>
    <w:p>
      <w:pPr>
        <w:spacing w:after="0" w:line="364" w:lineRule="auto"/>
        <w:jc w:val="both"/>
        <w:sectPr>
          <w:pgSz w:w="12240" w:h="15840"/>
          <w:pgMar w:top="900" w:right="820" w:bottom="280" w:left="300" w:header="708" w:footer="0" w:gutter="0"/>
          <w:cols w:space="720" w:num="1"/>
        </w:sectPr>
      </w:pPr>
    </w:p>
    <w:p>
      <w:pPr>
        <w:pStyle w:val="6"/>
      </w:pPr>
    </w:p>
    <w:p>
      <w:pPr>
        <w:pStyle w:val="6"/>
        <w:spacing w:before="96"/>
      </w:pPr>
    </w:p>
    <w:p>
      <w:pPr>
        <w:pStyle w:val="6"/>
        <w:spacing w:line="364" w:lineRule="auto"/>
        <w:ind w:left="1567" w:right="1060"/>
        <w:jc w:val="both"/>
      </w:pPr>
      <w:r>
        <w:t>variation with sexual orientation or behaviour (Yokota et al. 2005). Morphometric analysis has also been used to study specific 3-dimensional mathematical relationships with MRIs, and have found consistent and</w:t>
      </w:r>
      <w:r>
        <w:rPr>
          <w:spacing w:val="40"/>
        </w:rPr>
        <w:t xml:space="preserve"> </w:t>
      </w:r>
      <w:r>
        <w:t>statistically significant differences across genders (Spasojevic et al. 2006;</w:t>
      </w:r>
      <w:r>
        <w:rPr>
          <w:spacing w:val="80"/>
        </w:rPr>
        <w:t xml:space="preserve"> </w:t>
      </w:r>
      <w:r>
        <w:t>Kontos et al. 2009).</w:t>
      </w:r>
    </w:p>
    <w:p>
      <w:pPr>
        <w:pStyle w:val="6"/>
        <w:spacing w:before="54"/>
      </w:pPr>
    </w:p>
    <w:p>
      <w:pPr>
        <w:pStyle w:val="6"/>
        <w:spacing w:line="364" w:lineRule="auto"/>
        <w:ind w:left="1567" w:right="1059"/>
        <w:jc w:val="both"/>
      </w:pPr>
      <w:r>
        <w:t>However, Takeda et al. (1994) reported no sexual difference in the</w:t>
      </w:r>
      <w:r>
        <w:rPr>
          <w:spacing w:val="80"/>
        </w:rPr>
        <w:t xml:space="preserve"> </w:t>
      </w:r>
      <w:r>
        <w:t>measurements of corpus callosum in Japanese subjects. In this study most of the corpus callosal parameters were found to be similar in both sexes in both the autopsy and the MRI group. Most striking was the variations in callosal measurements in all these groups regardless of age or gender. Bishop and Wahlstein (1997), on the basis of 19 independent studies of human corpus callosum,</w:t>
      </w:r>
      <w:r>
        <w:rPr>
          <w:spacing w:val="34"/>
        </w:rPr>
        <w:t xml:space="preserve"> </w:t>
      </w:r>
      <w:r>
        <w:t>concluded</w:t>
      </w:r>
      <w:r>
        <w:rPr>
          <w:spacing w:val="35"/>
        </w:rPr>
        <w:t xml:space="preserve"> </w:t>
      </w:r>
      <w:r>
        <w:t>that there</w:t>
      </w:r>
      <w:r>
        <w:rPr>
          <w:spacing w:val="34"/>
        </w:rPr>
        <w:t xml:space="preserve"> </w:t>
      </w:r>
      <w:r>
        <w:t>is</w:t>
      </w:r>
      <w:r>
        <w:rPr>
          <w:spacing w:val="30"/>
        </w:rPr>
        <w:t xml:space="preserve"> </w:t>
      </w:r>
      <w:r>
        <w:t>insufficient evidence</w:t>
      </w:r>
      <w:r>
        <w:rPr>
          <w:spacing w:val="34"/>
        </w:rPr>
        <w:t xml:space="preserve"> </w:t>
      </w:r>
      <w:r>
        <w:t>to</w:t>
      </w:r>
      <w:r>
        <w:rPr>
          <w:spacing w:val="35"/>
        </w:rPr>
        <w:t xml:space="preserve"> </w:t>
      </w:r>
      <w:r>
        <w:t>support</w:t>
      </w:r>
      <w:r>
        <w:rPr>
          <w:spacing w:val="31"/>
        </w:rPr>
        <w:t xml:space="preserve"> </w:t>
      </w:r>
      <w:r>
        <w:t>the</w:t>
      </w:r>
      <w:r>
        <w:rPr>
          <w:spacing w:val="34"/>
        </w:rPr>
        <w:t xml:space="preserve"> </w:t>
      </w:r>
      <w:r>
        <w:t>presence of sex related differences in the size or shape of the splenium, irrespective of difference in the overall brain size in the two sexes. A meta-analysis of 49</w:t>
      </w:r>
      <w:r>
        <w:rPr>
          <w:spacing w:val="40"/>
        </w:rPr>
        <w:t xml:space="preserve"> </w:t>
      </w:r>
      <w:r>
        <w:t>studies since 1980 found that, contrary to De Lacoste-Utamsing and Holloway (1986) no sex difference could be found in the size of the corpus callosum, whether or not account was taken of larger male brain size (Bishop 1997).</w:t>
      </w:r>
      <w:r>
        <w:rPr>
          <w:spacing w:val="80"/>
        </w:rPr>
        <w:t xml:space="preserve"> </w:t>
      </w:r>
      <w:r>
        <w:t>Luders et al. (2003) also suggested that effect of individual variations in callosal size was large enough to undermine any effect of splenial size differences between males</w:t>
      </w:r>
      <w:r>
        <w:rPr>
          <w:spacing w:val="-1"/>
        </w:rPr>
        <w:t xml:space="preserve"> </w:t>
      </w:r>
      <w:r>
        <w:t>and females. In a study by</w:t>
      </w:r>
      <w:r>
        <w:rPr>
          <w:spacing w:val="40"/>
        </w:rPr>
        <w:t xml:space="preserve"> </w:t>
      </w:r>
      <w:r>
        <w:t>Guptal et al. (2008) slight variation is only noted in two of the parameter measured, the length and maximum width of splenium of the corpus callosum at p- values &lt; 0.05.</w:t>
      </w:r>
    </w:p>
    <w:p>
      <w:pPr>
        <w:pStyle w:val="6"/>
        <w:spacing w:before="104" w:line="364" w:lineRule="auto"/>
        <w:ind w:left="1567" w:right="1063"/>
        <w:jc w:val="both"/>
      </w:pPr>
      <w:r>
        <w:t>All measurements are done with vernier calliper on the printed out films and multiplied</w:t>
      </w:r>
      <w:r>
        <w:rPr>
          <w:spacing w:val="40"/>
        </w:rPr>
        <w:t xml:space="preserve"> </w:t>
      </w:r>
      <w:r>
        <w:t>by</w:t>
      </w:r>
      <w:r>
        <w:rPr>
          <w:spacing w:val="40"/>
        </w:rPr>
        <w:t xml:space="preserve"> </w:t>
      </w:r>
      <w:r>
        <w:t>the magnification</w:t>
      </w:r>
      <w:r>
        <w:rPr>
          <w:spacing w:val="40"/>
        </w:rPr>
        <w:t xml:space="preserve"> </w:t>
      </w:r>
      <w:r>
        <w:t>factor</w:t>
      </w:r>
      <w:r>
        <w:rPr>
          <w:spacing w:val="40"/>
        </w:rPr>
        <w:t xml:space="preserve"> </w:t>
      </w:r>
      <w:r>
        <w:t>in centimetre.</w:t>
      </w:r>
      <w:r>
        <w:rPr>
          <w:spacing w:val="40"/>
        </w:rPr>
        <w:t xml:space="preserve"> </w:t>
      </w:r>
      <w:r>
        <w:t>Sexual dimorphism</w:t>
      </w:r>
      <w:r>
        <w:rPr>
          <w:spacing w:val="40"/>
        </w:rPr>
        <w:t xml:space="preserve"> </w:t>
      </w:r>
      <w:r>
        <w:t>was not observed in most of the other corpus callosal parameters studied. They therefore, assert that it might not be correct to attribute differences in</w:t>
      </w:r>
      <w:r>
        <w:rPr>
          <w:spacing w:val="40"/>
        </w:rPr>
        <w:t xml:space="preserve"> </w:t>
      </w:r>
      <w:r>
        <w:t>hemispheric functions between sexes to callosal connections.</w:t>
      </w:r>
    </w:p>
    <w:p>
      <w:pPr>
        <w:spacing w:after="0" w:line="364" w:lineRule="auto"/>
        <w:jc w:val="both"/>
        <w:sectPr>
          <w:pgSz w:w="12240" w:h="15840"/>
          <w:pgMar w:top="900" w:right="820" w:bottom="280" w:left="300" w:header="708" w:footer="0" w:gutter="0"/>
          <w:cols w:space="720" w:num="1"/>
        </w:sectPr>
      </w:pPr>
    </w:p>
    <w:p>
      <w:pPr>
        <w:pStyle w:val="6"/>
      </w:pPr>
    </w:p>
    <w:p>
      <w:pPr>
        <w:pStyle w:val="6"/>
      </w:pPr>
    </w:p>
    <w:p>
      <w:pPr>
        <w:pStyle w:val="6"/>
        <w:spacing w:before="219"/>
      </w:pPr>
    </w:p>
    <w:p>
      <w:pPr>
        <w:pStyle w:val="3"/>
        <w:numPr>
          <w:ilvl w:val="2"/>
          <w:numId w:val="7"/>
        </w:numPr>
        <w:tabs>
          <w:tab w:val="left" w:pos="2488"/>
        </w:tabs>
        <w:spacing w:before="0" w:after="0" w:line="240" w:lineRule="auto"/>
        <w:ind w:left="2488" w:right="0" w:hanging="921"/>
        <w:jc w:val="left"/>
      </w:pPr>
      <w:r>
        <w:t>Age</w:t>
      </w:r>
      <w:r>
        <w:rPr>
          <w:spacing w:val="5"/>
        </w:rPr>
        <w:t xml:space="preserve"> </w:t>
      </w:r>
      <w:r>
        <w:t>Related</w:t>
      </w:r>
      <w:r>
        <w:rPr>
          <w:spacing w:val="5"/>
        </w:rPr>
        <w:t xml:space="preserve"> </w:t>
      </w:r>
      <w:r>
        <w:rPr>
          <w:spacing w:val="-2"/>
        </w:rPr>
        <w:t>Variations</w:t>
      </w:r>
    </w:p>
    <w:p>
      <w:pPr>
        <w:pStyle w:val="6"/>
        <w:spacing w:before="263" w:line="364" w:lineRule="auto"/>
        <w:ind w:left="1567" w:right="1062"/>
        <w:jc w:val="both"/>
      </w:pPr>
      <w:r>
        <w:t>Weis et al. (1993) reported significant decrease in genu and anterior part of the trunk with age, suggesting alteration in frontal and temporal inter-hemispheric fibre system. Salat et al.(1997) reported that among elderly subjects (age range 65-95yrs) age related atrophy of the anterior and middle sectors of the corpus callosum occurred in women but not in men. They concluded that men and women may show different time course of corpus callosum development and</w:t>
      </w:r>
      <w:r>
        <w:rPr>
          <w:spacing w:val="80"/>
          <w:w w:val="150"/>
        </w:rPr>
        <w:t xml:space="preserve"> </w:t>
      </w:r>
      <w:r>
        <w:t>age</w:t>
      </w:r>
      <w:r>
        <w:rPr>
          <w:spacing w:val="40"/>
        </w:rPr>
        <w:t xml:space="preserve"> </w:t>
      </w:r>
      <w:r>
        <w:t>related</w:t>
      </w:r>
      <w:r>
        <w:rPr>
          <w:spacing w:val="40"/>
        </w:rPr>
        <w:t xml:space="preserve"> </w:t>
      </w:r>
      <w:r>
        <w:t>loss.</w:t>
      </w:r>
      <w:r>
        <w:rPr>
          <w:spacing w:val="80"/>
        </w:rPr>
        <w:t xml:space="preserve"> </w:t>
      </w:r>
      <w:r>
        <w:t>Sullivan</w:t>
      </w:r>
      <w:r>
        <w:rPr>
          <w:spacing w:val="40"/>
        </w:rPr>
        <w:t xml:space="preserve"> </w:t>
      </w:r>
      <w:r>
        <w:t>et</w:t>
      </w:r>
      <w:r>
        <w:rPr>
          <w:spacing w:val="40"/>
        </w:rPr>
        <w:t xml:space="preserve"> </w:t>
      </w:r>
      <w:r>
        <w:t>al.</w:t>
      </w:r>
      <w:r>
        <w:rPr>
          <w:spacing w:val="40"/>
        </w:rPr>
        <w:t xml:space="preserve"> </w:t>
      </w:r>
      <w:r>
        <w:t>(2002)</w:t>
      </w:r>
      <w:r>
        <w:rPr>
          <w:spacing w:val="40"/>
        </w:rPr>
        <w:t xml:space="preserve">  </w:t>
      </w:r>
      <w:r>
        <w:t>reported</w:t>
      </w:r>
      <w:r>
        <w:rPr>
          <w:spacing w:val="40"/>
        </w:rPr>
        <w:t xml:space="preserve"> </w:t>
      </w:r>
      <w:r>
        <w:t>statistically</w:t>
      </w:r>
      <w:r>
        <w:rPr>
          <w:spacing w:val="40"/>
        </w:rPr>
        <w:t xml:space="preserve"> </w:t>
      </w:r>
      <w:r>
        <w:t>significant thinning of</w:t>
      </w:r>
      <w:r>
        <w:rPr>
          <w:spacing w:val="40"/>
        </w:rPr>
        <w:t xml:space="preserve"> </w:t>
      </w:r>
      <w:r>
        <w:t>genu, body and splenium with age on MRI study of mid</w:t>
      </w:r>
      <w:r>
        <w:rPr>
          <w:spacing w:val="40"/>
        </w:rPr>
        <w:t xml:space="preserve"> </w:t>
      </w:r>
      <w:r>
        <w:t>sagittal brain</w:t>
      </w:r>
      <w:r>
        <w:rPr>
          <w:spacing w:val="31"/>
        </w:rPr>
        <w:t xml:space="preserve"> </w:t>
      </w:r>
      <w:r>
        <w:t>sections.</w:t>
      </w:r>
      <w:r>
        <w:rPr>
          <w:spacing w:val="80"/>
        </w:rPr>
        <w:t xml:space="preserve"> </w:t>
      </w:r>
      <w:r>
        <w:t>Guptal et al. (2008),</w:t>
      </w:r>
      <w:r>
        <w:rPr>
          <w:spacing w:val="34"/>
        </w:rPr>
        <w:t xml:space="preserve"> </w:t>
      </w:r>
      <w:r>
        <w:t>in</w:t>
      </w:r>
      <w:r>
        <w:rPr>
          <w:spacing w:val="31"/>
        </w:rPr>
        <w:t xml:space="preserve"> </w:t>
      </w:r>
      <w:r>
        <w:t>their age</w:t>
      </w:r>
      <w:r>
        <w:rPr>
          <w:spacing w:val="32"/>
        </w:rPr>
        <w:t xml:space="preserve"> </w:t>
      </w:r>
      <w:r>
        <w:t>related</w:t>
      </w:r>
      <w:r>
        <w:rPr>
          <w:spacing w:val="36"/>
        </w:rPr>
        <w:t xml:space="preserve"> </w:t>
      </w:r>
      <w:r>
        <w:t>study</w:t>
      </w:r>
      <w:r>
        <w:rPr>
          <w:spacing w:val="32"/>
        </w:rPr>
        <w:t xml:space="preserve"> </w:t>
      </w:r>
      <w:r>
        <w:t>using 30</w:t>
      </w:r>
      <w:r>
        <w:rPr>
          <w:spacing w:val="36"/>
        </w:rPr>
        <w:t xml:space="preserve"> </w:t>
      </w:r>
      <w:r>
        <w:t>adults (19 males and 11 females) on MRI scan and 44preserved brain specimen (22 males and 22 females cadavers), noted the following variations, at p- value &lt; 0.05,</w:t>
      </w:r>
      <w:r>
        <w:rPr>
          <w:spacing w:val="40"/>
        </w:rPr>
        <w:t xml:space="preserve"> </w:t>
      </w:r>
      <w:r>
        <w:t>increase</w:t>
      </w:r>
      <w:r>
        <w:rPr>
          <w:spacing w:val="40"/>
        </w:rPr>
        <w:t xml:space="preserve"> </w:t>
      </w:r>
      <w:r>
        <w:t>in</w:t>
      </w:r>
      <w:r>
        <w:rPr>
          <w:spacing w:val="40"/>
        </w:rPr>
        <w:t xml:space="preserve"> </w:t>
      </w:r>
      <w:r>
        <w:t>maximum</w:t>
      </w:r>
      <w:r>
        <w:rPr>
          <w:spacing w:val="40"/>
        </w:rPr>
        <w:t xml:space="preserve"> </w:t>
      </w:r>
      <w:r>
        <w:t>width</w:t>
      </w:r>
      <w:r>
        <w:rPr>
          <w:spacing w:val="40"/>
        </w:rPr>
        <w:t xml:space="preserve"> </w:t>
      </w:r>
      <w:r>
        <w:t>of</w:t>
      </w:r>
      <w:r>
        <w:rPr>
          <w:spacing w:val="40"/>
        </w:rPr>
        <w:t xml:space="preserve"> </w:t>
      </w:r>
      <w:r>
        <w:t>rostrum</w:t>
      </w:r>
      <w:r>
        <w:rPr>
          <w:spacing w:val="40"/>
        </w:rPr>
        <w:t xml:space="preserve"> </w:t>
      </w:r>
      <w:r>
        <w:t>and</w:t>
      </w:r>
      <w:r>
        <w:rPr>
          <w:spacing w:val="40"/>
        </w:rPr>
        <w:t xml:space="preserve"> </w:t>
      </w:r>
      <w:r>
        <w:t>splenium,</w:t>
      </w:r>
      <w:r>
        <w:rPr>
          <w:spacing w:val="40"/>
        </w:rPr>
        <w:t xml:space="preserve"> </w:t>
      </w:r>
      <w:r>
        <w:t>height</w:t>
      </w:r>
      <w:r>
        <w:rPr>
          <w:spacing w:val="40"/>
        </w:rPr>
        <w:t xml:space="preserve"> </w:t>
      </w:r>
      <w:r>
        <w:t>and minimum width of corpus callosum. Garel etal. (2011), in their MR imaging biometry of the corpus callosum in children [a study done with six hundred and twenty-two children (320 boys, 302 girls)], ranging from 1 day to 15 years of</w:t>
      </w:r>
      <w:r>
        <w:rPr>
          <w:spacing w:val="40"/>
        </w:rPr>
        <w:t xml:space="preserve"> </w:t>
      </w:r>
      <w:r>
        <w:t>age,</w:t>
      </w:r>
      <w:r>
        <w:rPr>
          <w:spacing w:val="80"/>
        </w:rPr>
        <w:t xml:space="preserve"> </w:t>
      </w:r>
      <w:r>
        <w:t xml:space="preserve">showed rapid growth up to 3 years of age followed by slower until 7–8 </w:t>
      </w:r>
      <w:r>
        <w:rPr>
          <w:spacing w:val="-2"/>
        </w:rPr>
        <w:t>years</w:t>
      </w:r>
    </w:p>
    <w:p>
      <w:pPr>
        <w:pStyle w:val="6"/>
        <w:spacing w:before="6"/>
      </w:pPr>
    </w:p>
    <w:p>
      <w:pPr>
        <w:pStyle w:val="3"/>
        <w:numPr>
          <w:ilvl w:val="2"/>
          <w:numId w:val="7"/>
        </w:numPr>
        <w:tabs>
          <w:tab w:val="left" w:pos="2240"/>
        </w:tabs>
        <w:spacing w:before="0" w:after="0" w:line="240" w:lineRule="auto"/>
        <w:ind w:left="2240" w:right="0" w:hanging="673"/>
        <w:jc w:val="left"/>
        <w:rPr>
          <w:b w:val="0"/>
        </w:rPr>
      </w:pPr>
      <w:r>
        <w:t>BMI</w:t>
      </w:r>
      <w:r>
        <w:rPr>
          <w:spacing w:val="1"/>
        </w:rPr>
        <w:t xml:space="preserve"> </w:t>
      </w:r>
      <w:r>
        <w:t>Related</w:t>
      </w:r>
      <w:r>
        <w:rPr>
          <w:spacing w:val="7"/>
        </w:rPr>
        <w:t xml:space="preserve"> </w:t>
      </w:r>
      <w:r>
        <w:rPr>
          <w:spacing w:val="-2"/>
        </w:rPr>
        <w:t>Variations</w:t>
      </w:r>
      <w:r>
        <w:rPr>
          <w:b w:val="0"/>
          <w:spacing w:val="-2"/>
        </w:rPr>
        <w:t>.</w:t>
      </w:r>
    </w:p>
    <w:p>
      <w:pPr>
        <w:pStyle w:val="6"/>
        <w:spacing w:before="267" w:line="367" w:lineRule="auto"/>
        <w:ind w:left="1567" w:right="1064"/>
        <w:jc w:val="both"/>
      </w:pPr>
      <w:r>
        <w:t>A study in 2006 using thin slice MRI showed no difference in thickness of the corpus when accounting for the size of the subject. (Luder et al. 2006)</w:t>
      </w:r>
    </w:p>
    <w:p>
      <w:pPr>
        <w:pStyle w:val="6"/>
        <w:spacing w:before="103"/>
        <w:ind w:left="1567"/>
        <w:jc w:val="both"/>
      </w:pPr>
      <w:r>
        <w:t>Scarcity</w:t>
      </w:r>
      <w:r>
        <w:rPr>
          <w:spacing w:val="5"/>
        </w:rPr>
        <w:t xml:space="preserve"> </w:t>
      </w:r>
      <w:r>
        <w:t>of</w:t>
      </w:r>
      <w:r>
        <w:rPr>
          <w:spacing w:val="9"/>
        </w:rPr>
        <w:t xml:space="preserve"> </w:t>
      </w:r>
      <w:r>
        <w:t>research</w:t>
      </w:r>
      <w:r>
        <w:rPr>
          <w:spacing w:val="2"/>
        </w:rPr>
        <w:t xml:space="preserve"> </w:t>
      </w:r>
      <w:r>
        <w:t>on</w:t>
      </w:r>
      <w:r>
        <w:rPr>
          <w:spacing w:val="4"/>
        </w:rPr>
        <w:t xml:space="preserve"> </w:t>
      </w:r>
      <w:r>
        <w:t>the</w:t>
      </w:r>
      <w:r>
        <w:rPr>
          <w:spacing w:val="2"/>
        </w:rPr>
        <w:t xml:space="preserve"> </w:t>
      </w:r>
      <w:r>
        <w:t>dimension</w:t>
      </w:r>
      <w:r>
        <w:rPr>
          <w:spacing w:val="-2"/>
        </w:rPr>
        <w:t xml:space="preserve"> </w:t>
      </w:r>
      <w:r>
        <w:t>of</w:t>
      </w:r>
      <w:r>
        <w:rPr>
          <w:spacing w:val="4"/>
        </w:rPr>
        <w:t xml:space="preserve"> </w:t>
      </w:r>
      <w:r>
        <w:t>Body</w:t>
      </w:r>
      <w:r>
        <w:rPr>
          <w:spacing w:val="3"/>
        </w:rPr>
        <w:t xml:space="preserve"> </w:t>
      </w:r>
      <w:r>
        <w:t>Mass</w:t>
      </w:r>
      <w:r>
        <w:rPr>
          <w:spacing w:val="2"/>
        </w:rPr>
        <w:t xml:space="preserve"> </w:t>
      </w:r>
      <w:r>
        <w:t>Index</w:t>
      </w:r>
      <w:r>
        <w:rPr>
          <w:spacing w:val="10"/>
        </w:rPr>
        <w:t xml:space="preserve"> </w:t>
      </w:r>
      <w:r>
        <w:t>informed</w:t>
      </w:r>
      <w:r>
        <w:rPr>
          <w:spacing w:val="8"/>
        </w:rPr>
        <w:t xml:space="preserve"> </w:t>
      </w:r>
      <w:r>
        <w:t>this</w:t>
      </w:r>
      <w:r>
        <w:rPr>
          <w:spacing w:val="-2"/>
        </w:rPr>
        <w:t xml:space="preserve"> study.</w:t>
      </w:r>
    </w:p>
    <w:p>
      <w:pPr>
        <w:spacing w:after="0"/>
        <w:jc w:val="both"/>
        <w:sectPr>
          <w:pgSz w:w="12240" w:h="15840"/>
          <w:pgMar w:top="900" w:right="820" w:bottom="280" w:left="300" w:header="708" w:footer="0" w:gutter="0"/>
          <w:cols w:space="720" w:num="1"/>
        </w:sectPr>
      </w:pPr>
    </w:p>
    <w:p>
      <w:pPr>
        <w:pStyle w:val="6"/>
      </w:pPr>
    </w:p>
    <w:p>
      <w:pPr>
        <w:pStyle w:val="6"/>
        <w:spacing w:before="101"/>
      </w:pPr>
    </w:p>
    <w:p>
      <w:pPr>
        <w:pStyle w:val="3"/>
        <w:numPr>
          <w:ilvl w:val="2"/>
          <w:numId w:val="7"/>
        </w:numPr>
        <w:tabs>
          <w:tab w:val="left" w:pos="2240"/>
        </w:tabs>
        <w:spacing w:before="0" w:after="0" w:line="240" w:lineRule="auto"/>
        <w:ind w:left="2240" w:right="0" w:hanging="673"/>
        <w:jc w:val="left"/>
      </w:pPr>
      <w:r>
        <w:t>Brain</w:t>
      </w:r>
      <w:r>
        <w:rPr>
          <w:spacing w:val="6"/>
        </w:rPr>
        <w:t xml:space="preserve"> </w:t>
      </w:r>
      <w:r>
        <w:t>Diseases</w:t>
      </w:r>
      <w:r>
        <w:rPr>
          <w:spacing w:val="1"/>
        </w:rPr>
        <w:t xml:space="preserve"> </w:t>
      </w:r>
      <w:r>
        <w:t>Related</w:t>
      </w:r>
      <w:r>
        <w:rPr>
          <w:spacing w:val="7"/>
        </w:rPr>
        <w:t xml:space="preserve"> </w:t>
      </w:r>
      <w:r>
        <w:rPr>
          <w:spacing w:val="-2"/>
        </w:rPr>
        <w:t>Variations.</w:t>
      </w:r>
    </w:p>
    <w:p>
      <w:pPr>
        <w:spacing w:before="272"/>
        <w:ind w:left="1567" w:right="0" w:firstLine="0"/>
        <w:jc w:val="left"/>
        <w:rPr>
          <w:b/>
          <w:sz w:val="26"/>
        </w:rPr>
      </w:pPr>
      <w:r>
        <w:rPr>
          <w:b/>
          <w:spacing w:val="-2"/>
          <w:sz w:val="26"/>
        </w:rPr>
        <w:t>Schizophrenia</w:t>
      </w:r>
    </w:p>
    <w:p>
      <w:pPr>
        <w:pStyle w:val="6"/>
        <w:spacing w:before="147" w:line="364" w:lineRule="auto"/>
        <w:ind w:left="1567" w:right="1063"/>
        <w:jc w:val="both"/>
      </w:pPr>
      <w:r>
        <w:t>Abnormalities in the corpus callosum can lead to disorderd transfer of information between the two hemispheres and may explain some of the symptoms and cognitive abnormalities encountered in schizophrenia (Crow</w:t>
      </w:r>
      <w:r>
        <w:rPr>
          <w:spacing w:val="40"/>
        </w:rPr>
        <w:t xml:space="preserve"> </w:t>
      </w:r>
      <w:r>
        <w:t>1998; O’shea et al. 2003)</w:t>
      </w:r>
    </w:p>
    <w:p>
      <w:pPr>
        <w:pStyle w:val="3"/>
        <w:spacing w:before="7"/>
      </w:pPr>
      <w:r>
        <w:rPr>
          <w:spacing w:val="-2"/>
        </w:rPr>
        <w:t>Dyslexia</w:t>
      </w:r>
    </w:p>
    <w:p>
      <w:pPr>
        <w:pStyle w:val="6"/>
        <w:spacing w:before="147" w:line="367" w:lineRule="auto"/>
        <w:ind w:left="1567" w:right="1063"/>
        <w:jc w:val="both"/>
      </w:pPr>
      <w:r>
        <w:t>Research has shown that children with dyslexia tend to have smaller and less developed corpus callosums than their non-dyslexic counterparts (Hynd et al. 1995; Von.plessen et al. 2002).</w:t>
      </w:r>
    </w:p>
    <w:p>
      <w:pPr>
        <w:pStyle w:val="3"/>
        <w:spacing w:before="82"/>
        <w:jc w:val="both"/>
      </w:pPr>
      <w:r>
        <w:t>Alzheimer’s</w:t>
      </w:r>
      <w:r>
        <w:rPr>
          <w:spacing w:val="8"/>
        </w:rPr>
        <w:t xml:space="preserve"> </w:t>
      </w:r>
      <w:r>
        <w:rPr>
          <w:spacing w:val="-2"/>
        </w:rPr>
        <w:t>Disease</w:t>
      </w:r>
    </w:p>
    <w:p>
      <w:pPr>
        <w:pStyle w:val="6"/>
        <w:spacing w:before="268" w:line="364" w:lineRule="auto"/>
        <w:ind w:left="1567" w:right="1063"/>
        <w:jc w:val="both"/>
      </w:pPr>
      <w:r>
        <w:t>Also in a research done to dissociate beween corpus callosum atrophy and white matter pathology in</w:t>
      </w:r>
      <w:r>
        <w:rPr>
          <w:spacing w:val="40"/>
        </w:rPr>
        <w:t xml:space="preserve"> </w:t>
      </w:r>
      <w:r>
        <w:t>Alzheimer’s disease</w:t>
      </w:r>
      <w:r>
        <w:rPr>
          <w:spacing w:val="40"/>
        </w:rPr>
        <w:t xml:space="preserve"> </w:t>
      </w:r>
      <w:r>
        <w:t>(AD),</w:t>
      </w:r>
      <w:r>
        <w:rPr>
          <w:spacing w:val="40"/>
        </w:rPr>
        <w:t xml:space="preserve"> </w:t>
      </w:r>
      <w:r>
        <w:t>it</w:t>
      </w:r>
      <w:r>
        <w:rPr>
          <w:spacing w:val="40"/>
        </w:rPr>
        <w:t xml:space="preserve"> </w:t>
      </w:r>
      <w:r>
        <w:t>was</w:t>
      </w:r>
      <w:r>
        <w:rPr>
          <w:spacing w:val="40"/>
        </w:rPr>
        <w:t xml:space="preserve"> </w:t>
      </w:r>
      <w:r>
        <w:t>noted</w:t>
      </w:r>
      <w:r>
        <w:rPr>
          <w:spacing w:val="40"/>
        </w:rPr>
        <w:t xml:space="preserve"> </w:t>
      </w:r>
      <w:r>
        <w:t>that</w:t>
      </w:r>
      <w:r>
        <w:rPr>
          <w:spacing w:val="40"/>
        </w:rPr>
        <w:t xml:space="preserve"> </w:t>
      </w:r>
      <w:r>
        <w:t>corpus callosum atrophy in AD can occur independent of white matter degeneration, likely reflecting specific AD pathology in projecting neurons (Teipel et al.</w:t>
      </w:r>
      <w:r>
        <w:rPr>
          <w:spacing w:val="80"/>
        </w:rPr>
        <w:t xml:space="preserve"> </w:t>
      </w:r>
      <w:r>
        <w:rPr>
          <w:spacing w:val="-2"/>
        </w:rPr>
        <w:t>1998).</w:t>
      </w:r>
    </w:p>
    <w:p>
      <w:pPr>
        <w:pStyle w:val="6"/>
      </w:pPr>
    </w:p>
    <w:p>
      <w:pPr>
        <w:pStyle w:val="6"/>
        <w:spacing w:before="81"/>
      </w:pPr>
    </w:p>
    <w:p>
      <w:pPr>
        <w:pStyle w:val="3"/>
      </w:pPr>
      <w:r>
        <w:rPr>
          <w:spacing w:val="-2"/>
        </w:rPr>
        <w:t>Epilepsy</w:t>
      </w:r>
    </w:p>
    <w:p>
      <w:pPr>
        <w:pStyle w:val="6"/>
        <w:spacing w:before="263" w:line="367" w:lineRule="auto"/>
        <w:ind w:left="1567" w:right="1064"/>
        <w:jc w:val="both"/>
      </w:pPr>
      <w:r>
        <w:t>The symptoms of refractory epilepsy can be reduced by cutting the corpus callosum in an operation known as a corpus callosotomy. (Clark et al. 2007).</w:t>
      </w:r>
    </w:p>
    <w:p>
      <w:pPr>
        <w:pStyle w:val="6"/>
        <w:spacing w:before="103" w:line="364" w:lineRule="auto"/>
        <w:ind w:left="1567" w:right="1064"/>
        <w:jc w:val="both"/>
      </w:pPr>
      <w:r>
        <w:t>Walterfang et al. (2011) in their study observed that callosal structure and size reflect both state and</w:t>
      </w:r>
      <w:r>
        <w:rPr>
          <w:spacing w:val="24"/>
        </w:rPr>
        <w:t xml:space="preserve"> </w:t>
      </w:r>
      <w:r>
        <w:t>trait markers in adult, and</w:t>
      </w:r>
      <w:r>
        <w:rPr>
          <w:spacing w:val="24"/>
        </w:rPr>
        <w:t xml:space="preserve"> </w:t>
      </w:r>
      <w:r>
        <w:t>they may be</w:t>
      </w:r>
      <w:r>
        <w:rPr>
          <w:spacing w:val="24"/>
        </w:rPr>
        <w:t xml:space="preserve"> </w:t>
      </w:r>
      <w:r>
        <w:t>useful biomarkers</w:t>
      </w:r>
      <w:r>
        <w:rPr>
          <w:spacing w:val="40"/>
        </w:rPr>
        <w:t xml:space="preserve"> </w:t>
      </w:r>
      <w:r>
        <w:t xml:space="preserve">to index both white and gray matter changes that reflect illness severity and </w:t>
      </w:r>
      <w:r>
        <w:rPr>
          <w:spacing w:val="-2"/>
        </w:rPr>
        <w:t>progression.</w:t>
      </w:r>
    </w:p>
    <w:p>
      <w:pPr>
        <w:spacing w:after="0" w:line="364" w:lineRule="auto"/>
        <w:jc w:val="both"/>
        <w:sectPr>
          <w:pgSz w:w="12240" w:h="15840"/>
          <w:pgMar w:top="900" w:right="820" w:bottom="280" w:left="300" w:header="708" w:footer="0" w:gutter="0"/>
          <w:cols w:space="720" w:num="1"/>
        </w:sectPr>
      </w:pPr>
    </w:p>
    <w:p>
      <w:pPr>
        <w:pStyle w:val="6"/>
      </w:pPr>
    </w:p>
    <w:p>
      <w:pPr>
        <w:pStyle w:val="6"/>
        <w:spacing w:before="101"/>
      </w:pPr>
    </w:p>
    <w:p>
      <w:pPr>
        <w:pStyle w:val="3"/>
        <w:numPr>
          <w:ilvl w:val="2"/>
          <w:numId w:val="7"/>
        </w:numPr>
        <w:tabs>
          <w:tab w:val="left" w:pos="2560"/>
        </w:tabs>
        <w:spacing w:before="0" w:after="0" w:line="240" w:lineRule="auto"/>
        <w:ind w:left="2560" w:right="0" w:hanging="993"/>
        <w:jc w:val="left"/>
      </w:pPr>
      <w:r>
        <w:t>Mental</w:t>
      </w:r>
      <w:r>
        <w:rPr>
          <w:spacing w:val="-1"/>
        </w:rPr>
        <w:t xml:space="preserve"> </w:t>
      </w:r>
      <w:r>
        <w:t>Activities/</w:t>
      </w:r>
      <w:r>
        <w:rPr>
          <w:spacing w:val="11"/>
        </w:rPr>
        <w:t xml:space="preserve"> </w:t>
      </w:r>
      <w:r>
        <w:t>Handedness</w:t>
      </w:r>
      <w:r>
        <w:rPr>
          <w:spacing w:val="-3"/>
        </w:rPr>
        <w:t xml:space="preserve"> </w:t>
      </w:r>
      <w:r>
        <w:t>Related</w:t>
      </w:r>
      <w:r>
        <w:rPr>
          <w:spacing w:val="4"/>
        </w:rPr>
        <w:t xml:space="preserve"> </w:t>
      </w:r>
      <w:r>
        <w:rPr>
          <w:spacing w:val="-2"/>
        </w:rPr>
        <w:t>Variations</w:t>
      </w:r>
    </w:p>
    <w:p>
      <w:pPr>
        <w:pStyle w:val="6"/>
        <w:spacing w:before="267" w:line="364" w:lineRule="auto"/>
        <w:ind w:left="1567" w:right="1063"/>
        <w:jc w:val="both"/>
      </w:pPr>
      <w:r>
        <w:t>The front portion of the corpus callosum has been reported to be significantly larger in musicians than non-musicians (Levitan et al. 1995), and to be 0.75 square centimeter or 11% larger in left-handed and ambidextrous people than right-handed people (Witelson 1985; Driesen et al. 1995). This difference is evident in</w:t>
      </w:r>
      <w:r>
        <w:rPr>
          <w:spacing w:val="32"/>
        </w:rPr>
        <w:t xml:space="preserve"> </w:t>
      </w:r>
      <w:r>
        <w:t>the</w:t>
      </w:r>
      <w:r>
        <w:rPr>
          <w:spacing w:val="32"/>
        </w:rPr>
        <w:t xml:space="preserve"> </w:t>
      </w:r>
      <w:r>
        <w:t>anterior</w:t>
      </w:r>
      <w:r>
        <w:rPr>
          <w:spacing w:val="33"/>
        </w:rPr>
        <w:t xml:space="preserve"> </w:t>
      </w:r>
      <w:r>
        <w:t>and</w:t>
      </w:r>
      <w:r>
        <w:rPr>
          <w:spacing w:val="31"/>
        </w:rPr>
        <w:t xml:space="preserve"> </w:t>
      </w:r>
      <w:r>
        <w:t>posterior</w:t>
      </w:r>
      <w:r>
        <w:rPr>
          <w:spacing w:val="33"/>
        </w:rPr>
        <w:t xml:space="preserve"> </w:t>
      </w:r>
      <w:r>
        <w:t>regions of</w:t>
      </w:r>
      <w:r>
        <w:rPr>
          <w:spacing w:val="33"/>
        </w:rPr>
        <w:t xml:space="preserve"> </w:t>
      </w:r>
      <w:r>
        <w:t>the</w:t>
      </w:r>
      <w:r>
        <w:rPr>
          <w:spacing w:val="31"/>
        </w:rPr>
        <w:t xml:space="preserve"> </w:t>
      </w:r>
      <w:r>
        <w:t>corpus callosum but</w:t>
      </w:r>
      <w:r>
        <w:rPr>
          <w:spacing w:val="32"/>
        </w:rPr>
        <w:t xml:space="preserve"> </w:t>
      </w:r>
      <w:r>
        <w:t>not</w:t>
      </w:r>
      <w:r>
        <w:rPr>
          <w:spacing w:val="33"/>
        </w:rPr>
        <w:t xml:space="preserve"> </w:t>
      </w:r>
      <w:r>
        <w:t>in the splenium (Witelson 1985).</w:t>
      </w:r>
    </w:p>
    <w:p>
      <w:pPr>
        <w:pStyle w:val="6"/>
        <w:spacing w:before="22"/>
      </w:pPr>
    </w:p>
    <w:p>
      <w:pPr>
        <w:pStyle w:val="6"/>
        <w:spacing w:before="1" w:line="367" w:lineRule="auto"/>
        <w:ind w:left="1567" w:right="1068"/>
        <w:jc w:val="both"/>
      </w:pPr>
      <w:r>
        <w:t xml:space="preserve">Researches correlating callosal morphology to individual mental activities and handedness are evolving frontiers of investigations which may find this study </w:t>
      </w:r>
      <w:r>
        <w:rPr>
          <w:spacing w:val="-2"/>
        </w:rPr>
        <w:t>profitable.</w:t>
      </w:r>
    </w:p>
    <w:p>
      <w:pPr>
        <w:spacing w:after="0" w:line="367" w:lineRule="auto"/>
        <w:jc w:val="both"/>
        <w:sectPr>
          <w:pgSz w:w="12240" w:h="15840"/>
          <w:pgMar w:top="900" w:right="820" w:bottom="280" w:left="300" w:header="708" w:footer="0" w:gutter="0"/>
          <w:cols w:space="720" w:num="1"/>
        </w:sectPr>
      </w:pPr>
    </w:p>
    <w:p>
      <w:pPr>
        <w:pStyle w:val="6"/>
      </w:pPr>
    </w:p>
    <w:p>
      <w:pPr>
        <w:pStyle w:val="6"/>
        <w:spacing w:before="101"/>
      </w:pPr>
    </w:p>
    <w:p>
      <w:pPr>
        <w:pStyle w:val="2"/>
        <w:spacing w:line="367" w:lineRule="auto"/>
        <w:ind w:left="3957" w:right="2923" w:firstLine="715"/>
      </w:pPr>
      <w:r>
        <w:t>CHAPTER THREE RESEARCH METHODOLOGY</w:t>
      </w:r>
    </w:p>
    <w:p>
      <w:pPr>
        <w:pStyle w:val="2"/>
        <w:numPr>
          <w:ilvl w:val="1"/>
          <w:numId w:val="8"/>
        </w:numPr>
        <w:tabs>
          <w:tab w:val="left" w:pos="2224"/>
        </w:tabs>
        <w:spacing w:before="0" w:after="0" w:line="291" w:lineRule="exact"/>
        <w:ind w:left="2224" w:right="0" w:hanging="657"/>
        <w:jc w:val="left"/>
      </w:pPr>
      <w:bookmarkStart w:id="13" w:name="_TOC_250019"/>
      <w:r>
        <w:t>RESEARCH</w:t>
      </w:r>
      <w:r>
        <w:rPr>
          <w:spacing w:val="10"/>
        </w:rPr>
        <w:t xml:space="preserve"> </w:t>
      </w:r>
      <w:bookmarkEnd w:id="13"/>
      <w:r>
        <w:rPr>
          <w:spacing w:val="-2"/>
        </w:rPr>
        <w:t>DESIGN</w:t>
      </w:r>
    </w:p>
    <w:p>
      <w:pPr>
        <w:pStyle w:val="6"/>
        <w:spacing w:before="152"/>
        <w:ind w:left="1567"/>
      </w:pPr>
      <w:r>
        <w:t>It</w:t>
      </w:r>
      <w:r>
        <w:rPr>
          <w:spacing w:val="1"/>
        </w:rPr>
        <w:t xml:space="preserve"> </w:t>
      </w:r>
      <w:r>
        <w:t>was</w:t>
      </w:r>
      <w:r>
        <w:rPr>
          <w:spacing w:val="3"/>
        </w:rPr>
        <w:t xml:space="preserve"> </w:t>
      </w:r>
      <w:r>
        <w:t>a</w:t>
      </w:r>
      <w:r>
        <w:rPr>
          <w:spacing w:val="3"/>
        </w:rPr>
        <w:t xml:space="preserve"> </w:t>
      </w:r>
      <w:r>
        <w:t>prospective</w:t>
      </w:r>
      <w:r>
        <w:rPr>
          <w:spacing w:val="3"/>
        </w:rPr>
        <w:t xml:space="preserve"> </w:t>
      </w:r>
      <w:r>
        <w:t>cross-sectional</w:t>
      </w:r>
      <w:r>
        <w:rPr>
          <w:spacing w:val="6"/>
        </w:rPr>
        <w:t xml:space="preserve"> </w:t>
      </w:r>
      <w:r>
        <w:t>survey</w:t>
      </w:r>
      <w:r>
        <w:rPr>
          <w:spacing w:val="7"/>
        </w:rPr>
        <w:t xml:space="preserve"> </w:t>
      </w:r>
      <w:r>
        <w:rPr>
          <w:spacing w:val="-2"/>
        </w:rPr>
        <w:t>study.</w:t>
      </w:r>
    </w:p>
    <w:p>
      <w:pPr>
        <w:pStyle w:val="6"/>
        <w:spacing w:before="74"/>
      </w:pPr>
    </w:p>
    <w:p>
      <w:pPr>
        <w:pStyle w:val="2"/>
        <w:numPr>
          <w:ilvl w:val="1"/>
          <w:numId w:val="8"/>
        </w:numPr>
        <w:tabs>
          <w:tab w:val="left" w:pos="2224"/>
        </w:tabs>
        <w:spacing w:before="0" w:after="0" w:line="240" w:lineRule="auto"/>
        <w:ind w:left="2224" w:right="0" w:hanging="657"/>
        <w:jc w:val="left"/>
      </w:pPr>
      <w:bookmarkStart w:id="14" w:name="_TOC_250018"/>
      <w:r>
        <w:t>DURATION</w:t>
      </w:r>
      <w:r>
        <w:rPr>
          <w:spacing w:val="4"/>
        </w:rPr>
        <w:t xml:space="preserve"> </w:t>
      </w:r>
      <w:r>
        <w:t>OF</w:t>
      </w:r>
      <w:r>
        <w:rPr>
          <w:spacing w:val="10"/>
        </w:rPr>
        <w:t xml:space="preserve"> </w:t>
      </w:r>
      <w:bookmarkEnd w:id="14"/>
      <w:r>
        <w:rPr>
          <w:spacing w:val="-4"/>
        </w:rPr>
        <w:t>STUDY</w:t>
      </w:r>
    </w:p>
    <w:p>
      <w:pPr>
        <w:pStyle w:val="6"/>
        <w:spacing w:before="152"/>
        <w:ind w:left="1567"/>
      </w:pPr>
      <w:r>
        <w:t>The</w:t>
      </w:r>
      <w:r>
        <w:rPr>
          <w:spacing w:val="3"/>
        </w:rPr>
        <w:t xml:space="preserve"> </w:t>
      </w:r>
      <w:r>
        <w:t>study</w:t>
      </w:r>
      <w:r>
        <w:rPr>
          <w:spacing w:val="2"/>
        </w:rPr>
        <w:t xml:space="preserve"> </w:t>
      </w:r>
      <w:r>
        <w:t>was</w:t>
      </w:r>
      <w:r>
        <w:rPr>
          <w:spacing w:val="2"/>
        </w:rPr>
        <w:t xml:space="preserve"> </w:t>
      </w:r>
      <w:r>
        <w:t>carried</w:t>
      </w:r>
      <w:r>
        <w:rPr>
          <w:spacing w:val="5"/>
        </w:rPr>
        <w:t xml:space="preserve"> </w:t>
      </w:r>
      <w:r>
        <w:t>out</w:t>
      </w:r>
      <w:r>
        <w:rPr>
          <w:spacing w:val="-4"/>
        </w:rPr>
        <w:t xml:space="preserve"> </w:t>
      </w:r>
      <w:r>
        <w:t>from</w:t>
      </w:r>
      <w:r>
        <w:rPr>
          <w:spacing w:val="5"/>
        </w:rPr>
        <w:t xml:space="preserve"> </w:t>
      </w:r>
      <w:r>
        <w:t>June 2013</w:t>
      </w:r>
      <w:r>
        <w:rPr>
          <w:spacing w:val="7"/>
        </w:rPr>
        <w:t xml:space="preserve"> </w:t>
      </w:r>
      <w:r>
        <w:t>to</w:t>
      </w:r>
      <w:r>
        <w:rPr>
          <w:spacing w:val="8"/>
        </w:rPr>
        <w:t xml:space="preserve"> </w:t>
      </w:r>
      <w:r>
        <w:t>January</w:t>
      </w:r>
      <w:r>
        <w:rPr>
          <w:spacing w:val="7"/>
        </w:rPr>
        <w:t xml:space="preserve"> </w:t>
      </w:r>
      <w:r>
        <w:rPr>
          <w:spacing w:val="-2"/>
        </w:rPr>
        <w:t>2014.</w:t>
      </w:r>
    </w:p>
    <w:p>
      <w:pPr>
        <w:pStyle w:val="6"/>
        <w:spacing w:before="60"/>
      </w:pPr>
    </w:p>
    <w:p>
      <w:pPr>
        <w:pStyle w:val="2"/>
        <w:numPr>
          <w:ilvl w:val="1"/>
          <w:numId w:val="8"/>
        </w:numPr>
        <w:tabs>
          <w:tab w:val="left" w:pos="2162"/>
        </w:tabs>
        <w:spacing w:before="0" w:after="0" w:line="240" w:lineRule="auto"/>
        <w:ind w:left="2162" w:right="0" w:hanging="595"/>
        <w:jc w:val="left"/>
      </w:pPr>
      <w:bookmarkStart w:id="15" w:name="_TOC_250017"/>
      <w:r>
        <w:t>SOURCES</w:t>
      </w:r>
      <w:r>
        <w:rPr>
          <w:spacing w:val="1"/>
        </w:rPr>
        <w:t xml:space="preserve"> </w:t>
      </w:r>
      <w:r>
        <w:t>OF</w:t>
      </w:r>
      <w:r>
        <w:rPr>
          <w:spacing w:val="2"/>
        </w:rPr>
        <w:t xml:space="preserve"> </w:t>
      </w:r>
      <w:bookmarkEnd w:id="15"/>
      <w:r>
        <w:rPr>
          <w:spacing w:val="-4"/>
        </w:rPr>
        <w:t>DATA</w:t>
      </w:r>
    </w:p>
    <w:p>
      <w:pPr>
        <w:pStyle w:val="6"/>
        <w:spacing w:before="147" w:line="364" w:lineRule="auto"/>
        <w:ind w:left="1567" w:right="1063"/>
        <w:jc w:val="both"/>
      </w:pPr>
      <w:r>
        <w:t>Data was primary and was drawn from the adult Nigerian patients that present</w:t>
      </w:r>
      <w:r>
        <w:rPr>
          <w:spacing w:val="40"/>
        </w:rPr>
        <w:t xml:space="preserve"> </w:t>
      </w:r>
      <w:r>
        <w:t>for MRI brain in the National Hospital Abuja within the stipulated time. A measurement of their height and weight was taken. Other information about the patient was obtained from the patients’ bio-data. The scan was subsequently done; measurements of patients’corpus callosum were made from their brain images. These information and measurements were used for research analysis, presentation /interpretation and discussion of result.</w:t>
      </w:r>
    </w:p>
    <w:p>
      <w:pPr>
        <w:pStyle w:val="6"/>
        <w:spacing w:before="5"/>
      </w:pPr>
    </w:p>
    <w:p>
      <w:pPr>
        <w:pStyle w:val="2"/>
        <w:numPr>
          <w:ilvl w:val="1"/>
          <w:numId w:val="8"/>
        </w:numPr>
        <w:tabs>
          <w:tab w:val="left" w:pos="2243"/>
        </w:tabs>
        <w:spacing w:before="0" w:after="0" w:line="240" w:lineRule="auto"/>
        <w:ind w:left="2243" w:right="0" w:hanging="676"/>
        <w:jc w:val="left"/>
      </w:pPr>
      <w:bookmarkStart w:id="16" w:name="_TOC_250016"/>
      <w:r>
        <w:t>STUDY</w:t>
      </w:r>
      <w:r>
        <w:rPr>
          <w:spacing w:val="1"/>
        </w:rPr>
        <w:t xml:space="preserve"> </w:t>
      </w:r>
      <w:bookmarkEnd w:id="16"/>
      <w:r>
        <w:rPr>
          <w:spacing w:val="-2"/>
        </w:rPr>
        <w:t>POPULATION</w:t>
      </w:r>
    </w:p>
    <w:p>
      <w:pPr>
        <w:pStyle w:val="6"/>
        <w:spacing w:before="147" w:line="367" w:lineRule="auto"/>
        <w:ind w:left="1567" w:right="1067"/>
        <w:jc w:val="both"/>
      </w:pPr>
      <w:r>
        <w:t xml:space="preserve">All the adult Nigerian patients that presented for brain MRI in National Hospital </w:t>
      </w:r>
      <w:r>
        <w:rPr>
          <w:spacing w:val="-2"/>
        </w:rPr>
        <w:t>Abuja.</w:t>
      </w:r>
    </w:p>
    <w:p>
      <w:pPr>
        <w:pStyle w:val="2"/>
        <w:numPr>
          <w:ilvl w:val="1"/>
          <w:numId w:val="8"/>
        </w:numPr>
        <w:tabs>
          <w:tab w:val="left" w:pos="2224"/>
        </w:tabs>
        <w:spacing w:before="238" w:after="0" w:line="240" w:lineRule="auto"/>
        <w:ind w:left="2224" w:right="0" w:hanging="657"/>
        <w:jc w:val="left"/>
      </w:pPr>
      <w:bookmarkStart w:id="17" w:name="_TOC_250015"/>
      <w:r>
        <w:t>SAMPLING</w:t>
      </w:r>
      <w:r>
        <w:rPr>
          <w:spacing w:val="11"/>
        </w:rPr>
        <w:t xml:space="preserve"> </w:t>
      </w:r>
      <w:bookmarkEnd w:id="17"/>
      <w:r>
        <w:rPr>
          <w:spacing w:val="-2"/>
        </w:rPr>
        <w:t>TECHNIQUE</w:t>
      </w:r>
    </w:p>
    <w:p>
      <w:pPr>
        <w:pStyle w:val="6"/>
        <w:spacing w:before="152" w:line="367" w:lineRule="auto"/>
        <w:ind w:left="1567" w:right="1063"/>
        <w:jc w:val="both"/>
      </w:pPr>
      <w:r>
        <w:t>Convenience sampling method was used for this study since use of volunteers was expensive considering the cost of MRI scan.</w:t>
      </w:r>
    </w:p>
    <w:p>
      <w:pPr>
        <w:pStyle w:val="2"/>
        <w:numPr>
          <w:ilvl w:val="1"/>
          <w:numId w:val="8"/>
        </w:numPr>
        <w:tabs>
          <w:tab w:val="left" w:pos="2224"/>
        </w:tabs>
        <w:spacing w:before="256" w:after="0" w:line="240" w:lineRule="auto"/>
        <w:ind w:left="2224" w:right="0" w:hanging="657"/>
        <w:jc w:val="left"/>
      </w:pPr>
      <w:bookmarkStart w:id="18" w:name="_TOC_250014"/>
      <w:r>
        <w:t>SAMPLE</w:t>
      </w:r>
      <w:r>
        <w:rPr>
          <w:spacing w:val="7"/>
        </w:rPr>
        <w:t xml:space="preserve"> </w:t>
      </w:r>
      <w:bookmarkEnd w:id="18"/>
      <w:r>
        <w:rPr>
          <w:spacing w:val="-4"/>
        </w:rPr>
        <w:t>SIZE</w:t>
      </w:r>
    </w:p>
    <w:p>
      <w:pPr>
        <w:pStyle w:val="6"/>
        <w:spacing w:before="152" w:line="362" w:lineRule="auto"/>
        <w:ind w:left="1567" w:right="1065"/>
        <w:jc w:val="both"/>
      </w:pPr>
      <w:r>
        <w:t>The patients that presented for brain MRI in the hospital from June 2013 to January 2014 were</w:t>
      </w:r>
      <w:r>
        <w:rPr>
          <w:spacing w:val="40"/>
        </w:rPr>
        <w:t xml:space="preserve"> </w:t>
      </w:r>
      <w:r>
        <w:t>included</w:t>
      </w:r>
      <w:r>
        <w:rPr>
          <w:spacing w:val="40"/>
        </w:rPr>
        <w:t xml:space="preserve"> </w:t>
      </w:r>
      <w:r>
        <w:t>in the</w:t>
      </w:r>
      <w:r>
        <w:rPr>
          <w:spacing w:val="40"/>
        </w:rPr>
        <w:t xml:space="preserve"> </w:t>
      </w:r>
      <w:r>
        <w:t>study,</w:t>
      </w:r>
      <w:r>
        <w:rPr>
          <w:spacing w:val="40"/>
        </w:rPr>
        <w:t xml:space="preserve"> </w:t>
      </w:r>
      <w:r>
        <w:t>only all the</w:t>
      </w:r>
      <w:r>
        <w:rPr>
          <w:spacing w:val="40"/>
        </w:rPr>
        <w:t xml:space="preserve"> </w:t>
      </w:r>
      <w:r>
        <w:t>cases that</w:t>
      </w:r>
      <w:r>
        <w:rPr>
          <w:spacing w:val="40"/>
        </w:rPr>
        <w:t xml:space="preserve"> </w:t>
      </w:r>
      <w:r>
        <w:t>met the inclusion criteria were used for this research.</w:t>
      </w:r>
      <w:r>
        <w:rPr>
          <w:spacing w:val="80"/>
        </w:rPr>
        <w:t xml:space="preserve"> </w:t>
      </w:r>
      <w:r>
        <w:t>The total number of cases used</w:t>
      </w:r>
      <w:r>
        <w:rPr>
          <w:spacing w:val="40"/>
        </w:rPr>
        <w:t xml:space="preserve"> </w:t>
      </w:r>
      <w:r>
        <w:t>was 210 (111 males and 99 females).</w:t>
      </w:r>
    </w:p>
    <w:p>
      <w:pPr>
        <w:spacing w:after="0" w:line="362" w:lineRule="auto"/>
        <w:jc w:val="both"/>
        <w:sectPr>
          <w:pgSz w:w="12240" w:h="15840"/>
          <w:pgMar w:top="900" w:right="820" w:bottom="280" w:left="300" w:header="708" w:footer="0" w:gutter="0"/>
          <w:cols w:space="720" w:num="1"/>
        </w:sectPr>
      </w:pPr>
    </w:p>
    <w:p>
      <w:pPr>
        <w:pStyle w:val="6"/>
      </w:pPr>
    </w:p>
    <w:p>
      <w:pPr>
        <w:pStyle w:val="6"/>
        <w:spacing w:before="101"/>
      </w:pPr>
    </w:p>
    <w:p>
      <w:pPr>
        <w:pStyle w:val="2"/>
        <w:numPr>
          <w:ilvl w:val="1"/>
          <w:numId w:val="8"/>
        </w:numPr>
        <w:tabs>
          <w:tab w:val="left" w:pos="2162"/>
        </w:tabs>
        <w:spacing w:before="0" w:after="0" w:line="240" w:lineRule="auto"/>
        <w:ind w:left="2162" w:right="0" w:hanging="595"/>
        <w:jc w:val="left"/>
      </w:pPr>
      <w:bookmarkStart w:id="19" w:name="_TOC_250013"/>
      <w:r>
        <w:t>SUBJECT</w:t>
      </w:r>
      <w:r>
        <w:rPr>
          <w:spacing w:val="4"/>
        </w:rPr>
        <w:t xml:space="preserve"> </w:t>
      </w:r>
      <w:bookmarkEnd w:id="19"/>
      <w:r>
        <w:rPr>
          <w:spacing w:val="-2"/>
        </w:rPr>
        <w:t>SELECTION</w:t>
      </w:r>
    </w:p>
    <w:p>
      <w:pPr>
        <w:pStyle w:val="6"/>
        <w:spacing w:before="152" w:line="364" w:lineRule="auto"/>
        <w:ind w:left="1567" w:right="1068"/>
        <w:jc w:val="both"/>
      </w:pPr>
      <w:r>
        <w:t>Interviewing the patients, reviewing their request forms, images and</w:t>
      </w:r>
      <w:r>
        <w:rPr>
          <w:spacing w:val="80"/>
        </w:rPr>
        <w:t xml:space="preserve"> </w:t>
      </w:r>
      <w:r>
        <w:t>radiologists’ report were helpful in subject selection. The subjects that met the inclusion criteria were included in this study.</w:t>
      </w:r>
    </w:p>
    <w:p>
      <w:pPr>
        <w:pStyle w:val="2"/>
        <w:numPr>
          <w:ilvl w:val="1"/>
          <w:numId w:val="8"/>
        </w:numPr>
        <w:tabs>
          <w:tab w:val="left" w:pos="2099"/>
        </w:tabs>
        <w:spacing w:before="264" w:after="0" w:line="240" w:lineRule="auto"/>
        <w:ind w:left="2099" w:right="0" w:hanging="532"/>
        <w:jc w:val="left"/>
      </w:pPr>
      <w:bookmarkStart w:id="20" w:name="_TOC_250012"/>
      <w:r>
        <w:t xml:space="preserve">INCLUSION </w:t>
      </w:r>
      <w:bookmarkEnd w:id="20"/>
      <w:r>
        <w:rPr>
          <w:spacing w:val="-2"/>
        </w:rPr>
        <w:t>CRITERIA</w:t>
      </w:r>
    </w:p>
    <w:p>
      <w:pPr>
        <w:pStyle w:val="12"/>
        <w:numPr>
          <w:ilvl w:val="2"/>
          <w:numId w:val="8"/>
        </w:numPr>
        <w:tabs>
          <w:tab w:val="left" w:pos="2244"/>
        </w:tabs>
        <w:spacing w:before="148" w:after="0" w:line="360" w:lineRule="auto"/>
        <w:ind w:left="2244" w:right="1068" w:hanging="336"/>
        <w:jc w:val="both"/>
        <w:rPr>
          <w:sz w:val="26"/>
        </w:rPr>
      </w:pPr>
      <w:r>
        <w:rPr>
          <w:sz w:val="26"/>
        </w:rPr>
        <w:t xml:space="preserve">Patients that are from 18 years and above. Legally and according to Nigerian constitution an adult is regarded as one who is 18 years and </w:t>
      </w:r>
      <w:r>
        <w:rPr>
          <w:spacing w:val="-2"/>
          <w:sz w:val="26"/>
        </w:rPr>
        <w:t>above.</w:t>
      </w:r>
    </w:p>
    <w:p>
      <w:pPr>
        <w:pStyle w:val="12"/>
        <w:numPr>
          <w:ilvl w:val="2"/>
          <w:numId w:val="8"/>
        </w:numPr>
        <w:tabs>
          <w:tab w:val="left" w:pos="2243"/>
        </w:tabs>
        <w:spacing w:before="7" w:after="0" w:line="240" w:lineRule="auto"/>
        <w:ind w:left="2243" w:right="0" w:hanging="335"/>
        <w:jc w:val="both"/>
        <w:rPr>
          <w:sz w:val="26"/>
        </w:rPr>
      </w:pPr>
      <w:r>
        <w:rPr>
          <w:sz w:val="26"/>
        </w:rPr>
        <w:t>Patients</w:t>
      </w:r>
      <w:r>
        <w:rPr>
          <w:spacing w:val="-1"/>
          <w:sz w:val="26"/>
        </w:rPr>
        <w:t xml:space="preserve"> </w:t>
      </w:r>
      <w:r>
        <w:rPr>
          <w:sz w:val="26"/>
        </w:rPr>
        <w:t>who</w:t>
      </w:r>
      <w:r>
        <w:rPr>
          <w:spacing w:val="9"/>
          <w:sz w:val="26"/>
        </w:rPr>
        <w:t xml:space="preserve"> </w:t>
      </w:r>
      <w:r>
        <w:rPr>
          <w:sz w:val="26"/>
        </w:rPr>
        <w:t>were</w:t>
      </w:r>
      <w:r>
        <w:rPr>
          <w:spacing w:val="7"/>
          <w:sz w:val="26"/>
        </w:rPr>
        <w:t xml:space="preserve"> </w:t>
      </w:r>
      <w:r>
        <w:rPr>
          <w:sz w:val="26"/>
        </w:rPr>
        <w:t>not</w:t>
      </w:r>
      <w:r>
        <w:rPr>
          <w:spacing w:val="-1"/>
          <w:sz w:val="26"/>
        </w:rPr>
        <w:t xml:space="preserve"> </w:t>
      </w:r>
      <w:r>
        <w:rPr>
          <w:sz w:val="26"/>
        </w:rPr>
        <w:t>diagnosed</w:t>
      </w:r>
      <w:r>
        <w:rPr>
          <w:spacing w:val="5"/>
          <w:sz w:val="26"/>
        </w:rPr>
        <w:t xml:space="preserve"> </w:t>
      </w:r>
      <w:r>
        <w:rPr>
          <w:sz w:val="26"/>
        </w:rPr>
        <w:t>of</w:t>
      </w:r>
      <w:r>
        <w:rPr>
          <w:spacing w:val="5"/>
          <w:sz w:val="26"/>
        </w:rPr>
        <w:t xml:space="preserve"> </w:t>
      </w:r>
      <w:r>
        <w:rPr>
          <w:sz w:val="26"/>
        </w:rPr>
        <w:t>any</w:t>
      </w:r>
      <w:r>
        <w:rPr>
          <w:spacing w:val="3"/>
          <w:sz w:val="26"/>
        </w:rPr>
        <w:t xml:space="preserve"> </w:t>
      </w:r>
      <w:r>
        <w:rPr>
          <w:sz w:val="26"/>
        </w:rPr>
        <w:t>corpus</w:t>
      </w:r>
      <w:r>
        <w:rPr>
          <w:spacing w:val="3"/>
          <w:sz w:val="26"/>
        </w:rPr>
        <w:t xml:space="preserve"> </w:t>
      </w:r>
      <w:r>
        <w:rPr>
          <w:sz w:val="26"/>
        </w:rPr>
        <w:t>callosal</w:t>
      </w:r>
      <w:r>
        <w:rPr>
          <w:spacing w:val="4"/>
          <w:sz w:val="26"/>
        </w:rPr>
        <w:t xml:space="preserve"> </w:t>
      </w:r>
      <w:r>
        <w:rPr>
          <w:sz w:val="26"/>
        </w:rPr>
        <w:t>or</w:t>
      </w:r>
      <w:r>
        <w:rPr>
          <w:spacing w:val="5"/>
          <w:sz w:val="26"/>
        </w:rPr>
        <w:t xml:space="preserve"> </w:t>
      </w:r>
      <w:r>
        <w:rPr>
          <w:sz w:val="26"/>
        </w:rPr>
        <w:t>brain</w:t>
      </w:r>
      <w:r>
        <w:rPr>
          <w:spacing w:val="3"/>
          <w:sz w:val="26"/>
        </w:rPr>
        <w:t xml:space="preserve"> </w:t>
      </w:r>
      <w:r>
        <w:rPr>
          <w:spacing w:val="-2"/>
          <w:sz w:val="26"/>
        </w:rPr>
        <w:t>disorder.</w:t>
      </w:r>
    </w:p>
    <w:p>
      <w:pPr>
        <w:pStyle w:val="6"/>
        <w:spacing w:before="165"/>
      </w:pPr>
    </w:p>
    <w:p>
      <w:pPr>
        <w:pStyle w:val="2"/>
        <w:numPr>
          <w:ilvl w:val="1"/>
          <w:numId w:val="8"/>
        </w:numPr>
        <w:tabs>
          <w:tab w:val="left" w:pos="2099"/>
        </w:tabs>
        <w:spacing w:before="0" w:after="0" w:line="240" w:lineRule="auto"/>
        <w:ind w:left="2099" w:right="0" w:hanging="532"/>
        <w:jc w:val="left"/>
      </w:pPr>
      <w:bookmarkStart w:id="21" w:name="_TOC_250011"/>
      <w:r>
        <w:t xml:space="preserve">EXCLUSION </w:t>
      </w:r>
      <w:bookmarkEnd w:id="21"/>
      <w:r>
        <w:rPr>
          <w:spacing w:val="-2"/>
        </w:rPr>
        <w:t>CRITERIA</w:t>
      </w:r>
    </w:p>
    <w:p>
      <w:pPr>
        <w:pStyle w:val="12"/>
        <w:numPr>
          <w:ilvl w:val="2"/>
          <w:numId w:val="8"/>
        </w:numPr>
        <w:tabs>
          <w:tab w:val="left" w:pos="2243"/>
        </w:tabs>
        <w:spacing w:before="148" w:after="0" w:line="240" w:lineRule="auto"/>
        <w:ind w:left="2243" w:right="0" w:hanging="335"/>
        <w:jc w:val="left"/>
        <w:rPr>
          <w:sz w:val="26"/>
        </w:rPr>
      </w:pPr>
      <w:r>
        <w:rPr>
          <w:sz w:val="26"/>
        </w:rPr>
        <w:t>Patients</w:t>
      </w:r>
      <w:r>
        <w:rPr>
          <w:spacing w:val="2"/>
          <w:sz w:val="26"/>
        </w:rPr>
        <w:t xml:space="preserve"> </w:t>
      </w:r>
      <w:r>
        <w:rPr>
          <w:sz w:val="26"/>
        </w:rPr>
        <w:t>that</w:t>
      </w:r>
      <w:r>
        <w:rPr>
          <w:spacing w:val="5"/>
          <w:sz w:val="26"/>
        </w:rPr>
        <w:t xml:space="preserve"> </w:t>
      </w:r>
      <w:r>
        <w:rPr>
          <w:sz w:val="26"/>
        </w:rPr>
        <w:t>are</w:t>
      </w:r>
      <w:r>
        <w:rPr>
          <w:spacing w:val="9"/>
          <w:sz w:val="26"/>
        </w:rPr>
        <w:t xml:space="preserve"> </w:t>
      </w:r>
      <w:r>
        <w:rPr>
          <w:sz w:val="26"/>
        </w:rPr>
        <w:t>below</w:t>
      </w:r>
      <w:r>
        <w:rPr>
          <w:spacing w:val="1"/>
          <w:sz w:val="26"/>
        </w:rPr>
        <w:t xml:space="preserve"> </w:t>
      </w:r>
      <w:r>
        <w:rPr>
          <w:sz w:val="26"/>
        </w:rPr>
        <w:t>18years</w:t>
      </w:r>
      <w:r>
        <w:rPr>
          <w:spacing w:val="2"/>
          <w:sz w:val="26"/>
        </w:rPr>
        <w:t xml:space="preserve"> </w:t>
      </w:r>
      <w:r>
        <w:rPr>
          <w:sz w:val="26"/>
        </w:rPr>
        <w:t>of</w:t>
      </w:r>
      <w:r>
        <w:rPr>
          <w:spacing w:val="6"/>
          <w:sz w:val="26"/>
        </w:rPr>
        <w:t xml:space="preserve"> </w:t>
      </w:r>
      <w:r>
        <w:rPr>
          <w:spacing w:val="-5"/>
          <w:sz w:val="26"/>
        </w:rPr>
        <w:t>age</w:t>
      </w:r>
    </w:p>
    <w:p>
      <w:pPr>
        <w:pStyle w:val="12"/>
        <w:numPr>
          <w:ilvl w:val="2"/>
          <w:numId w:val="8"/>
        </w:numPr>
        <w:tabs>
          <w:tab w:val="left" w:pos="2243"/>
        </w:tabs>
        <w:spacing w:before="152" w:after="0" w:line="240" w:lineRule="auto"/>
        <w:ind w:left="2243" w:right="0" w:hanging="335"/>
        <w:jc w:val="left"/>
        <w:rPr>
          <w:sz w:val="26"/>
        </w:rPr>
      </w:pPr>
      <w:r>
        <w:rPr>
          <w:sz w:val="26"/>
        </w:rPr>
        <w:t>Non</w:t>
      </w:r>
      <w:r>
        <w:rPr>
          <w:spacing w:val="69"/>
          <w:sz w:val="26"/>
        </w:rPr>
        <w:t xml:space="preserve"> </w:t>
      </w:r>
      <w:r>
        <w:rPr>
          <w:spacing w:val="-2"/>
          <w:sz w:val="26"/>
        </w:rPr>
        <w:t>Nigerians</w:t>
      </w:r>
    </w:p>
    <w:p>
      <w:pPr>
        <w:pStyle w:val="12"/>
        <w:numPr>
          <w:ilvl w:val="2"/>
          <w:numId w:val="8"/>
        </w:numPr>
        <w:tabs>
          <w:tab w:val="left" w:pos="2243"/>
        </w:tabs>
        <w:spacing w:before="156" w:after="0" w:line="240" w:lineRule="auto"/>
        <w:ind w:left="2243" w:right="0" w:hanging="335"/>
        <w:jc w:val="left"/>
        <w:rPr>
          <w:sz w:val="26"/>
        </w:rPr>
      </w:pPr>
      <w:r>
        <w:rPr>
          <w:sz w:val="26"/>
        </w:rPr>
        <w:t>All</w:t>
      </w:r>
      <w:r>
        <w:rPr>
          <w:spacing w:val="3"/>
          <w:sz w:val="26"/>
        </w:rPr>
        <w:t xml:space="preserve"> </w:t>
      </w:r>
      <w:r>
        <w:rPr>
          <w:sz w:val="26"/>
        </w:rPr>
        <w:t>patients</w:t>
      </w:r>
      <w:r>
        <w:rPr>
          <w:spacing w:val="2"/>
          <w:sz w:val="26"/>
        </w:rPr>
        <w:t xml:space="preserve"> </w:t>
      </w:r>
      <w:r>
        <w:rPr>
          <w:sz w:val="26"/>
        </w:rPr>
        <w:t>with</w:t>
      </w:r>
      <w:r>
        <w:rPr>
          <w:spacing w:val="8"/>
          <w:sz w:val="26"/>
        </w:rPr>
        <w:t xml:space="preserve"> </w:t>
      </w:r>
      <w:r>
        <w:rPr>
          <w:sz w:val="26"/>
        </w:rPr>
        <w:t>noted</w:t>
      </w:r>
      <w:r>
        <w:rPr>
          <w:spacing w:val="4"/>
          <w:sz w:val="26"/>
        </w:rPr>
        <w:t xml:space="preserve"> </w:t>
      </w:r>
      <w:r>
        <w:rPr>
          <w:sz w:val="26"/>
        </w:rPr>
        <w:t>brain</w:t>
      </w:r>
      <w:r>
        <w:rPr>
          <w:spacing w:val="-1"/>
          <w:sz w:val="26"/>
        </w:rPr>
        <w:t xml:space="preserve"> </w:t>
      </w:r>
      <w:r>
        <w:rPr>
          <w:sz w:val="26"/>
        </w:rPr>
        <w:t>or</w:t>
      </w:r>
      <w:r>
        <w:rPr>
          <w:spacing w:val="4"/>
          <w:sz w:val="26"/>
        </w:rPr>
        <w:t xml:space="preserve"> </w:t>
      </w:r>
      <w:r>
        <w:rPr>
          <w:sz w:val="26"/>
        </w:rPr>
        <w:t>corpus</w:t>
      </w:r>
      <w:r>
        <w:rPr>
          <w:spacing w:val="2"/>
          <w:sz w:val="26"/>
        </w:rPr>
        <w:t xml:space="preserve"> </w:t>
      </w:r>
      <w:r>
        <w:rPr>
          <w:sz w:val="26"/>
        </w:rPr>
        <w:t>callosal</w:t>
      </w:r>
      <w:r>
        <w:rPr>
          <w:spacing w:val="9"/>
          <w:sz w:val="26"/>
        </w:rPr>
        <w:t xml:space="preserve"> </w:t>
      </w:r>
      <w:r>
        <w:rPr>
          <w:spacing w:val="-2"/>
          <w:sz w:val="26"/>
        </w:rPr>
        <w:t>disorder.</w:t>
      </w:r>
    </w:p>
    <w:p>
      <w:pPr>
        <w:pStyle w:val="6"/>
        <w:spacing w:before="165"/>
      </w:pPr>
    </w:p>
    <w:p>
      <w:pPr>
        <w:pStyle w:val="2"/>
        <w:numPr>
          <w:ilvl w:val="1"/>
          <w:numId w:val="8"/>
        </w:numPr>
        <w:tabs>
          <w:tab w:val="left" w:pos="2359"/>
        </w:tabs>
        <w:spacing w:before="0" w:after="0" w:line="240" w:lineRule="auto"/>
        <w:ind w:left="2359" w:right="0" w:hanging="792"/>
        <w:jc w:val="left"/>
      </w:pPr>
      <w:bookmarkStart w:id="22" w:name="_TOC_250010"/>
      <w:r>
        <w:t>EQUIPMENT</w:t>
      </w:r>
      <w:r>
        <w:rPr>
          <w:spacing w:val="3"/>
        </w:rPr>
        <w:t xml:space="preserve"> </w:t>
      </w:r>
      <w:bookmarkEnd w:id="22"/>
      <w:r>
        <w:rPr>
          <w:spacing w:val="-4"/>
        </w:rPr>
        <w:t>USED</w:t>
      </w:r>
    </w:p>
    <w:p>
      <w:pPr>
        <w:pStyle w:val="6"/>
        <w:spacing w:before="147" w:line="367" w:lineRule="auto"/>
        <w:ind w:left="1567" w:right="1063" w:firstLine="67"/>
        <w:jc w:val="both"/>
      </w:pPr>
      <w:r>
        <w:t>A</w:t>
      </w:r>
      <w:r>
        <w:rPr>
          <w:spacing w:val="40"/>
        </w:rPr>
        <w:t xml:space="preserve"> </w:t>
      </w:r>
      <w:r>
        <w:t>Magneton Concerto Siemens MRI machine, 2001 model, was used for this study. It has operating magnetic field strength of 0.2Tesla. Quality assurance is carried out on the machine on monthly interval.</w:t>
      </w:r>
    </w:p>
    <w:p>
      <w:pPr>
        <w:pStyle w:val="6"/>
        <w:spacing w:line="364" w:lineRule="auto"/>
        <w:ind w:left="1567" w:right="1062"/>
        <w:jc w:val="both"/>
      </w:pPr>
      <w:r>
        <w:t>A 2011 digital height and weight scale, TCS-JL18 from JIELI was used to measure the weight and height of patients. The measuring scale has load rate of 200kg with accuracy of 5.0g.</w:t>
      </w:r>
    </w:p>
    <w:p>
      <w:pPr>
        <w:pStyle w:val="2"/>
        <w:numPr>
          <w:ilvl w:val="1"/>
          <w:numId w:val="8"/>
        </w:numPr>
        <w:tabs>
          <w:tab w:val="left" w:pos="2222"/>
        </w:tabs>
        <w:spacing w:before="255" w:after="0" w:line="240" w:lineRule="auto"/>
        <w:ind w:left="2222" w:right="0" w:hanging="655"/>
        <w:jc w:val="left"/>
      </w:pPr>
      <w:bookmarkStart w:id="23" w:name="_TOC_250009"/>
      <w:r>
        <w:t>SCANNING</w:t>
      </w:r>
      <w:r>
        <w:rPr>
          <w:spacing w:val="12"/>
        </w:rPr>
        <w:t xml:space="preserve"> </w:t>
      </w:r>
      <w:bookmarkEnd w:id="23"/>
      <w:r>
        <w:rPr>
          <w:spacing w:val="-2"/>
        </w:rPr>
        <w:t>TECHNIQUE</w:t>
      </w:r>
    </w:p>
    <w:p>
      <w:pPr>
        <w:pStyle w:val="6"/>
        <w:spacing w:before="267" w:line="364" w:lineRule="auto"/>
        <w:ind w:left="1567" w:right="1061"/>
        <w:jc w:val="both"/>
      </w:pPr>
      <w:r>
        <w:t>The patients lies supine on the MRI couch.</w:t>
      </w:r>
      <w:r>
        <w:rPr>
          <w:spacing w:val="32"/>
        </w:rPr>
        <w:t xml:space="preserve"> </w:t>
      </w:r>
      <w:r>
        <w:t>The head</w:t>
      </w:r>
      <w:r>
        <w:rPr>
          <w:spacing w:val="33"/>
        </w:rPr>
        <w:t xml:space="preserve"> </w:t>
      </w:r>
      <w:r>
        <w:t>curl is set on the patient and immobilized using sponges and straps. T1-Weighted Spin Echo Pulse Sequence on a sagittal section was used to scan the patient. The following</w:t>
      </w:r>
      <w:r>
        <w:rPr>
          <w:spacing w:val="80"/>
        </w:rPr>
        <w:t xml:space="preserve"> </w:t>
      </w:r>
      <w:r>
        <w:t>factors were used:</w:t>
      </w:r>
    </w:p>
    <w:p>
      <w:pPr>
        <w:spacing w:after="0" w:line="364" w:lineRule="auto"/>
        <w:jc w:val="both"/>
        <w:sectPr>
          <w:pgSz w:w="12240" w:h="15840"/>
          <w:pgMar w:top="900" w:right="820" w:bottom="280" w:left="300" w:header="708" w:footer="0" w:gutter="0"/>
          <w:cols w:space="720" w:num="1"/>
        </w:sectPr>
      </w:pPr>
    </w:p>
    <w:p>
      <w:pPr>
        <w:pStyle w:val="6"/>
      </w:pPr>
    </w:p>
    <w:p>
      <w:pPr>
        <w:pStyle w:val="6"/>
        <w:spacing w:before="96"/>
      </w:pPr>
    </w:p>
    <w:p>
      <w:pPr>
        <w:pStyle w:val="6"/>
        <w:spacing w:line="458" w:lineRule="auto"/>
        <w:ind w:left="1567" w:right="6692"/>
      </w:pPr>
      <w:r>
        <w:t>Slice</w:t>
      </w:r>
      <w:r>
        <w:rPr>
          <w:spacing w:val="-1"/>
        </w:rPr>
        <w:t xml:space="preserve"> </w:t>
      </w:r>
      <w:r>
        <w:t>thickness</w:t>
      </w:r>
      <w:r>
        <w:rPr>
          <w:spacing w:val="-6"/>
        </w:rPr>
        <w:t xml:space="preserve"> </w:t>
      </w:r>
      <w:r>
        <w:t>-</w:t>
      </w:r>
      <w:r>
        <w:rPr>
          <w:spacing w:val="-1"/>
        </w:rPr>
        <w:t xml:space="preserve"> </w:t>
      </w:r>
      <w:r>
        <w:t>5mm. Slice gap - 3mm.</w:t>
      </w:r>
    </w:p>
    <w:p>
      <w:pPr>
        <w:pStyle w:val="6"/>
        <w:spacing w:line="290" w:lineRule="exact"/>
        <w:ind w:left="1634"/>
      </w:pPr>
      <w:r>
        <w:t>FOV</w:t>
      </w:r>
      <w:r>
        <w:rPr>
          <w:spacing w:val="6"/>
        </w:rPr>
        <w:t xml:space="preserve"> </w:t>
      </w:r>
      <w:r>
        <w:t>-</w:t>
      </w:r>
      <w:r>
        <w:rPr>
          <w:spacing w:val="-3"/>
        </w:rPr>
        <w:t xml:space="preserve"> </w:t>
      </w:r>
      <w:r>
        <w:rPr>
          <w:spacing w:val="-5"/>
        </w:rPr>
        <w:t>16.</w:t>
      </w:r>
    </w:p>
    <w:p>
      <w:pPr>
        <w:pStyle w:val="6"/>
        <w:spacing w:before="272" w:line="453" w:lineRule="auto"/>
        <w:ind w:left="1567" w:right="6692" w:firstLine="67"/>
      </w:pPr>
      <w:r>
        <w:t>Number</w:t>
      </w:r>
      <w:r>
        <w:rPr>
          <w:spacing w:val="-4"/>
        </w:rPr>
        <w:t xml:space="preserve"> </w:t>
      </w:r>
      <w:r>
        <w:t>of excitation -</w:t>
      </w:r>
      <w:r>
        <w:rPr>
          <w:spacing w:val="-4"/>
        </w:rPr>
        <w:t xml:space="preserve"> </w:t>
      </w:r>
      <w:r>
        <w:t>4. TR - 600ms.</w:t>
      </w:r>
    </w:p>
    <w:p>
      <w:pPr>
        <w:pStyle w:val="6"/>
        <w:spacing w:before="3"/>
        <w:ind w:left="1567"/>
      </w:pPr>
      <w:r>
        <w:t>TE</w:t>
      </w:r>
      <w:r>
        <w:rPr>
          <w:spacing w:val="2"/>
        </w:rPr>
        <w:t xml:space="preserve"> </w:t>
      </w:r>
      <w:r>
        <w:t>-</w:t>
      </w:r>
      <w:r>
        <w:rPr>
          <w:spacing w:val="1"/>
        </w:rPr>
        <w:t xml:space="preserve"> </w:t>
      </w:r>
      <w:r>
        <w:rPr>
          <w:spacing w:val="-2"/>
        </w:rPr>
        <w:t>20ms.</w:t>
      </w:r>
    </w:p>
    <w:p>
      <w:pPr>
        <w:pStyle w:val="6"/>
        <w:spacing w:before="267" w:line="362" w:lineRule="auto"/>
        <w:ind w:left="1567" w:right="1068"/>
        <w:jc w:val="both"/>
      </w:pPr>
      <w:r>
        <w:t>The cuts localised on the mid sagittal region, where the corpus callosum is best demonstrated, were used for this study.</w:t>
      </w:r>
    </w:p>
    <w:p>
      <w:pPr>
        <w:pStyle w:val="6"/>
        <w:spacing w:before="120" w:line="364" w:lineRule="auto"/>
        <w:ind w:left="1567" w:right="1067"/>
        <w:jc w:val="both"/>
      </w:pPr>
      <w:r>
        <w:t>Slice thickness of 5mm and slice gap of 3mm with increased number of excitation produced images of high anatomical contrast, especially since study was on a low magnetic field machine.</w:t>
      </w:r>
    </w:p>
    <w:p>
      <w:pPr>
        <w:pStyle w:val="6"/>
        <w:spacing w:before="56"/>
      </w:pPr>
    </w:p>
    <w:p>
      <w:pPr>
        <w:pStyle w:val="2"/>
        <w:numPr>
          <w:ilvl w:val="1"/>
          <w:numId w:val="8"/>
        </w:numPr>
        <w:tabs>
          <w:tab w:val="left" w:pos="2426"/>
        </w:tabs>
        <w:spacing w:before="0" w:after="0" w:line="240" w:lineRule="auto"/>
        <w:ind w:left="2426" w:right="0" w:hanging="859"/>
        <w:jc w:val="left"/>
      </w:pPr>
      <w:bookmarkStart w:id="24" w:name="_TOC_250008"/>
      <w:r>
        <w:t>ETHICAL</w:t>
      </w:r>
      <w:r>
        <w:rPr>
          <w:spacing w:val="4"/>
        </w:rPr>
        <w:t xml:space="preserve"> </w:t>
      </w:r>
      <w:bookmarkEnd w:id="24"/>
      <w:r>
        <w:rPr>
          <w:spacing w:val="-2"/>
        </w:rPr>
        <w:t>CONSIDERATIONS</w:t>
      </w:r>
    </w:p>
    <w:p>
      <w:pPr>
        <w:pStyle w:val="6"/>
        <w:spacing w:before="147" w:line="367" w:lineRule="auto"/>
        <w:ind w:left="1567" w:right="1063"/>
        <w:jc w:val="both"/>
      </w:pPr>
      <w:r>
        <w:t>Ethical clearance was applied for and obtained from the National Hospital</w:t>
      </w:r>
      <w:r>
        <w:rPr>
          <w:spacing w:val="80"/>
        </w:rPr>
        <w:t xml:space="preserve"> </w:t>
      </w:r>
      <w:r>
        <w:rPr>
          <w:spacing w:val="-2"/>
        </w:rPr>
        <w:t>Abuja.</w:t>
      </w:r>
    </w:p>
    <w:p>
      <w:pPr>
        <w:pStyle w:val="2"/>
        <w:numPr>
          <w:ilvl w:val="1"/>
          <w:numId w:val="8"/>
        </w:numPr>
        <w:tabs>
          <w:tab w:val="left" w:pos="2359"/>
        </w:tabs>
        <w:spacing w:before="213" w:after="0" w:line="240" w:lineRule="auto"/>
        <w:ind w:left="2359" w:right="0" w:hanging="792"/>
        <w:jc w:val="left"/>
      </w:pPr>
      <w:bookmarkStart w:id="25" w:name="_TOC_250007"/>
      <w:r>
        <w:t>INFORMED</w:t>
      </w:r>
      <w:r>
        <w:rPr>
          <w:spacing w:val="7"/>
        </w:rPr>
        <w:t xml:space="preserve"> </w:t>
      </w:r>
      <w:bookmarkEnd w:id="25"/>
      <w:r>
        <w:rPr>
          <w:spacing w:val="-2"/>
        </w:rPr>
        <w:t>CONSENT</w:t>
      </w:r>
    </w:p>
    <w:p>
      <w:pPr>
        <w:pStyle w:val="6"/>
        <w:spacing w:before="153" w:line="367" w:lineRule="auto"/>
        <w:ind w:left="1567" w:right="1067"/>
        <w:jc w:val="both"/>
      </w:pPr>
      <w:r>
        <w:t>The procedure was explained to the patients and their consent sought for in writing before carrying out the research on each of them.</w:t>
      </w:r>
    </w:p>
    <w:p>
      <w:pPr>
        <w:pStyle w:val="6"/>
        <w:spacing w:before="154"/>
      </w:pPr>
    </w:p>
    <w:p>
      <w:pPr>
        <w:pStyle w:val="2"/>
        <w:numPr>
          <w:ilvl w:val="1"/>
          <w:numId w:val="8"/>
        </w:numPr>
        <w:tabs>
          <w:tab w:val="left" w:pos="2431"/>
        </w:tabs>
        <w:spacing w:before="0" w:after="0" w:line="240" w:lineRule="auto"/>
        <w:ind w:left="2431" w:right="0" w:hanging="864"/>
        <w:jc w:val="left"/>
      </w:pPr>
      <w:bookmarkStart w:id="26" w:name="_TOC_250006"/>
      <w:r>
        <w:t>METHOD</w:t>
      </w:r>
      <w:r>
        <w:rPr>
          <w:spacing w:val="3"/>
        </w:rPr>
        <w:t xml:space="preserve"> </w:t>
      </w:r>
      <w:r>
        <w:t>OF</w:t>
      </w:r>
      <w:r>
        <w:rPr>
          <w:spacing w:val="5"/>
        </w:rPr>
        <w:t xml:space="preserve"> </w:t>
      </w:r>
      <w:r>
        <w:t>DATA</w:t>
      </w:r>
      <w:r>
        <w:rPr>
          <w:spacing w:val="-5"/>
        </w:rPr>
        <w:t xml:space="preserve"> </w:t>
      </w:r>
      <w:bookmarkEnd w:id="26"/>
      <w:r>
        <w:rPr>
          <w:spacing w:val="-2"/>
        </w:rPr>
        <w:t>COLLECTION</w:t>
      </w:r>
    </w:p>
    <w:p>
      <w:pPr>
        <w:pStyle w:val="6"/>
        <w:spacing w:before="147"/>
        <w:ind w:left="1567"/>
      </w:pPr>
      <w:r>
        <w:rPr>
          <w:b/>
        </w:rPr>
        <w:t>Stage</w:t>
      </w:r>
      <w:r>
        <w:rPr>
          <w:b/>
          <w:spacing w:val="3"/>
        </w:rPr>
        <w:t xml:space="preserve"> </w:t>
      </w:r>
      <w:r>
        <w:rPr>
          <w:b/>
        </w:rPr>
        <w:t>1</w:t>
      </w:r>
      <w:r>
        <w:rPr>
          <w:b/>
          <w:spacing w:val="4"/>
        </w:rPr>
        <w:t xml:space="preserve"> </w:t>
      </w:r>
      <w:r>
        <w:t>Measurement</w:t>
      </w:r>
      <w:r>
        <w:rPr>
          <w:spacing w:val="2"/>
        </w:rPr>
        <w:t xml:space="preserve"> </w:t>
      </w:r>
      <w:r>
        <w:t>of</w:t>
      </w:r>
      <w:r>
        <w:rPr>
          <w:spacing w:val="9"/>
        </w:rPr>
        <w:t xml:space="preserve"> </w:t>
      </w:r>
      <w:r>
        <w:t>height</w:t>
      </w:r>
      <w:r>
        <w:rPr>
          <w:spacing w:val="3"/>
        </w:rPr>
        <w:t xml:space="preserve"> </w:t>
      </w:r>
      <w:r>
        <w:t>and</w:t>
      </w:r>
      <w:r>
        <w:rPr>
          <w:spacing w:val="7"/>
        </w:rPr>
        <w:t xml:space="preserve"> </w:t>
      </w:r>
      <w:r>
        <w:t>weight</w:t>
      </w:r>
      <w:r>
        <w:rPr>
          <w:spacing w:val="4"/>
        </w:rPr>
        <w:t xml:space="preserve"> </w:t>
      </w:r>
      <w:r>
        <w:t>of</w:t>
      </w:r>
      <w:r>
        <w:rPr>
          <w:spacing w:val="-1"/>
        </w:rPr>
        <w:t xml:space="preserve"> </w:t>
      </w:r>
      <w:r>
        <w:rPr>
          <w:spacing w:val="-2"/>
        </w:rPr>
        <w:t>patients.</w:t>
      </w:r>
    </w:p>
    <w:p>
      <w:pPr>
        <w:pStyle w:val="6"/>
        <w:spacing w:before="157" w:line="367" w:lineRule="auto"/>
        <w:ind w:left="1567" w:right="1063" w:firstLine="67"/>
      </w:pPr>
      <w:r>
        <w:t>The height and weight of patients</w:t>
      </w:r>
      <w:r>
        <w:rPr>
          <w:spacing w:val="-1"/>
        </w:rPr>
        <w:t xml:space="preserve"> </w:t>
      </w:r>
      <w:r>
        <w:t>were measured and the record kept to be used for analysis.</w:t>
      </w:r>
    </w:p>
    <w:p>
      <w:pPr>
        <w:pStyle w:val="6"/>
        <w:spacing w:line="362" w:lineRule="auto"/>
        <w:ind w:left="1567" w:right="1063"/>
      </w:pPr>
      <w:r>
        <w:rPr>
          <w:b/>
        </w:rPr>
        <w:t>Stage2</w:t>
      </w:r>
      <w:r>
        <w:rPr>
          <w:b/>
          <w:spacing w:val="80"/>
          <w:w w:val="150"/>
        </w:rPr>
        <w:t xml:space="preserve"> </w:t>
      </w:r>
      <w:r>
        <w:t>Scanning</w:t>
      </w:r>
      <w:r>
        <w:rPr>
          <w:spacing w:val="77"/>
          <w:w w:val="150"/>
        </w:rPr>
        <w:t xml:space="preserve"> </w:t>
      </w:r>
      <w:r>
        <w:t>of</w:t>
      </w:r>
      <w:r>
        <w:rPr>
          <w:spacing w:val="78"/>
          <w:w w:val="150"/>
        </w:rPr>
        <w:t xml:space="preserve"> </w:t>
      </w:r>
      <w:r>
        <w:t>the</w:t>
      </w:r>
      <w:r>
        <w:rPr>
          <w:spacing w:val="78"/>
          <w:w w:val="150"/>
        </w:rPr>
        <w:t xml:space="preserve"> </w:t>
      </w:r>
      <w:r>
        <w:t>patients:</w:t>
      </w:r>
      <w:r>
        <w:rPr>
          <w:spacing w:val="80"/>
          <w:w w:val="150"/>
        </w:rPr>
        <w:t xml:space="preserve"> </w:t>
      </w:r>
      <w:r>
        <w:t>These</w:t>
      </w:r>
      <w:r>
        <w:rPr>
          <w:spacing w:val="78"/>
          <w:w w:val="150"/>
        </w:rPr>
        <w:t xml:space="preserve"> </w:t>
      </w:r>
      <w:r>
        <w:t>patients</w:t>
      </w:r>
      <w:r>
        <w:rPr>
          <w:spacing w:val="79"/>
          <w:w w:val="150"/>
        </w:rPr>
        <w:t xml:space="preserve"> </w:t>
      </w:r>
      <w:r>
        <w:t>were</w:t>
      </w:r>
      <w:r>
        <w:rPr>
          <w:spacing w:val="80"/>
          <w:w w:val="150"/>
        </w:rPr>
        <w:t xml:space="preserve"> </w:t>
      </w:r>
      <w:r>
        <w:t>scanned</w:t>
      </w:r>
      <w:r>
        <w:rPr>
          <w:spacing w:val="80"/>
          <w:w w:val="150"/>
        </w:rPr>
        <w:t xml:space="preserve"> </w:t>
      </w:r>
      <w:r>
        <w:t>with</w:t>
      </w:r>
      <w:r>
        <w:rPr>
          <w:spacing w:val="77"/>
          <w:w w:val="150"/>
        </w:rPr>
        <w:t xml:space="preserve"> </w:t>
      </w:r>
      <w:r>
        <w:t>the stipulated techniques.</w:t>
      </w:r>
    </w:p>
    <w:p>
      <w:pPr>
        <w:pStyle w:val="6"/>
        <w:ind w:left="1567"/>
      </w:pPr>
      <w:r>
        <w:rPr>
          <w:b/>
        </w:rPr>
        <w:t>Stage</w:t>
      </w:r>
      <w:r>
        <w:rPr>
          <w:b/>
          <w:spacing w:val="3"/>
        </w:rPr>
        <w:t xml:space="preserve"> </w:t>
      </w:r>
      <w:r>
        <w:rPr>
          <w:b/>
        </w:rPr>
        <w:t>3</w:t>
      </w:r>
      <w:r>
        <w:rPr>
          <w:b/>
          <w:spacing w:val="4"/>
        </w:rPr>
        <w:t xml:space="preserve"> </w:t>
      </w:r>
      <w:r>
        <w:t>Review</w:t>
      </w:r>
      <w:r>
        <w:rPr>
          <w:spacing w:val="2"/>
        </w:rPr>
        <w:t xml:space="preserve"> </w:t>
      </w:r>
      <w:r>
        <w:t>of</w:t>
      </w:r>
      <w:r>
        <w:rPr>
          <w:spacing w:val="4"/>
        </w:rPr>
        <w:t xml:space="preserve"> </w:t>
      </w:r>
      <w:r>
        <w:t>the</w:t>
      </w:r>
      <w:r>
        <w:rPr>
          <w:spacing w:val="7"/>
        </w:rPr>
        <w:t xml:space="preserve"> </w:t>
      </w:r>
      <w:r>
        <w:t>images</w:t>
      </w:r>
      <w:r>
        <w:rPr>
          <w:spacing w:val="2"/>
        </w:rPr>
        <w:t xml:space="preserve"> </w:t>
      </w:r>
      <w:r>
        <w:t>and</w:t>
      </w:r>
      <w:r>
        <w:rPr>
          <w:spacing w:val="7"/>
        </w:rPr>
        <w:t xml:space="preserve"> </w:t>
      </w:r>
      <w:r>
        <w:rPr>
          <w:spacing w:val="-2"/>
        </w:rPr>
        <w:t>reports:</w:t>
      </w:r>
    </w:p>
    <w:p>
      <w:pPr>
        <w:spacing w:after="0"/>
        <w:sectPr>
          <w:pgSz w:w="12240" w:h="15840"/>
          <w:pgMar w:top="900" w:right="820" w:bottom="280" w:left="300" w:header="708" w:footer="0" w:gutter="0"/>
          <w:cols w:space="720" w:num="1"/>
        </w:sectPr>
      </w:pPr>
    </w:p>
    <w:p>
      <w:pPr>
        <w:pStyle w:val="6"/>
      </w:pPr>
    </w:p>
    <w:p>
      <w:pPr>
        <w:pStyle w:val="6"/>
        <w:spacing w:before="96"/>
      </w:pPr>
    </w:p>
    <w:p>
      <w:pPr>
        <w:pStyle w:val="6"/>
        <w:spacing w:line="364" w:lineRule="auto"/>
        <w:ind w:left="1567" w:right="1064"/>
        <w:jc w:val="both"/>
      </w:pPr>
      <w:r>
        <w:t>Patients’ request form and images were reviewed with the radiologist report and record of the findings noted. This was used to exclude patients that do not meet the inclusion criteria.</w:t>
      </w:r>
    </w:p>
    <w:p>
      <w:pPr>
        <w:pStyle w:val="2"/>
        <w:numPr>
          <w:ilvl w:val="1"/>
          <w:numId w:val="8"/>
        </w:numPr>
        <w:tabs>
          <w:tab w:val="left" w:pos="2243"/>
        </w:tabs>
        <w:spacing w:before="259" w:after="0" w:line="240" w:lineRule="auto"/>
        <w:ind w:left="2243" w:right="0" w:hanging="676"/>
        <w:jc w:val="left"/>
      </w:pPr>
      <w:r>
        <w:t>MEASUREMENTS</w:t>
      </w:r>
      <w:r>
        <w:rPr>
          <w:spacing w:val="7"/>
        </w:rPr>
        <w:t xml:space="preserve"> </w:t>
      </w:r>
      <w:r>
        <w:t>OF</w:t>
      </w:r>
      <w:r>
        <w:rPr>
          <w:spacing w:val="7"/>
        </w:rPr>
        <w:t xml:space="preserve"> </w:t>
      </w:r>
      <w:r>
        <w:t>CORPUS</w:t>
      </w:r>
      <w:r>
        <w:rPr>
          <w:spacing w:val="7"/>
        </w:rPr>
        <w:t xml:space="preserve"> </w:t>
      </w:r>
      <w:r>
        <w:t>CALLOSUM</w:t>
      </w:r>
      <w:r>
        <w:rPr>
          <w:spacing w:val="9"/>
        </w:rPr>
        <w:t xml:space="preserve"> </w:t>
      </w:r>
      <w:r>
        <w:rPr>
          <w:b w:val="0"/>
          <w:spacing w:val="-4"/>
        </w:rPr>
        <w:t>(</w:t>
      </w:r>
      <w:r>
        <w:rPr>
          <w:spacing w:val="-4"/>
        </w:rPr>
        <w:t>CC)</w:t>
      </w:r>
    </w:p>
    <w:p>
      <w:pPr>
        <w:pStyle w:val="6"/>
        <w:spacing w:before="157" w:after="3" w:line="364" w:lineRule="auto"/>
        <w:ind w:left="1567" w:right="1067"/>
        <w:jc w:val="both"/>
      </w:pPr>
      <w:r>
        <w:t>All measurements were in centimeter and were made using the MRI machine measuring tools. Measurements were made on T1 weighted images using the slice</w:t>
      </w:r>
      <w:r>
        <w:rPr>
          <w:spacing w:val="3"/>
        </w:rPr>
        <w:t xml:space="preserve"> </w:t>
      </w:r>
      <w:r>
        <w:t>that</w:t>
      </w:r>
      <w:r>
        <w:rPr>
          <w:spacing w:val="3"/>
        </w:rPr>
        <w:t xml:space="preserve"> </w:t>
      </w:r>
      <w:r>
        <w:t>best</w:t>
      </w:r>
      <w:r>
        <w:rPr>
          <w:spacing w:val="2"/>
        </w:rPr>
        <w:t xml:space="preserve"> </w:t>
      </w:r>
      <w:r>
        <w:t>demonstrated</w:t>
      </w:r>
      <w:r>
        <w:rPr>
          <w:spacing w:val="6"/>
        </w:rPr>
        <w:t xml:space="preserve"> </w:t>
      </w:r>
      <w:r>
        <w:t>the</w:t>
      </w:r>
      <w:r>
        <w:rPr>
          <w:spacing w:val="3"/>
        </w:rPr>
        <w:t xml:space="preserve"> </w:t>
      </w:r>
      <w:r>
        <w:t>corpus</w:t>
      </w:r>
      <w:r>
        <w:rPr>
          <w:spacing w:val="2"/>
        </w:rPr>
        <w:t xml:space="preserve"> </w:t>
      </w:r>
      <w:r>
        <w:t>callosum,</w:t>
      </w:r>
      <w:r>
        <w:rPr>
          <w:spacing w:val="6"/>
        </w:rPr>
        <w:t xml:space="preserve"> </w:t>
      </w:r>
      <w:r>
        <w:t>at</w:t>
      </w:r>
      <w:r>
        <w:rPr>
          <w:spacing w:val="2"/>
        </w:rPr>
        <w:t xml:space="preserve"> </w:t>
      </w:r>
      <w:r>
        <w:t>about</w:t>
      </w:r>
      <w:r>
        <w:rPr>
          <w:spacing w:val="7"/>
        </w:rPr>
        <w:t xml:space="preserve"> </w:t>
      </w:r>
      <w:r>
        <w:t>the</w:t>
      </w:r>
      <w:r>
        <w:rPr>
          <w:spacing w:val="1"/>
        </w:rPr>
        <w:t xml:space="preserve"> </w:t>
      </w:r>
      <w:r>
        <w:t>mid</w:t>
      </w:r>
      <w:r>
        <w:rPr>
          <w:spacing w:val="8"/>
        </w:rPr>
        <w:t xml:space="preserve"> </w:t>
      </w:r>
      <w:r>
        <w:t>sagittal</w:t>
      </w:r>
      <w:r>
        <w:rPr>
          <w:spacing w:val="3"/>
        </w:rPr>
        <w:t xml:space="preserve"> </w:t>
      </w:r>
      <w:r>
        <w:rPr>
          <w:spacing w:val="-2"/>
        </w:rPr>
        <w:t>plane.</w:t>
      </w:r>
    </w:p>
    <w:p>
      <w:pPr>
        <w:pStyle w:val="6"/>
        <w:ind w:left="1567"/>
        <w:rPr>
          <w:sz w:val="20"/>
        </w:rPr>
      </w:pPr>
      <w:r>
        <w:rPr>
          <w:sz w:val="20"/>
        </w:rPr>
        <mc:AlternateContent>
          <mc:Choice Requires="wpg">
            <w:drawing>
              <wp:inline distT="0" distB="0" distL="0" distR="0">
                <wp:extent cx="5386070" cy="2478405"/>
                <wp:effectExtent l="0" t="0" r="0" b="7619"/>
                <wp:docPr id="12" name="Group 12"/>
                <wp:cNvGraphicFramePr/>
                <a:graphic xmlns:a="http://schemas.openxmlformats.org/drawingml/2006/main">
                  <a:graphicData uri="http://schemas.microsoft.com/office/word/2010/wordprocessingGroup">
                    <wpg:wgp>
                      <wpg:cNvGrpSpPr/>
                      <wpg:grpSpPr>
                        <a:xfrm>
                          <a:off x="0" y="0"/>
                          <a:ext cx="5386070" cy="2478405"/>
                          <a:chOff x="0" y="0"/>
                          <a:chExt cx="5386070" cy="2478405"/>
                        </a:xfrm>
                      </wpg:grpSpPr>
                      <pic:pic xmlns:pic="http://schemas.openxmlformats.org/drawingml/2006/picture">
                        <pic:nvPicPr>
                          <pic:cNvPr id="13" name="Image 13"/>
                          <pic:cNvPicPr/>
                        </pic:nvPicPr>
                        <pic:blipFill>
                          <a:blip r:embed="rId8" cstate="print"/>
                          <a:stretch>
                            <a:fillRect/>
                          </a:stretch>
                        </pic:blipFill>
                        <pic:spPr>
                          <a:xfrm>
                            <a:off x="0" y="0"/>
                            <a:ext cx="5385815" cy="2478023"/>
                          </a:xfrm>
                          <a:prstGeom prst="rect">
                            <a:avLst/>
                          </a:prstGeom>
                        </pic:spPr>
                      </pic:pic>
                      <wps:wsp>
                        <wps:cNvPr id="14" name="Graphic 14"/>
                        <wps:cNvSpPr/>
                        <wps:spPr>
                          <a:xfrm>
                            <a:off x="740663" y="1597152"/>
                            <a:ext cx="378460" cy="344805"/>
                          </a:xfrm>
                          <a:custGeom>
                            <a:avLst/>
                            <a:gdLst/>
                            <a:ahLst/>
                            <a:cxnLst/>
                            <a:rect l="l" t="t" r="r" b="b"/>
                            <a:pathLst>
                              <a:path w="378460" h="344805">
                                <a:moveTo>
                                  <a:pt x="106680" y="0"/>
                                </a:moveTo>
                                <a:lnTo>
                                  <a:pt x="0" y="204215"/>
                                </a:lnTo>
                                <a:lnTo>
                                  <a:pt x="271271" y="344424"/>
                                </a:lnTo>
                                <a:lnTo>
                                  <a:pt x="377951" y="143255"/>
                                </a:lnTo>
                                <a:lnTo>
                                  <a:pt x="106680" y="0"/>
                                </a:lnTo>
                                <a:close/>
                              </a:path>
                            </a:pathLst>
                          </a:custGeom>
                          <a:solidFill>
                            <a:srgbClr val="FFFFFF"/>
                          </a:solidFill>
                        </wps:spPr>
                        <wps:bodyPr wrap="square" lIns="0" tIns="0" rIns="0" bIns="0" rtlCol="0">
                          <a:noAutofit/>
                        </wps:bodyPr>
                      </wps:wsp>
                      <wps:wsp>
                        <wps:cNvPr id="15" name="Textbox 15"/>
                        <wps:cNvSpPr txBox="1"/>
                        <wps:spPr>
                          <a:xfrm>
                            <a:off x="871727" y="1691998"/>
                            <a:ext cx="193675" cy="158750"/>
                          </a:xfrm>
                          <a:prstGeom prst="rect">
                            <a:avLst/>
                          </a:prstGeom>
                        </wps:spPr>
                        <wps:txbx>
                          <w:txbxContent>
                            <w:p>
                              <w:pPr>
                                <w:spacing w:before="0" w:line="249" w:lineRule="exact"/>
                                <w:ind w:left="0" w:right="0" w:firstLine="0"/>
                                <w:jc w:val="left"/>
                                <w:rPr>
                                  <w:sz w:val="22"/>
                                </w:rPr>
                              </w:pPr>
                              <w:r>
                                <w:rPr>
                                  <w:spacing w:val="-5"/>
                                  <w:sz w:val="22"/>
                                </w:rPr>
                                <w:t>LR</w:t>
                              </w:r>
                            </w:p>
                          </w:txbxContent>
                        </wps:txbx>
                        <wps:bodyPr wrap="square" lIns="0" tIns="0" rIns="0" bIns="0" rtlCol="0">
                          <a:noAutofit/>
                        </wps:bodyPr>
                      </wps:wsp>
                      <wps:wsp>
                        <wps:cNvPr id="16" name="Textbox 16"/>
                        <wps:cNvSpPr txBox="1"/>
                        <wps:spPr>
                          <a:xfrm>
                            <a:off x="4142232" y="1063752"/>
                            <a:ext cx="426720" cy="317500"/>
                          </a:xfrm>
                          <a:prstGeom prst="rect">
                            <a:avLst/>
                          </a:prstGeom>
                          <a:solidFill>
                            <a:srgbClr val="FFFFFF"/>
                          </a:solidFill>
                        </wps:spPr>
                        <wps:txbx>
                          <w:txbxContent>
                            <w:p>
                              <w:pPr>
                                <w:spacing w:before="63"/>
                                <w:ind w:left="134" w:right="0" w:firstLine="0"/>
                                <w:jc w:val="left"/>
                                <w:rPr>
                                  <w:color w:val="000000"/>
                                  <w:sz w:val="22"/>
                                </w:rPr>
                              </w:pPr>
                              <w:r>
                                <w:rPr>
                                  <w:color w:val="000000"/>
                                  <w:spacing w:val="-5"/>
                                  <w:sz w:val="22"/>
                                </w:rPr>
                                <w:t>WS</w:t>
                              </w:r>
                            </w:p>
                          </w:txbxContent>
                        </wps:txbx>
                        <wps:bodyPr wrap="square" lIns="0" tIns="0" rIns="0" bIns="0" rtlCol="0">
                          <a:noAutofit/>
                        </wps:bodyPr>
                      </wps:wsp>
                      <wps:wsp>
                        <wps:cNvPr id="17" name="Textbox 17"/>
                        <wps:cNvSpPr txBox="1"/>
                        <wps:spPr>
                          <a:xfrm>
                            <a:off x="3602735" y="710183"/>
                            <a:ext cx="539750" cy="353695"/>
                          </a:xfrm>
                          <a:prstGeom prst="rect">
                            <a:avLst/>
                          </a:prstGeom>
                          <a:solidFill>
                            <a:srgbClr val="FFFFFF"/>
                          </a:solidFill>
                        </wps:spPr>
                        <wps:txbx>
                          <w:txbxContent>
                            <w:p>
                              <w:pPr>
                                <w:spacing w:before="68"/>
                                <w:ind w:left="134" w:right="0" w:firstLine="0"/>
                                <w:jc w:val="left"/>
                                <w:rPr>
                                  <w:color w:val="000000"/>
                                  <w:sz w:val="22"/>
                                </w:rPr>
                              </w:pPr>
                              <w:r>
                                <w:rPr>
                                  <w:color w:val="000000"/>
                                  <w:spacing w:val="-5"/>
                                  <w:sz w:val="22"/>
                                </w:rPr>
                                <w:t>WCP</w:t>
                              </w:r>
                            </w:p>
                          </w:txbxContent>
                        </wps:txbx>
                        <wps:bodyPr wrap="square" lIns="0" tIns="0" rIns="0" bIns="0" rtlCol="0">
                          <a:noAutofit/>
                        </wps:bodyPr>
                      </wps:wsp>
                      <wps:wsp>
                        <wps:cNvPr id="18" name="Textbox 18"/>
                        <wps:cNvSpPr txBox="1"/>
                        <wps:spPr>
                          <a:xfrm>
                            <a:off x="1783079" y="1423416"/>
                            <a:ext cx="490855" cy="317500"/>
                          </a:xfrm>
                          <a:prstGeom prst="rect">
                            <a:avLst/>
                          </a:prstGeom>
                          <a:solidFill>
                            <a:srgbClr val="FFFFFF"/>
                          </a:solidFill>
                        </wps:spPr>
                        <wps:txbx>
                          <w:txbxContent>
                            <w:p>
                              <w:pPr>
                                <w:spacing w:before="63"/>
                                <w:ind w:left="139" w:right="0" w:firstLine="0"/>
                                <w:jc w:val="left"/>
                                <w:rPr>
                                  <w:color w:val="000000"/>
                                  <w:sz w:val="22"/>
                                </w:rPr>
                              </w:pPr>
                              <w:r>
                                <w:rPr>
                                  <w:color w:val="000000"/>
                                  <w:spacing w:val="-5"/>
                                  <w:sz w:val="22"/>
                                </w:rPr>
                                <w:t>LC</w:t>
                              </w:r>
                            </w:p>
                          </w:txbxContent>
                        </wps:txbx>
                        <wps:bodyPr wrap="square" lIns="0" tIns="0" rIns="0" bIns="0" rtlCol="0">
                          <a:noAutofit/>
                        </wps:bodyPr>
                      </wps:wsp>
                      <wps:wsp>
                        <wps:cNvPr id="19" name="Textbox 19"/>
                        <wps:cNvSpPr txBox="1"/>
                        <wps:spPr>
                          <a:xfrm>
                            <a:off x="2566416" y="1106424"/>
                            <a:ext cx="490855" cy="241300"/>
                          </a:xfrm>
                          <a:prstGeom prst="rect">
                            <a:avLst/>
                          </a:prstGeom>
                          <a:solidFill>
                            <a:srgbClr val="FFFFFF"/>
                          </a:solidFill>
                        </wps:spPr>
                        <wps:txbx>
                          <w:txbxContent>
                            <w:p>
                              <w:pPr>
                                <w:spacing w:before="63"/>
                                <w:ind w:left="134" w:right="0" w:firstLine="0"/>
                                <w:jc w:val="left"/>
                                <w:rPr>
                                  <w:color w:val="000000"/>
                                  <w:sz w:val="22"/>
                                </w:rPr>
                              </w:pPr>
                              <w:r>
                                <w:rPr>
                                  <w:color w:val="000000"/>
                                  <w:spacing w:val="-5"/>
                                  <w:sz w:val="22"/>
                                </w:rPr>
                                <w:t>HC</w:t>
                              </w:r>
                            </w:p>
                          </w:txbxContent>
                        </wps:txbx>
                        <wps:bodyPr wrap="square" lIns="0" tIns="0" rIns="0" bIns="0" rtlCol="0">
                          <a:noAutofit/>
                        </wps:bodyPr>
                      </wps:wsp>
                      <wps:wsp>
                        <wps:cNvPr id="20" name="Textbox 20"/>
                        <wps:cNvSpPr txBox="1"/>
                        <wps:spPr>
                          <a:xfrm>
                            <a:off x="658368" y="1030224"/>
                            <a:ext cx="424180" cy="317500"/>
                          </a:xfrm>
                          <a:prstGeom prst="rect">
                            <a:avLst/>
                          </a:prstGeom>
                          <a:solidFill>
                            <a:srgbClr val="FFFFFF"/>
                          </a:solidFill>
                        </wps:spPr>
                        <wps:txbx>
                          <w:txbxContent>
                            <w:p>
                              <w:pPr>
                                <w:spacing w:before="68"/>
                                <w:ind w:left="134" w:right="0" w:firstLine="0"/>
                                <w:jc w:val="left"/>
                                <w:rPr>
                                  <w:color w:val="000000"/>
                                  <w:sz w:val="22"/>
                                </w:rPr>
                              </w:pPr>
                              <w:r>
                                <w:rPr>
                                  <w:color w:val="000000"/>
                                  <w:spacing w:val="-5"/>
                                  <w:sz w:val="22"/>
                                </w:rPr>
                                <w:t>WG</w:t>
                              </w:r>
                            </w:p>
                          </w:txbxContent>
                        </wps:txbx>
                        <wps:bodyPr wrap="square" lIns="0" tIns="0" rIns="0" bIns="0" rtlCol="0">
                          <a:noAutofit/>
                        </wps:bodyPr>
                      </wps:wsp>
                      <wps:wsp>
                        <wps:cNvPr id="21" name="Textbox 21"/>
                        <wps:cNvSpPr txBox="1"/>
                        <wps:spPr>
                          <a:xfrm>
                            <a:off x="1731264" y="582168"/>
                            <a:ext cx="542925" cy="317500"/>
                          </a:xfrm>
                          <a:prstGeom prst="rect">
                            <a:avLst/>
                          </a:prstGeom>
                          <a:solidFill>
                            <a:srgbClr val="FFFFFF"/>
                          </a:solidFill>
                        </wps:spPr>
                        <wps:txbx>
                          <w:txbxContent>
                            <w:p>
                              <w:pPr>
                                <w:spacing w:before="68"/>
                                <w:ind w:left="134" w:right="0" w:firstLine="0"/>
                                <w:jc w:val="left"/>
                                <w:rPr>
                                  <w:color w:val="000000"/>
                                  <w:sz w:val="22"/>
                                </w:rPr>
                              </w:pPr>
                              <w:r>
                                <w:rPr>
                                  <w:color w:val="000000"/>
                                  <w:spacing w:val="-5"/>
                                  <w:sz w:val="22"/>
                                </w:rPr>
                                <w:t>WCA</w:t>
                              </w:r>
                            </w:p>
                          </w:txbxContent>
                        </wps:txbx>
                        <wps:bodyPr wrap="square" lIns="0" tIns="0" rIns="0" bIns="0" rtlCol="0">
                          <a:noAutofit/>
                        </wps:bodyPr>
                      </wps:wsp>
                      <wps:wsp>
                        <wps:cNvPr id="22" name="Textbox 22"/>
                        <wps:cNvSpPr txBox="1"/>
                        <wps:spPr>
                          <a:xfrm>
                            <a:off x="2566416" y="557783"/>
                            <a:ext cx="542925" cy="320040"/>
                          </a:xfrm>
                          <a:prstGeom prst="rect">
                            <a:avLst/>
                          </a:prstGeom>
                          <a:solidFill>
                            <a:srgbClr val="FFFFFF"/>
                          </a:solidFill>
                        </wps:spPr>
                        <wps:txbx>
                          <w:txbxContent>
                            <w:p>
                              <w:pPr>
                                <w:spacing w:before="68"/>
                                <w:ind w:left="134" w:right="0" w:firstLine="0"/>
                                <w:jc w:val="left"/>
                                <w:rPr>
                                  <w:color w:val="000000"/>
                                  <w:sz w:val="22"/>
                                </w:rPr>
                              </w:pPr>
                              <w:r>
                                <w:rPr>
                                  <w:color w:val="000000"/>
                                  <w:spacing w:val="-5"/>
                                  <w:sz w:val="22"/>
                                </w:rPr>
                                <w:t>WC</w:t>
                              </w:r>
                            </w:p>
                          </w:txbxContent>
                        </wps:txbx>
                        <wps:bodyPr wrap="square" lIns="0" tIns="0" rIns="0" bIns="0" rtlCol="0">
                          <a:noAutofit/>
                        </wps:bodyPr>
                      </wps:wsp>
                    </wpg:wgp>
                  </a:graphicData>
                </a:graphic>
              </wp:inline>
            </w:drawing>
          </mc:Choice>
          <mc:Fallback>
            <w:pict>
              <v:group id="_x0000_s1026" o:spid="_x0000_s1026" o:spt="203" style="height:195.15pt;width:424.1pt;" coordsize="5386070,2478405" o:gfxdata="UEsDBAoAAAAAAIdO4kAAAAAAAAAAAAAAAAAEAAAAZHJzL1BLAwQUAAAACACHTuJAO5WfadYAAAAF&#10;AQAADwAAAGRycy9kb3ducmV2LnhtbE2PQUvDQBCF74L/YRnBm91No5Km2RQp6qkItoJ4m2anSWh2&#10;NmS3SfvvXb3oZeDxHu99U6zOthMjDb51rCGZKRDElTMt1xo+di93GQgfkA12jknDhTysyuurAnPj&#10;Jn6ncRtqEUvY56ihCaHPpfRVQxb9zPXE0Tu4wWKIcqilGXCK5baTc6UepcWW40KDPa0bqo7bk9Xw&#10;OuH0lCbP4+Z4WF++dg9vn5uEtL69SdQSRKBz+AvDD35EhzIy7d2JjRedhvhI+L3Ry+6zOYi9hnSh&#10;UpBlIf/Tl99QSwMEFAAAAAgAh07iQCXVEGmrBAAAjhYAAA4AAABkcnMvZTJvRG9jLnhtbO1Ya2/b&#10;NhT9PmD/QdD3xSL1FuIUW7MEAYYuWLMfQMu0LUASNYp+5N/vkBRlz27aOG36oUvg2KREXl6ec8/l&#10;4/Ldrqm9DZd9JdqpTy4C3+NtKeZVu5z6fz/c/JL5Xq9YO2e1aPnUf+S9/+7q558ut13BqViJes6l&#10;ByNtX2y7qb9Sqismk75c8Yb1F6LjLV4uhGyYQlUuJ3PJtrDe1BMaBMlkK+S8k6LkfY+n1/alP1iU&#10;zzEoFouq5NeiXDe8Vdaq5DVTmFK/qrrevzLeLha8VH8uFj1XXj31MVNlvjEIyjP9Pbm6ZMVSsm5V&#10;lYML7DkuHM2pYVWLQUdT10wxby2rE1NNVUrRi4W6KEUzsRMxiGAWJDjC5laKdWfmsiy2y24EHUQd&#10;of5is+WHzb30qjkigfpeyxowbob1UAc4225ZoM2t7D5293J4sLQ1Pd/dQjb6FzPxdgbWxxFWvlNe&#10;iYdxmCVBCsRLvKNRmkVBbIEvV2DnpF+5+v0LPSdu4In2b3Snq8oC/wNOKJ3g9OXoRC+1lhyoa2vt&#10;5r4q76WtHGAVOqzuGrbkHgn1fHQH3Ub3QHVyYmBWV91NVdcaMF3+tjHvyYI3Mw4q5d2cAG2oWIHO&#10;Tlatsnj3SnJVrvT4C/jxF+ShHWXF+MI4vfdTT6EH8WdQHWck3lMdUAPNSBgrOtmrWy4aTxfgK3wA&#10;2Kxgmz/6wRvXZMDQOmA8gz86JpF5eoceaic0nyWHjyvWab612QOKI0fx7ZAdSKRBHFqNauifwieN&#10;giRBnCDmSZynJDZ6YoVTRQgdJIMowijKrCYOgCrXFqhDcJBg5hYmALZypXLXuqKGU+e62uQ65XvI&#10;ddLkupkNgY4p3U8b1UVvO/WdJysUrSP6bSM2/EGYdkpLlGA6Gfx1+oan+yZ1e9jUtqJBRBEKNsBc&#10;A/fbGZs0JfgYmxg5ogZhGHat3K9tHaZpHtvWJApp/Hnbn/DXmStr0XPrl8bAKGDEBcMfIt+Lupo7&#10;0fZyOXtfS2/DAPGN+Rvmd9AMOckFhS7NxPwRKXaLKJr6/T9rhuTi1XctohY4KVeQrjBzBanq98Is&#10;W5qEVvy6VmJRGYns7cJ3XYEcvpcuIG67TDwgkmdi51mOtRdQj9aFp3a/CR0xTi9PZJAsJSlNrUKS&#10;nOR5ZkPUKYTkYZIOuYTEWRqb5fpAIS5PPC+VaA+tJ7qkdrPdIOcfjaHkhKHEMXEmQxGJKA2xMdBJ&#10;LEjC9DiJRTRJqUtiBAx9FUVYh75WbT8wrVDKkfDSF9IaJgFNQygLtKYkIJlZo/dLUxzmWmxmvxbG&#10;YZK7TOt2e2cJ741Vc9B5YpuB09YRqyYLviCdkjQLgzS3Yo1oGBEj+z2tUR5kWDQtrW9iHU6wr7N7&#10;BA1HtOYvFCuNk0RTaXIwkvCwS/o0rTQi4VsO1hcTr0KrXur+SyueDLuIM5fWJM7CBOI3K2sYULv3&#10;PWAVVOrttj4zh29ifU2xUpwpjlgdt65nskrSkNAER0ewFmeUgGGEx57VOKI5fUvB9sQy3me9jlbH&#10;+yx3UKHDjdbZB5XDFBzHKdbZz7CKO87of7kLNndxuKY0x+nhSlXfgx7WzXF1f4189S9QSwMECgAA&#10;AAAAh07iQAAAAAAAAAAAAAAAAAoAAABkcnMvbWVkaWEvUEsDBBQAAAAIAIdO4kCCz3Q4D7wFAH/W&#10;BQAUAAAAZHJzL21lZGlhL2ltYWdlMS5wbmc0XQVQW8/XBQoUhwIt7l4oFC/uFPdCKVpcElyKBIq7&#10;O8HdKRbc3V2Du7vrl99/5puBAd4MyWb37b3nnD33vhAVpe+YaMRocHBwmLIykmpwcEg4cHAIGijI&#10;sCvASzQ72A9UOxltRzg4qtn/vuER02rT4eAo4WQlxTT+pB23yiex9NvT37tJbueW2KyEoSNQwvtS&#10;UgqnktoUuAod8hHf8Ama//IWFxEV+f2opfCGXF7AKzQcM1ZWu5+ivy4zncMYWk7fS8WE2wGaY6b4&#10;sNEafC4jz3yl1cJR/VkkLaxkKNyO15WXl/dpuUui/IoEEyEfP15tfeLX2tNxdHBCFcvwLnk+fu3c&#10;xK96K7ZW4TyDP3q7XgZkGmPVLGCPapaauelPuvQGJAc3uxTtyk2Zd2Kq+HdD8UNZawmmjbwZotxt&#10;v6zzLN1tPeNo7SF0yLXpteSyNl7llQqsYKdMRS9Z1qvGcptcrV/WtLIOlWu05/aug1ZDnMa9plt3&#10;i0PXBwRJo3NKXl9m0dFsmC34eIgi9BEsHqsZ0Y4W1MkKQGfWueUgqrXG3SQnUJng7iOt7O21zCHv&#10;9C7hvdPUfvXMbvLl/p2GC9Rz5IpUO5FKcVoaK7Sa5W7JGpABFFp/sdlef5SEApvZXMif1qt3KqyB&#10;N80V2LNaxSvCMu6sKyRLvFPuFtc+3RCXFAfaxXvPbGd8qclnm8PriFLrF6y65uydq3FdlAuKkXGI&#10;NZ8BBeiyEWAR3ppt2lsGhNzELhG5V+Yx4Fe4615BC9SrjAHvDAoj2Mz9hm1S1x5SDXWu6AxivPqP&#10;8o+EXkZmBm9mfrQrR0Ef32W7TJq6gl4LnFpLhcwE85zZJDVllQ6ukh9WGMTnBW3e9M4frvX2TKBe&#10;MY8LPO2epjJHFYqZjzPGBEYvqYTt6tUbwEPXBwNht/zqkXGeF6kbDnqbXAcnyzB00OhL9CO0z74K&#10;5eZHUHT3DB2namJYP08fa+2PPOFhomoDQKQlQf+iFsUb9NPI9aT0fA5lHZgtdZezxpBOtto8HBRm&#10;tZ+DjybHkXyZR9mJZAnIt7egAZcLMy1EPy69Vwp8MClwtnvfs6fSOHR85K4zsY5AZp1UkWLNxIRT&#10;s3DrEw25Y/+e92qBnjkCmpk2w8ijhEpP+PNTamDhyTjupb0fgcDlK2OUg7Phf2Y6X7DLTdceHEFu&#10;J5D0E6/ra7GSz+6bqJG2JO5RGBTwIOtPhB9o6mv75CA8geH8u21H74SNrMKbKKzemueOIKY3Pgvc&#10;WpfohZBVUrUo5W+/LfxjgyS65Skz6NdA4ZMMVc0YoFlzzhYJlp/ZzQye9ZHDvxLpQnMaki5+06wB&#10;to3WQMsFguAWidg73JCP6Ie18vBV5ZHsspc//REp29bX8rXUrc9w1reGa748leSyxU4hJ2HZVQ8+&#10;jwEtoevf8siLlaFLmf2IJQLGcbYQ9tyjxAfL6p+j3LsU42ak05E9OJwM11FBC/V6qJKiYyMYX1xl&#10;RKxLvjkJ9C/cp+I2gGwdRb6Wt6X6sgQlbkzcZJ5/+0on5IgbHCshFEDW1FaDr0v0K/suYpFNok4k&#10;XpLUam8ksViKQJfpqAsnWDuRj/NV15/RletpKBmNTr4Br9cUCL3LJlJW+ySPkacgfUCcwUTJdw88&#10;jErvbuMvqphUENOhmISc9zuJQznpY/4UKeLk4+MmZE0EbCm5apOqidTXqXpmBIyghlDuXfElskSi&#10;euZDsBs/CdF26aDp9//spwP9A0o3VIsWgWKdzlTsHnDVo8+oNhcG2cAZT9eZr7V65sxrmmbHucnY&#10;qCCApLNUptc9fsfNV3oelC811kSkFRxRnYkUv6KiVsgzvwrZCfHXgjDc/Rc7Ekyvk9l7KCPLGdvW&#10;jYMfi3N3HeDyRUMzmM3IL3IlxVlUFz/SN4cK1JrxCjq13fv2Ce+lDwLYb1yYdIYic4ypE4B9E8+5&#10;lwpILUJUiOooG8Mh5+yD6BQjPxtkTnDOHyyCZxFua6iah0Z3yIx9dk62/QVbA4fofd5XqlFMPtK2&#10;Eln5ve9o7T996vvpKHYo8WsvGh53/h10QdaaImn8WSE2jw/dnrGR7v45oIJEgmHhYkLmE6WSQREI&#10;++bOSKaHqazXeGOiiYvuzdziOltHnaawgPLdV0whL5nbe/+D33L8LlGi2z7//IsJ0VGzibSqTAMg&#10;KQJcrNT/bM1FTPoHbtNHP9TUfV9asU/4jT7iabxhhcfwIf8i9jEZ2fR6h9lU+7TVv/e9joHqg8Xf&#10;736axSxaFH0mDg0ue8ZnqHTVTG5Gp44xAAjP4uHmy5wZFvQQAmKYZYjxk47KMxSZCQz/8M9OXPyQ&#10;RPZ2IWvYlARDDKCPSBdTEyIHVwcWkYjTzD6PcUt7xqJSbYiU9ZnBAWKlEFQ88CPS6nC6pKOhET89&#10;KuzxficgalTcAI0DgxTf/j4FVUGDAQR51oWHRw/BNNAmUx1j0JHPOFsofJ0phPtL3pqEbM3PRVq9&#10;69lu53LgyxQx9QN8bGv+/DkmGdR56hfrLPPgwWPzsLNef0bidJ95qFgZ6PxDwJQgZsBw5cVKv6nD&#10;g3BVW1Wl/vxdRXIHvYEBYfe8ww1bK/0MQd3KPDLwFIjH26c/bxpp1/DYrnjcM2wRJuxceSJ4wlH/&#10;mJzE89Y8vCQ3fPDOCNmIoJcIjz10w6GNriG8bvTAjo9F710XK4hiE0X2MoB/Sdi8I4tFftsNKx/f&#10;rCZlvyz10vOkjm8DWc0sV5LaqjyGnkktgXqer7Zi1cXKw793zmtrwoEh1ezentr/KO4LYb6pnFJN&#10;xPnlQQ6V+bdGGtinkm3ntP2466xivqrJmqTnOz757yB82CJwhGnQJw7jiRxe2qmfWz+WtWH7kLhs&#10;qok2/UCcXEYyeUY4hDYbljlRIw45ryBGB5i12ZfXH9btghQPOfnXAFtWR9ayUc04+LW6UNKC84MM&#10;RXNxoNOIawWfGXOhcnvezJNtLRb8/G8wWdJpbjQg/yGt8jvP0+fysF1iWe/8RzcyIGV5JpACHWiM&#10;ne9Vi6TP4yFzhIW5DRJLB4YD55cOHfUoHhtPmibcoIELKFVAqh60lTTuHbmm4T24N4VH6O64/YMn&#10;P02dx/E6t8sKRjnU1FXvintGv3/BoEJdD/BzfzlcCnpRW04nrEMssAd0hj7mRHy5G+w5qnmIYHfu&#10;XZpIrgZ6Ub4p+J41qVDUl54Z1wBB9vig/d9JjweuEiPWxV46mX2JvaBvWunG3TMkNyhXGh2D2dGR&#10;p+8kmA21rpkyqYQbssPsfS205ZgA9TrLKyvwcGPj41U/WdzjksQ5dmNHAkXVQ7qO6iur9Csvjhc5&#10;WT6FrT5Wn8FpcSiBhojFtxd94XTOj6n1xH+jqz3OuOlQdhIgvxa5DxjPAwfig+C0voqh8rrrFcvT&#10;Pr6i0/RVt0/dy4uVnrQxiVGrhq9c6Y3v3eNDeT/lbTEB/OPFUMTEb8B3thbeQYe0dd0gRAp15LWR&#10;y/Lutg5LORC3s8gMEpQUYemuyimzliiVdlAsSiaEqivKLVz5T9q+MWsmTpTw4woBc+ZXcoD9JP7L&#10;eS4tzsf4B9N/lIW2U+ZyfuQI5IJB3zZYaWV9WYZv0xogeaLhGMKb0kwBguP2zs4B1SwXYzWut+TG&#10;R9QEdNRLyEEQflq/NZf6hESmk9WpI4APF4ObBRgI70hgnjG82zx2m84W1lV3ZXyabSvjPHu2RGTb&#10;PM3/UebS8VL50Pax1Y0oVm02BnGX3RxurGy9Ddp5M/d8MjxB5ljP/UlDC3TjuhjgVRQd/E1HOqLS&#10;280sTn6vaWBQZOv2ceGdcNJIbMYTTwWg5zz7aXfiBkoJbOhdnp9tW/D86HXKJSS8O5Hsi8GQhuPL&#10;2rRE52EHkLlUXLw7qBHJx9zFw8I+1VHzdpT7JocQk6Fq8lU6cKhKYJl93UdEiuW3cXAhrey/nywq&#10;+EhTXCd6ZupJPUvyX6NWxsw4Pc873/9FTgyj0wR/NKvRPnrk4+vaOSgpBR26McL3Q3vFQqQcI4C/&#10;baa9tFb0dnPCZqoHKVdI1LDfWoFwLhh2H1ZwNwAD3bNWSOXcsDsIjPlegjXyxmwkmt0ZWKTQixpW&#10;BYU8FU4lFneYbS2Z/ISSimeWJ2yHUAWAwIIMCiTqFxJu0VvTOgT2UGfMJK/Ly8KsrWwO/woxhrSv&#10;dIL4mS6fb6kRQXTK6Rnf+Kg+9ctSSpuh1wWwSTBBWFBBcWKg2d+P09GAmaIe5Mtf1ttuq2k+KHBu&#10;+um8MjXh4juHR48soypZCx9Sif8ennliZ/iYdtS8GnW4zudfGv+mCXUzpJyVgMq4vuVfWpJ4YknL&#10;yIEYVQGl3XO2v9a8e9TRWiQQ8HQym7xEeBqW9qlx8jEpM0Is2khqvAFEZrGn0Ndb08eISfIKg7bv&#10;/x6E+uOlvnLlHas/1mACQKPt6FVnkCo0upgoZ0+gA/TYdSQtTS7z+iAIK2Ch7TBXqMI5fU5i/rR4&#10;k7Dv3r8/SBiwHj/YUGyL8DSRlMYA5SRTSd8+U0kmTjse1UhXnGcNGtbeD8tOQknCed+uqMez4KIN&#10;nIcs6mWNETh3GOt/Rchyq6lCLYmjFUstGEPdGPKMH3hPUPbiS/YhvoAJAgVexRIYPEDOgJnytEYY&#10;tJcBR94E31OOgoE2Fx73L5C2re3N1XurPxREZ7H5hlC7fQ6G4hhs7uPsy6iq4ObDaBSbzOM0QNxh&#10;9qOpfrT4oHlcNiBS4Ksk9bjNyZL0/HMBLb0tAcPZQW5RGqDwJih6+5p/MKXmwG7kDpfo8yB9Xa9m&#10;UDkGhecjgSPI4DV4OAQC/KeyKaBBHrIca2Ihnwbt48kzAHopFrVTdjrbJnl4mmTN8BwIL83jxsj3&#10;12OLVNoa/MN2qqoE3VPseiWVO5UvLpv1PurwrKk18fad1SfgWbHpNp3GMn8CHh9pDASq8AUmg0F/&#10;j8QHlghrVkmJ25wLbR/ommkNGF+s6omAe63YwKHqxUaJrt6Q8PJcdkerYH7oaveW6eOLRkZHjvEB&#10;LQ7Q9scJSZUAXDZ6atgIu4jE2O9cxNS5x9WUzzP2Dkjxxh0z5vHjgvyAOBgL8giLtYxCPdSDjyrm&#10;9DccqC4rHo//EoFeSQPBfqjjOm8nOGeiVPycMmI8G9K0ZpAd9p1ED4LEhZvHO5UK+BLS8vWu4RAb&#10;Mxl4N/34x0M3TEY7USCniCXaVDu3uSBdOuqh5RBN3czCpVxt6HGhVb5COF2HpAkRCgwRK8Z65CXj&#10;9SKrz5eOXATM7ftJ8pBMTepSyFvdV/A+ioaIfWaexabJ5JueNT97WN52CR430NLxbDLb3mbr2oRn&#10;MZjOvxw9M27x7IBEBlZMg+ZsTb6us9nkzsu70PShbt35x/6AOOSd7adhDD5i6zlG2H7AXQjESY0l&#10;hRyBrOMVo0DwX95aItiI0WyjoY4gkO8TdfadytP3fqnq7+x54FEK13IociyF6J7gHdXD8/rF3/KT&#10;Alb1zIN3nAx0l353YcP09ZNRVDdQzV0hkZagR4lK5w8KU02kv5ShP5WrjWfOcqzRZ4lkC6r6Y5Ns&#10;ay5gmAppwgQ+U2SrVN6X22bmr9rg6t6SoINmq0J2m7cWlqLVeS9XNnuUvH4kjjf3dhPhNZEx/N24&#10;R2QMzScIX8de2PBawil2DDNtH/bN0f4S48EP6AWR0auAkGzxdOF2h51dYU+WvB3rrNjwzY18pvOT&#10;Ic0v2qAIAarrDAh6dvERFXW8igB+3jr0mRzdvT2K9GCKzTKVJwpCwiCLNjO6FyKncvgajDhIqQxK&#10;60ekG8fQHau5do2lZQzN4WvqMKGQb7JyfhV0bjTU6RZPQ/xsvEYLUbzTXXeW98ljjt43mqdgJo8V&#10;+sN48m3jD3vey8FhWDLHiDKB27ym8GNcEjNS01TgrsS/DartjeRgKrR+ScaLrzfOclojG6pGQy/u&#10;XaggGuk1P5QeY0psTE94G4UOM2ZOk/oLnK9h1YtC+c0lsTQ5M6dVRlrScgovrHZ7+wvXxZVV5OLm&#10;gGY8KkkMMm+5eBWGcROSie/KzZAgs5482VBgG3BAMnVxaoD9b9PEa7Y7RSlYvfqdntiTz9HfM2Ed&#10;zUCm8b9JvUA/fIU651i9I60i8iuOome1ByoHuaa90jXn8qMrwpe0VNan7QM/C575+kWN5F/e9j0m&#10;kk5MTzjfnF76A4uvtSx4pFEez6XEh/Z/RamhhcgRG03wshVGx8MCqAK4yn7/2/yuyML16C66gjYb&#10;gCRVvZ99YOFj7LiwqR7/b36LBJ8/4UO9mGIYbhbolOKkVxDLwn7if/4mpuTvAI9TAR1ZW9KozdGP&#10;QdKMYlup34Ey9SzDJd/7jk5k3XkKqBrq5laT1HoGAIeQ/JA7RXLyK0EU1OtvGwNnyrHbqzqjbplX&#10;T7QcheM3A7ztQMmik5jwhVEC8Kls9cUZULuDR2gX/K5NIVCC2iUda3JY+NAWb0T59+p0I7e/4FQL&#10;GV7Q3Lxxd/ZNwpOocArg/GGrar1fyC52fGFe5cnGr6/N+5jZNvyP9QjfMAjp8Trk6LFqm1/D8+iS&#10;4l66Ytsbo1F25n0B7h6iBHyoCQvpL5HALgmrYdSt7ifcj0woKfwNxlM/dn865I+783liZcUk4NEK&#10;yuwBL5GuqbJOEjEqart5foByqm++5M4o601yd+w4pgswX5+1PdIpqud97oUs5DCijZhf7Squ0KNP&#10;frvU7VNpcKkvLPFQhz95mvDac9QbYszfw1g63DH+okfCjNc6/n21GUVyif7z+yRXmZdQ1G/5r2k5&#10;p8pUyYRTp1GYlqMUamyFFQYMCu9BI1XCeyUaWELEvhkeq6mCM78EbcRL1nZrpjNBY1XsQLYIZc+q&#10;PkKHCy8yDzIHYDTCK+ac8b+6ioU/aEfCQQhww/QXEn4NsjkboKodVIY/ytO76EvxDDFR346r7+UF&#10;hCvIsiX+Elu+XqK2dVuJumrTMRQoN0ZiqtN/42twlPcObGmVbUqKc73eoQddy8cQqNSsGE/+sva8&#10;2WRmzLdzcwt58CR/cfAlnHj4/ZrRFEHyrtZgpJ3HVnwXTFQAAKfbfwiFjHs2MX5Y0xU20Lv+9ehL&#10;wE9g5CtguYIyKaSUB3ag5dCkNozqTSQjxi6vVOI58WfKieKbm9fdecWuu3jOD9E7ym5nzs/Kik5y&#10;U+cNAF7pNbkcRs8xPjqifYs/SXp+Dw0UbjWXA+0hZBpUXQxmfzi0JSchV9NR2n8vnJ7FI0OL0/gh&#10;d1tybVsNxegoHkHtdT9l5hMUwZxZZFvhn4p2/qMRPa+r3Z/G5fMHl1eLF54cLlrKPdvQLWMcBK32&#10;nmt2Ct42muOSGvQ83ucHF718MgsaArpbz8umAQKKwd86LHx8K592TYktU6kV1fBNJ1tCktpi+BDV&#10;oo9JJCxfm3adSKAMNzczvm6y0qualuTy3vK2GHnr7sYew5Dad2yn8cjiDgN6PXQgHcaTKC7FM7KG&#10;8aNsEDWSLA+JHNDvek65mC38Heuid2ZEjEnyZ8DLnlVh2M86IGThGGVlO8tuMU14r3G4bfEwZo7U&#10;fbdK0v+qaZ8f39oAeLlAmSBS0L7YV/kVUaV42MMRwua2FN6KCcE01uLTQ2WeX06o2Kh+2L4Uu8z3&#10;vJpbltgLtD6dPjuAJgI5oEPbHDKm/mNPhNeT49nOMvbzhFfQa746Zwh7/HZe5h1TpSIyuFLZ2e9J&#10;Ul1vOP+BDjRfwAImg7LNA61PI9hdUIM9QOHpY6m5SYH7jsVkQGdWE72rxXuIl6KOQ4MiqGprYjYT&#10;NWB8jAKvIWOZBofOeAw1gge5fXTd5UdwNs6hXS917SjrljV6Rz7/vu/nhA01T6x5xJg2R6QznvNq&#10;wJgFBiyqcRL+u3Fm3F+wM+fK01WSvje5Hex3liGmsBZCg+WFJqUfYaMPD437XL1Zo4Kxr5HFuSff&#10;HMJP4NSg5MaOdOaKaAr5j54mqfKV+Ue6KFRaAGdZns8abEDILF2cCVhvvdNPI7I8g4fwswWHxRHN&#10;tWoi07hZjWckN7Zg4Tqh3Ev3PCZFHt+HpXrgrrnMg8R1+fB3S3UlgyOxtWjPzokm4/62UszQlG5c&#10;Jnzx2slk6aa5j0cwePu4/LGh754WeKxvAKlmS34lk38rHsNW3ftpSs5M9QFX2b9D6lPgGNW8c9MM&#10;o7N2+qA+XoBbRi4jGr6UD61saoSJYVIx6XTggnWzKLU2Xbv93fusiZeQUYnFRKq5WshNb4Vf0Cpi&#10;8KTsGc0Isp72OVNH/kz/DKt7BiHOKaM9Q3HloHFHjWAzImtVsL0/NruYHpYNgIi1ugK7Ic2SRDcv&#10;BtPs/Y+jFSXvRCRwHh4WBskg9QHdrHbptPgQKtVqEw43e89qtmFN5tQdw/U7EqZTBAbsoMThG6Ig&#10;a+OQtXHOrWYAoQj9RE1O4GFpm6dmagKJ/GpP2QVE8YhK9CVHBSEiNqjvLVhKgSTo1M9YfORPumHQ&#10;eBR/NkkRkHEYV0rVsHklh0XeRBtiLlK4+tYWYRkSni4ODkz8PeJ8SNX19MmsWB2KcZidEAORGBJO&#10;QTMaoFstWFjZZl9Hc8cu/h5E/UECOu6nlVQRuZN1h/nK+MDO0sNwTNOzuM6/1idWdWAIZUkqxqPJ&#10;fnFz+PPoN7p2cWMPvhKD5owuh1BlAk+wRzf/AAiZobXYFC1Rj81medduBuAF/6d5kE3Xo+ddP3nW&#10;ZZ3355QldYkyA6euf1nfQYSbXxWnWxXfg8++cpMOS19nm6QaGSgQ6SOwb9cYiwd3s9O/sy0dNg0H&#10;jCnPZ+Uw52FkT1g3U5q1YKWABlxLl8woLz2CZtTldB+3I1AFFVO4wC5yAgYMDZPSrsC7xuvUVd54&#10;vzkXYSx4SyyZzPRdmbd17RcqouBlYSx21gIF992P6/SseiQFPA1D/BvCgCuHotdDY1DtCpRnek5r&#10;daIJDzxK//AGPGkrjQDNXUXbHQY9BaczQ46UXx2jVIrI9eZmc0cCubiUZehK3I2G0kAk4A5HxvuB&#10;bqYjlbXqiI8SIiaIQmwLWt+DWGqNOxJADkW9EcQUFG4DmAnjlvmSEUzvGt4G7LVk4CM0vlMItAJd&#10;evrp1xiNBvW0+NIAJL5w2Tt9iP3sII8hfkElmR7EFZ+IwZ6srTP335H4jIH7qUeOYL1U8b8SphvW&#10;fg9pryBx12SF/QWP+zN1VFpa3KVnpZtMvLhd/VPe+8Os5C5SYnRj80yEk73W6+Sm8dOlawuW+6XP&#10;DwyxaTw6hzR14sGuvzTLMN0AhA41O8kfiN9NWQO9ulBffCJlr5rdmMKEsQzC+x37A7Pn05MbXbuw&#10;yrFIrUv/At+blsEDJaRlo3++JKcvRY+8LyZVYg0YOqJmdlsUXnD5lgeX/8Xz0gXJlpfue5670VLf&#10;8LqYTyXmFHhegQ8SUKbIE6poBo38WMkcCIj3jZcw664dNAludEHD+j6Stht9WvPyBehiRwZ5GRtO&#10;kJGE1vHw6UEaRwv8yxUodHnCx6koqiyPaljFLibOF4Oj+aakXIGQEc3KvNxahUcysiBC3y+JRZY1&#10;BdNNACzHgccPNIVHjzyOhcM3aumghBWGSfpBxkU/4d0qazKUOiqn04a+bz1asU4Kn/1sfz14GmRm&#10;QHE2wxrmpqN5mg7rbrQHkp3TDa4zCDPHNL3LMKq2dqrX+kUx7Pj0QGwPmlFIFdxDWNC7Ev5+Teuj&#10;jx3CsjoluHJra8Ff5xe3j0moICH9WtdPrMKSJI2PotCF6KgwRXMjUGU/19k3aQ9jMbBhnxlpM6tv&#10;m9Soi6LCC5CAWQun29QR6eTavThchYiOmtKEwU+/m5NUQbvNCwueYULXh6K9H0kYa5d8+tOa71j/&#10;QH47Ljwl2aHiGScb2eQv4+YVnkx7FQnLaXSvCNuKi0uja/HY0dmx4k7uTNr74BzhIYdOKcOGNNCa&#10;IAc/pSnbBYceYpIbOu8XLWreb3w0g0POHLWga/5UIVxj8CMaOd0TeQkeZA14owCffWRS1lJRJ0Vs&#10;nOS9Xh2maztaZ2YzwcudeiQ+pyvrajwn/wvZgEDXRymYbfeRRQMSDfc1b6xtLpQHWIVkis++HVbu&#10;ecjmLCVDETSAOKCctoBQjUMhWRJmMA5aJtwc+ygDnUg8jh2qH22GGOMQPzdVJG1jMLEVGBSdkb6D&#10;LodocwKsc5gjNx2CvFY/xRrgl0xfM2Us2FclHPipR+E8cVBj/ixxjZAHCJqX5sZkP7QzTYPi5prc&#10;3OYm2jSCgdcrJPztzfueJBTZEbqemMEH3uAzdlP/hZKq39t8rZfXwYY0ZJHwaTL7w1TkCNI8h+cT&#10;lA4oU2F49Dwqha0spVe8l4LfY2kV/w0RzBPiTj/bWOfix7ugxjYhc123WRRu+gthVH276FAtPqwa&#10;yGE8BSn3fx13ZMyPztfOv/pnnp/qNuRMydVRPUjmV8xy3A/HJMpf8Gq9NRKga01zbUS2zdTN813P&#10;OriW6Zzw+EmjjyM+eI/WHcwBnL/g7pnZov7YbPgZtPbeCDiuMdGnmWbXhXrH3vuAGU6TVMsHmEM5&#10;sKgX5j0m51dC3PT/cETa6AL3uJBiJVBcVOPKEp1GkDR5oIaNHa37ooHfm+EjP329yhonKf0oM67S&#10;n0mixSTAgG92Fz88HyDJJVJYbaj0Yy9oSWrvq2NAVF38F2uVRDoesGKcKbjAMq7YojkD+V/gs611&#10;qSdwc/0RJj66oCj8eLPIvCG6DxKt5qOCRCVNBixcfTBtiWQ9uptxErVSH1iQ54eFzwF7h9mTmuYK&#10;az0XdqfWRJ7s+z51g9fk8lfjTvZBYl8IZNMfT+lPcvSmSZJQliyb08qE+10ehZ6I0i0dKQOCfU50&#10;WqmxSypfijMLXjyumdqcPoUx7jTFsoWaeBz/tK7tn4cKjB72TtPT0jLjDOYgcWj6C2HXSHhUmCji&#10;BM4WFW2wcj1wrW7Q1z5BgBvMw+1GS2oEPBInlbt7wonj6x7snlBgZQJPSy8odPL0DU3s8duzJHd9&#10;g38Z6HRmC1zGWpw5RrPk9PPyGjkvdwOZhmEFFI/44Sl9k1Zwfq2tE4DU9Wgl7lsr1VhHIsPG2mUR&#10;J0uHhAkyobj1aTMhIXYK8u2C6Pz2spVokUlhqhCWna51c0oZspRJSX6NR/luEFj6ECnMc0jjp3sz&#10;XZ1v4x8x/f9egDXgfJCnSALl+sSN/D8kBb3hrfVmb08aMbSFWNpOAE/pqfpgqzXffss2/8dm+K3h&#10;InufMbKkFqrmfNDv0Kb3A1H55LGkVs1jgav9nEUAUzmwLPCJzinIS0EmxWTXdV7o+az4EUvPbn90&#10;86dDSOUTD9lZThBE0fzQe6Ip6B8VjJBKbE64zzDkbckWGA0rfdvw7/apZGa/EMPrP3xx1I5iarRE&#10;s5CibPqUz5O+Rj+xeXfbOtCPy44MHIha8BB/lB8Sd0z4GCdl8s55VZyML0Q0TMwCoqqwIlfswSa/&#10;gRyK+6eARccstDSCB3eSnoEBG0iLUZlJLG0wFxEluX3Xj5tU4b4U6yXMwWUSiYVUbEurd5BKNdMb&#10;CWHivSbO9Qhp8k6kmtfjNDObZHNG1WtCfZfkZ+jlOvoBPHqoo/w40WmMhZJfVzTKT7LkGnTKnKRs&#10;NK0+qCTvMjL/HrRfpWwAejm6tC4q55nvK5M3jgSWnc3VvwhzGR3bYPgQLLkue2+0pRyRay0CT2RQ&#10;Fkfn4yUOrXUy5T7XY/It7vJb5qpe9urxfJ57o0DItvbS0jY6q+9FIwX1GTsgwVGD/grvqRs4+hmN&#10;PJyWliq38mtm/rj8MuJuJCB9lJ1VHvXplz6Ozz7aZd3cKKtqLO0cII8qIViAUA206wHd7M+Mustm&#10;o+ncKXCQQ2NbsRV9h3VVj70LYHdPzKhUIp5RKWQdd8yzbHI9TXGr+q6dqEgx3XSg8xPYZIzOca+s&#10;rrVPuHQ49fhKkxgROU+LYiuQML07MWW9b9yvYZZJfsW7OOkBMOdskuGSvQP8+8DV8kIKGZ/mWmGu&#10;DOPEK2mm2sHc4Lqpwmk2/CRx1UzEbOBSpIgN9ybI4UJT+xLQ9raJT5Ld9a4DhyHkjh3bDvPBpq1+&#10;Me1n67/BucBjlHK/V7LpQNb9MBb7m8rRlLjV9UUeyrg57EwgqrZO3s2S5ycO7IOXmcpQy8JS7ANu&#10;yHgglpencMBJhnGA8jzwBKsKVNF2jM41kcPDLxvrQSJOdUWtoXSIncIdePfxzlX3im9Ompfkp39Z&#10;/NxAdB1HT9QZCTv73zzrKuv08haV88aOebMSbKBnDztQpgyz7mEHhOsB4QBZGyislI9EIo8MR+oJ&#10;U0atBF3aNs1RlV9RtcmQyPAUyfORSjzC8/CJL22GVurNyxNdAR9KCFe+mb31Bs1FfRXZVnJTsDia&#10;IHT4qqj+3/HT6qpRzaJh1U/Yl2ScG7uJT4QoLK8grL30/d7tSapUsDmGtm1v+OPRysBPLGCJEkzA&#10;dT2THyrIw5P/AxtDsraT99YmJJXXkqvL9B6n6vjw3Ct9nAbqHzxZFNzSlL5h0KrJWkfgmjK32uq0&#10;F9P4nyc9y5JU/Rk5+uufLbtDtU7DCnM2oMi4UJtsncKC5f4fZGoGqcgvRZboq6vGNvW1NcRy60z5&#10;cHpEyzmMt+SV+aaNabXR4SEqMpFmjOJHBZ16LA9WAqVfkGPfCc1V3KJOI80PGk8GCbv08qWM7zGW&#10;h5kl9py29N0Wx5PNOaev+++zlwlMSY/jX9dEveYu3jq90slSmylONT2codm8kJFQvTiiPWMHtXHq&#10;eBIpe5aNTtNc17T93v1UHrTkhro8HluBvvJP+BPJ8AXO7lb2yZqERNL9PpWf+QfXgyT1zIzz5IlQ&#10;USeimyAuH/FPldFkk0wSckeYlvKJP0riCPji1RoaGixIhV73fdDTzlFaM/SHvQP56yrSfxE0Un54&#10;JywjsJZ9J2dKZpRBVhqJHRGNMcO+E5yiHOQr6b9YLeHJI5t6t0xPCDapqBK6hRK47ceWY+7/ket8&#10;xqcyDVT+XV57oL/mSGempyL3I8phllom734i2ulzD+SCz33/AqTw7yAgCj+scXW5W5b3gCkc4n5I&#10;8yB+uvFIsFkaALC6PmhOt6MofCUlj83IfGz2vj4REUbssZnJnKB4nBPQ1y/8nkzRRIVmSeCcFmUv&#10;fu5oIt4fayb336FeuUYxY5hHkG7zUPBsNg61z3vObIERqq35AJPg4n4tb4XoeQalMJ9wiTv08T+H&#10;TXH8yN+YzLyi6Fbu3XJqPW3QG/SiD+MmAu+Jc96i7LtLsJvneWlXOL37/5qjLQ1hxgQIO3jLrH3W&#10;bM/j48mv8gIQNp8BSURAiYMijh/8IOHmFeDs11V2o1AeXkQnPR7vTLuu6H8PEQzXQRL936OIQHdC&#10;X2xbup3JGSNBPlsCw9l3hLETLd/6WyTpxq882D6jMLHhc+3vvS0lQgteYhV4Jr5bAYIcXIvXbhdR&#10;o94NPTOYBJN2I5BVT64/rX4DeXpp18jZJT9MmWYIX2M2S2RZG6ghsN9KAWq9HA1UNdiIOY4Os/vd&#10;tdql48jdunJ92Kajodru/ooGWVcdA1v85B30AuPi3kXr1m/s9/BUKVkM12HqIsO3EUuhsKTbGVlW&#10;/uHAWjUUNCPeRH87+c6ArC1c3JJAHW0V5PDUlmsqg14GTGI1eS81ZBjWOq47PC6UZzp5CahUuJtl&#10;4hPX9QK/M0Lf/1MgE0s76xa5dAYnX/3kNAqRYD3wKfUK8bw+mVtK8yLwdMxik2mCIldcJQe6xD/+&#10;C1je2FvErUjKmeD93bTrywS9TXeKQGzymXgP3z28Wx1wXalYLzFEJD5fbrwziBHT15+QMGmK8cf7&#10;HmWo4gVP/G8TgDtJIpWB6rFcQ6rB+hjFXL/wmheThTGkE7ozxWDZcp92Ut2JH9eI5wCc5aWrZY2e&#10;UybSuLvw+JgFX87sgegs8tUa/MNk2mPd65a9khkS+bNnuf/Gd234hWaw4Gk3sFJJlhckzLWSFnOI&#10;uVLGMW8nruJuCf8i5M+yfSNzEko1Iz6HqI5FximXtzR0YDya5xx0KCpDcn8T2xq7Cy7PiH7olAUn&#10;26cS3z9H6IExxJ/9eBwmHcRP3rIofwQNfeAoNAI1ZTuXn1UDdxYb3tkU5jk0VGCR8dprY/kIb/L4&#10;sXo1lLIYLOPSGDNahL9f9u7M9IkTxcCk7dP0jX40QiE7cM2EIZc+BrB1VV0MfLbpVUCYt7K33F3A&#10;TKfpLlblNsodUskM1bxsNL2EjjYgsuS6fqadHcswE3mN907PHV9dc0BI7ybf1iG/nHP5I+SibnA7&#10;tjSKj3FRFW8fgjmn51ynHZ3v4elgH1QSRrOO1ga67DO0KLQpujQG6B8TL2iaKTXJczgFKLLpOS/O&#10;mULvKpqeJrdCWWZ+0YzzMspjZqHd1rBIaM8lnYfrr+hjZYbrpR1I+CzJzRNOc9eXkl/ezO5hB/x9&#10;FNB7WWetro2ANzpFp+NqwB7oj40qHDe4ruu+BRWlZ83343yQuL9sAWQu61Zk74EodurrtEGPFcjG&#10;uL6d9ZK1nC6rd6Z34vZFDZ2avG+sPafXYqEBWdinxfJ6ekOpU3190aRh2OmrXcsf1Yn9JcTE4A9f&#10;K8ARJhifp8VfG0hzeZpN1IieX9nJPGxIQUoNjRlnZXd0Vz+VsCrHZxZNvSJ2vqVe5rtDE8VErKF3&#10;DFBamnFHmOTFpcgOHsX6MuYXYDJMzvlYm60mHRe2kLu2WP0vz6Pxhfd2QLBAwW+DHSGlYuCKFHry&#10;SdS310iV4p3hIguJ5WIhTHr2Yso9wfkXs84O/+Xm/cEdqHIwm+PBCcJ8YB/MftQ8JoG7LGHLETA0&#10;sUsuV0vehKn3gX9N+ZsgluwjJrzsnefRENWE81beeBNMhbn6I+cQCCijCBdNU/tORpwmCJAXVEXC&#10;WJncurmLkFAI5XlZ0NJMmEnyJO3jWAKZe11HUPnuGrsKFkZWs6ji9x6EJ/vYTa1tUMVwtI18qqFX&#10;cZDj1/xbIYB70V0phLwZDSlOvWv+jpmg9jGgqP/uQLdzMnsvBviCTXXYN5aKGqBYkaxorgVZJvRp&#10;qR0UQuxLRl+2ieB785RFAT7OutD2VG1IkpNji1fbRSHFshl1nPRIzAy31XzC9ik+SFPOmESRHLQn&#10;FJCwDp3YT2qJk5F8FXqxdER5GusieVflfHNQtJCG3FTDX5txx53ZZ/fvqWI+kW7yB5aWUBRmSAm5&#10;joYclaI67WcfX3GfzaJPB8ZdxQbM1wfbd6YEgO1skyAgEc/1FSsHpm0SVzWLRGrBRBO1sryeeLET&#10;G7Y9w3jHpsog/ad/UA6VA3PcfSK767WfiMW2K1v8LOkist5ypj2ewnM/I2NGYQDpcWG78Ys8XR+r&#10;LPi0/9BcFrKPv5fxlafhdHGgR8KY5dKlhPYCH+hnbZzo7TXxPVl5QcihGzWaFa1XVvLAQxbrsQbY&#10;uqwN4esEde8OBJ4+F8Jwpi3F5cQaX8i3RAm+utp9qs4bWznpBypRCa2e32T7mohdxVHKhOQQvSse&#10;28+7PDEVqpDqEeN+XXots+yjDzhtg/P9BeMqKQI/3uAsU+FUYJxOOzYZo+dinpDpKVRYyk7mWtZq&#10;CnCWLYOaFF6BaemlZ2HWpPxK5ZkoATRzvKzDJv3VrsexEPtJd/12ZWTD+EbvKbhQiZBcPfk7SGJK&#10;yGumv2qcDTVoNdhdZl247CQ/ZZHKpa3Y17VxzdkWTPZvwlpXoDj7xbJia499ksNoOKd6Mt1Idle4&#10;uhYgRval/uinfHQ4xRmvAQ779WlWVM/NjUdwW+8hEPxEweHZhO6f/u6Dg/d+C0Rvng4OdRY+U/Gr&#10;bROPA+wYVhNSif20bBL9GDJMNUvxy4VxKTKBNlfZi8DoWIdi0VOv72uf5iQfLnQcmG4ODdRQMEvQ&#10;2FNpPsneeQSEqaHJGg1Nwf0U2X+xzq/a3KZnyNd17+Gly3dgiqW1z/jBNLtj1a4RVRoFHZlWIcsx&#10;vdsIUlNpH1y4w1Gb+K4bNJIgvF7KUGCgy288TaDz0sY9x51IdUvtUqZnD8/GOZfoRGSglekSoWXU&#10;AYzzb/P8CF1rq6OZ0fe/r5YYGUx2Zu3BxmYKWuXlBl08PBv/HTq45Awq8xjwWLoGkcgsI0/YvJB0&#10;Rd4fhjPN10Pqh0QBW4jMRbv2el7KgHcgvGy2nsRRsjBCP+UjjreiLXomcue2ZoiIGUue+6g5BC6b&#10;bUGfwSYufVhqsne94ZEJwiZxiF1cqagH0oUSAMRyfax1xf3SIOcHVcOaKmR5kM45fYPzZVP7/bg8&#10;a/meCY6Rs2dAI+F5257P19YK7O+RAhhcfp6MQX8rnJ+vIP8SFj+C4g+olRhH+DugmyTmUP4vs6Zz&#10;RgeOsqs8kKYTQavpeWFwNfZ0fTVbNQ3OR/A7YmJ320gZa166UlpQvK/+4F10RV0deK003tdXPMSh&#10;ko02PQ4w1EqOd60a23mX8pBms0z4tD/1Edy+NaWqTg4Kb2IZNlu+F9w62YoycHyL198qMbg8ALWJ&#10;7jdZ+SlGWZDkEZzIPvZAO0zzjQk41ozn3DOFkpZwm+YubycaR47qkeae3YV3PY+LWFUxxDxlb+d5&#10;osSHc0Wa4yfpVxMpb85wUCJGm+LPpm+oBr/CzKRLQ1Mu4QcvrGTVs+z+yhYSa+7sn4wADYiWgKZY&#10;LyBIRkf779sKTq5Ql+7hC1JDmL1wJ9YgH3kOlrrwP0fxImMjR2oli6BpT76NifXOQPyeIN8leh0V&#10;d5b9GoM8v+2n/TjjegrWzZMFwzSOebOFCcJmYYKm/Qbr0wBxa8yrOQslOwXV9kBCAaXAFMgTCn1I&#10;Qxwg8wvcgS9ObM6XbELc3HC+oMdf72AbyPiQppfWIXrV+unV/zflDTtF//S32u7iNSU4JUcLLgR2&#10;l/p7Qio+riA7jvuKSt8lGrtm30i6tR8FJ5ggxALFFYn3elRKahTnCbx9kRuoT/9OAkVcFlz0Rl2r&#10;TBc51CLLK59G9KNdqEDNA9mmZFdmkTME6lN4lsuAywsF1nVh++V6BZ7wk9yFvlHpy4Zdv4d0W81A&#10;kwrZFKUp7rY2otyzvPB6qkM4SrPChz5pamzFApI1UuJQ0e28YK7AbBNKvTfgVXX5S9WiCcmf1qB/&#10;KzytWyDD4SJYfACb9wcylQuRsua4WIAuF29hQhTKNxfvJrY0/ZwpTizZeDn0ejU0QovyGr6NWAlh&#10;E3rapPyz6iDfUqzB33Wgve6fJvtVnbNsbZS3/mRNtyFf7j3K7D5QVEVXWxakau+8wxYtnELWif4k&#10;Low5G6hyGf1Kar06icGr3j5DADGsLd0a20NYAUTc6ABAPLU2fbjKQBww0SENc6Av89XXmVPZ+UZA&#10;RITgVTbQ05Bm1NiQZlzPQQaSPY7RY4zR1Z/sAdw4NPbL5qHJezQCDrCvR7O/ogYF1VYIaoZLU8qN&#10;pXRKpPwN0qRVIo2M0TMkZapRP/pV9ljhyKjQKRbNwdwUT7cx8ehu4W9Gm6aSfdZvnf/3lHDeV/gp&#10;f7w/Oz88xvjYwC9ZoabK3nYay4WkazyF8y4CM6RHAH8JknlrIKOjmwnlKMSCWT0lSoYhKdJvu5CA&#10;x0zQA3usLlWKT7bLuBS1HHjHGKcAclNVanObDeXBneWJAqxlToiIP90T4rEV+DKVZzKEv7NsKVz3&#10;JkcTQzRiXNxLFYVZaUxdZ7YRJEyuDIzjqk5OHUj8TWj8E405NXcFHtlqhYU/UcX5xQZN6WA3Tn8U&#10;N6lDjaVjqI7IaCLd+fkgni4PLjM+1E/iKDQTxOZufyrbU9H+IiyjTaZXTSXuch7ZyRR2kBQdDlMm&#10;bJgzjzzALKA5As5EyM3AD80i8sXHPyweVOVhaoGRQLxibIEJG6zmQzIXCeVL+fC3DwJ3eePQpa/v&#10;yFUwDkTCGzOsy9PBbzALUgTOY3UxjrZn9cVFgXBRo7JVVKUNeDRmt4g2SUPruOEpeFlFhifgDiw/&#10;f8/NqiN1dOSXFk7WXHETMMT+KfAy7PG03/h8ErBvrUc2RS+/P9xOjKC2CBrNnmhwPwze8PjbXT9N&#10;b1uK0cNjvnSRVCQjcpcFD+5OLYrXnY7/Bcq6PcpylkPPxgTic/fE2IHOjrGV3SArCxMcwJsJB7r+&#10;seggU23q4WqPtavMtGWARMUC6SuXoiq+1FUrX55wQQUPVkVjZbmfrCnXnvSlPUnXOsUSo6IUciRr&#10;GH5mkN5Q7HVQ0oqLTwyKt6w+2iP9Ek6DDId6EpdBNQs6VgfoNs2b3OruwDOxb8JcCwjhdPqCkjBP&#10;55fHW+VCd93EVTxnYpl+1u2yOPDuSgAbUZf/S2tPHmOoh+lk2ybRrSfZlh1SBpVYC219+UsFv647&#10;wSdSLVtDzc/lO/hsH2IYF5WdWquS6jt1GUwflo6D5mD2gNVSrcs3CzII3wn69sPN7mgvawMKtayB&#10;T/pL/os5M5vLWMAh+ksS7WArt8+jrpPxonk/4KUT9P0gYqLWBqqbk8Xh6M2ML81wwBejmwk44qTY&#10;W/DKvns8zQV9zOFtwRjUdMhJnJPovKFJxOHkpxejLnoSD26RuC/PPhIkU0cbJCAeak885q6slE/r&#10;Hz4MJXyysNbRaeyLtNe1Hk7eD0u7yT67cPgtI3QqMUb1550WxpPFmGj8pyOeyO4qqryIZVRXRRmd&#10;v9ZpvCSLYm8ufOp64ZHX337q+NJ9ghj2IelEyz8NSpmk2YlnfjvQEjTypc4ECpkRbka3fdtQyTqa&#10;0HhKPexa4JCzTvjCuNLpuSpUU8TE7hBu5BRq1tzoe1D1/O6XAbjJs/M+uo2FIVy3WoYWlwHeuENW&#10;EqxYt3L0edyZ7MuapktqgYdwatg6kc74oyhAhTXmwqt5iky97gJWZMMAIsIqbAPp/uFCzMHEjpGM&#10;d9ERl5Vs62bT26NGy2+y0OZR+/DPXCqgA8K8cnePVTdtOZQv0Dp1E9UpKhLIQ04MdB40w9O9cSo2&#10;/szPNggLEcl/60oBxn5LX+NGp3dRA4RF5wmLx4EmQfjnWIuFbccxVJ2DXThqUKn1hfUrij9mahgX&#10;pA4R2+PJmWo8B8mOA1JystEcMHMTgAAWtPV+sd7NN2BNXuTPk0ApTQMhYuGYLh/6gRWc83KL5MvY&#10;3A4QoSMnltZtR6pag3zr4pc9/pkk0JZLqfxmJ2rU+9i2tAlso/k6vEiKqEhRDLqkpWO5SB8erODK&#10;L4IkYiVh+uaOY3rN3cam+eeG0UO83Cp7qeJHhzH8+RoaX4VnXSCdluzE5FW0fVS+RI9XE0oGGAfi&#10;Z0QcDXxOmTITv2BsDfsPK3llVOXvqYKEKEqLmou5T+qE9ZDO+No+lxgqWnlZ4u6fm+M8rv2Xio8I&#10;DKaPlOL5bhN1LVQAMrZ5c538CBvorjgUovY2OnfK+sIeyIbfDJEFo8Vz7czfb59UTzJ+WGFIE6Xq&#10;bVCPwo76ABktwCOnJ8f0GSBoxDHfIIStcPZ1DMIUVt72z+ahTXOSyRULd57ILyR52H6cTh3kchW1&#10;g7FZmY79LHnHyWTXTFuEpsI8C2nPFTtCTueizNvuOppDEnB1qrKxXHu+EVLkakQAydDR4oQ5VBuP&#10;IGrxvJFy9t1o6y/2B3kzbKwNwfhXnNchfhM3UQY0wL9KnUp1o+I1pi2T7UG3rgBJmvY5emMdIou5&#10;IiKd1+SmcvIk8lvZwwuORswD8VhM1JDoyAuDfAdGT9PFxz7zqKJ0kZhgBv8sNu87/6fo3XVLVmGA&#10;4GcEVYfPFKm+2ERpl685nVFUaAd1uwwMtgfcU2O2YHZ2UzAsBN5gomag4lSHscUs1YrcyxvCTifY&#10;jaz8dY6bOv32i+sKsUlTSSMWccITLqgiZ7PTPH9p7aPzAO6eKmpiDJzK8+cj2cf0ZGkH6wmHohIO&#10;2S8JvZUPzeWyJtltPGrFRpKD7mOndgH7ff/kha+m054syKE8a2R+FAQl8tnghTQFIZjEC3vD35SO&#10;pmKNn2aLWQPVeHwfmE40m9JCIM0fY7sJ1KT3lejWnBNN4gf4Ua93GCrCMV6J/nqYo056KPKgJfiZ&#10;B5w36TpfuSy2cd5MwbRe5hWGhLMSCWqxUdcWvZZwnO8/mD56aqpQXKmkckqMn2UPJbnkNyN/kOim&#10;Nx+p8CyLQKvCZL+TARGpVzDndmtFRjBmwQ63vqGm1GdfpjxB226mtXgwf+rZtoXTjS1dd+KYKIAv&#10;jWThV1d/NgP9hgliUCjdW6n08oxZPasnrS2h1VzvcNvTXYHPk035wijad3xTtCvDus4PBbXkxTY6&#10;ArREFvRgjcBSENBTQidT3rY+31n20r/sAxDA8aV/911AtISuTdLbdqzfKk160gEN1kPapr+Fjow7&#10;zeKo8EkrZvxCRBX2tcerx8ByRASZnrVQ0BFAA9pSO2vtN9zWQ12wFtTx0znwdpIqxDhJMRoQ3fNB&#10;Ab7NeWJ2jMfLVoeU34ufllZkzNNmupnKhJBkDKNHRXx4XQUNH2E1EmcvqOs7rXNCBLHfggMdBy3y&#10;8sa6qTrfgzlroa/I1MiwJXPl+ICj+ICZBUipEBMiylmgBzkzfszF3hzeHamLEaGNxmys+BIuXIsa&#10;X2DSbHQCNMCqZOKM17CbJSHBfxTmdV4Sdhzs3oPVGLD7S6LQmldEYLS17Zpgp6MDTTCkSDxMJZLW&#10;SyOE+GfS6mPYeHCZVVFrQzO3eKD6hw5RALjTOAtI3SQk0AE67DzxXZgxHy7g8FhhOJVcgvD+dGtN&#10;1pHOBJT/gsu5980T8TvJS2Q5DaIw1IRmBnDp/1jBTvvRAM+CDNS2ztQDafbsWmBPmOPPxMbhr6gg&#10;yGwYOpZrC7gnfl7icaGUjJxwgJYpgpDvqNzH2Wkbv0qt8QUe7yYjUO0gGNR7zocHBCmoufiM1qMQ&#10;ZUrU8haMfb9CuTKGc41sQjTJbq5hzyNpnZP6BQnYbrkQjvYlda8ME82en+pX3wfHgWh34r+aLkZi&#10;9s8lPSswdbwg2zkCWXQ7qRhuA2kd+pdDdoLpPhkN2qbmb9D8pcBrGhsURnFHrUJ0WNuT3XVrY5Cw&#10;EKCb8q0A0z+JOLE6IgS2h4s3VWDLCPugL2tln2wJa+lo611BMJlokFKW94jQcC8kTLOEF3Bc2kfp&#10;jVjyFOGERXQldcCPGI82SeVfzPyyK6uI5N/IBSJHCYRoaYV4rVUzwZggapcX/t+kMq8zEvXODAgX&#10;Pj4k8VTvzE9nFlwMsFvxulwB+esh1JL6q/o67RR4BUbHBdT9EoH423WL2tjlfuMf3Ufg2gvPDNWo&#10;b57KaPLKqN6J6qy7h/PsT6yDFXZr2jaGNDbnnalO3RazSfwqLi0aK75j0DVUoIOK5QhqR/UvkaxA&#10;I7bzfYrg12Q1u0WpRB4gRZikU/kX0IyQpuZ4ttNONIkHQxrc8XWmrRUputLrqtO6nKF78LcPwdgY&#10;QLJtiOkVP+CgiZQHIbvUk0e8S5p6ieP9w3ZSRQKH173NWzxZHtOwi8L5F1zsfG/j696khN/MxuHH&#10;hG0hX3l0bwJj8Z+vqFCHjKXAbVxrmLKiMPdRm4zz/C8Fg7+/hbfMYU7MKbddNegDF6QNon2nu50h&#10;tk8KaLYkCpNYgi+O6scqyivrpxoqtBuNE16yma5vGyLFLSD3qp2UuIgq+AuxXjVGijqI7HTl7wVO&#10;9xlTOykjbr5DEOqXoa436gzhBjtKVvKK0OX8VWK5Yrs2paKqTuX/I6SWmEUrryDEtbNi9jWy868F&#10;3ASxChoanIKOv3X/rwrdxW8w45vOrSQK4Aos8BtySdvM5dQ3abNK4qzVULkjidyvRZr9yI84WKhx&#10;00Vn1f/oeXzMLpaKJ8HnhxsyMP+LvwAUUZji8ZxvNPVrvKaY1kD0cXXPdQLSJJNcvP91PDzPP/oa&#10;4VMH8Ckw0LYMK4Snuge3AgLnEcyn0PkywnTtypgHwWB6Mx4Y4/v9uA5J8xJ2XjCC4vUFWTu+UUWF&#10;xYkKbtNaBWO+22H4et1qcLg2+7pHXOeXf+TrarD85HgXhm+HxoFCZCHHdJReq6HZStHETxayOn6m&#10;KQdPzOj8UvThQAqz9a5+BgvqStX02/GTK1aFX0MN0o4Gj6JSkNquh2LFbHMVL1kpSpXMNvuLZuLs&#10;2SxrcUmvSl3ZXYhcCCUwbhFHZF6mm5isPiLFmGXxLHTELO7n2/97AQhKwvKejk1jIE6LTLbWds3E&#10;h1SYrWEKoQnd35eCZgZrqAHGe7Gq1NsS62gVxiGecLNhBCqLV1YrXw2OdfpaMz025xxRtkdIIDYN&#10;ebHBSeyd4xnoVTAwdiwXihEjNI2cfdUj5WD/kjRUJ9Y0vywSf7oACIQRbGG5OxnHlXo3+ptsa3Xl&#10;pevcG+juL5RB2hfFo6pWJO1U5Sl6Oop5FbDtadxjdbli7eDxYRyP41Td6/m4Hliayt9w5Kf8fMOp&#10;4yIiSYgNc/MZ3/EUvIEeVZvksfuxzhXQpctUWcJk9xEY16nVXnos3K9UfaVbiY8v9wVK5hhxskqF&#10;wxGl67g70aNDwd4xse1mYFc+f5064TaNzG4/irOj0FsYb2JhXW+8m3XyVBXdmKz+yInI7mMraulh&#10;Eu1bHSu3/Um0dOXm+krur5w0JqEqs7EY1uDcwux0bX98X7IMmHCkeOqXjimbq+8y86IsR7L3tVcd&#10;erjimuWlQc7hCH5A621T3ygB4AIiJ13Ogg537YGZr3C3lHabZxMX4dnCwKShVjfNMqCo8wMURYV9&#10;ZI2bH/359ZYPr+jYyRgmKT2/bjTJnbQ7/zosfQK2vIGmbYP5OpLwaKdcu3gjxlTVGtWo8mM9tqmz&#10;sgWRVR3+LC3EVpzPcieyZPtgBGwHy4KIcszbRKdg9n7TqWqYOYiqHnBF02dvh8yVulqf2xaH+HXX&#10;1dW2sRkDrrZkjyTmO4lRRgV6CKPxwJ/Jcd193J76Vm8ZGawyeQPdTvc1YNxutKTupLXEbnoYYzaM&#10;fq3fTLdDa3WaxqUTU6xBKaUQ4+8jL/HbV3xjMBh4M0kQm2JdO3e3iqED44m8dXSxits3i4bgZtbN&#10;MHF+i7Xr/Dn3yvE8ayAiaV05Oy3OiYGOXgv5fJpT+caU4Pojc13E3DBUjFcCwwLCUt4t2Eqd0P2O&#10;j5XzbaxAYJk8ZVxhrp6WwLs4QYMtaBSrp0PL/Jif6uZHuDfccXuyYvWJhhlYhJRfRO/2G73hGV7L&#10;ePGxIlRwdvppZK3C2vhDSS7rYl/gzBjrqzjU2QVjYQ4afTQyLtxfFNbW0LEnJ5Mm2RkljeJjuxIm&#10;Bv45jqyzPKfJQyK+G4MOO5lFwviNAy2KuSKvSf57nstT5Szlo7l29GJSdwH0xlm61sqpSvKZic8e&#10;fhnniv5sWh7wPozHHD863QJszKcoyVKNN5vAlFuuDiXI4625y0+iupOHj4hgucgGev+4iX5YNPn0&#10;jltvNRrm6N7+ioJJH0UWIpcK8KZYFISx5ooglNhABIbbUfOKo1FlKxGAdd4DK+JUE1EYU0VNNglK&#10;rcgBrCDbN6uKB4s89FS+J+5hJXp6yhVSva985ZFkT1hSJmEsV01K7FmTPxHwVgCTqBD3aejdUSD0&#10;JtMmn/fTRZ2QRtSRXOdaysqsxOwWH/N7hTzuPte5pgfgQl8MrC1avwtI812cMLgBoiwHUJ2XtHHH&#10;JRBK+mMjBkqImrdXE+ROlsxdOkvbwSUxtAKbqlMk8xXPQtra53XNFb26kxDo7SAerFD4wvmJl6Gn&#10;C1Iq/Mkz5SNwyOHDIalbBu/duaOEZTTZ5zhAKWlq2UidRyaC+9vxD+MfTkCl2Q9VO9kmvQsW5F+C&#10;BDg/44MePlUoBEwoJLBuRwDN3TDOMf2THTNHmmQqc4mks3cIJ5p2nO0MzNb22FPeAydMvWSJzGa0&#10;1hEFbiQAJppJ4eCfMs72zZwaZnKZdkA4+defwULRfVyfINVL4cWjDGTDp8em852V2KwrsCMBfuma&#10;uEJSikw70m+7fNO9q0QLx6vs4pu45Eg+fwD/+ApOR4goE7ftmRyhXFMqmyGfvNeIkjj3xNPnvqo8&#10;wDaJaeuhu9ERR+dB5E9Kurkd3OJDFsm6pFjtF5u26V/cdylXH0CO3wqi7gl5QOSzTtOFanY2Z8ZF&#10;eKrfkPuG8Inewewhc8SwyZm/6PBdmo9WYAzpmGwS7v/RAqy3/2fbjRd/B/gANAGxveBVfVrD0uqY&#10;6D3gc1lx2JggidNcsZbtocC9jlGBGg/i95lHk3MnckBq5zRzFuq0LWkmAYjBlbC60nCtfTPOzL0q&#10;4fWZ3ySVxb5HFhT+NUDh6x+agJRYG3K1+jxM53nnfknp+k72aAQGUjas9H8TSOwhqLjkYZgpuO4M&#10;OFFS2kwNNOzBEiZM0nxGP71nP/KZoCiWTuu+KVtj6qFtp8cSPFL5LhvWFonPLkpcr6ZSc1WKFT/V&#10;vhbDJQwRqV6fTND/4ehMRI2kff+lz2LR1b8/RSKktCJu9AQpSL/lm9iEaX2zomhcwYH+XGxVXbyh&#10;BVjs01T9DORo998lbpPCbycD5iu3Or4sfBUe6h9EA2gvY0Nt113fK0gdhFjt357r23as8P5eNOJI&#10;0PbsZ1S+VuzUIp3UTFwELyLag9hOyuTv7NfCojgZ/mKtFOLSrsQvWUx/zyx3ObBfu1ptmhxsy+QH&#10;8DMsKhsYrCqzJEsjU3+Znm3LtmNp+sqTx366GZVuhxAAVKJAlxXyV/52o/gF1fMkpUs6GjNK+J09&#10;y88g/TNzFB6Ko79/69p4aaMUiHyrtHsO3Rn2/7z74uc8Z757J1l8aMpNDEeH/ycd6/tkYjkVUYnx&#10;kFxIsTP/kr3uN9oUGlMOJ20N49Mfcr8TR1Xin/aer3+bdw1IwI2GqRLK5v24Uf7Bo1rqvreRIWGA&#10;98Vu9/L28xM+WQBPtJMN2lgZrfoI6YmE90EaqccKtz+r3rRnVOK0x74q4vNob7Z/2XVrBMb29g7V&#10;c/yCOx+8BQ1SgtomYfLRFG2rucgBtwYkG0VSC4fmQ7M6Ur3I1P35ETaw9PFvRC15mCRAfZwd+ZUq&#10;6ztNiiQSFAo7r92oyh4v6zSGrEAaRj15PxYp2h/FSxP7s3aaMwK0fWwaDU35hqp7Tk6+mC1iuJYK&#10;pGVm0ihOWUVnxZgSDVVLto2yg8ez4rtcmqVSYa4KRFdX12SYoSgUoUY7kFY2mgBGJ4FYocoavqMu&#10;fg+AVdKhNAK+ai6/CuwBTbkfa5aUYNO7YKYtFeLvKyxfZ8TybP/mvqgmurNt9ce3JrOpJCKFPjo6&#10;si56CnfTr8FKw1h20QFXX2Bvm5r3AzlDXJ1ApFLGt+StWW/FqOonl+2vkSsE7VQqRbX4JklYXyJS&#10;PcciD1X8H5mloP4GFhdbJcXpWiKK1JV4U23F8M+0IeIZBANXLQfzi4BAwfEYWjTL1N81KxpqNemi&#10;NDqpBQsAHrgSCQisXplHPmaPDwL98imsNyPXeLgk1mm2eLzJxgKfa6h6iujqEoHTLGFsLLWNCwTE&#10;AvL6ZLMyIydm6Jkt1Q53lK0aARGGpE+b1riprP60n/MBr7NpHf3GkPSx5j0GL3Ice0bqWEbt6pug&#10;B7S4uiu6G8fHIyu54utW1ybNK0Y8YO4dAtP8eilVDcfgEQl329Q8FRVG1dNRaziPqE2beh2Ys+jB&#10;U38FPUAtqXnc/MqqbeZm6dHjzLGOpDKH5bZC+ZB3ksDUxxNsLJx5tmutTcnORqTq0L7wGKHPEIGX&#10;7iEYzRqKYKm2uAZs62UBZ888QVSY4gxGxvD93K44B6A6w+6ef7UdsPLVaEOkVQExR1+mNH4QDcpl&#10;+/uyclc7YZXjhwIje1nwzPOZ4f6Vu0E8jNLJbWr2xyeukPPhpqXOzz3+ZCkO0ikl36NglbwvLrkh&#10;JoZ6ohu67mZIjuTJOoNUP0W08jiqWUewjKae0aXn7z3AWOgAorpNasGPFSvX8gdzgO2WwTaf2QGG&#10;m7bQkkG5syydeqOtzmgaJyTtdmVVhHFbqm2PZCJJXIWia4RqWqRjbM7OyNRWGDWyjIhZ+NOzruSg&#10;FlOoVXi4p1n5aHWZfr/zlZBe6chLRV3vtRiByKyU0aU7CDJ6c3vYyj/4beqGu5aM1bsxyiPP5fKs&#10;6NQxZ/E2Zby+/hH8SYg7+pjiru7hm7ztaAEw53Lqgr3pcAo9Mto+wVdaq3FK1/Gg2kQeyCHjfA9o&#10;po3Cv2rY3hQpLos9nSBE6xBau8SxW1RJ8moe+kfl1DLiCrlwOMgYPe19ZAN2zIvxvwWVGEwZr3G3&#10;HYFuGk7tyyupOG4nlYW1jedzo4ULMvsrzmIFeaC8geTNONTyReW3B6oyjTwK/O+qxsV0K+f/PFzS&#10;eV3GZRq26m+93K0FqaEpZwrD9uJANQasKkgYTAM2xfyNAqed+tsN0uNQ1RPHoHyKtB8iV1JvyWQo&#10;nEkzfjW08QMVH1+/1T0AscOqTlpV02TFU/h7rIb0+vExaVgvwi9rmP0RjljuB63yDWvMCyXTmk1M&#10;gbbic7yzS3pFDYaPYGVaygMgUjLhZ+X8D7sY04n8ChllTMCcjsWPuEJnlaoVwMX2IB6ssO86ZBtH&#10;DlatVAMIrKnhhNXxjrqov5f5mFKoPs2KWT68NNlPfmHUxjbk+T08ns6sxoolNIcayVlbyKZBlyUL&#10;vuz0VKXksUoyX/XQSvfzZe3yTT7ykDiNKnET4hTgO1fCDmtW8ZJenbWwAeW44/bDJ+jop5oHjKsH&#10;0qMbYriv4NFbDiTaoH5zjGZxa9FZRNXiu3djXKOH7ap3vxVnihAnRLXjVT7aIpTDR+Cq3BivNbm3&#10;SuZ7DLLK9L3m6M2AGPjKWiiKfHJoiTFZ4I5NB88NZz2VNxx0zRfLqHMgOiaWgb1GH6C9ze4/YP07&#10;XE46X7MXpHdhRlvfvD63uTsK5gon9Xd00XmosOYV06+h1xWAQRYwfJEsex16n6UB4WXHQJazlIJF&#10;HXR2E6QbLyUxRjTlUKfNvT3g3irNM3wrI0OSx56DzoX9L6Il8Gv2i4XX5x9I8wXPLwEU0S6RJQ6l&#10;EX5gMMm2m2nUZYtkhXwa23j0Ht/c0cdYvmhapnilaNpZaclibrnymCIMy1+Dxf7uDWMktVTsuuhe&#10;A0a2fVrVYhAPz7WL9bBxR0vAgbMamdrX/uHlROiuY8la7bMk3UTJZ1uwLZijxH7sDuV7xJOP8Jeo&#10;4dXlMHfQxE6GHtIEoAPOQqaKSxEc/rZYthS+DOBRgSW9sX+rFeyZo9mxVpy26oBU7p6F+RyW6KQH&#10;/QdcBY+Gkzzwlz6XZBjjEJFYuGDfhHWjqLnRY2QXf0E9NEi+SU3aQ/81egbcJbM1BntIvKPUaU1d&#10;SOSpxnBWDheqjiEAml4hiTqN6HEsDRB4teft8YB3L890QZ9w7+2JaBv7UByAxiPvdCkuZr6/xLIN&#10;/kZvAVU7YeZJUB4oBusCgwkpLHEk+AP0XWWm8s+qEB5njQ2EgEfnEcYkLyFI80eET2YTzq3kRq0U&#10;0/Tn/OK7ldZfiNTMiwFx9DhPPWY1nZlvD5lbtm+3tqr4SHNH3PFqf+5WXMEKEFrZ8zGBs/XNTQTb&#10;1RZLl9Px8fGLXIoXFAqveyqv61yKjda79sCanUWb97jNgHdbgBHzjzENvyrPKd7G34KNanpnocyw&#10;Jjcbl5e4Z6135KysrHBwZ21PrBki3pGw2+z97pUbXg9J14gJppn2nG79ig342CcURza6QHvLf3zv&#10;R+LUyspK66CmKdvOwjYJSyJ62by1rp7exu4ussjzBvbFRhAFwoIp8lTWZEEarDkArf8ggk8FSpkk&#10;EwBCYpE+Dz/7SUuLLabo87BVa7HM2I4Dajl6vBt8/t8RE4a8H/RZg6dD1RgPPP0uNUAECCyj8IC1&#10;iH5L+YyaSVRHwemdVhtBTCNv3P1oR2NGzZw/SaqZh+BzVyFoXCSLJ44eCs8MHJWN5jCeb2+iZv0F&#10;Q0lYkuTN14Vp8XGL6KNHXcdsi2PoUeX08JZQV9K53+AsujGsRLOp0X1+Kcv8GzfSnlbC+5ea1cYY&#10;JrSpjDBKv6VNDOOpeSzYt5aGAMNdckxxxcaI17m3Cw6J3ybQXWigbuFimmgCEpie6ZL6u/42Zkw0&#10;Lbd2qes2kDPqcFyRj+nW760sY5oefbiWTb6GHhr/furaS4IyVRiWWvGYw7kmb0gmMN2KzdDCenOI&#10;KgkXggMkTwb26feDbIR5QXOIs6nh9V36brOLgVaViqK+ah8nnOd+Z+zB8AIsAP65esTMGBm/4Cnm&#10;Ialm6YwzJ5iQRaYlwk0Qp/LRLBnynEvQtawGszl5OaqFQFaQtToIof3xOJsuS5qfyBwrBJ49OtJH&#10;aVoH5/eLRgdrkCh1KRqV5FOYa0d3f+VrxDkrDjo4Yo9a5N5NcOQlBU4IQ5mjYsIWy1JrpO/gKMXq&#10;JpPztetUiz57xORrm7INWQHz9s4+SflUM8aYPdli8q6bh9vUfwyx4vlWW8Ex7OZCNy5e/6FUrX1B&#10;RoJEtvt3xcYeBrj9oYCuNSjSj4tHAws1+8ghE6thfKN+hdOJEicU0klkEDTya6ZQgTVnjIGCbVgT&#10;u15Hz1OA4ILeRzhdDJjU6C1DGovDQRjGQuZHm7Ol6O0yy4Rm4138qvRbEAY0/YP8vktQEjNAv7Gf&#10;tb8J29jY2Hl4hJWWMsPMimFh6NtukQRs+uuPj01U5+Fxr9OZr/jtzztsF7Zv29699cKvmlt509/z&#10;FOZWXJp7rVq7YBvR+17k9d2u5X/ZBPYSs1az0Ya/rNPS02Eoqswd8FUR/D2jdg62Lornpc4JZPGm&#10;P+Cq9StLv+eY/ZhbM7IP5BqNLvjRN+HQ2HO1N24PG0oSm4ERrICOA7YLqQZxW9xvcD//GN36UV9f&#10;f98t8izxvJj5QpQh5KH5gfqY3YoAIzslnwjWkyg0p2N2FjNxmBPAQ/J8mdTeE0bAdj6rZbCR1P5s&#10;epW8a1YjFkvb0NKCmGXfppvD4qCrr7+5WGMeMW3y+Fk2lr+UsRJ1HqlWU3ENWK9TpvnjzcDA4B0c&#10;KxsbrNFVCcYgV+/JClloNdoY7Iq9vf2kCUUqZVnsWwm9nTxtSNfNzceKisp/sP5XsBTrede8Vmdm&#10;HgmxYL5NjuZr/lIcArSg1b5x2xqJ/v5gIZ3N6hoFf4VBWO50FVxDBfEB5SzuV8T4mWnanWcZRcH9&#10;3pu7yMr0UuofHYgtsHREzkS9rNGGDONE0n7APKhfBBDH/sp2T3PjMzCq0z4h1y6DRe6Csw/Gzrt7&#10;Zs3F5JOKcX3kM36TgkNmjyY1K1x5KHDbbm2uPJ8YhFO9Jo53RCTJmGSnwuvl/q2WxdCiwuYNxirc&#10;a2z6uKUzG6/kBvMFx+/IObl5+mpDcLlEExK0DwDOaWLFsp8+winKLJdgUcria+RY6TR2ibxd2V7s&#10;JBlQrwH+NTZ13kB5vwkYrG/ZgvDOQC9CI0mcurr6m8ebuDWLSGaygYLKKp/+ynHJ4XvkmYPJRtqo&#10;FreSV/TlAHa+gfoSN6HzdCDk48jU9Z17Ey6wKT160tgPY7b9F+lAoeqK1eTPVWD0USFigSeU1hps&#10;k9XkLcWRm1H034eYPs2zejWnSaYhMMNszLFUAmrjr/JUvmkTgpxfFNxOV05+gRU8xPFdnsK2kewq&#10;Kn8rOD6MTlIvK6mpBdokTwh/Hq7mt0KyvJFpaFLuS/VK6EuLSsKHm/a4N/dMyz9jHJSswaYDbUum&#10;XadjV/GUYRaVoyfIHx4ZY772U4voNUlXop58T2prqrAOS3YIPFYPYRTiasAMTpHP3vrG05dM0G/F&#10;+V+51lZXLhWOeQ2R1/MWBe/2uqdw/3zbLfd/m2O+/ZW7oqLCzssr8sEz0nUNRAADSfPz839gWed/&#10;CUxn7fGTfssfVdO2neb1DOHIomwwhsTVvWHbaJV2pf2tSeTeeCaNLK6ugd4P+G4jeCTDmhUjZ1et&#10;D2GyalLtcGh4JoVMQzlwh387BPnlx2VaGhs7wfO2VauAi+MD9bI5a1heEgQ94oNviOudP23WFCpn&#10;a/g2N+tsS0XWhHGW1VsLetzCoOv6TljS/fNVex9sN8GG2vZ9IBnQFriPY0juxuWzaOt1RfIs8nYg&#10;8k6loa2tz+Bl1mBDq/3xY+KwqcRugqmz8I5ZTTFqLG4YIPDoqJQepbmpBEVAAkG/FRR24qJzk632&#10;s1JzoBoJRuouc0TFOUgVyJrogaGC/e6tffTjVYIC1iixvUaTOFz0VzOIv23X2nrdW33VOi4BPldX&#10;V6lZy5trb09vZN7XIm+qN4QC298/BgYOpnGJPc3OfrQ5s7H38lrFyYbN6M9yzWbHgqEVGq/dDw5Z&#10;xGuw6ZakG230UKQ3VzMdMLOci/aTK9ZzSV8yXUru3ykdi94p8PHcup8Rc3K0mQfMmWB9LirIxPxg&#10;zoGGqVoY32XVaoVyByOrhUnKpSOdv2wSeqIiAlc/aBE3tLZKJZr9tJ2Dgevh3mrqNwjf3E7ToAPy&#10;3/8+BBTuny5LVRqb6n7OYCLSqflLfG8kzoJNPSwwjj74uzXS/FJYI8Klk43dvRiU9jKukdn9ICSc&#10;RTU2jVF6U8K3F5NZxRiZGyBYHyNfA4B4YKQxfk/NG10Mo39XRaV8WDZAD1ZLIcBMHtnwvPvmlAOX&#10;QKk+q+1Qqd/at5fp/b+AvoUt0tN/1hpkTuCYJqK9+XKXsfFcxk9iA3L189RZfxaHRWsmM8vAHK6T&#10;cfgB2tQf5jBP1i5Gz4ShJrUWYOf8mFFJn1AtAq9z9w+WxN9JD0YqxaNt2nR/WENiBoQRop54w80U&#10;0loKpotv4FE7D1cdslJVvD/QExfbq44FMfWKycwcxn+TYDOlCQV5CZZPpj47DiFXNVefPf6tbnOm&#10;dO7+jNbm7155xCo1+vHBX06MgHi+1Lr6gdv2eh7wC0EAQTOmLnwJ2bj+gH7Ek6efp/IYUSiVDmav&#10;t3Kt9XHLWyo7uVpsqer0nO6rZ+/zM6qQ8BSKR7FSJzg5o/dIfeZ0XpSxmecuUCCh3Yys50bGDdmn&#10;wb4XCpLWIsq7KWSzW9l0UagOE3a7v+PZTDMg+Wx73HrNr1R2hwTVTfHFmnJmcMIKCK/RCPIXfloq&#10;tAX5Hh7h8Dt2oTKknVug9MAypucTdK2P4mWS4j+QZ+D1QCf8uE+TZxmqLPyQN0j95/WZT/jlWl3Q&#10;7RLRLWMLBkulVJHQ6cPOHq72Psb8fK+kncqdIkxAQKDya2MUygu7d97Or7w7XNuuyHQzDNYPpgth&#10;l86EvSOvrhxHqjFUZh9k6LsnTLYY81P/9pN+1cdHGkuUL9Nk3naOFqMwb2to6CnVqvyXzGbftrJ+&#10;e4pl4HGnty3l49kcoIaqeYNuIvznDbS8rGds3yapr6EdXmnQ3leYCQo9A515wEb6oI8cgmrkCV+B&#10;+sh7pPhymXwo2N0M/bja4ha24+AzPMwwUK3tPGcUk8vi02u0aoLNSuBIi9bg6QDL+khw91nCNQ6w&#10;BhgDjixH31sIhungDJ3ruwCQjpUVssucDocqi2pBiFvk7ApZLfLY+OdNB55M4zp9ifzZ3HZT7Rmf&#10;0orxAskrC63EH+a7Ow+fzM3RR3YT0sCjyJner/P/hZfRldFVeb4+LMSSsvHP6kej4HpYZBq/KDV4&#10;QTN4e3x/f79lu7EznHQPQ0/Wz897Ira+5vvVg+4rMORxu+/QCOAwUuwrmxwHZGxsbua46YL5Gdwy&#10;jGGVhI26PFHzYBbqEA1ubd+CzHooMFdC1NnGMrVg1LO5tbW8r6ZtLHov0OLrojfc+eONNWyydXV1&#10;19+L3MP/L6ynxOSzxhQ/7Xk9iI4fNrc1/m/LNTcL6BoYbMUpC3cKnLX4aVXq/xcZf0wbyMbCCD2s&#10;yd05/KrbrZKU6FwU1AZCApgjWS4/jba9MuPcvL2F8FnPmoiaawf+B6b2lTMELcd4QLfH2lKI+HSa&#10;R4eptLJVP0fAHEPVZdV3A/Lhu7A+wcOfhyfC2VXIis9XzjwJhmtM4zYA5BGAd+XwiuSTc02PEybv&#10;20AeAc3NoeGK0/jQx97vyhm6huwGGubic+YiqY7CztlVTDzO7Zb4Ui8NdSXkFHqsnyakfG7cA3IG&#10;Li57tf68HNKttnhFKMAr40aI3F/r/Ez7YufqGKDY1uVe0xlXOH6+zVE65jkCkYnFn12NCNREio+l&#10;SIk4wxMgYrypKcWSo7zIbGOfblqtnGqulksum3nKM8yVD8RhQQPw6BTlUX+Mk+Q2ru110cJ2Sqf7&#10;le7NzN2vm6vh2zK2KdFaZezUjeNVNM7JMnRoEbgIKxTCh8XaXne9D26w8P6jAJTzNZONePGzbwl/&#10;lNYRLlSwMrK7iFcuXFF7HmwHPUGur3dtaG1e8Vhatz4DYa7dP/KePz84el5PfofhQRiV7CNG2yOY&#10;3VWPJIVpIlyy581rr5xej3feUfW2q+u9w0kDV19g2+ad59VWVJUuCxwSLH1vrbjC7h1dUYKPDymj&#10;HLDVE9VqXJY7uc5zn1ovO1BPt/oPtv6XzW/HBP7sLXKaWC6RSmQPhwYbrKxwm+PY8pCkGaRtAdw0&#10;j+SdbwtZRxuHHJCTJFmC9pkZvEdBXE9fb5GoC3RhZEOMLZuFO77k8a+tlWpXM7PRvDdJo1N4p8g8&#10;qpXIEikZLppWIPG8QcjfXR69R4XPpdgpwK8vdGR4F8k4/Ni0HlxIuKOQlClXz/Wpt/4iXgZY3wK7&#10;YHqcZsLmew8y5HHN+J1Peol/Xk8dny8o3th+dLTob8DGJLLaqFNUw9Lr4BYo+UNbJUTu36ijiWVo&#10;4XiGeMz3v3+fFs3okz0ery2vLC7ebs9eyVQSk9k+3Sw6zOr4lh7DXyVu5aDuKsBpxiMN/WrzbAZy&#10;jMDN9IC18UeMNeQ9b2a1fpbP/RCFX3+5W+2HKcouOqa8z7u87X29vXj/NRhtaG7uBbC/O5Q6vmt/&#10;E7Kxtb0YZMjkYkvKRq8afYj9dKgNMlufNlf+7+p62Npb29g33fXuqDaf+Up9mnFmNc5hDpMajKtF&#10;0r29vdmtnj3zgSl8V1fmeNMQ8zPBboeqsndNX05PT2GU510WP8npCbR+divPDcsi4qHFPW+EtKD9&#10;V/m/RU1/P6L5nLJqgav/SIVOvNTHljztpRYTkezl//cCVNXM/JCWlfprsd3LKrALi+X3ndivSLC2&#10;plL9DQe8V4cBBWsjxlbV5GBrYIpUNU0W/A/xYnxRGJvPK+4CJOawoJdp1t9vDq9tEbTf28pMIWrz&#10;S8RoRdVOK3yKCzGuXhjhSz+6aUKrUK0DCWfO5x2eqs7QysIA2Gq0mlzxLovylUW2Gy05nGbpj6tL&#10;SvVAqgMMez7wKLEeF2LhoArHo6XT6eMjMUyCRIKDRSFYOxJYUPnU/nJie2H7er/GtR3s5j95Y1GH&#10;GOeWrx7By7a6bi7yRARDo/9WbC5gEQ6uQ9nrEu95Ze2F7FMYEkwCyXJOAP5xc5PlwPlYXUatNH+E&#10;WVFZCceYZ+nLUjoG4oo6WFtdpVZUh+kJ/xVow8gbCPDoVPVTNGlWXrSkSp9GES9PW7Mdjtp24OLG&#10;DKncRzvRSBgMk0Ilta1g/7AJG6tbW695plegyMu0SO/dW+8dczpzqffnusxhOlyMG3B4Ni4cKs8N&#10;X6lr6Ud8/IqK1c1RMO995dsNxcX427MOY8L68TNGE4u9iwsMFa911pjDwtEgHSvrWJYGWjmsH1Mg&#10;r+2aOBOM1H4qHSXOrxgTnZ34c7mNkJSUNNH7CXpD5qS9vifyxOR1a/CKbqYdOgpN+pMaf38dF8We&#10;OV71xWF5tcLOsb5rR+DsN0Sw/0jL9iLq7URrYIput8ZxeXVFnA7JrAYGlucWTW5yt6W0zfvn9loL&#10;ZLnrE8S122/chHn3Lg7cj0shGo6V1LWwYG12pf1ye4BYekM83IsAFeyHUYGbUPzZH9pw0fNEubu9&#10;otLto2u7vdK7mB2Kc5ZGY8yKYEzSrKG/nIvn+XN/HC4Q5X6wvQ0NA41JYKtg7+GoHmNTyk+yuh8w&#10;l0xHVP2AIYMfW+bu6KyvwdaWOr436z5ngqC5rZ9YwFjXZyRcibqRMyZXOWAnQWillz6eOgN+/9cN&#10;FeVwS+ZzuvvN4cfXg8zX4s/GrZY80v816fW4auFHfzg9xSpt/nGF+8nY2EWZ2ALAkzAqICDg59s1&#10;esINgVo5nnXber7zhi0I92sQxeu/pWRV1AxBvn6YPgDTulnkq5oauw1eDbx92p+H2ztWTvSklGx4&#10;YDe9srWQcizifzLb6zo0c+No7Z4fNj0ZMGZ+uai+rLuWVTZf2uuJJcq9VafLeoRZXlLZ9nwo3+J5&#10;g0bhdU0l/HTMKej9SmpuvjdbsAMIzBmoaoPOtClwa9WXfklcxJUtUEmcXR6dqp06oX4frw09YplI&#10;DUcakY4MlHOJojpSk6CTvTI74JK/46Awr9F21gOdFvO5zrb8kcsWflcvTI9QdAy24TiJk84g+6Bt&#10;2ptIB1OvwQzEI8Px1Vy9PGvUssyZNjyVPN/OTm3sXbwiq4vmdbuKrurmpM7lF+1qMXTm7CX6ajA4&#10;t/xoZaf2c9y6utPYAZHpX0kWZGOPH/G29zMea05coCZeZ2TOqsNmPBu1FX2mOse7rYvHnDcwqZ9l&#10;N0zahZGLjZoL/JvVaOa93IIsyIYm+JulpXCuddIXCXliXp3WawukmknAELey/nmZ/rQWV+5CWsqI&#10;87DUHJi/MRzWt55HbniFaAbXjTkm1zMcsLXXNFawB3FPzbWdejw52n4GrNpMs0JjxHTJS963XeA7&#10;T+UUDAGWUjw0QF2QpXRz4O6nL2CbyHN+IIjs3bwgu/O5i4PDkmDvFv/VUhs8MW6y9QTU9TJFuBqf&#10;Kp6uLiDzrtng+zdxns5T2d2FrPMEUx2dfec+1rPQmg/ku+RPdEqIAdKw8ySOk6+8l7dQgHiz/YEf&#10;xllcA4Uasg1B3i30WIbipvkUlR7HbZ1Q4C8Q8UfMUP5nM1HJWPof9MM1hZMOyX+/yLo2++yqSue7&#10;SErGoeZMmLSnAKi2/p6sTvycQ6S0CvphpXxilyz1b2w1+32JVtjPG4/UgvvzraisOhuEAW0eibmW&#10;derOQu9zYB5MrtohgvSefmBHChgXfiobXEo1rfFADOMKXEbN3ltP6f/7ttP+TOGqDU8MY3Q/y7UU&#10;M0+GSjhkzWqIqvPURoGqSA5hD6Ta/FAP2WEYXfXk8RP3bb7R25IhoQGb/fAG9+teCVbKdlVjnZZ2&#10;vO0+Iht4PkjFIb2HW4PluuzDcGK40brAHreLTaTEYTqYBHfeegYaj2tVaZ+8X2X4VJsMe+gAV9Sl&#10;vm7alsfaG7nw4+73P7fHloqhn5/Pg0REM/YaGhv73OukYRSwMQqOmCPGrEcYxtctU43qSsbudGz/&#10;h5cBmqbRU98NfFaGNUaMb3djvOOE8jQSuB1hEhtMMDHdnF2MosebSmMwI8/nsVXgYROBPf6Dilwx&#10;ESdhCwaj/8BiASwAVC0CzndHScQRteBPYBIajyNYZFAGfFwGY78XL2fe7VVhsLPm+8PSylQIS9Lw&#10;Y4Ao2nAvkVmNlBCbinndxwVASdKrrr6wdTBTFr/jhEkr8WZ/vIe9PYw9/CcUjvTPrqDJmUa8sOfl&#10;EoXBeDkMNScnRcARXz2SToQmF1F8HC9hqYCB+/n7XjYvnzPPPYGfrImYv8OXiuN/aP6c+fiXA3j6&#10;9nLW3rP2PGrAa574eura3p1k4BWS+bxte9G89oJlmQpD+6R/S3hJEmflYw6/K5rXHP70g7FPXtvV&#10;zednjHzk6IIJud+txauxXl72kcNXjmVa9T/XWqRiLTwvwG8U7fcP4+fvM718bb2PjMtgCwXTvAzj&#10;bKOT6Mz2zGXM5UeSlGGcAPN1k+3N9hkmT9KYLcJQJOzV1yjB+YqaFYtcMPmhobWcYxqj02RbcRoD&#10;PApZXU7JZRyiZ65/FPZRC+Sa/8k6Hm36UfufLitJq9fLI/fr9tor6uvs23Wl4cCfw/1CbdO7S6P6&#10;Ppm9xwO1rdFZEgDvx4OH25OPq20gdInoVrerAj62ekYHGHqaLx2F01sf3MGLl9saXvP2YWu7R+DV&#10;0hLNtvcARbSMobHVu0nxgG8s+PoBqkKQ5uKaJ4zsmvKQPNh8/KdAKbOykeBOIcLDeCos4ptqb86W&#10;asGYl83YkB7LJ24x/YNVq9a+0VFFY4HRxU6zd8VlezBNNdnU0aJcJbE34wpMN/vQ7aZvGDN2cf1c&#10;XaW8o10H36DLGl1AlCHi8R6qWGd/czur87z3dv22eeZ9qT5i7jhC4EgJv6rf3ts8viZVgG8D++3t&#10;bt7bbxZqnafyswRfNpWKTb6soiLGFsLIo9PyuJJ0/7D2WuvOD5/wlhWLqKU1i6xd96Bu/vtzQPXp&#10;cc0O7tEoMRQYCZ3Vu7nu9DDorhd5wc8E3RK1PZRHXXQ+UaxvPiNcAWDz8oyrnbgJ+8PA48z6z9mD&#10;x4BGKD7T0GP5XEgFj4AzgsppNuzJFOCVrbnrgC9O01UsLk1Jtq5gtdFUXXPHT0VzuzVXV+5fPls1&#10;ayGlBhZJklVqEV3XuH8pwlA09YjdtT9h0RE9QpQzxZzUZcxidGrN/kW5pmky/LAoJVFblIpiAXlE&#10;RJh8jh9gPOgVjE3P20ah+6ZQUMfX9btOn9vxN3slj6StjW1J2RwLkOfms3g9fdgMK3R8hGG63wyL&#10;VkalKGcRjivqkUS7RLhs7kib31jM6MZRGKxl7jQnaZQ6Y2KmvSpA3SM9tCjDtGTA8y0k8++42/op&#10;jcEfEpd+U9pRkSsiEFMqFdf+Yh5XTXRFcbxCQX94clV+T2rjKumDkWGwAawsTbNzQAoKpvww70Tw&#10;gCuPKL/+0vTds3RFMNux+764YkE9dvY72pWChYOrswKW2DTDQtRLapPK6hEvf/+o6sdrzwscB6ba&#10;TD3jj+5RF2QNX3JFdhz0OB5RsUIQq4a9vWl0Du9aBahPwk70MxVzmpipJFmLR1ZeAjlQTGRqfatp&#10;vZqhZzHW7ZSiqggx08ReRnyB6jmOTSfLwS9eCg3BFjbD4jzfA7ty3fwbP/oQfWWcioxEfO36eFVJ&#10;jb/DP+IEIEXegHOz2lY0S+R7J7dT4j7y6+RQqL1BVDuxQW+FZzvS/pPiOTolv0BpjPYZljkvbbD9&#10;YQTeP0GDTaKMEz1lMutDJ1NTyF68WLZ7Gbsssfm3YY60j+YRGMh9GznwWCe8W98YKOjvT+/adD78&#10;eEtv5QXF0jae9niRm69q/9DWoph1HVe4I/37lwhewpAA3UE0lJmQibMcUPdMXbEoB1m7l5rKpARN&#10;rFVxpUj6hcOZItZ1/EU/Jv5LF0z1nlMo+eDAsak5soLmbOTbsh6FYEaQuYakmaazszL21/Gmcg4a&#10;GkFBwec/Z3vtd/oOaKYto81jdXrh3VVtvO+6LQRTiUkuLdHrkqIPXzKhCxOGJTgI5kqZncyVLTkf&#10;lZh+cKDNyyarhlh/8amhzTg6MF4SEkJzhvzu/aq+F+sgJxc7aOFE+r5ii3o3tHPm6OZfbW2emIRD&#10;fz6hd08JOx5TMvu3L8NdFlxdq6vkWFhYEycuN81tzkefTpcbc4mEYGK0crIYkwQ1/kbVUnJGuWbp&#10;xrDBK4fgeLfh145+Cu8y4yL9di8ySHlHgVxj4tf9EjwFbAdghWYpsZ1aVjlCYUee0n5te3uUS3PE&#10;t985D21Rfn7vVshb9SleVnHEEHJISUn3hUkCqT4nhCpFbzexdn1VIIxTCzL/ByR58aJ4//59kWbp&#10;n/N1+KUTHqVM/nJ4Bd5F/MFQS1L4uCF6CSMV+izDul/dXV0I/ir2Ou/94AXHv9c0ZvXjjb7PnSTM&#10;nfx59w5hmjgiMJJ3j6HiWlxGUrXIiLePCnmFlRCxpO19mP2MFXdDBnonH+l8JyOhofcbu9Uosb/G&#10;4poxX9ftLdbtLfb55GjU5Bm2KqusnQ771nN1ZQpvT1kdkGTUTP1OZ7jaaapArTj82667se8rf2Ru&#10;SvXWBU73hsoo8ymcnxj2b8Icjc+W63fr63DNHs3BXSg2XSYaVOga+7CDwtK9Z0q0G/r3szvr66J+&#10;t9jkgh2538ELKz9erLy9DXr9MGedZwgsvMK3CPfY0vqNrD94vPf4cz/4TvJ3sHRrZK80HvWuHdn7&#10;3A0UBZT7CpjNY15rASPxyIKSevhfTl2QV1gOStvZEQ5SrT7OV5L+C8nE333J+vNFCsDkd4aQ8rkR&#10;E72qOHt6xGnUMUZLIjhEVUR24kNXKXZJJioikmuGiDPEhY004/NzqoXc7+4ZoZtwicCtrgfHn5Zf&#10;jN8uWKW32DU1tajg/VFzSRIDfjqEd+NEnnU7kvaoNm1sfsNycXW9kQ5t5MuN7ZHBQH7nL/stkpFd&#10;ybrusy9lx2iUcFcECe/EgQs7KRYV3b9//xDnne1vDn/otnkSlZaWNvy5oP62h1f1qzhTG7IUrk4i&#10;kIHc/yXs4EavtZ1Q3K7VTe5l4Q40258iF/tJmko6d7KH037sI+fiPoOZp9yvfotj7ZGu09UKL1cr&#10;8mru9akDJwzN5KXaKhb0FZv3ib3/ILCaoWL/b1iq5RrshFhmTV/3DkDaWXTDaJw3qW60oTRCLsUg&#10;wuTI4kGaSDltYPhFD02A0bvpwJhBcU4f2fELHEekIZ2RqZQuvf50GQskherYR7+2DGiwNi9x1IRN&#10;fSehROksAuFXQsxaLEmSjszEbaLzoGRNPrhB1SHz8AO+4RnVS0KzGVdULg4JXxQqJ1INx3fCHmxN&#10;71/G59LH0HNV3o3lDaeEqxAbFGyzP2bki33xn2BPrwEmgYT5vRNN4ItZ/pR2OtM8rNLuvyezBZvw&#10;JH92VhOc/sSxxz4F3a0ji0IuI1MsEkSwU1SJP0xJb9+FF6yJfR9sIrZ5fCY1XqSUUonVD5+aEahw&#10;NL1roF4AL/E9TrZvTz1uq5osyiHM99XbAeh8r58pX/UvGrsQErvYWXgiNxprDP/nm1VLvBHypiD6&#10;WPYTgZJh70iLZVYukcCQoPD4WLCbkovR+FMEhnsYXYhm3kQfcYKizzTqcQrcLIt1znNOL6vH2zEr&#10;E7zmiFFjaJgb23QH7Rad7V3CchrKDHV0SZGSm3Mhx+gVykgO5OuRtS+Y3jFyOYQUmrLvgeccHUTw&#10;z3LLfImW7+RXGHt6vF81nHqBgdxXcZDP8h/FRIRWbEqkFsX8WQgwfUbcD04wQ0VQYd5QTa46XI8K&#10;8c8I9zfCq59+CttzZjqoHvFEZ8oFIxhGl7hFhtAhzGDdEkZ59j1U9HlnNfqgI5rwbuPeFlxxOvYS&#10;zRL+LXccxCWcMeIEwcR/wO81AtXI9HXv2fN158Xwme7EObD05gPWEX7jW52ncdSU8MvKdDqRIP3O&#10;WkrU5m9j8pFDqw3Bbx5XNQ4LP9dXZp/yXOsfGgpFtrXI7ZRb9V79ybGXENI+lUE4vW2GITpv7uGh&#10;02w5bc/5ap2vNgkmEcPpuBLEJHz/G2WcrdNFTxK1RrEk0vcbGlUujpr/AtQruP3Vuz3od31Ewo7U&#10;AqSjLqlyY7TyBQ/la09sNpSi08FzhkTx+JScEg3pDwulUe+viE0ccbn00QxxGhUEzNDuxvr691SS&#10;uGClupgUIfBjDBBKGCEtmybM7NYWczrd40CKgfznqLz+fBdsW/LaheT+Qo7sB58Xv+/ise/UtO8i&#10;QBiBcP0k5MSf3iPkGuznxxPYTRXv4RHMKAcvF5f/63PClDMNEbNfJ1yhcmbX0BIa+dnJ5lw/hbEg&#10;cbZ+afZx0oTwN9H6FbGvpMX2AywLg7ta8dusmutFAjE4AR1UTUk4RtSOVaj8U6nShumW8eCUaEUa&#10;Vfoz1L+RDPzEEbER1bAIMuModGObCg2hY8pX2LpMlMPbSp1DMUJQF9R04I7wH4K0VC93LU6bfz3G&#10;trvyM+iORfupeUEGP69FaYgT+HkjCrGLUkEcvUh4yqY+LrlWWHd+8ipYZtkvqJuqAadIg/nckyK3&#10;Cu1JjIR+J5Rf6bHVtJEw6ocaQYltueY0GHPHQXvNT1xpIRJz/Oq3wOeaVndXhIg+hM1vU4Y1OKT5&#10;akReg4qL/2RjGcfVqeQY20wO1Ua5O8AriNyduE2RosPfo8iz9bVEBeveA39N1V1jZBRW8H1b6Lfg&#10;6tCxBaHbgo7uuGh+nstKGKAk1I5VM5J2btQZpk5aE3O5dXyv0Jc6Iqn519oaAaZY67H7NmO8OVOs&#10;HmovgvXvX8Nfqx+9s7ctM3pQR6H0mbA5Urk2buKIDmMsM3YuYsyZEu500TFnvYbIsK9o3MO/AhZU&#10;DG/svvasvmYgB1D51Htf/7eK+t4vzi23h9bnnth07fH0xMMxsn/NvAInuPzYPbBGmd3uBg4ddz0G&#10;a5wvO943ReKyumUUwos1aTbvy6POu3xAr9PebAyNUezIWNVQQC5E/QZ2Z0uXz6IDuQK+N+4w4NNM&#10;1cgyhLmVwRuhWcbcPUuJun5yGm0La2G3I61Kzs9cW8bnmMeoWZ0+jqGehDOa0qztFJ7cDXkdajQq&#10;5DRzlyFzYR+/NWdS5/m6qIaopCZora71GWG32nTvxUvNKFDw61nMiavbTVq8LPJS3r+QKzUclUbQ&#10;tCseqcYGh8Mpdc2OaUY/4VtJ2gOv3W6MJUjIlib9ULS/2r2n5Ur/F7lAjqsZOyvHSayxXk9kaA0p&#10;5lbKHCsDJqVXKod1eho3tjDzQ/lvSrMt75HYrePqkdiWXo9VLENiaTd0PriProylhLLwH5iMu8Jp&#10;vhsS1UzpVbGAt4qMfJM0zJnwXMAKH7nxsmqAOn62Zpuo/EmfDIAYtGUkcobGq/3LvdwrIhZUI0rH&#10;Mxna9Tgc7iNr+57q7LV4mhL43/8Jefg23pVJycH//pwRQpWz4pLvb6LmZ4VvK6eXliiBTpmON8zV&#10;GISD8O9r9l/2guVDlGjaebIfDMWudsUYCB8H7TTYZeLQvn6k/xsvyPRRPvbUWIdnuSdCr51CGHXo&#10;exUHCmhNy34+byYwRkKUHBwuweVNwtDRXGgkOHmTrybrk0KtFLHh32uqgyuK1oW7kPVRlqqTSBlX&#10;5ee/L+js6kAxQ7LW6dhKXHIp+7wIQaZ8h6iIBI9qjp44hSr2+ZQe1A7VlGwfh8GgeHEGc6Pw36am&#10;SMzMzKkhtA2HEmmOiFtwXvlO241ivQ/y4SR9XNHM+Ry3QvPTVXLFwIEsXj1LxhCF3Mm/psU/wfh+&#10;6l9p2UPoxRSQ4cchlJs44DDnlqcxtipj9plDTA1rHs05zYmfRVTBiH0xHb/K4c2efur+6lusIehs&#10;9EdCV/i1rvZXu9hHYh19FNvkH2ef0yYDVNPmgL4mKByt32VmmZnWV6Vxo98+XGkP7jehkSD5kVvl&#10;ig1NKPXzydprudmhsNcz4YkLSYZWF0OmYMfcHM/jC7kV90cOY0Fy6/MfdSFI446TAFYfdspImpU5&#10;RFjbnuCEhI/X7kJk3rWpX+ew/8PSTvS4X758Ye28A2kMfRxAbPmo2+God5+Pi6iOWoaSx7F3EwKR&#10;Ef84Qap8UrToKSsDFxqW6iueseqfdYlaRvs11TFyZ8f0Z2JAeXm5Ccsiqo6SBWXcz+RdXXGAIDGF&#10;BkUJbzn7qBmeOIogbKRhYWFFvIf7twIqF9+s//auP5JbjSLTApMvZCJ2DMvgRMZ++3TWfJTBYv49&#10;9DXQPTd7TzYkr9KxouZLf5oxfji8PHx9us33qIQ69UIn6oavancY0lshJlqIFWhUX4kj4Aypbehr&#10;AAtVEV+30X76GZm6NK/QhiPNn1gyHJNAIesPVifZgOsCBri69EFNg5+6MzeUn2huXB+V11tNtRdW&#10;VqRyq7LWuCOo+giHdhy6IFiGUCzBcSlCaZRcdhcXl38ty10iT7siUoN3H6RDVjtHbv7m39pJO6f1&#10;Gw5yvhamK7+EsiNbyi43erxfexhzPT/fkJApJpyarzTo7+yEJxf88xedgDVrEWAEu9Osra3xHAVH&#10;DxDDS/9MSsDw5+hfGx5wasrpN6zPCWik/Z0WXFOD68F0+p8T/tXVBXjcnf7mIj6wFnk+l1hudsW+&#10;O12RqPvVa13ZpnnvOa4W2tFNfb7XcJcljJFnSH7wVxU/e+2s1I0L/jww9zcuiVNsiHSTeO6kaKs+&#10;rPHOqFtc8qTT21eMSQAXdxFzvgY5lYo7vpsLRoN7UG1IAh1HMjDmva4QcCPNz095wULjPTEe19uU&#10;rZQ/zi/rGrh/qEsprNBF89GmuDDSiVlBEXSTIsL84kLCRTYrGvGDutpBZUcjVQFwf02mMj7LbxUw&#10;AcyWkOziUehodhNk2bFqIpDvPXuRh4DnXVzWcmk2u/WV0/PXSibSuQYXgeI77Ku+Pfu+vC6TzNkr&#10;kVZa7YK0e8IBpnYZr7i/QwwJa8RwF7QE3SyOQH3TvP2WXJeBHD1xBG0FOzX1azwIEZH5XwRGi8LY&#10;T/xLPgJYxnHx6QBoMt4GYkM8/IECZdRfkSttJ7JyJ/Op5Z1cqW4WXtv3s2WlxoWLtaOyQuisk62K&#10;/xL+0sw7i/w4j5Y8s6JDNQqWosyfASBe8Q0YqqHtbEfSMGHjLws3+oWWG//2NR0gnG6Gagj7xCGa&#10;KB0ns1uYfh69529EV7gz++TXnYYaoCZecPcPbgMtHT413pi1UTgIX8Bo9wOcUxqfj+/cd/t4X1lZ&#10;Fsa4H1LScHAqhpYB7xf+AZGZvuXQ2jWZLhoqiAcTiv/i72NiB4YkFK+m5P81zF1D39ITgKCvuX5M&#10;PuLHEW9MLhFmjcvjF5+lwB2BrNNW6ZXnsUYe0Y/8QE80Li7bTajm8bx81Ithp85DpFz/xuq/joLQ&#10;m2OCQRhk/CcjTG2Q1yUCKUem969T3DaGFUs/Y5J8iZZMguwPuwTnFLH9WyPZv5ZG3RzF1SXoxbH8&#10;GiXcLCysm135zrqgC7mpYdpPBInrWlZ2yxy6UK2yHpkiRYSF4D8Y/dnhJ+Lv2wr58FhMDfAahpMT&#10;/gbr1qAN/kjGBfn/LloZy2XsmpszQ0Cc6yCUKJyeVOjfsCsy6k0YtpQJlcP8jZOrCcyaVLFZp1v7&#10;nrvqLxObKKnq/y12nf17uwjiHlUe/rnge3R09KL5UtStYYncyY4UzsIPiMajx0AeMA6ORV2i3cOm&#10;VENFWG+vVFllRTF74lfwl1midTfhoQQOxL+Msut4UjFD/xRYXFlx+mOUVHaf6GAoKYzd/7f/axY2&#10;E63cjhouq1jj3uf5UUIXXIfuO9DJpm65xuxSL4x6z46wGHmrjOjC2k8qlM2AUh0r4PVSaSh9NmTo&#10;jELcykSLEAF5dhiw0TE+0F2/B80cOcfLmTq5k9kVx3oPJr9TMzK3FnA7JczdwBEjzJk/+m1ri51o&#10;+nuBwjBbs7v7Pba9nR2cKJ3fZhoDhiS3OSby0A8ne/sPVetolPjiUdCAfKl45o//sc/K9gvkBpyF&#10;1VWYFqK0+8GQi/i3ufn7VhvsCDMaeEFkwojAz3MccYYuU0pVkvjFJjb5aqjWpdZFDL8RUVpIrp+C&#10;jZCUMIPehft9kIz9U9j4L4voSRwl3pNC8LfDtDQC0WvBq2gZP4Lw/p+6X1I1iz0B6AQ/BPf82Rdt&#10;6n+84CU+Hh5+7uv8+c5CFb/LHjBj9fGrfM60pbG9PTwkvU82jcswAom534I7IrksQ7VHkgnXcXTH&#10;d+v6YPrP1ShvAsnjKJgQA3lhebkniMIrmDF0pvnoxlD7E6tekz+zVoUois/JCXD0No/WyCpuMHOi&#10;WIbtGkQBSxePQrfuQpirvxITviZN05JqVJgWf8s7OjqCzUHf01l7FMwbaGV2VcikvVJn0f0qC0Rw&#10;dAQvXV9s9TeAnnhgZP71VZg/HQvO8CtMOvGm2LoghAHkfqk93Yg1q7pQWCpkoTVG+msmok562Noq&#10;VAs9MYlUlZ3V/7OBdHxykj1rdYD5JVT5S75k5TxMX+8WWYcB2oZEWreh6fEakp1xNd1+JMJrab+j&#10;zy90odMquJ9qOo5lBbL2X0wX9+Ho+4ot2UwHseDUWmNk04tGnm0Tk5BwTTcPkBITbW241EjVpzVT&#10;pGz4il9/aUAOfomwS5sYFYbMbH0ZzhIcAo0cjRxlzrxyn8W4jivrXF5vaY+rzLSFV2nfH9j2yIfO&#10;/b8XoMXkKdbt2NENwsH79w9u3LygQL2yfKTOG0DvygVXYYfWY6w2xOhX4Tjr52kXmpEAbBkCFcyG&#10;qhmZKVY8GW3kxcdYgb4WjC9NGfggNZmRvUJ3a1M4tGOuLc7UC1dC+S3UFAA26zdJFvoOwaVBTiL9&#10;XaEaGwmzpxhmxi/hZh4pN4XuH4xjF1SXpCRJx4IL14g4Roowot2ouzQgen3JLgb055Fwalbm4zcY&#10;vfRIpwN/302JDokuVV7qfi3SQ2lBDv8ZjKqOc2viXeiI1CP5xkkQWPaEyMS1PWfdVBZnL+HMXiOl&#10;plAca6DGImJG9emiajlJUaoDQIBQVwxwnNct0XqH8/XzdPhRaGNxuCZqRzW+k5XO0I9kUUOHvUij&#10;BL2k5boDvh+ZWh1EdY2m7D2ozCMux4MsDWqHj6llxrJnWAoMqpvIjlO/e4elVnMq+tQ57nrQommj&#10;kx5VSb+jwpV0kO6Qp8xInefpaXDQjH1c17iUL4ofDnYrIxyUbaU7+ckAxx2HG476c0SMFNX/w3sC&#10;UZzef6QkO3JErRtwkVpSuY1wWCRqX/1ju6uE7jPQyR1lsn866/agycn0CbEX5sXza0cNkZYtG9/d&#10;YWuohW2omB/Rw9nD7tD/RDYLLnHCwP27p5DSMo4JLS0t1c8JMHgzYcHltCypdq2uCen5Q2op2gEB&#10;/twJNdv7QCPb32uKgcueqvgxzMHNjaju18cwefmfOnoSNYv+ex6hH/6PpreAqjrr/ocpEaRB6e6S&#10;lu5uBkRKui/d3S0p3SANUpLSICld0t3d3e/h+b+/WcgaXDoD937PPnt/apvhVaG7I5t+peUhblD1&#10;7pWBspHTlPtJ8t+2YS/Uwy/7wngXVs7Yy4GME+uF6TnPLyTKjHSGgnJ0NHEmqRW+aVNGJSiBHq0V&#10;f64TomysUvau/BZ/QPdVYfTtpRk3iSvASEh3iiEIy3JHl85gzVygf8ON1MRFeVusbhnGE9pDW8oU&#10;arSAiyI1n+n2cmYU1MX6vF/5/M73JUKv+IxACgzsYR46b1CTv0QOJE59yeDzRSXYGVnbnyotnrZY&#10;DWCA+ntjf7zIAy6fXFUmAw7iLnui26xKNiF2pFZdNDSSQmGT5qXeVk/XKtAlnWlUJRSIY/J9EkYf&#10;0zLIUSlff7y7KJ5SJSFPcgTdT7maxO+FHm5cQ+5DsmgjRkZGUDxzFo467QlrtT5GSlJcPninIFYV&#10;t0LiaRBglkbpnERKVEHX1AFEkB+asZLgZYmFfCLHzRF6/WQLIq8+H7wWs/n5zu1tCideIrcsfCnm&#10;tlPypK8f7TDEZBM1oljlaj4N3Vml1VvYqKbxppW0f9hzn/v0nvFN7WgGTyAQL6cXq9LvOvE2uJ4Q&#10;1//+XVVdnStCS0cFwO1XAJDZe08OoQudxPsyFvWbsLXUDRnRT5USqP9I2Ybxpiw+gBpGRS6Kn4z2&#10;HxnUwBZbUlLSf/SJTgG5ek/76riooa//TQBGd7L8+zabVVeR/ZY45WYUtq94VGGyXz6TqrRozEvU&#10;apQU+VdNTeCr+BJ8G+CnAX8R6j0LHy7y+x/LVobe3jqj1omyErC+KrJH9bpMyeAh/NXSgrxQfwY6&#10;28Pj49wpixzdSiMW3NWBRAbz3wsaGhpjjtkHTeZ1WrTJg7MrK31AQ+XNyMS0HsW1PKZvDxrW/f2f&#10;8Ix09jpJwZxKniQSoQLIDSXdTjGuxBu9UQRhuQhycnJQfpmZRCy9r/j/Q+4dE+2/N9ZO49Sd+ixj&#10;Vg7VSE4ZC0EF8hfyLhmydM7Fbwar0aXAQ2hj9/0ZhhRRII+z7O9GahusBZa5oyPWkg3Oa+9dEJG8&#10;qhG9zM91Yl0/bG883fx3PpryH2qrrpKtYsKgiTV7nDpasPyPMWzVpPq6Bj+Tr6usMzJSkMzCTzpE&#10;sAiIn3UlOeAh/D/R8TRdHR2HpyvusdNJ5VIMq4MiDs/j4UwvBtiOZKDmn6meepEtuzsm3C4kfVN+&#10;XVEFzkmgtg52UwlQrZLO/eXK4oMORdwtdDi/J576dOKq9aJqzojI4FhxLvuZM9pEU2bo0VhMEbNf&#10;2Fw/QZPRFe0E4rczWjN00aLp6ZRVreghkMUHvx4vS4xlZTGHSZsrptS6GzRfhLCa/qnfTM9iOSjz&#10;Lcy2TOwEzyg5a1U8h8S5H5ujyF8Gy3nPQViVGmHda/fqHZgShvISqJ2P19R5rF/N7pXCv9Qfz+38&#10;pQ+f25CYSb0aTaToFWbkNdN6GCw5kwrff7OJktLiQb+6hnuTQq45c655ITp+IWRpRMUw+lNXwjuy&#10;FwYvarsq1zVVfdv+ADKSGLxaSbbtpXI5MswmbzeLrKI0kKPGaECG/S2d5vM2WjxM9LDdzbTCo97L&#10;TrZYNwaTNnfUQaV255yjGSu+VPFU8n8/OfQ1qRD+6GsydeAysszK9whvqPgN9rt5f/36tcHzhun1&#10;8J25gY+yOZGsHQNXV7T6I3Cn73K7TFl8aT6Qpavjo24UQMKgYawAiHts9M30kQvNMl3jzLQFSgZP&#10;q//W1hfrsemDgajUyBTZggCP1mjwWaVfqnE9R4shkG1ILrX6Zw1yovs9Krtu5d2cAyqN8d8k9X8x&#10;1X0RFf1ZRgHeTlGN15v+i3MbF8vtp9xQsX4n27wJ2nB0cHA4dtpvDdA76q1us2IyhxW8TpjbI36v&#10;+BBklJ7Cenp6go7nH3Ir0EXD/AdvgQ7ndlaAcyb0tOAbUXflHBna9Q03zJ5QjI1toqCCUAmTHpHM&#10;aSJNsSgQnILFNm+CrjX0GBKhXn0WvwMPMKFKVQpNI/PI7gISSg1cC+VqyqVTp1OVPh9s2+6+cKSh&#10;zHICZuxX4x0CsDHBG8n3sTgTqYf6/UBBYa+nqvsIba8JyyIQI2KiJXmeLWKSlvzr8B+uArRolCNN&#10;XwnaWGFKTnPYJX9fHY1TzCEuC14ZHFPKBm1lzBZinVg/gwFh5PhxvmOIZrTpXB9hq4/SKNamjZK1&#10;lNE8x3/DGpmgsWrNasral7eiI43Smbeo+w98c5UzNOtGYK83qBYAuMgD1cLZ5EOdx9HYw2DbZO0T&#10;WiWSu3XczdfrhkZI1tRMdVx5oPtS7QOJ1kLHpWSWZTMC+da0L1gEa2VjY+ECOrqYKgAtlpd/FFfO&#10;xyrC4BZDnJa/8Vy5+YM7CZWfoBKo131OqdZsosnrQusPOFmosW+13DvzT4+gZXvtQO23h/BAmS+r&#10;rNz4d09H1I7WESRXP2djKjRidKFwoTswMvlPz/duUG8diPpGxwEF2dQU/kff7+tvm73nPtxJAxzt&#10;mal+S8ApPj+36Z4A4jGQOxr8sbirqhDwx9RK3/TZgxff2beoUUq2ZOMFk0Hd/xDZ/v3OPnvWzp7Z&#10;8c2XOLIvb7eORJ6+be/xuR7rg77dtvUK+3lT7wlxenqGI1VUlHg/okbjW80814nbOB8mP5XkY4/r&#10;M4zvjatvqE97jGkNz5mV6YtFnZaGrm7vxETcsnicSicQBdclcQT6urriNDc3/2JEAo/cagZoyjGU&#10;30MqkcLFkKAyKeUHAP24zi1ZpxVsvcAreA6+wh+Gr9BtDHj+EbPw28bI25sIEFunXkoHAQFFrBdf&#10;aL93Xe/WXnuo9Ed/IAuCH0rpcWpxDQ88urPgX0iaPwUM60/rdWkMwTgW5Z9t8fXm+3vG6Pq3xi6u&#10;lMva//rch5w7FdjXYqjVKOtzTLNpCOr+maoUzq1s0IYczTYd+cs8EWHOizGEkxNNiEhDDyquSGR8&#10;hx26/RU686g0OuK5bELcYj49Lz0zxND+iWloNH0TTzY7JIyQwizNs4ORpwSxEWF2iAB9ElsHazbl&#10;DfF2/8VpdFbS+5/uiA9BVe+ZjN/P3sKdCKEU32pv4zgeplVI5zOO8RSm/MdSQrm9svjw4/ZpFMa7&#10;JmSW4/S/gQQJ4HwxsmOUqplG+P7f8a9wKvO5gakvwuTR8RrK/CGr2NrtcHR42qNd9yXsGkKt0KOV&#10;HdeMCQwos4p4BrRrTSYspiLvogOfYJ34rC89BZw8dMBCFdBJDOMvzs39WWp2BU+I06IAWyfd1/qN&#10;4o0rDwBuznyRYZTMw/BozYIX/QaR3vpOZr7AqaamBk6Mc0AYqEzgo67u8+wsd8y0CpJPCagxVuGf&#10;aBA44y6ZIbYOG7IPkRA/nFa9iyUF4tE2py+18ss61b6592hG/Wct6ZTe/iaduNLOPsdU94Iyc/If&#10;KE2qm21Yv48oOM53s1MLs+PKHefty5ml3DcFQQubEHPtKOuTEbF7tLCSbsP4dFYzPJgg33sT8i/3&#10;oD23+8ac+Nw08xIGJoRH/bOo41iVOh4C5iloH9cT/Y1H95bnLeaN9a1B/Nl4KMLRqat4yY/uhGKi&#10;PaoXXmhTWh+igqkVMwWDawjMMELI6l1dxiC/oVkODw8NLQ9YczVY23X0eqBtOPBBXeux4+8u5/t9&#10;+vz2ZGPpZhkgW60hknnwiBWGaL2x0W/o4aRSKCPWVcil19Gq858UOtClRer4xUTrygSgkekZFKAI&#10;oeAYGQxEBnEN0HerTBewGZNgAt/xq9oyHE3+27m4SmsZxoTxuNiuLSHwC0HFOkOILtVW9x7NRqgy&#10;3BdOKqjWio8o3SuJbcWZimmRQ4CKV+kZHvSATZE3i/c3DMgvV5Pz5/vP/vuea/yVkaDe8o6SWPRP&#10;zx3/BD9DCWVtJbbvODjYZ/fJelLvS12OnXhfJ9yuUDTQkRaIPIBj+/Tk7ZYVenXljLIPM3ZoL+x/&#10;JfzucX+YrddpUS18MLN3+ctT2vqBta3t66j8Si1rlWPzj4LW/R8jyPco7ailPAw9lqvGRRiC7TKz&#10;vkyph/eOyUW4OVnpG/V9dgS9J6BPnJp1rGxt84BO1blGpeSHSok81HJtieTQDBhwtYGNr/lYnf6D&#10;DnFrEUBqn1DlCuLgUfkyXzlwVlxkJ0P2pF/bCKpF10UKTaSpSrT1tTCdhP8InJeOuxsKXa/GpUgM&#10;XvRJdkYyJ02GYT2EPuY8qESett+lt//xBJYurfJCLt4pybhzXVL9eoBuWlujgKn9G46YAlUvvTq4&#10;n7B6G2JA0UYOFUuQFSQW9AKjv93+P7qjCTQooH8AzayKLLgfAi40Kt2vPGCjjfJWTsRkvxUUSPwj&#10;+KTtuYcfkkdms9jg7wjGAuCo7RkYeMfJyXnJ99avoIeqR1ce0yrVb7nG6uSP/o+5tfc4dVrlP6Ny&#10;KdNb0WEAGKPx9WtXY5SjR01ILxXV98hcjlTCYHg81NDVjLyZIwMWwh+6lXla5dTpyDnvNBPc0q/u&#10;BQAy3vJ4PqihqQnt960xW1gWPjDj+y+ZQBZpLALWLf81D3pTHqP6a2x7QqCcgEKcHRGDJqNkHITH&#10;VMs9J16HaHsWYgpAqNd3zhcHd5C7c+PYJCvcCVNsWHZytmoq+CyWCmViq5JpCptNMH7Ef7RcNvub&#10;JVQu6L5j6ho+1DExJ8gxCpPxlhQbGm8Sqg/CN3WH5ur22zKLk192hQ+Vj8XfHC35U0HWNOLb1b9G&#10;ZEMLUqZEvmpszbpSH+15cV13DzPOJHqzYdA/vxfPlnuJGaOJgOomTwqhj0kRpHtfjuzD4LqYWtGQ&#10;rxobZMAdS7TovLiZyuNGCCszJMKChLnpQvIH/ldN67eTZyFff4uCyAicUQP7gm9RFzukBW+gCTKv&#10;0V1PhER/T/YtLwtKBkK7vdf3PMDo7YL+OczbtARNOWHVoaouKynC9CUBUQ0BceQNgMwvTyJZj8IX&#10;LepeRxqPVtReDRju+eIZC14MxXI1sQIVf+sFcw788PK4Q/hSNp1bXURGg1/f+XDw7tyfyNf6IN+D&#10;luc4utIG8ncKb0x7yxj2cba1BS11Bq4RayJbLKs73MddsZxSXZh79AfZ3g+1pQvosphi6oewwlMO&#10;/GKpCAuAatv446hzKLTck/3S7BsKerKvNZe00KJgritXC9zgbnA5SosOxrkAIhzcVh80fWS9x06c&#10;06KXe72NYBy9bnN+yQKt8aoG6g5FOhphSqimFdp6LeQV9Sd3DpXUuodAslyNH6o/Sd/BPp5nutrd&#10;HAtAYSrjGhAWB/Edubzlj/6vdAYjxMiOeONwrua2l6vNf2rqS1lZmTmORniodP93KL/QcfGAki4F&#10;jxR/WrhhGrj7b8Yf33+PC9QcoNKRje1GV4h/W3JmDo21mhPgrQnzQi/8dZ9n8ZB9O4W1Lxlvg/Hr&#10;CcQj3HoOXaXR8iBfRSYFpwalmH9i6W/DjMxhHO5f9yehr1xxZT5dGml/I9k+mV2JG05J010VRu/Q&#10;/1a4t6kf5vDm/Rp6eOI+Y3LAVuoNxpirfshBdomvCsmnP1qGaBPwmD3H7CuIwZ/HyfAib79FApgU&#10;QLUDHC7uuCEeTFypN6ok7/IwJDB6E7wFMFbUq4IBlfRf6dTr0RZITjEgMv9YlxJsz604M2tcYzPd&#10;3D9Qdl3kiMDR6gtc/z5OWBv6kcHBb1hYInvzEGf2JfOgIzRn55cD5DtCn39UalaDSVBDW1vVGrNn&#10;14kvzd3Xzs7vjz7UqBxWvWZSwdwd1CvJ/PT0xKFbKQ9Fk5/+a3tepIw7ret4qTkU1BqONOeW+/3S&#10;U2+Sk5aLaEVZZ9BEztZHAfb66+2O7+0oUNZgiEOQNRwFBcvEhpknncwuiDXVr1IYrhdunvc9b+dG&#10;fUJAA67d7IICuiLef7LocA32G/CAl2l03LF7fnQHxQx8CIS+3cAFw4itrVJfAPVq8qUyjF9yUpLT&#10;LJwFTQdC3aY71vGkimxkHwXCH+WSJKAlGrf5faU9wtPXSJn/tnVFDofZoKQuSLYgF8sy1XGtltMT&#10;k3UGcYTn1de3wfxyzkzTUoGNg0MWBERXMU4E9VofQe/KYLfAnFO32DkxgYkfBe+1osSZKOvR8lbk&#10;R5e/dMk6xWd5E/wDEfQfSzxjTcZFk3+A+C2Sa8ULS+9hfsYJIQ6RhQBCTkpXgDosZo0rQZ8x0ep5&#10;86oewyw8HejmI0aGR+j1jzZpamuLtqj7aZSZJdTuX1f3JTGIw6BDJYXaNNVjetx6Z0WSLi2vxpqr&#10;9CmajVjQjFSQgqdinUNJ80L7M2U+4/ehvLAPMmoig57b7jQB/FDjj+mto2X3I0jEpoO0vILlj12j&#10;bFcTO4qF132jO8cUA/a6Pj4UODesPGd6mVIhcHThe437ri7rT2xIz2ySRoxo8h/un1XSkNL9Juy/&#10;yLMtKELTrLjSYKKI20ORDr9D/UbpMo9AhoPQBfX1azqCJIWVgIdfjO1SZ+pk0em8ZaX/nz9KvvdI&#10;r5EMAQdfxmzQWAiDd508ALQWFgCtne7fR2YxxWalh7f3vu97ZKVDI7+BNOAPgoODu91qDDQ5mXRb&#10;inUSoXsCzDnTAawBLoVx+66EgJhvZv+qhhpgJGnzqnY85tHD14X7GBiTHzf5e+5hhpZM6mCHUoJM&#10;usx9YaQpCxUc5xpnjHW2HL6wHc64zyQcaguMwvu7x7S4e5/jCkjhu8ro0Ahb60fj1JwQC+pCNclK&#10;pOZnU8qlRCOGadInQldUp7+sC72YPe6+FRLHDUbYkGb/ppjJEwX6icUWdywE2BanJ3yblbao6QG2&#10;ZfcdolsqkvqD1eNWz9u1GJ+gZ7swoYcaoa65KBQBU5Vto3nirepKaIQPByMiBbmG3ftwbBW82BKs&#10;2MlJHcGGV/dtoVqtAcm6HtBPPmhPz1BAIgNAlIK4t4Mq9ksuLu+79oFIMD09/RXemZ3tAPrsswGG&#10;yh/j5uYu1uhwAEQqVv8Zei+dFGXuo3byj7VirdcZOQMLPW+5JBxrsCNF+t7vnjkoCJ3e0qNQfbx0&#10;JDNukjW9F59y46W4KR4ytpBU7s9NOoycTvS2kIDWCHJoRFfgEg+Wsyo0yZgeoPGk+qshJEq/9fuJ&#10;1NV9ARHurHdaFwxvT3+zP/yQbm327K0W531Ng4FVS6XPGW3kFv3WprQ7mHAP3EBvwn/9e0pFqtix&#10;NyTEOIj3F6muba2BImfBy06Dkp9v+HFFEW2kIZPLMMBdgZlasvQmdmjZIMP0ZNo6Ye928vJU84Ij&#10;Kj7hTZnfLE5Fm1+peoWiNkM+76gpPbHTeynaBxPtdh+dQB1lQshp/L33ULzZp3X7bCFf3cALyoS/&#10;ctRVc6CzdwrgJ/tnn9htE2ciP7rHHT0NC0rJ9jY17xGq1qAcmOZC0EVhrTIcD0+OupjvuH2f+VN6&#10;0HsNBjZ5RXiihyUNDCQ3MNqe9HwJmFtOYY6XWyMAk7wKrpXZhQUxdDhc1BC3G/UT8mij19n2fGsQ&#10;yIHUHgBSEpd9FaKhpzfzLQPhv5WFhclv3gGkY5FihqFpftUb3GnusvZ2pV/qOJ14rQkJDymiKQhr&#10;0Thw66qq/AHY21X/X8ObwXoHGTaliWOpunY8ozRNt5uKcHYQ7QRwB8BX+YHmlAv9eKW9UoxorOa/&#10;WwRZp7ox7X8/dNHheJNowP6uESzqovuKXkwpoEtirTpZaY/RKg9R13V/07Zj6Zd0qdXrRxt+5S14&#10;uwpbu2Cdwessm9wONLhogrdQoLlV2tfqBHRTEDpvWS+Aw4smoXe0Qzt/dLuoV2h3As+acwZfe85C&#10;+HRcy3Dh6NZd/Ch0txnlXOYszUcGpejPNi5c15SUlh1bR26jXyv586YeBU4WybdYTtLyHgVtM2sM&#10;m2IEbFVU2dnKTDqJ0zvreJ5blcz5Hzn7y3QKy+JU4cJg4RjR/d4e5Wpe8ha2vnh9px1OSiH6KnH2&#10;357HJEveCTKyCO5uED6Gujw0NRWxoJtfaEw9KVWXPnd35kO2vqUlUHISdImQBNq8JfG+tdT23XvT&#10;clX+ezW5FARsoJ2RPHf5ggJOT26To6vnh46JhBRRnDANhddZBZ2OGBkiVtsMW4tlUqxSsquhBrzb&#10;PefnbEBXjGJaILIyuPVuAGD+tPD+Px/2B+j/6szAEb7foJiGR66LhThBQ5KkrTXm6Ve5cWDIDdxU&#10;yPGh7BgtYYRVVo8MYvwgOQz570mp6/D+akO/5WEnhNUo5CeLCnr/mZNu6DnORnto+ZNJJOSXfLLJ&#10;YswIBlwtDVSEy7jxz/WJhg9EckJm0QTtSvxt8AQfNJSO4Ho7NnArjkjDebQX/rw9WQGpe5xJM+pn&#10;br5oAJcHET7dB5Xt0TcrviT2hHlLNhs7Qi8869z/yykw8PQkALA2RgZliDK4oJh9zpAer27aY3wv&#10;hJ7Ta1FKsvGcJ1MlrJHUJiqqVn9h+mkKs3pZDYYchXyPE5EW7oYRed9R/TFD0PFddE1OTSA7i9M8&#10;UYvrhgDAiAzdTfC2ZHlYccX45xe7H7iW+/R8XyrPegleqNqA+3SjbkY3MMwwcUvAfmE0It0C//0c&#10;SrgMTkeQyMD7i2TBiKAoM015/zD0+KVvqemJ/XpHn1j6jTPhbdKhvibt8Q6S5p6NvplZogsn9xOh&#10;qR3Iyn5zyTgYMGyVCfUxxr2Do5TtYynCbSxbv7EtkSld+mGmVQa/dwxdXBEFsVT1yRblFae+g8IA&#10;TA9dmECqV4xchQgf1i3F90+RYijzE2ff3CfgzFFCXJcFoM1xvs6bk7N2Jdv9+TQr8e0ql2W4DQl+&#10;+BbIs9jjauACrYiG74kKjmjuM+Tjr+fqy7n6ASyVulyytIsviy79g0ygsofRrpemQ7RXVXLnm2s/&#10;o8aI8brAB13y6aN8+rQkA0ESgXbrBT84xUze4Mkipa5qXHixrfNmexcxVumP8C9NlVmsdGP171Ms&#10;q8svWi6jKSR412svPg6qnO1w9/VE4LySMVDCJaoT8moRmg3P587SOU6ohgZZPI6SNdtvzAClkRYr&#10;t/wB7jL1SHrItc+eGkrXkBDzazJnkzkqDBx8l+D1zfX4ce1aI/Er79tTIJFozPqtfdezTbFh131Z&#10;/KuQTEpFLieThVkvboVee7RpzTffxz7f7tdBE7D6gKgBrKwBYMnA1QQQR3vCDeCIkmzU7j0+ZuLN&#10;jL4219TWFi+aFAFEz/o6+fT0NMdD3LqtkMclQvTG6tUMGNEldq88NDS0/Q5+GosC5JimPddtUR9y&#10;Lt5KZxKEmPsfAkBbp1llQdxLVPbL4w4gUrJQS40Wok0j45JhqdjjVPbdUvKRTo4EeussZ+yASy2R&#10;hS01z9z6nlDY63nLEeoMbyCeVlZJrlr1jiZTowhoqodh0ic7RD6njtDfuvdKXze5H5zzt7UXkae6&#10;P0AE7LGFH7129tzITdKsbdIIhoyF4J3sOPMp0yEnWthPI9X8b7w1CBIwJ1hSoEzn7gmhwvc63pfl&#10;vY9kYTWXHdhiD69qbg4Fik1yBJjIPmjBu01BwPrAxdj/agcOBtRO2l43Qj8atPd9GOKEeSsHnc4C&#10;HdXjB2gY3TDl0/S6PncfWAbF0N8hvzUKEvFTfIDixCpWFWDk+KlhNT2updubaAFboKJZUwT4pbRh&#10;aibthh+uw30brPRb7yQ3lKvZrSgQRGfrgy2+vDGl4dL8ZPYtSKB4+VsiCxPUrnxovnD6WUkut3Mw&#10;BUzhiIp8JC+bdByn0oP4AMdQwFsJIyU7RGlE06+h26tW2dLXhNTbKy1VWR8QYRE4tuc0wXJP1Hst&#10;tib2viFBq4DQkGQHeDs5TW2JPjRnnw278ZR1/pAT9wbXHdTj5fZQh7qANbcg3faYHjUkHGY9yd8z&#10;fSJFgaTh40dXY8cuZ0ov/UJ/giNwzqRehkk2XkMzln0ebJXp1X81becuHKx5+l4JPKL53hdBGdkJ&#10;cP3hYj+R+9kg+1NhwiWKJ3SD91cDSj8UKrSp5q9UWUVVpsTVIIvF+fqCJRrLK3y3IQBvo0fgmo1k&#10;QVOemjtiLXz9OruwErrTeKqN85Vv4XaL2febp+vJ2usoedJyR12h0x7tgBnBuKDn13Irf6nuH0Kn&#10;IXciDZQ+SVFB9hHds787UuKhSOo53aDg6Wi/vYs8jz+8ODY2JJtcpYFiL81OYRSftGOaIEHoXmNV&#10;guaj44iXbecy8na7jef4Py0Ax44XjI68XT9c85DR3JxHZyYrOxq6cMobFAiTvZUUbHYCP7ltvCs+&#10;306DA6ZHJz9vJiJ/qrVt22d8JDha1kI/dSTEQO3wb5tQm7KpCqdm+8KRrDpMe1vUf419aLCz0PcF&#10;6wtmveFUY9FrEqAooMLWEX5RD1KgK1QOpnKy/ZH/2ezulZaykRH3OFuPMmP/CVfaO0rzXRC6Socj&#10;vzi/KGHPLyukLRU81hiaeSS/cNedn/bEkjkjIVZVqkLkvwI6vhgewozt9FXN1w4JFt3NVX0xRKCB&#10;NgcKpR/OS/1m3yTKpm0HFbuQ9B2MKAnwNzURjJDrSzUg0ZnGatgQhAwW5E98HxFgb7OyD9Pp/kta&#10;l5alM/iqyIYN57WS7tY+ZUHlzmSYYsI2Q/MUqZEKB4PZla1hrwIj6iCuHAaYmf0DnQWJ3ytT+jQ/&#10;7qGpQmGooZ2xTn2xgU1kJEsgoqCAymuLQU95yHdGTjS2OGXeT9bNCQyB0nTjJzefwoQIUe0tnhIc&#10;Fszqr13I9J0AKWVsHslaVl4O7WcK01RhGMBbEfja9qwAFMDuekiT8SOTv+Ye/4bGCFwKc4Pfjrvb&#10;VqK6HWAniOLdAQ4PGpw/YCxjwUXu4OlzI9T39kap0yIa8JSmws3tVoqIkLMjBNSSW/mUBR4BQFbh&#10;ySjj7Yhwus7Q6yyOHAlO2cnZjUixdd26daIhJu/xcEyRV/hXd3/97Rp4JHRm8EjiZzFiMqK+4J+7&#10;yHbaCUz4dvhixf+zxWMzMbl8pdasv1lpWeB8P/btu7StNFkt3UWM3HkzEcULHZMPbpMKP3aJUvz/&#10;7DWndhtoNf/X+DlbfaHIlID1ItSrn1VegTrAx7WQ1ROOzCgNb0UhMDm1nYaEUcx/4Prbt2qke5/r&#10;jFyi5tyLC5/sT1nhy0pZsc4ZwZYerYVmPKNckcO86bZFt8+FsSkCpvRFEGRGeNOFX8brHtQ8VqZ/&#10;qonEY8Objec4rWg3/pP2D3N045VLC1JARiqMo5CmIwsemzOzZpHOYWubq4eVzvEXkfbXJ+y4ELj0&#10;9AZdwfofkNVxvdR8a+yIZfA+Z9xcONyJ5t8FPwDpM3/lLxztQ/2r9TzgtqCpHbfKVa7Mm9zTt/VF&#10;6/oDFeiDZjaS0Utg2+Jfnmn9eD/T3gvMZ4QLEnlz3Ujqep2JDOq/fo2Jt+oqVBs00SZ7JQx+cOu3&#10;4TfhH25jHkYf6o5WcTOAUZO5cof5xYbLB0c8xsClg/7RdI8xVYVcJo6NwHwwPV0GTylmT8nPlHjS&#10;vnAjE2OV408k3XFKYzu7BU7qP8EaeL+qfl3mnfSl4sVvO9OOv+6EQUuz84E6yowF2Q5R2A61z+X0&#10;9I8YCP3z/Zb9fFm0ah8plZ5+yo/2Ou6flQPB/ssZzQui0POZUgePVPtKV/t9/Avx640aVDCNuc7d&#10;ffT191n7i+3LW8E257fRRn8UZ2F8z3BeuJKSsHM0C+d1uO4sFHr/5D1LNb8YD4kUXmGDmLXnODMM&#10;FdJ3H0r1ufHJ3omBu0OlIGBYKuZ0g+QF7lWZWqAdvNG0W9sM/BhQuLIFbNNqrzelyePIidebnRFr&#10;0nDDzK1/F+9ZMEPGxb2kexwQP3RAMOSitVE+dPAQXmElV+BG0kl+JpTTiJx2mZph7P1ualjY6IBJ&#10;yyVSxX9KybddbZULMZqAK6jeMYNm+kwz7DPCt8L4wh33mzPNmkUBJJ/Ep9mUzZl9bPJdZt8sn7nY&#10;baaUso5v4RwOQCt8TlVPbnHV/Rcydz8Mw1sDlaV5DNfAKYYzwlCz615tMoLp6AWZbs3hSvPw1m02&#10;WXHFHhqcx5wb1eyvHyd7YL9pnLgSF91nHChUUFP9bZUZzWe6M+4aUUG3/1biirNy9KD07iZXjdcq&#10;OcUs3QU+z+qf6K6CUGIK7DfBjlomGDWrdJyrq5bhS02jfZn8XSL5MiQ8u6z91LfE6Wdqkzu1HRoW&#10;LzI8JeqKy14qyZTAqn34zbUbl8+JaSrxWER+hxbxd25K0X6zQyjTn+opfhIpVkpKwr6QnTus430/&#10;GJThoZO5KK6ao8K6o3jZ8ZaHdNLJ+Yri7JGF5dEE/1vK+PUMV+Hxj9GffXS9zZxZHA3p035sa7YU&#10;LZXuviFxVcmoX03ZGdu016aq+2s9/qidz4LDrBY6OkxP7T5q4MOFsg5511cVXIC0b7yERpSmqVhx&#10;5CmfPhtUpO81wpe0rxBvrZ4fNKwTimV14N5bOJd9vu+RcaPn1NY0uvYw6V049VFA8SpNJzT3mst1&#10;WQZRX39VOdI+fzHlsVt/xyCfDZ8P1e29f+CfKmsWFrcKJARovD47K4Cgjh+5sBDTbRMb+b232HG6&#10;OTMiPCQRfpdTnU19tHTkUtX+O/TMHG70y83h1QMuKjy4j/JIu7nD15JlEXpzFGmFbT5aqM+L4l6T&#10;UYmV1uUO7F5RV89ES1HAIRb/7fivkmvM4uMGUK7McrtCR5RjA05h1Z0YQGpAfw2odfvtSzxAgXBH&#10;5xmdjz3qs/lI4w2xVwRnyEvnhvlfPmw2zHjTmHlBWN7Ge8sz8GGnQ7mf34vrCskdaM2mf58Sr2FK&#10;xQrJsDc59kh2DFVl/fIh1bwyI22InbzmYqy7wXhOJbuaZRNVF34qiTXmzPwA49jbgSQOeoNW3Je7&#10;I7myNWjF8+BjRrsdhtD9AolRBiX22aCJVQZfDNCBwhn4qfT31B3MnAq9VL4gtV1knqyfvDzjQPkx&#10;qDMN+wimXjOQsvsqG5npUmQa4K3gQQ3W/0kJjNvJ0yrRz5mD2+F39q9l9ALuqbGTq/G9S6Aujzo6&#10;Iiort/uw2LrUNb2NDRp0u43eB25fH1gAwnJ733Noz/TMz+O/whi534FoQqs8qZv8DaGcqDSiHP2N&#10;8dSiti3tmD5WgBjClaZsHnOgiMXYIge5vKnR2aOir5k/48Vfxi66h6/jO5pbO/0tq/84iEoQ7Fgq&#10;uf70WHkSfVlh0mov6q89L9xbmBwZbPttxUd0c1fdTlLEPOzopdYowTnEyGem9lT9RJV+Gx6txO5R&#10;k12zQ7LlPWqk/TnT3Jq6/qXs4EKQ5GaJWCr6vKxmvrY48hLXfzZ0Zae7EUsvH97kimywJTSkVhh5&#10;pcWTpGA4G97NLeFMfmXYSKL7w/BfE9NqrKv0EtttE2bOB8t6VNMXBYY3rc9K++57j6Zz2F4LUmDW&#10;GRWuQlHAhGXBi/Nf/FujzycT+3Zzkpikvd8B01pdtdc2BclxIOO2dguioDqX+SO354D2Kt2Z5ILY&#10;nSmOd8wXmiiDurVllmmuvn/B/2/WZ44/6GL2+ClxrSHUny5maxxI3DDd55EMsjavWiHvOmsSaMq7&#10;GAuu8k20vqbZKFyEza3UDEWXxfbyqL9L6dH/ip2hEmwBN0LV8F1/KOC9dAovsn1ZxbcN9O+Y/OGs&#10;kRSvmpH222Y9/Ys1ilq0V28HKz7KF3tR8kgKjXqUUblFTTipDGNzipkUFlX/BSpVh9jB5Mrceav9&#10;Wy4/hxdSdeSBa6kq++Iym98RAKyxnKlYA0fkm1wPLlCCNZpSHpZNJX5hZOTUn8OGKtER/lunxP4o&#10;brE7ofjR7HGsmX0nPa+lUpOAXOLCYxqhaHWOhmoy8lcuD41tVpYpB075x1rFx0Kk8sRwDBwjgAKA&#10;f9zutpLPEiu93gCYI3jnDhF2uk+fRbhApXO9E0a2oNr0gQ3pdh2n3c+izn/lacm2s9pva5rNa2Vy&#10;LiQmINH0w0PLSvUT+YGL1AsdapyJJmAMYGJ45o+YKrSJfyztrQNRGb3a+vk7gDxsT1PDBwoue9/o&#10;/E+sF0ob7qQ2LJfMZGBkBAv43ZdCjbDYcIPt4sZwVj/HWMrn/46dMhz9ZBoqHHLiyYPzLzhJL/gZ&#10;C+tSNUfsN1I+DM/M2Tuo8sgIrFEODASI15oSSe2kwZMSF7VGX8j3TbVfDPC8u73STCqzyZoK3iW8&#10;P3K8OwxrDNm0JiWUqEaszTK2Gj3XemCUcSEeIRCau1CyIMTA81/VngwcvBwYJ1ZKGqhgJHN86NnZ&#10;eKj52G4AtV7EIDFww8HT339QLHtiL9KXp2tG3+XefDl5/MWJ0fIwhUlyEvnSqvUc+/uOu6HnMnbz&#10;TongJFSq5oxA683wd62zbb1UntD90R+LWXgqbUrLn+JvUrzg2b4jJiiztjMWxpFpYMPmvxmhUq03&#10;MnFjqIQp1CEkWhDxZeko/0pidHLGREht/+sJl2TpESE9hrOqtSaqb4HPzoqAarTPnL/XnNtv2Ar4&#10;0/v9vgOXID66Ss9YlQBadF41juOIAQ/qowPe14WvswKzb60IrjywusYRVGSBof3/cdZAjvP/W6pp&#10;E2WLpywAsAzwSqlGbckS1c7z8+qR6yK2IQ/Q3Yq+yxxnRugtVmP4ZRVIBGMkaMDzjrorx+3Ltg3D&#10;fy1VsYmaUEsc6GeaQ3ISGznmxyOlK7V3Nw18Q31EK6Pp6Cw+Z+sSLQAIQhddPdB74V1220BhZP6Y&#10;p8qUN3NAgdwFF2S069KMgPmrVZsedpUeia7mdD2CebUz+CKsEz3RAi+jdDaFTYjrWrXf87f7k/+y&#10;hK42P93k7OfoDShMhAD08mlMIPvMWINJZtJ5zS4jObvxfUEFCg/Cvt7eXirg7mEpNGQ7OgHSBteV&#10;nlfxO2ACGT9+zPkfU68PlDrMrZeYoL4CZokHGCHF7YNY3q02+aw72IrBnHq/aZIkCzX5GoLErj8y&#10;Csn+Yo+Bl66n1L/vcxF5knuuiLnrqcLTX31+P2Zm/xg3NKEc83k53o9yVFQxV/fCaoLkty1/5dH1&#10;ArXUeHB4vnkbP9PujWa2rXw/LEZN3/BKjOUBCRNyKOZ7kxc2lr/dwxlxRFtTFxdV93PJK7RQyjA1&#10;3k9ZLkRZ1TDf+6RTrz2Xry6O3xFt6U4O0FlgORqyR121ZN4eXlH7SffRRVDocFmuc4z2w1IIIan8&#10;E1SSK7z6puQowh1t+P0o+eIyNS8CEX9ip8Xze3PNUEa6LnumYj7yspWXKrBmRkBB6c+91+CH1w90&#10;TIV6zxlwhut6stRT6ftk6fV41ud2aY6lHEf1H4K/bElQtfWfN0C4mmeEUVGXxEocQ9YoXKMmNXdF&#10;iumyyo28lszfHesAe22Fo40QKYVhOIKB2IO7POcdqVgZYev7sHCL83LULlxaF6BSAkdZdTOwpQLT&#10;xPLP4gtQL7OX8kYjUbKG/UM158URhgn8I/wmXslQ6D7rbV9JwAUCK9d6I/WwnKM/XlGEBntC1EiC&#10;lW//iFGjLX3ffxn/dSiaLwtEp6Qzb9ekHJ7xsz4sln065RZerZnV8VUTRXyXFkXt83LjS6L3NKA+&#10;rm1umNP4w/AOEfjsEMhYCFFJqVbd6VnaVwmr3v9i9I/TE0Xv/pUi3riZo6pi05bRZ+G12cA+TOF+&#10;GHnIq9AH4MTT+RLc561q618fPqrSmzyukTyr325z+eIAYJXsdRPI6lpXqJ0OMMsoAMbZ0L0xODOz&#10;D8h7AV/QA7xo2NjYq9zAJwjtc9tF8pNnxNn+6d655Wr6a4PdGgzUN9Ma6IXrOHQ4VMIFaEfMXpvO&#10;VY5sOX/8eN5YRrvEwbZBCEHphU0T9tVavEbENhHJxeJB8b3peCNNDpf8QbpUIg3kxX3lrIwtS8rv&#10;Kv+qWdOSoN8WFuuJSzna4kXxYGPSKX9jmsHzZDT3fXn7qLiU4Z1l1jQO1gRMDVYmxh6r7D/j6acL&#10;++e5JPD8nbl/z/V3fv8DNaXi0gT2mhinNoOzyngD1ziVaq6fgSCfk8EdXoYYiwbJxpQmo8WswIEa&#10;5mEUER6RjCPCcJqdn/kcQpcksVqREBpf7IXv8J5i1X12bzQC1nnxxkIQzRtbVB8deey4Nn6ox4jf&#10;7RRqYWEBfVGUUA4gyoDc/X+KcPD5TZY9IrHcbFKwVh28tL/DnNTcxa/f7TEs4atNTKLEDOomg6Lv&#10;IzEi++hNczPheqJ5OlNgkYEXCvqHdvmPzUZcQkJhacSFqrMCZl+8l6X2x+Tb+fT2eLhRNe+P4eQo&#10;hk0VEePmCX7uW9/qB0ztPoj6J115fLkZJUVAv5DuU42M8/hcLwJlZyWVLHWmVex90SF6cdHSXOp+&#10;keWuo9w452haztCXyOiWcvNgD41xcZ9bZzLvLNU4ekEfncc2I2kfBC5xIJOJ7KUIkjknJ0ZCoAMq&#10;7tWHd/xCoK/7OUUPoprFEVCZuLWBzTFUZp05MSq5mo93+uxfM8RRmdg8fkaIB+dXef9hslObdekw&#10;5oJp8Qw9uLMPNHR0XsVtYzYkpOHkoJStAeKd29mCqN56YySTDyigXi1nxF4rPdcuBCowAL44aXWF&#10;JfFxwwIT9R8wOJ/2MLeFAPi5hDMeeYM0KAEmUbbgv52/AascQkqTkOqtTRm1Hbo4SMicco+XkBI9&#10;jaaa8nr1xm6Fe7bSz6y+8q74XdMLP+jRQH5E6fS+Wa6HDv7rCZmZk5qGEP7KuLf3CpNUhXXeLhTx&#10;xll33AxzjZ+UZu4Z3xlZdSL9KI6KYTfdoTtAh0rpLufgynAOwCGcJhFMHq0nJBDmH+ngow9zyfi2&#10;Xnw2foGL1Xe02PfJLst4p3bXR3OL8yvaRQu/BLcSGVtiW4tMq/naKHvTjvXFoXHiF9OaFYWthGgc&#10;vCcJyTF+Vvdz5NWyoYvjGucfluHHvu+39iEfv0s8QXShTLLOS+QvZmsfRiZ9w3vFx2dZKrNN81Oc&#10;f3BnRB/5OVbMSlYgSSP+eQMkRUb/iTw1SkMf5nMTR3DgCau0OUB/t7CJp5ck22GlhOqrx+hjzU/A&#10;RQ7lZdDChQszin6LRrI6Q+Ll95DtFSDSHkOKAFx/2r/hFhzWmoihttQgmtj7V7yd/7GiXdVwo3bq&#10;R2q8Q+5kJbcLChCLDKXHi+hBp0lN7bMPSjsBwqjOC4EEOZMgZYQ+ZwClokuRASFC1a/aMI+abxZ5&#10;0ep6nh/0HieSwdvopVznvwpwB5VGuAXlIZEZxz88oQe8MsjYwu+26Ps3cFXezUbDklFSqotk4RkB&#10;88xtBnbgxqyMEIwhsRKtUJJJyS2TzMKOySyHUVmatzk2roCSEOfoYDpFzdMwI/OJ4/Vsy0VHbdV3&#10;1wyYfrMTV22/KvMMojeUKdP1NcdcB20X0uMPrDOK73SZCsJRZJ8Gqhk7TMOw/vulVU6O0HvKr1Rl&#10;gRX4x75YCBMrOc4fAwvvu4qwrF9V2biqtqtOaMBOP/EgzM1luvUc/i3XaB1j4Vxs1smfesaEAcGf&#10;dWzTM+pjJMikBUFGC4D4h98hbDvZAC3BqxAEvosM3FAb+sjgQKjuQ6UoLjoAhclikzOS0P34QoPH&#10;1ZtX+QmA9ZLJCrpBaNHEBHmSFnAGClothPQwBinD9akdj1xGq4pS0yASMn+hdu+bJsDf9hym/pJr&#10;pJnaW59SwEX0ZejTuJeQFN2FTK/weAv76DyvUuZuEz+Rk5Z3Vn7bnMPQ9dBk7EVFtpqpWnsWlQSv&#10;Tf0hxNEsNksJKKYDNvYTOCQLpygeWne9cai0c9ol2j9MWWadJc+oud8wNQlWjkxSliqlc3byO6fu&#10;CE7Ob8kchubNdrrzDtU2kRQpTs57ExNRLGxLQdKLDAI/JAoc6NKMczk4K2784+f79Vc32/mlhdVL&#10;RaO/iGpy+v39E2W2/XyGUwabfCoiKTHOe77wTcGEoAkvpVxGr/tm+Qv85AvGMVCr8FLc24cdKzUl&#10;v7rkCO4bcliyflRBHTJj+UCoonhOneaeAH1vVY0ZQVm6O6wVFF1KSSJVHXE6efwwmTCTd1kJ6Yu4&#10;77QfHORTfGId1alBQPixQjgIrQFzXSWumQRTXx75H1MQzG/jgd4q6681TpJ/ELJ2/tx4wRl8xy2A&#10;xJH3pigyqpzLIXQKw3oDivLh4cHt9pTs1ZUNIuWAJvXHzMGfC344kR8H4JwMbL37OcWbXyus6dVK&#10;icR+BdzSzkPAux8y7YC0VR1RMA2j+8Tc5scdDeSTYwdOQOM7fuBs4J+zsNdxpQ2AxbLyMoPZvXVQ&#10;CvUjSzTCvr/qtbl8T1ztj7aS1+4EsZOw1xK9VEu/AKHtbP2b9s0D5L/11mJ2FfOBJbiMcEm0qyxd&#10;pPUJ45WcMNJzWPiElKe9yPdDs5uKdERcUcWQCxk1UzromulA93uXerTtxHjXZfvEsJY7SmakLX7r&#10;z6rJZazeCR5bRNkzDWmf1LHL9STC7WPPS9spjtSNNTBZqLhDe1QdAGJuBzh8xx3O1QdBxggqVtRU&#10;+I0fYsTFw2/J3B1sfyL5h8Jdf4DVlPAT0/XNEvwtFgr94xQ6krWYBXrPXdtO2IEFqsAB0ad/RkZl&#10;aHgVvC56YFAjLRjY9Hm4tub3+oW48BqeNH50DSKHxvcAKI6MDkfmc12TvfbaBBfIJf/HlIwhRVg0&#10;WraBpOf2BtwLIqDtL8iNk06UpWpd+1yiuuopCIcDTEE+/bA4hFlb/uyoC9U068LjIAqnisRayqx3&#10;CD/LlE/J8iGejTT8/qj2wn/d3XzZE7vf/jIHYsSOVsYwwRedGyMPm1CYyG69PMzgOu/FpfR1a5hr&#10;zsclY2dgf46mQAx7ScjWanNPf9Kpi795t8F5oFko0V0V1nceN6NvmmHf9WL/rs/bd9Jp1b1CYP+T&#10;07PMsPdFAt8oP+ugjYDswki1dVbd0IQYsIhUoOEj/e2/5D8SrLmcbzmZ3E+kUXI4kunntxyVmXsq&#10;lE8/idFSy/I67nwklI411P1Hdq6tU83UN3cekRBP3s/USzPemJ0fWRYnjDXNWN99Ue3njX9e698F&#10;Dlgkzoi7zYrv/KgWB/auI2Xue6s4urwY1hAWVWSRPnunF0xtfX5UFC4egqQtfVC4q4gi+3JMW2Ry&#10;NGQTNLkRXE53xyke99XbO9+CqwGYGV79wnVaKMBBK1PtD3QFNp3OHxxH7Qlv27K7UWvR+wgBtQq0&#10;P/aEXc5fIuscGiMPmNuDXvUmi42OQAb1bvZSgIXATqcnKdIdOYKVO2nAhx4L1oOf2GCMZDXTdfnP&#10;qO/950s+HXF75AV7VWxTutPVP7AtFyN8Gpo6EuXjwnVqX0KadnK06aGRmxTtCSkQYIAJ6y+3L+og&#10;/dz2DqJ6OAW+MeW210Mjv06qmc5Alus/5+owRM6jZff0z1KfKCP25VaGU9IrDjovWrpbBdMQanKE&#10;eeT8nVR64E1+xbFk/XsByZUXZzOw+J9N07fLW7dxsUQDWHEvCAK/y8C7wdPasd+NxrnST7ic8aMB&#10;fTDWmRz0pxfHEfuj+U/c0bB/gJbDKyidS6iXBtyhLMhr3KjEAq8WP2qPVmKblSZYOugZ59NAkmfP&#10;BFmQGoz2DPUKtJ92IjF3VDM+vhy2asZT9Tnv3F3MHmd5TqfV5fw3i6hMEQCH4PDvPd0nKdO84EL3&#10;2F555qfgwnZhoZvAQs9/1lqzuVoJ0rLmCHDiUHAacP8VD8w7tj9EDe/8oSCnoDBqlmN682/lv79D&#10;nhReNxs7j08N2VIxnLs3X6CSPVpFauaMOfCBHAe8uKbchPAEItCNB56x/DTmN99VLwt8zTN6FlhK&#10;o+LbcTBgTfp/Qezxr8IaUHFfePYy+FHzMbQlNsjRIBtG+DpCPPBKXXUcJuixOFQyjZMBlDLpIWWC&#10;PuFnyi7amxg7SvO4DJ0NV38nSxWbFBR5X+J7GzYICpOplBC7sSTnK9byIfIP8piQZuR4/Qmdss0L&#10;+wkWpTv65ofYqyf7d7n2rvvnWQzNsGcSncpHakkiLdZisEKXaaWq9LIilzzoXhQtD0M3XvRqbxbq&#10;3S9vMWKIBTrtM2jnTwHbAuxPKzdArw1maMI+oBxJb21thb3TbXL6Vlf3CbQkJTMHlw9Pf5GKxs3F&#10;/wSrCoNVSqWlQ8PDZAXiM10/3pQCl6ehJj26WLlaF4uT9ozU/TN0peCnE478kw1pHJ1Je0ICBfDC&#10;A9JiYzxPyq1tdOnhBr0phPnH0pGhGuMQ6bsjoefbPq/TtdAMHs+ku+A3bdd1K+vzdZZlGTom7u5v&#10;6G5aPVTRE2urCAcKA7MUHhzInh68HUyaWFn2LpTwFXN94o/Pk2WYkWSMnNTczRJphmeTVdZlYnza&#10;0WjXB+utna1FWAoLEmKTv0p3QsyrqkNf1pdryL3f9QzEh+av463UymP+VDkebQyTj8/ps0gwPMxu&#10;WlCWdW4V02AmE03FH9D4lvCgLkJKiTMz4ni8qNm0xHTkEqpY1HW0cABgldQ/+h1doTHmv/kumwSA&#10;gh5kimyW/15evz5aANzkuEUdFEBcwL9V1daKU3GvH7oTf03/iiwFC8aCtpNJK057wrddLGPOmcAm&#10;D0nBTfNHNjZuuMMib4uNlRzKj6qalA7JrD8PcsO8ytgkTKPOrM2eLOSKqK2eyPyiBaE8l0kqpc22&#10;RyiudRju/FxCG8OMZWrAJ2Tdxez6pMQXXe2bhRlWBCVz0mTP+i1X0wU6QojrKNqYrVWmFXayBY7i&#10;hBk1zmFj034xwE77nAVNz+mcZRRpo/j+Y4y4tAdZCHEoxh9st/xIKwlsepgOsZkpAa2ute9rdn/v&#10;73lfPVVg256B07+GOSuVEtVcI+esHfDTorohaiV9wGtYOxk2ZT+FUb0hnT5wBsKGypbzdyCplvz1&#10;d3+VGKVJCg/kTKC0QPhfMZzvuCEhCX+qZBTwbqW/oYatjnR8RyZy8vQ6fX54nNJ7+nBw4AokL27S&#10;9HX0Yp5BDALI0KY9hkZGYu7qUZL8Hqd+D64n54Nogj9Uyk/v0ysvlkhzf/5Mxyaaib5RmBV4EDfQ&#10;8g12ZJz7PVfNqGCzuaR3reqfRtR7hUlUdDTIn02JHpGrpBTeUEVSWdM0OQkOeHVjo0y7UJjgzKcP&#10;CrMXS8Lb3AjWL+GwidKKgj4sBIXFOtKP3v+nBZCdX5T+tBp8Ho7cP/LLqgrPYze7MNU/tAAn/63K&#10;8SAIOgnwY9x3F2pw/RLrzMvAMFhWxmgUQ5jl++xe/9t1dsn64vbMaP4I1dPT2sX199yi19D1NWf0&#10;ht3F9rA0E0GISPuK1CTHK6KRDUCaAwToxHCJOjWAaI2d3JzxvwZposNMqkoVMyS+CzHQT6MOyTG2&#10;TDGdZZLIGlq7gRCz0NAZKYrhtSH83VdiXQtilJNUmPQtiu1WXJchyF7jpj1gTd+uu5eYOIqBNeFv&#10;jx81nYtXmncb7GJsmVUKjKRNQ6PRacvr5X7iHjx7SBDmD/57sMp4EpYrQ4jjtREX2p85LON6V4jB&#10;oWmtfPnQsJV++aRpOEFUaf9wy0Fx1IBGSFkV75z5pT3xy+4/tKvmHIaT+FNUEMJBUpzn2qbv/cSE&#10;RiKYv3IyuecEcud2m0aA87DR+8FF/Lq8rKy4NmCjN8kE9DZ7TrzSdHsuzcpzIJlsyiLRom4ACBbB&#10;ciiOdIXtnZ2SKYuh0dGa6mrR0rnOWnk/2vtf6PTSsOa7IcTuF9JeQdRTApZtb1XgbpDegQDFoBAS&#10;9CtRBK+Znt86QYUGCFEvVzW+231Cz6wxJAKiFwYba0ZB1Hbe2bEbARU1rTVdi4uES4rJIu1Krbp9&#10;V/xaUdRZJzWtv7vQwDq8BrAxxvcW7cX/YKaSnRA1T5/RXjOhQN7MWiXh7J/05/1Bq0PjqFQab+Je&#10;+4z092eC0vGWEge6y7ypyWbYE9I1MrFl6reuuOUab5jmY/h1y9UScarabMdu28L/We1JCkczoImR&#10;vSerGt0gUiOuCdflCJmc5yhlgvl4KirPV4hDgRqM/AbyM9SIX2eSo0o+YjdacwUp2hGJAyWI+swb&#10;nXd3t6xcZ3Ox8eK1QNn8RkK4f2ICkitDFlw70De+6phPHkCxB6rS0cdHfmBofOzRe3zTDhK4G5wg&#10;UYCPcNjaN7Gow3/yyR5MZiYJ22YsAO8URVCYdPeYI+/ipXI6x7a/MIOmtY6LlQIvfI0DDs+KyHUG&#10;P+Jm/+lk5KayEN2WapBgfqX9xv69JpvLdF+KWUleQX+STO+WffnS5L+nBs6BeHcfvP+MubbqRiGx&#10;oX3B5K37MvF9evCEVMz/SZMWHoVgCxBIpUInNvJ9f1Hr3XkLtju6LkW/08zXJuzvYX12fzTzmhGy&#10;9OfZxGMhWw+g0AzN/ZNKY1yzLIP/8awFFZ+e1RbD3e2t7yIv8ZveVNj4keQWQWKzm/Ji/poMAhPp&#10;VEY22pKg5BK57R1MZ3EuB8PPhaopx89PajD54vCjcnsUQSEnjZeesJxcXHY6yaNC7cN8J48MibIf&#10;VkJjBO/DwDADOMy2E3YhoVFA2i3ZgC5hZH4+LdzJagE4IDZmgX5OHxc+6YsIgkxza8SBRwbYLGqW&#10;1dgLNo4C4cnafN0BeIO6L1o6zKdIw2TpY2cpCAbZAhEq8Cdu7ALDcgtNCM2NdCZhHZTdR4PgW3bc&#10;byf6sGCYb0eQYQRxC/v1x3Z8nw6zgTfs2TIJG7vRaY2cpOVFEEijzEP+/MVbexBMMvhPT3db6XlT&#10;CYQnrJP4PBq1rC7/sqiTLR03hph8+3rw+24Nzfdvzeiy/tE6fpQkLM1pUgIb4duHl+uD7wkff0Ae&#10;umVZwh36JG41F7/SDu8qUeDlEcpa1XavjMYVnY2GnzOKOjCZbMWGltVRWj8nfnILn6BPm3F3YD7S&#10;BUsh0pPVtgsVhsqZtNMHdmXsDRkVELnksbr+k3Kx9oSjjRHrcz71fts1Nub8kfQlsJG0i4245eF0&#10;9fE/0YpDrdjDiIa22Jk+0aALWi8mnrbAvKkq3GWIRDgMxbenB/lE5FkaLTFREPMZNAZTKYQy4/jL&#10;OtS0RrK1IpokvZd+lN/xzcxVg9Me+WssuooseML77peaF3XakW6deAXqgezr9hT65ar9GQdojsRK&#10;PwHV9MawbWv/FIN6otRv6l/ySJMc6GkhJzKEfQWtM9EVOsVT+6DAjJtzsH787K4ip0pKhEHh89mp&#10;k+OJ6WOa5XyIFEdvACt9YEg8/cWpRN28zBRaGvrDU1W24S3L2VmNkuQJVpcByYhKMn2eeshoYmyr&#10;xF2k0c7mVqoZWs9Wd9nRz3wrZjny3hWF6By2rSGGQcom0+Uaib9paJP5eL4uca7nhwVs3oR7eVQP&#10;tYf4GV+W7XuHufcKW/Uks7PFzVJrtSHSkz0DI7F59A8yP8pQNYKqObcbMkS00iZzaY/4WyEZl2YQ&#10;vb5YTrWLc4bm7U3MMM0QETXD/sj40QTIbSCzcRLjQyYh5bcymTeHyqSjUAqWfflQcp+BJMZEOXMy&#10;8semGWSD3B3iltoSZ6LwGX4DQv1hZ+yRNm215nin+oqv4izRxK0IMYIcVkDObTMqTxOprew688uK&#10;LJ3IO46ctQ2KMVV9dAWi5slPREr01R+tvnaxnHqVwMDdxg0PfwS9/oHr8enqmhioR8P395mk5Luo&#10;jo4X2g12ry5E0G6D2g6uBTvuSHL6Ur4m4urq6k5QkENyPperpWRnG9lDMAZ//leiUVaRZcDTkD7I&#10;EhW2CP5PM5/78j6M41XhSVOq9YhDZe1IOs9wkLoEcRGbaMjiEX2IHpReYkmYiWdiUYBVks2Hzzo6&#10;vTtaePR9eWKeO6jFu3ywsrYBDqLx4JBtOWS6MeSI4x+jAwVyj8tAPW2Q9nh98oiavdjSX5Tt1ZnJ&#10;59rwsgvdBDFMwW5Dy9ox+vKzoSLc1FuDmqrPids0zCeaj3Oi14mYBxuzDFJN9zFqk5++5gfNTGk+&#10;Rpp6X4sz2VFj9QW34uH7rcwhV+08CutMpPZBi0BGdw1jr8RG+A3hF0hoq+v6Ck1MG83MXzci1WnB&#10;ih3DBc4nn5hx87BCCOi7xfuMBEYl1kstsYL8K9JFeLrORTI0hP6jtncrZ9zvym/DsE2Xf/MeEYbD&#10;21c35M1suyDpHKdB1sNTASfU+pYMc967eodfcGnUxaofVTc9v411nFkFQS2NNT4fsms3eqSO/91u&#10;3MkycbWNAfJXh5PlVuF61z0XDwBFA7ABVBZJ2Vvfl/X2/ypnIHVaCGTgrDAyDk2ac5hzpP3Vr4G4&#10;uiav2fmZ0IH1OFyjwAwPFtACbXFScrKmllb4vSKCPamGEm2E2BI9Mi3WgEfOUfzPtMKSOvn7UE6h&#10;TmdReAwrfqGGGTVzZU+PtnOfT4Fnh2+jymX8w+7pZD7Ss7EeUqwkK39nIkN16h1iiW5T2W5sMRuI&#10;c4LsRZcKFXknSXJik5Vc9O3YpiFHFWXTIPVWkcU55O5m8mumh5ZdkX58krFulelVTvVa3+qXY57a&#10;7i+WI676XHtckFiJHGepl7QsiKqMoWS56LCTyJ6qt0wYuVAjscGZ0K5Jy5AdDWtyWEKeX7em/I8m&#10;4oaW/vP0Q/ym0PAsQ7yvw3PkxTGle4/vdp1J0qHitqOxVIqSRUCGKWVidIOhIIS3CFET/muY/QCR&#10;r5DganZ0aVHKm6D/XJ14KsLtfn4L7NsCRtxCA+Kwwsa6umE7bkMwjUVFobzuwXk9JpU+VwzaM1HR&#10;RFz4KOB1rLImoKMqhLBxcUmBCJ1qRpBwE6syYVGnoaW13oOjt8nls8EFUNU/9pIphYiGQhaObgms&#10;GUg5ZoknD7FrRfRvYu1pOvVMmqYEqI1PR5MxZ27QRfjcs95d/6pqlMlT2xlvfVt7cz32KcqnMtQA&#10;l/EjsxEf6gIf36WHN/yTYHKl7h8OBV2vtTf1v+tvbX3vkh+7Xh6zpclSLOtuy1fuPwJlOSo60RK/&#10;NW2cVPzfvc31rMKMPiFflU2D1Pq/7DYXyzLbGCOxmnnIyujMnxehZChY0OLfycLjhYhUzpjZ2sbo&#10;Vkq16uapKEu5Coz2JGPqUJzXUmxHESRYHHpkDnHLXiuz0nnjShC47fueeW6rppdyvovBGZTMbLzj&#10;Abknr48bYJoQcmBEo0JQm5s9ve73ipShGBbq5xYsjRY482Lj5sjmfjc3y4HWrpoRGZhKCNebmABk&#10;M8lB0eh79TPcyVaTmp4l8sdycU1Li3zpVK5aqcTNtIWoGLk9IQ2+2FrszS9FlcO3kDMBkhnXvHqn&#10;LhRKOlgaTxSFhZsKHEoEa71yApX3dXaC9qfvJykaqQm/EIyKolJy4Soa8vP3H2zKkMYcMpGH10zg&#10;vi2qs63+Owux0zq4l+iO78UZCmcUUiREBHIy53l7MmuzX0NQzDV5jlrY/caak9gp4NM8ma3rkQzW&#10;uyJok4XbwZAxz0/8TZZpph2/v9G69VfaPIcrgZ0YXSyzc3MFS8e/2tpGgFMeL0oy9g9zUBiMN/Av&#10;vTYuYGVAZyq7GVATNFTIlU6tA6eTKv0H0NcAxIZjH0V+MNKF9Wt5yAAfy7OobQcHG/mR4N888oU3&#10;9Pg/bXB306KtY1gCm/G7VmFaFZOPfxTlSrjyAskBfVJP8MWOe0ujP3Ni6EBgKBqP7xlMlCmsJ7eh&#10;j08WyePqW/6bQxSbla9mNvaxO3puWQQztlCr3KhTFp/e3TtMSF/AS9s4DdEf1V5WT3+P51yM+0vP&#10;ZTyYXUs0xx8TcarHP9uv/E9I85oRLd+t7ewHLqS5vZ/toS3mwAMhJ6zYtEYmT7mv3hoMnGmFb9Sx&#10;aKsh2fyE7UP91VnYPc7Tlqppirkwdbdvt+Vm69MKX7PmK3SaQxLicHTd/NfGDFzNkgm4bMTZdrvQ&#10;hDYB1xYpue8RsmYnXTkjNuOsVa72PodHfqG6jJYbuwOMwGDniKadQrBEq24PixPI+QB+fLBS4e/g&#10;GYDwtAF2olYanBDn0arYU+aHwNX5fnBHjkTBnPQ/ocAm9zYcjBiP1RLaWm8VFQ9MBfNQChg5vMgq&#10;e/4bxdBDnqi/cW9MlnlkKWfiIWsPz/6fUc74o7FqKmZwMCCW4re2iwoNMk4jk9QM1ZyIZo3YicMv&#10;tXXD8QE01rBkTNlZHJqfHGFYY8Tvq8mH0TOC+OW/RkZElm2Ip52TcB1PUDvGnhE8P1Eq/JwMYjTw&#10;mDDaygfkyY0Xsg7RWxvXeXPRLpYvlCPNYKAGgOYzYLz9wdIYrjB4KxYurpgNbuDbBzo1ln/j8yw/&#10;+oFRpdHrjg1gQS3X85avfn4g92CAZcbOmbtQhfL73h0Zhqa6iklBirEOJ3ar2IIKcaR6fiojJSWX&#10;FVjpQjiWbnE9YbJtv0ClWJC8xZystiN8W2PxunEoG/TXTUsV79pyLWejFYBC5sI7aCcnfcCvQrXU&#10;6+H3i2tbAURa5H1Yhz2R/GR3/RHFGT2DzkvCXdyWt9rmJy4FvLh3ptO9E5D0lRqNonPO8biVUYdh&#10;MJNNTpd3Zb+9KfxpayhEtZ9Siuyjnl3Kh4JyGDvY22sE5sukL3/stUcyeLDQ/8POokFPU9K9Oh/I&#10;uDqkfGI75jNpkTGTIC/cU5JJfffgMMf20aqvUKsEhqV6artXW87uedE9y30bj3Gws5qx7X6q0mFn&#10;hAhEP4w7Z4L6bbPc0g/wzVbdmLs7d+du7cnc4qGKg4mTG+jcv6NZO1WNjf4GuymF/hu8s/UKlTMR&#10;nMVt54mVp4c1ow5rnW+AkiAlW93ye8UByPmqBtWoXO1zX8qnj+RMYkFB0ZCU/f1vdqgWbx8o68qD&#10;oVKpXKdmE9m81O0CyO81WPsb5CnQBtGt+luiRet9lZ26aq8Zf07KxOsWNbZecN7rt+SNFGG4czpr&#10;r8jP18RvxsrTRNs3+hdxh/E/PdbWm2QshMV0TWotcwwlCHvF0fss4s7AVkVOfN/KcVCRTkdw1+WA&#10;wPDeuarc+Yb3nzn5HIsh+FPD1RtRxO77iCqYPR3z2rY/cQq93I3mGVlx2Sx2sCDzZjJFb5AWxCQI&#10;tp2Mmw+tuRO/2i1HBW4IQY7YDsiSA93FG6n5jitCDoUuZx3+UbSWd1Nb102FLcIJ6pHdF8KT36K7&#10;ZOgoKuPCjJG3RRcZWKO0051900NK5gdvSkAjtuMIWMLXFxw4UiAnR1V3boGNwe7Lbhfpj+PZj37t&#10;94MvI54v18SOSBe1Ltu71x4g06P0Uh5rxvmLkwmc5BhTxYFEUCnk0DM4i+N8c67se5JPalQhJcQd&#10;f9NkHP/7lWLYLX5qPeom3bbUnJAJl9RkVsTowmnzrxNR23qtOn+DFLcsIK8DqVm/mpsHR0Y4k0z+&#10;K9nd1eJn+c+dcsFs3iUtQZouXk1znZ2hvLYKHT79XX/96dwvPWSxWDdRBMbB+RgX6zRz0VUPprzx&#10;72DLod3eBH5WUcsDeDyPXPgamqvBMQTjJYBG8mhHA//4/T887rfNkihC8YwlAnRbZcsISpe+jU30&#10;xc6olMkF/6vX0w+c4mTJvD8AOgGo48lNiSo9eJTYwC0AfgcIqgydnRPBCLu+blj7h6ogf+ZEuXwq&#10;IJ3J2A4tV+utwGhXPKbCTN4PepGND85m/3r16oeXITP58dQV0fTttfEYRUQmXAgXWcweZouPMbDu&#10;LqaabDzHddyKumvNNFGMqYlmo4pxffnuQhI8hKE+Pu//TkCy4QjniMJOEx5TP5zDT0EsZzgCapFB&#10;2/s+q95DEOIWF/xPWRgvct+nU7eyzyzbW7J5aRsQWltPNytSM1e7I52KRSDYFjE6PRX8FCAubwjM&#10;BUDbWLBwdH4+yOwIaAbhusrwEEZWFLGlItyInz8PYPLDQ/YGn0g/jmeg/3kK+RPLqzAZsFvq45TP&#10;M0RzZHb7ULYTedCI2wQ97/MjdNz8fSxJDLGQqTvk20z7GUrbw9KJw/Ujj2R0lDWfRlOvHUf+cnGp&#10;kRfMFxrbFQYshNyfDDBTzjqUKkvMkC+oyzduotKWM5oe1u8LMi83n8mHtxpccQkph+Kl6SMgR04J&#10;1p97/SKl/KNf5CXHUYTAGxSKRmKo+QVI2YRJYRNmAnHgncKJPhEVhUt9JDH9Vk1pPf5w5hIzmn6K&#10;ewE9irn39pyGtNOrrj8PAjPjeOo1haMy0EGg/TTpHAWWt5Wr9SAEKASfM8gzINduuhO/gu41o4Jd&#10;9dbaMwXAdMHHCbafLNTnUYyD7ggYgvNVb9ZCIEIgM3z04pf1B/6D6fKv45/QQHI22MilUq7WCLRK&#10;w6bxYCCzvzs3Aaptxe8+Gje3VSYCpGgY5OSoBSdSG9YZ9ULDRgccPw4bBEvqMzhW7OQLMnl5K+ro&#10;G3OuTSjq+3pkDtBNuBKiCWS8jdVSAAgQbsUPAT83jTsmwHqoEy8bVPhHmlmeg2SO/yUvofTfP+TP&#10;7tW+sVpcyjzNrK0dJC1lrnb5IUrFrrnc8jjhQjzJb1TdAjsxkOy1LfO+qY91eT1CZ6JhhPeepx/1&#10;oCwrG869OeOsqa/Pzpxxvyn60uQ9RJOIJAS8ykCz9QiIJ1s2XGQwveSqlJAWGLPggjwxADC+Xtnq&#10;befvXkHaigoH4DwCrZAoQkiXAbrIHDLyryc29wkJrvepu3JoCurdBquqCGyKmRhEkJCnnh57Ir9d&#10;c61Z+H7PkIkfB/f+zdPrR3FelXYZ94JZlwBTmFEWMUpSV3erPUtREroLAjal4BPfl4eWy84I7VaH&#10;4KVMIAc0wj+sWwCxCHsPQx+HDFKoRa7y5uVU/335rN6X3GU01FSxcae7j2o0IZ0iycOg1d1V9X6U&#10;vZE4KfWze/Oz5t+mDWY5TtP+h5a7z/CTVqLvrYOo+rvQ7XOLzJ+T+xmIg2jnCk3myawV5NzfraiP&#10;+26gi0qI4ATAbmajwyyoGS1f8LsECMshIV28GnzTqEFEv2rpByedLvsQ3JDYeWoJb+1/ihBrkhdG&#10;q/bc56FBioPMTVzUmBXsPSWI9fdppZyhyNENlic3vFo4GYaCSuP6/6oH/iGjs30/knVAUpBCYOEg&#10;gkuZbvMoz1UOhOBrt7okyiXPfFcpOHgQjN6YOCm1ZAUPP7gcl5Z0gLUSEAl7Treb8Urk1WMcw9JC&#10;lhz4KYX95hwgLDMTdCYwYxZ1oGkFvSa4qbvAWl4IZzogo0C0Zydwo9ZpfbQIPS12dkvOg6RxR4u1&#10;qvWxKBzGRjF7/0y0WFW2pTAp0wm2eEf3xY55xvkm8J80HlEzqklTgoUj7eL7wYkvE5uiGZSyHutK&#10;5Btxy8XuYZV5Z6PnnB8GBtbsBwhXIhEOMjlD47YU5dhtmXpMjLRNTfcS+12+vWQVdVFN0k7oRFwm&#10;t/BSrTBUR8SN9m0ZqrgY19kWC1Ge1IxYxLd8EiyNOR/QDsof+f4BjhEJMroZ9WD8tGFpnxQoo+se&#10;755clRwfm3Rxn2+OvEVW3t7rbob/QC9nxnDPj7SRVDA0KxePtWE47XJdu5eY6FjzNw+5iA31fLqa&#10;2wGx29g/OgCB7usYZAXvN3KNPIM8s0KDAgWuqcJ8wsfPeH8yrpYpex1TzcyWsPuCNaNbZc7Temrc&#10;TwjV20Ejv8H7NmHkVjQfgd6kASjxjhfbusq/ZjsCpFjw5dFxemYG8H+3bSQSU1Yc+ADIzAKk4CuB&#10;USHkmWmal4PQMatRMWXxZ2XPhK8MTk40Sbkbr+9XBh6S5zLrFkdBqznZyH562ejHSUNufHpMNXXJ&#10;m5qZ7C3P9geB598rjwptD60nZ4+OoyXNzciwXdXfRSXO/zkRcUR55P2ZOGdb9o+YTkwuwP4e9mAd&#10;Xz4b5Jzu5FVQoKOWw2CUEkkhFoHcdnpD2f8hqRE5ltBHCAU65ctz7klEr2bWGg55eWXRF45B/JSN&#10;weFAI7qYoah40iuPKK0j8jY0tGMhhEjzMY5M0I2BMXocxf+ED2FShbhR1DREGc+VSAnzU41F/Kbn&#10;xrWmru8HouQh/FBIk3SGF6+4+BtgytOCyHrp8vzTSd72dy39kpJuSSQtNfAkPZipGNp84Nro+kJ8&#10;5JLu0gzGd4Ca14DxC5A6dVpRYIAErV0bQZQkd3TXcDoXhuiYFUdKevbOxDw+yP3qQvgrMFg9FtRh&#10;r5MWBQ+kGgUq5SyEyBCONEbmSpD5w4JM1Kd8w6FW+sVJJ2LTVcNUobjD8EtpOLM3iLlwFPAqaTGH&#10;zqcb/0Qk0CCH09jurpaEkHbFH11J556voIlpRSif6xiaTbNjBfBFR+Mk2nQb4jXV6yc2y7/K5Apc&#10;MklUCvWbGEZnrhsrRMFEHN+istX7qg+ktfBNjM21Jbe3lP8Ry6w7ZLgObnMxaMYWMA+/i9//XCOs&#10;qdPGeOOouvg3f0Xp3mr6QdOhxVwwQaGdURYj7Hs5nFAPDqxmhNs4jDrnkcybx8/8Enhube9YDHf3&#10;i5N3POnnKf+0frmmbdJ/BiKexy3fB7nD2C7AA4EHDihqQV2eW17eXu+JaLnbTud/ebx4ffru7u6e&#10;NrpgTJDfwGmYd4QQf4A010MiNjg21fEn3v+2W45qbjAd/qJ3HytlhGunD2bO10BxOESQgNbnfJb/&#10;DjXv+BF/7OiKXKmLZYBWdPWtNboE1Mf/OOLhpHSJItBvZqXb9PJ/JOvAXiCM2ru412QJvBO7pouG&#10;P7PHHgg/vRhj6Lmw8tIjD4pm/vJ+e80u6MRz3NurE4lTFBl29HrDE+MzBaQjkcp0IJ9Hgde+i09w&#10;pY8q4vzyO2OAxwQbDlnU4TesEAOdYHRQmcDIXZCsu86gd/eu4qB6ZvmzK1O0FTBIzc4ugmg5IFe+&#10;AyWwwXEHFdzUIHlOeInrK0gEIQz1PHCdm5vfnjb7TX4+duMN+Gg2XFeDbvPJ2lOq27bNoVT2DD7X&#10;aCB+fx1HnJbEZXHobmI0LNPIxyTKFEURJN7LfsR/sL9DeXD9/M76xVEH6Rg6GiPizJ0dKbBdXqin&#10;T6EFWaL3UPmg/oyTkVyPWqI6M4Y8ezNEViPbXrE5Ez4/dgESNsPl81EB/1uyhGQSXRflVlaIV9iN&#10;nrYPVfuoGDF0MldlLxn9YC6j5tX7mq7J+kzCmrS+jVXpE2GvcBrYmvlx+vkneUGCl9Trx88OZ3S9&#10;/pA087SQHfeG5edxWrJ/3mokK48pILvzFbgAc7ZcxCAUEA77jZsHmWiC9bAra8NcK5uviQSTHGAj&#10;lbC+8dGK+5eSFISccxXJbHEJHRQB6JsoHTLjU2/M1DaxkuxCvP8g8F+SJjiPMqqJ0sO//Lk+IrV3&#10;ZjbcFViXJeEQqQM3BPLQz57zffphNaQcy3/1v/du3i42+2b3bJmYyL+DXmtnGY+TkGe3Wr9ias5L&#10;NUvA3uJjolb+EX8SbCJID3tA6zpuFgW5N8Ru7r0LMZT2gasWCWlnUFrwJh96C91kShrUre6rUjlT&#10;VWazWVBX1ypROtVR7YS+b9OmWsUGS7kjcTvHfRLzoJPKmqRWwTaKnUhGedLp7vw9pT9u5YwtSN7m&#10;0UxZB/UxGP0hq1u02NOgi6JrjRqXVukUJHsBjk66wWuLTTRstxEMzcQCHt1PDzd5FMMgzxeUchdX&#10;F6BHpzdPqWDHRf5lzcdrgQwkYq/CYbAhZeIgBhCvoIEGbd6Zdza72Yjd9aGmk06RVnn1r18dYDBw&#10;dHQEw9ivluogE61Y1xzmgLx0w2xuRIE7aAlC2S8rdlgjPVGcTxPzXphsllpzOqbluKGnqdhnnGHx&#10;tjXi/Et52radPtlX2/vKpI0i2vAyRB8Pbg1jI/n267grjyLuqSuSqftMU/kHrbgLMOri467jbUZG&#10;HLyoL3iOjF6KWUYknz8Tik+HzCsPhmvDVJXlXr9XYjpvQY5b5pRAMp3fUQru+Ez4thMhjX6iqqlI&#10;Sdb5ZKJ81PYM2GNTXvVXuPBRkoFg4hkZAehfM2gWng9HnyOByRxELHSAcQHUg4V6MAbhhuSEiZOx&#10;IhPRefOjieu/D1ZOJRNcNrnUJJxk/C4zmp4fx4kUk8omG3/yQO9QXX9CZZhC3ZbAXRFxQA8zU8uo&#10;h3G99X9aAA4F9zHVYXzM3StPfo/LsGQ9dypqvffjmP/yWV7KqqPFyBVzy/IL1HsJqOik+pTl47OY&#10;TWIYlMJpdHST9yZrBRkOvqhii1Jmwr4RRWvZ4eaOCab+d/akQQwQ18V23+yjIx36RPpE2WARX2EA&#10;ct1Mef8MN077WN2SGtd7XIZcZx/r3K6l5gO5YOKJ6WpDmLw2mmEoPok4ppOlwBikoMTSVt8ywpVU&#10;1aWjovAMgqRyWKB8eZtTXTKz7/YsuAfhszDaAQAgIzPzBdBZgeLTCBLkQEBQ0ZKNEZ7pZk5DTY1Y&#10;85LkjPP+lcfmk0bljKaGhrDsN4gWI2MFaKIBXAv2OoDxAPyVHZAh/EqCcuOGiIDFGL0x+eNlQOgC&#10;Xaz285WOJhhdeo0yx1AuOeD9UBqQQ9DQhkTYEsMm7rai7YA87ECMU461gXvXZ8IcvEUv91OJfKEG&#10;IUeTvHQ0C66ZXVBpMqz81lHmiVEmY3vPwcQ50f5ByFabBjQTimp41ZyVk8+KhcktuTSaN8bNUV1K&#10;GdNVCWaOvnN2wjQenVdj8cJaC0RXbvQSpL1IFybEq3qq+VeQ6XXlfy+agdzMJ0Vu4RCgacLCJ9bd&#10;DHY7uPja8nDhevdb7xF46NI58J0lKdJB0ig1B8Bj3K6m1Bt9nngr2595CyFgC+alJCJzKRdoYf7B&#10;GqlI9iWjLP0nXnBA+F/A+sBTmbHpfLRNVt+fWpxL6hxLXjbsf2Czn3xX96QX4UzPjbf8pPiMk1Wf&#10;5IyT2mjGHxYUqz6QmO9wvO5eod0oWqAFDZd18DNvSCVOKpRygfWZfXiXUZQNxvK2xtyRsmQRJzZh&#10;bdS+1bh6etl4+ex89J0JctRkkMyO+vK2JqEExAz/85obNrpHMrRbhVxCPmWDkqoYFm/0hhEu75VW&#10;FEjFM47MCUxQ/fmFcbA7mamwZOMh7rtS2qfq7fnaDe5Hr8XqIP/K9ewoMVLqdjn2CYWu7pjYYLKS&#10;Yv6/k4OfUNYdpGZQkHW6kp9z2NRLB2rs9NFOBUgUZoo1Ev+mK804OSlIpYTKTJjW9F8dzGh+/Som&#10;K9OqtWGp94AP6hOwCF5fX4M8MwAqgksMRMW7nzYDbVX6UqvAfSBZiAF9pcOkMTch3PlbfiUM36Qv&#10;iAF/Zrmjh3sLyXWtFyQR/kiR+Ha3t11Umqf1gsYfTKmgm3sdCcAXoJ3KGzf/j5UBLMwywEdQyCRE&#10;QLyxk5SwFMH9S54CjfktDV0zq5Etfv5jzbgq97bhSdBoaMK58nebtVvGprcc3fkm0nGhNbpIcUcE&#10;NJvVAcUZlNRUKvHOSFtauOUCXtTlRNFY9o3cMkRikTU2lH0z+ZbHZXZxLnvJ34z6Jz5ln8NMbnD3&#10;js9KpdS4wMZJL9SFEVivsW+osjQixddvsO8xLSgb4m9QPsuPd6cZd2wiHkCwY4yJ+09qXDZQ+bHY&#10;oyi/uSBkITwj6eEiqcTtMX7/cmX1wSnDa9CdgiobbUVGLFVnt+Vk8Ph5OyrRvk95+tg0ZWhNcLk9&#10;X0f0EojtkJe6byijy/nRScBtsPI8jNYINviChLnBWlyUKW9l8NLseK48uC422AcG97wBUHkTsRDq&#10;z0h0BSz6tPyNH3se7+k0EgM7/NBQBKHNu0GNMOn2H0UdgT7qeJSLM5appsVLtSHM71+qXua3D7oh&#10;fZfTYsq/IjYJ18QSuDGEOeOMXrzKZusDPGAdr29Qa+hNiVrp0Oiwf2Vueq/jUvsBfbO8JgHBRu6h&#10;W4wQ3zdCJXy9DjK2fCv3+A2yx2T+9WQvZutls+HWlqZ8AYJtVqbqe07ml1rOQXLoSUESqd4CjAZN&#10;aV9OTvU5ksk/BGGnt4VQCnAOYha7aSEHDbcV3WyM+4nvPI8ECBdM7X2Idbg6kkmdvB5Xly4d5H9i&#10;UR1k19vsbGFFl7M55hYfuvvSTNJO7qyZ2Wt6drgpfSGvnq5s8EpuHDWdEkskk1/75dpYCFGGux/r&#10;Ytb9bXfsOcH334rdhhzChzHKOAyV6tqWITCiiBZfDRNHgcUO3NGBGw1ggN/gjpQUA7avVh+SPbmf&#10;dfQkPqdkL5fxvoZAErwXiB6nZhkdHMwD4oefnv0UzWL+/IhJ4EW6uJCmw0MNKVtp7DI3rqmtDTsB&#10;gZgWXzxaBQEbk8HjmASQQAfAV2S1njGWbxPmjaOPXoD5RVZiaco8hXoqPPgyYae9sOTK3Bd2TAoO&#10;Wgud1BuvtgIhWjEw58Ctrb0dcdsDIGqGcGhx5kby9ypXErtviOFMKUh5u640J1Ek4JD8k3A/t6mq&#10;43VXZv/3hB7dpY+M4Mx1+sy+Nhu+JxWwO9LfcMxW0cKAn2dP6ZxgP9FPvjxx2FC7Q01nO34hwSm3&#10;XON+xVCtMPj3H8RqnoPy26C98yMHJcWPvrzPfZMDX5XiHfhkqnsvvq3wZXGi1pwridWiwl24YfML&#10;q+mZlZtN7ipLsQqa3i02QAr2MNZGGefsF1Oc05U+h+SeTGYRSFV+DJwQUT1/hyFIkH25DlXDPveE&#10;LVXnl0E5cNwdJM1E6X6U/FgRiU6Ec8ZPnSq/1Z//xOcf8Bb1HQFMwX4Hc424Wib1II0lRj8FXJdZ&#10;dRtDvFpsdZJpkEKuhrzcPuFfdXjZanTlmYFTPD22X6HjrJVjUCBUgwNfwaMVGiSbogK3ScxrHw72&#10;XwMFrP3NsQ5h3/ZrEVt5Or4BRhVepAikhoq8AFxpEgV0AseH5N8EhZjxbZdokTJfFlPO8HADRaIM&#10;ZX2TdkTP2T9tB3PvvsF6lvMg6M7u33/YLFRYbGBmUM91NWKN66oupljEPE2sohQ3PyKN1W6o7X25&#10;C/XtsPXd4Xv9wvde6eUbmtDj91dn66AsetjeX4p3AwOT+WX0pfqFW6zREzjqphcTjIG1jTwjHirT&#10;u4Ny7IJqcUalCO6yzrHKWuLRBVcycQgRTvGEPHjZtpomzLBk11xY672tASHYSNg5WdArb3VwkTMx&#10;WhXRzMzzkPyddJwUPhM7tInPoBCOUsThULmOUCeOalonhco4xbIdqANtmoanl/ttigv/qsL1w3/i&#10;hCHc3DYS4qLw9L4VZRHt2dfe066hl9TWL5ljpb+WzcVP8g9+6JvzvjpxbX0O0rnrIxIE+Zr5gDME&#10;cCFg19T29RGglwWIF9uVfi+gTK9IbppQeZN45kdrfU0KPrlDfgvr01rV09uLTeLrFU/yfHpSrDZV&#10;5T2L5valRAMEJcjJZfB5hmSWK2gNU5sFNOMw6zR1N17saGprdbIkzlQI+xWSeZPM3HxIpe10z2ub&#10;4VDAOMPU7uvhkOfQ2cNOG/ueBsgkbyUlhdibieTb7l0jvMcPHNkkZSlp6Ah4FdkWRipY+FmXMHg/&#10;Je6HBWVozwoiURgwnpArH8JcP8cJq+reUZLKRE8a+5rtFUOq2S11jfvPW3YGvTiP+Dby39y5AFmA&#10;2ZycppTrYCHBSTK5e+phH9uBt64HxCTMN2lG7SwbcmCjNXfeYj04//HMK8/ltIbrvEhEc4m33Kum&#10;eiHCaqg6O1QaU3WyrLWfY7JX/PYpf+OSm6X8KT0kt07oKLXFKTqAJt0dPfHXd8HnQ55MGqia/fxa&#10;iU1uGpnY3Oz31+4mg19JB1te3k+SlTJP3lPZKqdM5WrBSeQSMeKgL9mCno5CdJgFGSBxWTsXeSRP&#10;YdlPh2ZA9727q1Y587q6YLD69g+aTweI6vkDshLrLN7M2JPnsariV/N3RZPrS2h9pUFs45/IQ66+&#10;d4t7w1yy2DMp8/nwX6su05QHCt2q0sulUqPLET5ggcJaJKIN11BYS51ojm7sERNyH6np+hhn8sZY&#10;UJSdWhiHuz7FLDIMCGWppRodQMT1q/klRkMdK8vIEv9SPase2tqv6qVU5qTvpvnnEOw2hZikIX8C&#10;rP2ZdvJwFMp+OXydJArdn38oQY8Olekb0ScNXh9lN7inmzQ3k9WS81kzqHw7nTnuvAgt8v4aVU4W&#10;aJW8utDJC869XHSAWiXMeqHhzyfsig223RvAmC+2eiZnP27SgHWQMQADBzydTOUMbBg/UTA6mIxA&#10;7Pq4s86bUP+/jhMXLfofz35Zp4NAY/4ZU1uz5IeJnWQS724wf7TtADFT7OtAVdl2Tz8q9MKPw6T9&#10;uqJSCxsoBM3xozfE2fIn98RvhN+R/SLie7dMHtTxbyhMOkllvZGzYifnbXpK2wEYaIARXvykBAtT&#10;hahumiO/lJ86uMKoed/8dw4BAlzFCdmjXfnMdxiv0YUVQm7SF1Tv9w9MAvQ1+yv9xhJeAtmmCkSu&#10;F6u03yU9iHr4Y4q+1l6PxoX1i6ppDsRJaEpP6kyeDw0y09VMZClgZmlyGuPzpKjHcDxdNGw9f44M&#10;tXdq0qTgKeylemg352aDOaMzDcwl2osXTsv5YhpKepRZa5QqGsZMBV5VWvJP5wileZSeqEkYol28&#10;Wa7F/0JdOSCiG2Ao8LpdC11suUN0PVnuueAHg+aSjdQ49QqICXjdOAyS8kzApVhvPXlcWzL1EwMP&#10;g4ayWjqo9sQ0ShMrTNM749Eno3bCZ1RlH7kLqqRFgV4t+NVpPg7GDeozo9Z4q5QhB+1tusaav74Z&#10;7glFi9FfdyC9dg40DfJaEPWkzQKdBN/5lEFPoWEN/N9L8Zu3lCajsnyIKzdk3OHvYAarfzFG3DW6&#10;g24ISEAGq8k1d+VIUJ6kj4X5EQlpvn2XNCb5DY3JPEopPVk0Iag0kni7QuaOS5O1fr5480Qr61g6&#10;JSoWxTfjHKuyhGGlqZZQn7AfHnu6ewLaXncQTQfSEIFc2WsFbPgG3goBkNkOpBl/7Annj4j5AO4J&#10;v+8jMXoRkDeo9T54kePmW0v5kXUQc1Xg33+Jsm/oqCoOgOYLNMyv/p7XX7dtSnVaBTxcReQyMxa4&#10;IX86A5rauv8nemAYZPhHcAWbjaSgn/YgYu2kQATUkB1dypNjQcI4+LqkNI8/FkUnhY89sfabQkL8&#10;aW4OtpFI9H4+pIu5lxw0nWsh73vQ+sU2qSY2xLWstOcsRsXUrVb8w0M+2chgqOmWmS04+2S8+Mmm&#10;GqXUwSTtAyStKD2//0fZzfroTvmWpkn2tKQiBW/M4LR7uFWG5DEs6ugOM/sOUCOcDUZqnvyi+tC8&#10;QVjsTqmC7c4dNZYZxOEWbvgeA3UjsmQDPxDiuXVWHRp+vZPtOzL6fGfW8nDcnGIaDA6kiSa4HQD8&#10;+eoItW05gwfUFMAsDNNMN8/AqrYACom3ArvnLvRmmje1Pjw/6z/Ol3+MYAzmZiYavVKtNdUxc7VN&#10;BkCJ1YKgk6tiqpeSxY590qbBXEv4tkVqY0riNOUFtyVs8W7mqVkSl/D8dg835MOW0IjGsIeQ5ogm&#10;aWp9ggoGkv/MsR03EAix4ZcgtAAgF1gUbdJmjxEUuE75nbmI1y/f4HMzyf90TPy0O5j/CbFXJyLi&#10;fPR8WWYkuUEw9VFQpizgXLBMI3H1HtX/oHF8fPn7ZfhBCfC5emSd5045/ZyiH9X2hFdYQcN+VaQA&#10;nrcrp2nFjgN/7S5u/O8aODivqWjb28PpYIHDcdFe07hk9ga3E68Oo1jf2NVucc1Bk0bShzfKSCs4&#10;omMHV7OLwHySybfbFG29gCFCEpcE3D1kcMztj2wr99O/waqGPJXyXyxCSnlz/0EgMCtfaEjyE1bv&#10;zNM6qqwjV7NkSqARnCmqsd2YcqWV+9R1w5NMJIwp25oGOXRnfh1Nbsagi2LE71eKvwSceCLkHEtF&#10;xiApeMqGU9r/47WOK1MSm8/4KOs4odDRkPXVWF3x500CFVpXy+TfrnxHGTZuA93n/urNKYqj5tPM&#10;luaC7PVNOxUXYf6XzXbmUm0BFZizYpQNZraJlpgB+tgaRjG1xvUVnNhQmZzsosXjjUEeshjMfqIR&#10;jpjKfP/YK5951xpGs2mbsh138HwAp8jJxbLnSRWIVUaH6Rqz00m3+R2Fjv9yvPLECZ4aXiDOMU8j&#10;dj8u/kEj+COHAF8F8+icps9+vGKXcT+1PiJ9kTss2WAxmL4yZsM9+vNyfm7yYentCTFxU6ER/sDn&#10;nqpMsStpzPg5NjKCGq2OeFnnuXqZQSEGaYXUjdN+zmFy/0F9tXeKXocJypsRAc+RNRHp1PEDccIm&#10;O4ppIs7vHYXiKVH4I4Ceof7IzxiPVU85nQKAuhzbWj/uUgqJa09wLDMJkzXS4TTZBAWZY2S3SXru&#10;U69tVHopd4QfbbtYyGM6a41+eqALM7agjdkTUqpIoMVkvh/jQBHjOg2KiFF1hXr3XXSJec+DqclA&#10;Xws7reJz6UwA1pu2d0GmGvyeT7ztZ/vqs0sLIA0oAhyojQYRDofAPz+UiiZfH67aGxdWBSyFSUCI&#10;An+A/i5v4Np3QK+DhX/E0f/u9ZTdMf+NX7SEdSAfWGmCMTL5tf9c+G1rpIm9w5yxU6r3hMJU+T/9&#10;QMGWCYBjCw0Ax3z9t5dFYb65uVbL0a/7wstrBZbsl/xnotR667Ha3TbxQY4PysWIoNgnGRgA00rF&#10;RkPFuSHylm9LjNzfswbCdOOPCtF5mmv5UYe3XrSOb3o5pAsFbHQnbXwS3GnoLqhFVHCkt5OliHtX&#10;Rhks811Jc/WV1xzdDySqtd2rb/L7tgFsqOVL+GlODx5iJDCo+8ymbwjDyrMXB6c8ryh2vqTJoDBZ&#10;yB7tzzbsJ0PgZ4Jc3LKUoEm7XAMA9GCKCPMh264nc8ciDBPswpaTCOxye9fh8/ORBYzIomRJDYV4&#10;V+x1JC96TRqRgUATNIF3PmCV1fn1gu3kwRUwcQF/XOXMxsWoLSv+3OMZyQur7+1b347XYGk7M3Lp&#10;kC7otIqSDiLR1QbFBJ+MXURX4gjpbv47tcLMapeKOFmb1Nrwc7o0VxMT++ohiRNz0Ty1coNmziUf&#10;Lu5pqoDilB4TYqle7KizlpPzTQv+I8YAnqPU252zm3OENft79zRnS8JObi8akJ2E0F3rgp+cP/iO&#10;OCHJd3b6rMP6bPRiOvv04bbVbuNHJPIwe1Pn4KLYidh/53+rGe+fBKckiQROO9mQYcXvqvT+6Wlu&#10;ZanO0Mktmm59VqOOEhv4ENXT4nU+4JHwNw7PXdLzMXXzNmbwbIwl5uDorClYKiX4v3SRtArQ5HxZ&#10;rVpFNZxkOSsg3+Lfk4BYNPH6HHrQV9fgWa3PRRMl/rHXcdIBkFEQ1Iwjq3wg6KgcztaDYfMLE+jf&#10;VZv8dHLK4SfvusP3uESREiPsW3t+emi5WfZ8/fWaHOJpnPfG0pO7vSBhXCdCRRbQ8/+T3DmDipm9&#10;0tQDMq5tF+8eOc1Gs7bAChsTS8sIEN9/uBbm065UrrIGsloAurnRCPx36ZGHGJjFGh84xGLTKg7W&#10;7+Jkp14FMAAt7qn7tHy7TeD1ctM2ur6ey0sNkiinP3kL2Wk2hBRHb65OhWF+qJXZU6QXRg56wYLp&#10;XLUN3XRhCaLcM6JjNpeYnk3/EG0x8qGAPeo4Uzt5krOgt7+5rCKRenDismXzMds4Su7amW241uF9&#10;/y45EePdCLex/vSFpod8mncco+3jXYtD5EIbBHq8cDxQbkszjo/bJo7RemnAk7Pc9rzX+Lym2kS2&#10;piA617q3qq46i8diwpmaOOwsesThQYF+2F1UX3uo6cJ0fBcCa7ko8n27PjNJka2y2kSJ3WUA4a89&#10;tcI8TBon9KB+UnMO+r660TEyvPIpqrdgsIpKipm/wZd/Se7wPg6KxDi5XlTcFVh0wz52GTQcCMdL&#10;7X2Bb9EAvOF1OS5lZWUF4lhAKwJmNHB8geRm6+X26cRxb4LqFaosnTJkwaetfPO5oIRg/za+W/3+&#10;96xtYIv9F0qkiW3dVJchleNz6SiZ73WTWc7A0jgXe5XF7M2vh5ewxsq+ii5CwCyXVobgm0T2Lm60&#10;+0SN/7/rWf5ohjiDr/lTH0ftRtPyNEWs1jHqBsu4TKRLbm/sA0g1s/l5MCotxxuyVbepHpp3706b&#10;8//E3ehq70UKkcRh9PsoRkOTiYNAzzXlQjZLTS2BDe/3e4ppHc464KFPK2QF+qfpaepMl3QQuHfi&#10;iSsqhSaNFutAz6TkPhLH118dFVjLUZMwd+t6xmayJwfpteCPqeXIT1BeKWhNv/bJQkbOHsb/XSOc&#10;Fctug//dR1sFwd68Rl62BIY4TnDkQ6Pr6YWddvC92O6H9ycL0r+FJS2tbnVpXzYcFc3Dd6vpqdV6&#10;Iut+i3N1tmHsFkNZpo2hY8oP86tuh+REEwB1N0jVvl1aeXrVQwD+4vIeFkCkgF8G25uBqLDKGlxv&#10;ckCWOln7d0GdKF3thuDVrSvi21Hp6/yZqOeaKkoL5fMM5N++tNQbOzzkt9rcnqg5lrdZ4V1leAD8&#10;JXdCYWgoHWdBCcnD+C30QthXf/dYMwoA2te9Bhz4KOC9LYSse+4/94I4cHwFCZuf9WquzD87HAYo&#10;5pwDGVAob8cX0Y71/jnxe/ErLRER7Wv9mFdx+E+N0sTAwaunT3R5RfNEIVwG5SU/Cyv3r3R2/eHG&#10;LrOEuExSC70o9846G+Ozq5qWiVMUo/sHPb2IXoXqEQivpbbNh70DTV735XkM5s+p9cNpWJoeMror&#10;fc6+GOL2OAj5tEVYhVtcH9etOSt0eFCr51kbfagW2KyRe09Us7HdjXyn+bspt2gvvLRfonw55fhb&#10;YVnf1GSFSfTO2qNzyahf5f0XcPGdQzGG/SRecpp1Qua7xLUA3VGqKi+woAoWsAyw4YM4IsGmKwxf&#10;YLccLcr2efUZiiJYLfTaEwKc+jW0aeVuxNUNtPNAXg9XZQsXjFNJcqUx+BmZRuagAQN/wWT/O2G7&#10;hPGezD+aLFeV7e72iPjQtZt+s2qEUk3SYT7mqMOMD6Y8ikU9yrVmmJqbKnOcKfmthdZGQHk19E4a&#10;bwmHC+RcOAfKCpMjfH67Vvp3KOvt+Y/RTsjexmRA7XVKbVR0nnV8eu+ZQhQNoqbK4XdBbRbm+PwL&#10;6A1WdldnDwkup/0o+PJGniT1pCrrtzNXuXzwXbRjPy5RdGbm5ubWWm+WX1OD/CsMJo+cwHlWZUQa&#10;rLUjCpWsw36jBNwuSyT6+NS84WVnBWiYH6QlsG5VyD8Vq5ZK09kLxGi1VvDzCGTz/T751VrX89Du&#10;lg3W/8hP5o8X1/z+3QeW5LxKNzvvkPg9NzT3r+DrPDJBM5A2bDpGbBEJBCYxMRWWQf5W6BZ9/4jn&#10;UgrPcZ111N094V15QsTtMgiZ5rl5+q+8p7kHmhIU+CLMPeMOC269orCMpApm8nNofz7WphTouoXB&#10;IbeEZa/TZcEBF5M7H9lGm+O8/T8rn/Mbxhi/vE7IYTKNiXIGtn2BO3aEEra9o9YC+/CvJBXDXfiK&#10;ooTb02iKpX97aPCvI+jjZZHQ1p/At6qlU38ZANNuB4Rtbc9XlRcTcsxV9fWFuez4Wu8zxBCcKz9r&#10;pZOoP0Wzl7fYJ5ilEJ1CgbURLfap9YF832g6lHPKkEcpVuKbpzQhSoHkSjGaZNahT9x/m0EIu4eU&#10;iJ0ivWs8gaCEiZxHlfx875nf+0IImOGffJKBo7Jkt2qKngmYeaRcf++J8hnbZSQJCsoYD69s2jxy&#10;w9/bl1We8Xc231cjdMcf79j3a8qs4knxlmR7sTN/JJtQCoAyF3XnbsoSX2dgQ2P5iDX4jh8KxeRe&#10;upFEcw4sPsrk69saTIYG3C4yvLfHEtOrVVvocaG9YGFvwoJjLDjESSBkBH30S/qPNdMM+HF4v0KI&#10;W1tlLo86w23F4F97FqCEtQd5R2NQKFH1O6A/+zCYO27+A4KfBBk/ubrbTSY5+/NAcnrcfKJSopYK&#10;1CvniaVArAEmNHAswLZiieWIOguUnLfdBcwAQNEoDIbgW0yqTRbvfxkLy7Ui8OehnWunYXuH/dkv&#10;L26tpptbfHnoW07A5URLUPSgzCqt8d8Gk0yTJdFRWVpBARbE83uXNA+SL75Kn9taak39mZuzzvON&#10;yGHs41wVDzrj6g4cEyAF7rFEVP0YXKrxvaoqPAKosC+10cFF3Lz5UXegj61T6/mpAfQ2QLO5sHc+&#10;CvY9vZJ6oIACvvtXVdUfQJenZmfvgK0VG+krj9TAnfnt2OBdn12dhYT7IYPBqpTr8R0Chsf6T2H6&#10;DXI59xRjeZLTQunU7L6ovBG+4UHbxZtBcjm8wXt+SEMRBooSeZzlEKRUavF0iMC378uxfeJR7RlH&#10;1TO6eMyU04fWaXtCUMZnKgS6wIYrECBNp+r0pc+eRQHrz2e0bvL82L4NTOKiOh2lif+U5JRk8dw/&#10;mAqQvOC05SH+lxVoP7rGooBO/pwKB0fOcO92mpVzsjJafK8ldn/e8RSatbNmGW4FvKoWBT/5L/mT&#10;twpMCAGh+EktKWnvuO5u5veKqZklgc7kGAY3RTrwgU6xzM3Pq9zEh7jiWOBX7JQ0pxTkU8M1mUyc&#10;XJ2K6ByQffkPf/BXrkdo/pI5h8p4WiDffwKjSAF/rR1fnmF97id9t8c3pIB8tEK3dUCOubXbcVSg&#10;D2yTlKTiptepnOFx3Eb+MKiSX1g4z3fZUhsQFT7GwP5NJqxyMqya0nz+ZEMf05Pt4wqj9xYtyyB/&#10;XFaISWBtwlI3z7vIUkdKooBCsl3qucdsuH427AIBOd18+dSBpLUGuzSTOUjnJMUQ4pDhDl0Uo0wh&#10;yQvPt+RuDumLFIQLhSRHNekLhL9NSqcRIZq/bS2+Zqn4J0v+Co6wAWJ5o6VkK1vri/E+Enugygc9&#10;eww6LcUdkLqCB/f05OWpfWfOLNvE2joKAOug4DvrWNSlvQtbDzQwf+syIsYcqHkcjTN8Yj8hI+c4&#10;XztAvswsY1Sxm1ntXkj3cZK2V0JXX7O9CK9xn7478v+0AJqO1BHovKgmx8VRwZPrZA5/L6TfewYo&#10;sIOFD81rheK3ulrG84zyk71NhWuN+7g51guxUnWQtFiaYPQfe+E/WJxg94o8bTI5c28bYuslC72z&#10;rjSV06Sm2mRaWUYDTSca2Sw3TtFZ5Xrp+DG+vg1obstH5hC2vy14cpBdz+OXFzMVJ70JiJLQQeLH&#10;0JFyx8eHn+BrkCmCaDnR/HjnsL4m51w262LFkcN/CTKY7y6EXhzbbpZOzvcqhZQpfxxNHLjcFfk+&#10;SkkGkpmpqeU1vz+44k3LmejmOLNKDzc5e3XLXjC3AlNM3tLRBMHlFL+r96cXgezW1iXh5+IHXFdX&#10;VzuitzPOwEkJHpAh2cRp7QjAM4JQtKaKC5BSY7PU1KME0mucdPrsCYH4zv35bgfCsQ/IrrRyeEuc&#10;Gbfte3Yg5yy5dmjdVeSXgEqeoYs/P5ZJEpCqEoyW0+59iX5BXnBOQznYEK5+GayH7Et2vzeh9TwS&#10;0xRgOWmG3K83ZIRN/MehrnSAy8fkNXegB6+EKB7tO8737c01pUwR84O4/HFnj8Aw9Rmp9Od5RYHc&#10;/ZOv70BLC1wA7NXWgs+3RsseB3oplsNk6KDdBblKd/Mzbb0nIFcdKPGpwNABACAwRUPSVAMfgiJX&#10;R3J+CXRFrMS75mRIZjg1ipqUItOlXesQ3yVSqaP5Ej8Lun/N30qculEhblO3ws4/5Q6LVzWYa0e+&#10;IaHGSDarsXpwa+40MKSOkJYVVMeuMTdydhrruclZOcnZw49Si8gRyF3a++Vg+gHvO1OIAW1q8prE&#10;EyXBeY3kdK/VHKdsdGoex+YG2yqHLXIh+D6ChSP28y6h6JSZQs7toMpzL6vbMLTQgzWw/ITf+Y9x&#10;OC0hBBT3w4pQBlGfejFP4HmtFBEvKu02uKxelVYBxQ+wzM1UCgRa83ndn1W6veC0d9QRASKFdNep&#10;eTZr0Guqk0U+yOjzuDMlUCWCjEsjAx9/25ZnXiCa6nPO80QXmHlTciz66SP7qfDxWT9Ne+HKweTB&#10;zaxby58lz5tfPz8QzhQI4RrihjOqEofWFQ/zj5oAf6je87kYMNnvXTW5tQ2CyMK7e8tKe5AjC4DY&#10;crWIxmnCYbWIu+C7v57jF4tVFdNucb0WGIWx2ZNtBEoUdI5ZHN6c/5hjLlC7GZds1MJsaRXl7gti&#10;Y4GhDnQKcSxxMHRMxRPkkyYKvfmdWeKPT2yb37Q6WmBHTRSm7QWMqgeSgu35xQf+CaXaTNfIBFI/&#10;ei/K1V24NFRjF5QhjJ2NrvMJxCPsGZ50RdYjM6WhrKhvYctiBItd9VvtHLaed//5lXDy+d40oyqZ&#10;8znCpX79grpUaf0k8YvxBPJRmQ5Pas7b3aYK8uPqShbpvTyIh5225H9VjF509oTJb9GOL7h8L36L&#10;dI8TVxxszDKBtZb6HPgT5tN31+rtw1xtZ86v6lqtcvz32IyD4pM3fZnoMGK40O7Fb7pIOf5TpewL&#10;PIJTIeZUi3NWEEuVzpikh3o4ch2Ts1ORoPX5rZUSveMeG0lilsz9XIm8V4CIoifrpRRwOl77a6mz&#10;KdhZxVG5oJV5pdOhoFxC4ihbitQkiatLf8CT2fq5z1cpuub7ZnRlnUwA+VErv3F/tDEx5Orvz5Pa&#10;v/S+86ayt/KaPO99cEgW1lw1N8k2pRZQJpFb284H/lPrLSwHBNZv2b6+X8iHsbC8s1kKdboFkwfr&#10;98SCmDogRuGtQniYV+w3p9XVjJiwOOTUTxC9HYxL91EzMt3e2/bTpdwr/sgWbQ6ljT2TqMGyc6JP&#10;1b3WIMi5LJI4NtFGu5Kh9IQYf0V0FVZU9or9Jw56tAzlxI2I7FWLr/572B9pX8V9SYZwqum6Vx0w&#10;V6Te+WPsF7fhUDHDSkhOigmI5O6Fu/1zyiH/bIm5xGFvhdZq6L+zEWW1H0X9cj0idPbb92nmFWHQ&#10;8ztqrOUjkpzowRizt9L6EKHmGGsA0j/UzMCjmt3+hOrZbO1z6vuEuPJ4/Rs0xyCWwTFxB6xKyZ8o&#10;SRots/M58vo3HX0E5FN4cxT1rq6z84vb6iDnqp6IWMhjaDi9XVT2g7CkRHPS7EgYMGu06sLqj5Gc&#10;d72cuUKVMVYCI4t4gcoWEHCW6WiJzTglJSXdDqjr/mGBSzJZfxCsFxCVzY0nKjQIIOVFJaoHyv1R&#10;V3BRoLu1RZyE3jwWRuVcTiJCuj9renNWCAUrd0wG4IVACvcmz7Jl+DjksPMLEh/55eoL+nPLzKhj&#10;586cWRvhzQS4EOPOC6VtChOp5NTpJp7i9nqE5Dy5Bm1kBykEs+KMaMqH10/MrJELpowmFPLLBAcn&#10;Qk1zNhL/iC8K5xJFbG9wb+TIe1LvSM/xD1TUbSRQMbTytzpluBaKQNC6b4OYLCOpVpTa4ov+vSND&#10;1XYifOEp92P4OnK7snaysZlKcxiRsNZyUwNnvEyq9G6P0UDduDtJp2PQKylbesSV9fy0I9R4xjHp&#10;DqnwIi21N4xhf0dmgE1BRxSMac5FaA8YKAxqb1aSUyTf5CCCrddARwS8C/8zeICFaNlgpVXFAW6I&#10;P0SteAof7GbOUvfdYPB6qqsE7vRdtHu3LKmenz8gMLVPRjqhCyLisvttGdLqq3EQ4+HfbBfczfwb&#10;RrlnWt91te5zcjTUsgrpfjWeyHQu/ESd9R9ww6I9Z3muaEp2eMkaePIaJLU+G9nP3nR1H038KKUi&#10;wnzxyG1Uzng+HVXGNixumsy4UMvGTrcxCBJIPnHZZv79PNSXWXpWG2fEyi+558Yp5iltO1vEdUiB&#10;jLLE8U/Hoq1y0+QXK4VKy0cANHxPPEWt4yZTNdUegakZorH1GjE8jGawjXawISyw4at45rXh6XQZ&#10;/y9OgDDTHp/lUSBTjXYluVEA3Xen4yToawQiBUd9P2nABJI/swD9FG/9xtiJk/kUweN+nt55XvsD&#10;H4hh+wv4ySuPzCOwhnWlD0f/00GkV3KiB5FTZu8iYdN7YAPmXUIVeuoHMSJzhUK4p/MHK/oQd0RG&#10;aBH0D332qnNOKPn5KqWSW2X/vPAdFfITMgR8Uf1m2p4/ASngb9uVbb3nLb3Z5flCtVLl8i//SyxS&#10;aF4ytf0duEOXPnjBb7VQOLk3sec0zhH1e/leD/QLINLnlTBze3lCc9tOLQW6TZA/RhHTA8S/wvqD&#10;geqM0nRnBWD7k/TeBiJznNSaTsLe99QnwX7+QfLwgVktyB6l76hHm1UjtQyN5RMfnbzKC+QwS7O/&#10;u/raq7p1Y7RHAH3jpiTpbDrzn+7fia8btBdLEFw++81ELs1sYJ1Rc404QC4q/1goMXf3CYmAQpzJ&#10;P8VpCuWFyvVpkLSEMFF5VjF9LAMe0iup/DD8cwRirN/CaCLdx3FOirLx76T4e4Fwhlo+HT3NlEt8&#10;J0vk7nKORzkquriGS6xKbPirCdL94QiEPC0CUVt1bW0QegDAJ7Vntm58Tm5uh1ce6WcqdAqWi4FA&#10;sN4oz3If017B/I1al0F3n1UGd3r3rVKhu7Y3hyXI14fvv+4fZK78+Nk19c1tFok7FKmoLbfJr5Js&#10;fPvP54gE1x0GBfnyX4lpFJuQa7539dfRzAGPp+bVyESpaKWrzkyep7b1gqm7eypwKFPX7hbnzsuP&#10;qyi9My6/6D/Jgsvf+yZBECghLrLoFvZCeGPcV8bab2qNkbXZJoRIaMFMZifwVgwL6AUFn6cqbyOA&#10;4//ucfqjU04G4Xwm6pEimC3CCyH/PiItON7lCT1ThDxB+z6o+0ZdejFO5mtVOl7Nf7Lxfv7/aLoK&#10;oCq3rk1Kh4SCdEmKXEC6u0tAkFC6u7u7u0FAurtBuqQbpLu769/nm/lnnDve8cbhvPtde61nPcH5&#10;Oub1FOW++ePH7tjLKf/mQV3JhPONx+uf5xEbf0rR9Fqw25hicnlp2oVwLCeTYt47FCxBEFxzCwtg&#10;drnv8Hj1aCrsCCSWVVVvCa1OIOZqbdoFSkUQG0RI1OW797uQIQQCBQM1NsQmFkJ3Uy3Ju3ifyuVJ&#10;lP5uSpmVELVb4W2hXwTqnB0LkuAXxgLqvVCm41TCJNxXfjerG6pvCVkhno8y/+mLjNIamEqMYOUI&#10;BBd5YzHj0cx5j1zYtmgeizcMz2kPe/mQPM+XPGaf8q8labQNzRzfXB+zWX4TTIGZwEH8DYMU7b9D&#10;+ZVTPua/dJfVIKLHrcEyj3w8ZuE/4kXMLBvpvKerZ8834+j4tJ6McRPL5O4bEhOWegXb8gXuXwEn&#10;yTxG9enZqhJpoj/2bcWy+Zg2NZ6bAUOd/Rtd+hg49WneEyKp01XiOfqIRFxylyF+aT+am1YCie5R&#10;o4hkc6OsEL3ipPQ71j0Dn97KpubTditEn+JKmlqTFKjkt/suxMCuLgTiOQmgIb/DZuCh7Z9D0+h2&#10;ywha854euEznDSSIqJtm6xJIT6YLfvl3jaNF75Tl1ut1M4WbU8m9TUd8zXA8supPPqC0wctE0bnA&#10;aFxFDOVq/IH6Yo3wcehXewcREmm0WVlso0llxmX7e4NwhrVL0oYQDjm3H9qW5LIaINBg7PKn+jvC&#10;fogtKdi8W0rMsEZYPP/G0bbjNpxW/eqJzlDZVNcwF7OF428girOQOD3axiGfO26qTvKby/bIPoXi&#10;sgCHDmf68Ivmw53e087yrfXhjQWmAjiAZoeHatrqfVtb0AwVDMJj+IWzpjS3SefHRpmC2uwCUJoc&#10;r2SGRkbZNMiaWWWspSoldz9eL71yFGjWxl6expg4OOb/xkpds36mzrr8xz+0ezFy+WFBlD40B4ov&#10;DhpEYoMMBQ7bLUTCJb9DS2ItXfV3oHABBRrkjQackfdOJ/+Q9Efn5/E05/pAW52fnw/8XwEncnVj&#10;byIXj4CgG6w2bK72FFHRUYXY7b1hZkzRAnTRM/sjo8hEfIpjFcYpXa6VC0Ls/hv5DSXCHTwlXc0c&#10;4vAupKf2xuwuo3b7CN78G6d+vVsJpaLyON3om8ghfuS2Sf4MgRY7maMCy7igane3AOn5/SdR/Y+Y&#10;GkTzzGx8tGWsuxG8NNEz7EVoXLgxkUpS6v7fU1udfFnjBcVUxXWohz/U6cLN37P9RZ5zyP5wxIwt&#10;hX/e0FwfCvyuEIGnODREYcyX1f/nDxSIrVp/xOmPJOoGY3+YcBC6nr4+HAUFRaUFSnGxwNQXjnK/&#10;wAUoMn+tVN2t9QljIw5ZZQ6pe+q2rHhLalzP+P8WkHPIs8t+U1O8xO68G0tU+sDAjNiA/5jQwO8d&#10;LE3mSvSDyq9Cw7ggQj9SvUI8xOdxWzg9t/OzDVhdw0IBG1NwJ4D5UMfAAD43N5fmXZg1IXWjhXa9&#10;RWj0iB3h8g4VGkYsGi6ufiK8UNdqHvBHRQt3RKmueib9/awCb8UCDxdavDE1nHQ+yr1rfXtDhBqB&#10;qmdgg1RzaaeW/uOPjx+C9Y3T6IbX0yY/DB8K1NYRDxhcbwiJ+0meJ0h0jK0x+R8XxtY4wpOnUGHz&#10;DXSOh5HLPWzQfsh5hFRN/AfFoPDHyd6fDOWhSiMTGsbXnRGjeEogINQn0Z0M4cCOGQN8WrwPH5BV&#10;KTL5PD4AIkMjYOZC3NhM65CleIFJpA5Iqbh2JQK6CxCJSXxxzxMYFPQfG1sgLAL62nk/ST+wz5z4&#10;xiA0k9rww83SWj252HTEdqAv86k6WlUVrn9BTv04ifW+9qJVjS1GAtVrltaF6vK/+q9ON6GZiftD&#10;pQYoY8J84rknMMEahZhJr34/l+wJcuSSPFbK2EJNXy0ZnY3hues4vCkSBeKXDSnDQvN8jpYp4cnK&#10;/V0UBnHR8XWSrp8Z3pYz6dPj6otxvA6+htBHTsYr3thxn5HK3HFcNXf91Ixq/eSghYEqtnprczkr&#10;2/p8swS8uLAQycBPLQDcQYeGsB4eQjlcLighiX9gr5SjTCf49cv0wZf6a1EV3xmOI3MRIuA6a1s2&#10;gBtsg577F2870EKhIX7Tgbuvjoa6266SqOltnn/3WE9EJ9Pbzm1JzSaa7f2LjpRNoWDf8fOH+X/t&#10;PYj9cnJ+jjDkJmRYrG0isyL4lUv496ci2htVtBmkcy1oMWcbmA42pLnBMLJT0WO7E6urUWD749oW&#10;qVuFCLbgeYjzpR17tf7XbJULhu5pepNPKyaUIwQpqHF5bxEm0GWFuU5wJqep9pe1S74S5gRfH//V&#10;+CtPhSxT4wNmCK9eMQPY0JyfbUqdB2LwxNc2FzFW6+L8D29RuwWyKxBFVdb9fhq44IPny+F+xxTq&#10;4cFhd8NwkB/SsOKKAo7Dr/gum4XjkW8Vmr0RBHPnW1/l3whCH1hRJXZpJPGO6bF/MeNiFfbbdWOy&#10;wPaPXis1zjHPtCLk2002/88P7z67GC5P6S34tbnZUmk2R4NOxAU1xbrezAgiT5hYWPzAJgd4YYPl&#10;DvgFjKPWgL/J3dPlmA0QOhPyexJSk/CFeDze6K62e4CUmFstTXLYJD0dAkpSaw3Kt7lHBWe3ktFv&#10;cdXdf5ViDuN+G1U9Ts0gxXCDZm6rymDmZ3zNiHdbCih1iL//uN7B/RZuIFR7Hct1UBUJrKIVh2hy&#10;OSL80gA6oZcyhWms6zKJrvqWObcuYRSlY46RbFwS5A7mWMfxJvUpyqXal8n5c6zT26WKUuRoUf9g&#10;Q/8e8UbkLU91bZ6/1aX+We0l5X7KH2cK5Bb1FBRzBczoT2KMiL41GNB/gMK90Rq642n7M1jrRQFH&#10;5XYlEkhRbq31t+K/RB1130VFJ0zu6ekhhvIG6aFFGKu3v4rFFN5Y3lmKVW1rmBkcY1l+xt8nNVtV&#10;3XHk7uIp5jnGK9vgtvEvMDYOO55lRJQQQOOKRJsy/wMo9ujo3jSUHH/5NBGkWmpSWfYvWS8/mXoG&#10;LfExZnCkJNS12iDG7Ugy0x7fyU5mMRd8MmvqvfhdRyuivhKqeYrTNFusTe1fNj/BirZti+92cySY&#10;rQB5O7KFg5jY2N79Sx89LDl0PXJGigtiJsJTuckQ+/Ao5843pC2Te8lt4FdX/CoqEoN4vCilfjFK&#10;h63PZpvOF7OfV8osl+i0yDo14Oa9T6019R87d1Bd3cyOxVAJ0ycUWGFhjktuo/Mju7H1KXl+Ucas&#10;oBw6tdV579NHkDHvveta6R66rqV3t07yxMdmqvK08cMLWorWtokwtJd8lu6w0FK5IR4IVc56Xav5&#10;1o1QU99RoKN1g8WBtRY7B38Mgp0LqaAKfkohrelUJgq84Z8u59Qc3bkTLTx8IuhrDyCnz9au2OwJ&#10;wS5ULbkDbMvKxkbE1VvQtPk3NXFOHzpA4rRYWFgabbeRNcc6G7Je2LQ9rlXC5WW8lUg8Ly/eIat+&#10;Wr31Q/nFMxeQb0ZKquFLvF6ja+DxLuD3i7x0e13u595dfXYp6oQCFW7BeDvmDpbSghx313NO9XZJ&#10;i5T6sVj3pNrqLwdNhVU45d8+EIir1tP8UJ81VA+uKLRJr8fIyZR3VWULXAwoRRPR4PiHUJzz5iLK&#10;i9FMbyH5BCfnoZXAXayAjOCzuscMq0NiuYAMxbizUSDFks1ojLmAoQriE/U35nX7pS/VG+P7SAl9&#10;hSPkmpM8nx/5pCTC/H1LVw0i0+apq8EamRNZsc/onWDqTl/p4wUs0uiv2G2Sa+1Enp4O0d6PFvJd&#10;Q++oznJyGm3EeMngpo0CS4uLR9KQoOeWWtWjsENTi6HhGtnt/pf53XLaDglLRcXA6K6VKZWr+Ons&#10;jAfsdZmB9MUvJuatY+Z7AymtmfnZNk0+BORFVtu6X+4mqmMDDz/SG5hzycqJJoUIT8vyqdPkTfQD&#10;koMKNQ306It5N/tqZfrEYpR5PFYRwOoZSC8DQWLrBsQ64sfz9msACJ5YbE2I6WB8Jx4vXM3siGVy&#10;kHmVgrr+gmlgSj/qd9dm/jc4EDcJOt1fSeVLzZPM19FSC7xbl8VdffqQOMQ3KaXhsew222HV3Ppv&#10;ao5azm7Tj+hxkDncbhgcT1ci5n54EcHCwgL//sB8E7w9EiiQqYG+RJcyLOkUeub62yH6uyj3Jbn0&#10;Q4ZtbE970nYC1XGpmIsml6SBcW9f8KSLzVi+aLzlOr+ouLo9VG/VQvFTzDb+dqHRsd5SdQy7rfPd&#10;liREQNzosvnx4fHx/GwwyOZiS5jDZoMMFR0j+98PsaooLeICAi5VI9Xz/YKsjfvdLPGmDpJEgxwF&#10;hrX7VU6UucszwC3734vj5cV/c7oUBa4unweZN43lKFI0tTv1P6r+urc/Tq9WU/gNY9qIPu1w9kKl&#10;krXILtTXvfD8LC1G/kWHR0QUYLE07gDCWyiyjDRqZKd6IPGzzMy+Yrk+wCEIdDWgPLvfLBglp2VA&#10;PE8iwR9vQC59YEYVzovttvZIrOm5jkyjLApvMjvlaAGVttsQ+Nxa+5y0FTUQLRYYNta/sKvZcdEx&#10;NcSknvI9I465CcdAfsgcSb0FW6gerkp/O8KspvDCUFCz5XeVUe7TJOXzX6/QeiFNl5yh5Hz5zUyT&#10;/neRdNQVaQNl+rQaH9DJ078p89Lk/S2QrUxbrDPJ0Yd/pSX4nDFQkoa5pDrtd7znnCJjso+VcCzE&#10;jrqiLcAtZhS/OTAxyCadppoa0oq9fdBzqfGRlObOt4ijc9byxSY6xseEcJmB9KeDI6+T3SOBUI/N&#10;Xr3CcDUwD/wPXE+QKxBskcX5wHev2Tc9jcOq1e3U8YgMSVCnEI/8Nf3Nd9dFAfdLY0pUUpuWQTQr&#10;exemZH3taW/ezLFT9e+kPuNE2nGmBUq+rPy/GogMJAoqRPEw/oVqP1b/BO3yd0GACBj3R2Z4AVc9&#10;Myjxd01Jb0wy5lVjtvRtjPpuPTgia7Zragek1swLWscOanvIhv5YGkWG8fdqJPuU2S4Did5JVs+L&#10;x6Mgba84iYc/aBiStF2RgLqxuJjcakuH3jHfcz+Ps/5rdIwac45JwVBCgNrS/ks41wYNKn7nnIn/&#10;EqMkusFQVjULJm3e3XnUCxwCBuEfoyyvyH5i/gggeM9VpuscR8N5eDjb/ov6IT/E58VzK4JQOeen&#10;gwMuFAUO75jfZjOH+xVNYGCQovGKo/vWuA7P5b8a540i6vlRdBUkxizsKPUF9GC9UCVk4PuWaKLV&#10;L4zBC7dUD4xLmf77zyc7O/snLnlHcoCSLyi5mi2ORGBC6d0eztKxtcUC3FCsTNcL2r3mldIC6OHq&#10;tUd0e+GgbILwnl+el3av7RRmk5j8GdXrzWUFuReHs63oCH3NGd++23O/Nv4XI/ZuwFx/wQmDq2sz&#10;R4OZ68BO8XQw+PuLy7TTkgo4FrPVokQzuHPUT/jqvyh5TtxSBZ7oyI7UYI9Rshxz8SQl6BmmYpGX&#10;P3L7bO150Etd8lHD3ooTNmDbHM/TBvR9FlJUwU3tGp230QyyoFCdxw/wxwQcLogWAZiO3a35YTDx&#10;8qJBgUBCgJt2+sAiQOKd011eOMMjjn0NUn/Fk2cNd1Z/oimGEWjNaK1jbtgoHMjcF/FynKyUiEtk&#10;cE1kW5YTuRahEqaN0sdiGB3bZO9wIWnSRI9XOlpsQ0k0yNZkRCp5z5mSTHsYmTsllvOX44BS/01i&#10;svwdvooKN1YrcsEymgvNTh1RX/O8Y5mIuehAuNaCO5W+3SMxGRzfdXbRh0zgEYcTJgrIuBMTioWh&#10;Q4yKis9/k3IpeW9V7IL1BbFijA/gL6IpihmWBC1rfTmwqJ88pmsyRBrSpVRUdNI+iomLnw/Rr/ZO&#10;jfH4rcfoNLZjwPxK/vwL5Cev8LxX+KqSjIbdlD7xL1BGwYpVAGSBoMKEh0duAHUfcfvlPzs8/A9i&#10;RR2oObQgElw0FzGnst50+yL3jtTUfsmfZLsD25fU+2+D0CWKNnIADLCrD+r0ESwtLwPG6rDg2210&#10;snoXxXOBCNpIf6CrBP6Rw9UQ82jAnnjFBaZe6G8QEGwOpmkJeW1x8mxJpPL4aJCnpK/FiAIt/4yj&#10;cZTHLZ4aF6y6OXg6YFXbTBxzNmEPYJlLXqTlIJYV1rsrLCkyOBX4vauuR1niWefp3uUK2y2wvHVO&#10;2K/WjkMxGZoatNPvfXJNFHBXoNZ7V0tAG1fVXZZPkJD0NwYFo5zJBDPJquCBhTGjFk530R0ykPTZ&#10;xpKb5v1VnzDpFEPkzvxjkSlfWDTC4iSDEq8ExMiAabgOiBFghPQzSVXAgQe8+kSD9aKCzC6wvfYH&#10;L2B2hbL/ptrAe1tS0sK0L/XHnI0eUWxeVhV/FZ/jryLvPEtcYDP2g+SwuxRdfmdU6G593l8gtZBS&#10;KJsFoW5oR0sN74Ge/N49c5kQCUYIB4qY5vAl+n1NTTW/xWNBTBO3wVWwnc+YkdYcxZiuVJrjorvP&#10;kZ4aYdLy+Cd1pAbVDD+OC4UbhrExpnmp9MAFgSblPpYxnm4YrhE7n/lzDFYOLnJZfGde/aQiD9y3&#10;xF426D/vao7HpyQxjyPPdterr0K7U0XHHFvQcq88uZmTlSAnmC9PQRnXddRb3ls3G2qpXseNMTh/&#10;4yym+9dPcZTCYizC141GdGRTEuWIsrtyjY+hTTCB4oH/8bDCJdCQFsPMOQEIkoaGZ85PCIfm+2Gk&#10;u73G8CIpT30X/+C7Dcz4Gfmp2rU9OK0pxZPPCEZ8kVHyP0FIA6jdENCIZwx4xzRUVlZ6QzRqnz8D&#10;40RIWw4Sy5y8bkWB++OquJcX/r0Q8b07ceZhVQ2R4MmlgoErlaVlQQCDdaPWpfTHqJz2QxHtNlJ2&#10;jtihySIo7Vn7nOBHyzd+TljLhHa6DzrWaZTpVom/7BsefiXtSOAdPwSaHCawPWdSYXaYRtMWno2V&#10;mgwSfsrUpo6oo8Gqeh8T+McsQSRc2o6bbOkl8YtUxhtkncj848pLK2WVAJNUkITZD8gYTGBmKCqi&#10;3bLlxBSqbG4OBTCmblXw6mPbajfK51Zv0FcpmH/4lbkrqKKy14yupdfAZmdOle9TOkJ/GFXbY0m9&#10;G2n8s4d2tJF5cDLU968kuoXvSdr/cwE6SAwQQ+QclVKmyElpAQJXbDwtC2yf0L5VaEHn4RAQqIRH&#10;3IP4jRHf4zs6EXwR6lqiyeI4sVYGLeK241rGaMGd2gaNhkLm/jLyPZwel/HB+k2DCK6a8dvnNV86&#10;YXa8GMTQ9BgwFVZaEBiXI1/weKqqX6heVRLuUSrOlog54un++vru5wFuwXcx/RuhphxSDbJYnJ7j&#10;d84PiiIKw+hJ/aqTuS5sNTp4hWwHZ7TwODBC0KIq/3FxIc9dKpTNrDUTA3HvjyKMzFPhGVZMFZ/T&#10;+4FdlDN3kg+Kvw6QeZbeQAdY7kGRgQpTXPxGI/A+xV8d04Lld40o2+sKz9cYj87R8e0x/+MgTUbI&#10;r85OQUI+EZu9cTKwWgcWdeh6enrJqaldwIQeqCAAGUFniQ2cIEgYPAY/T1S3OPrm35TTNY3Vh3eg&#10;c/NjcTVwRHvlHd3Zh+P69D5nCBf9IHiXz/G7k/hC0g/4ngXj4wdZ5gyylxV6V0r6egoOqsi6Sl6s&#10;90yRaatLOquBw0vSA99PGdp17moqI5N4CaRJ89/qM++SDf9GzSWiLsmAJsG9PlYmtpErkNA+W536&#10;TS0tLMIe8F1Jo066x7qWKzMnOr+i26SvTmf2fLLchvTmCxmlfROKl4Q7NefImexo+2m3+OVF/I7F&#10;MP0hfaPD47uXR6/HU2C/a/Cm5lBXxwYazvvQFeIbcA4cFn5aW2NCYfMFCBHHPyh8gW8fs3ysIeRu&#10;TM9bwILqslPQ3u3h8seRwhnMdOT7TfXC9elzzlASJYE+MjsadKbI0O8E0Rwhcv8yAU0Njd46s2/j&#10;3+jAhAVM3pTpcCtf8qEQ7wzojnr3eGKHSG8cUi/E86hZMKfiyZ7kSk5FPbKmb59cJlJ2lsah4IzM&#10;ztO4phJB80s5TGgmGtVb51UiYq353SQrxDb0i4pfcfWnoXo94a9fkhORyn512uFn/3lUbIWjphuj&#10;JMIR+64eUz+iP9Y7qui7puq4+BTl8c+8QuG8cXSzmVH2R4NfYfPvmNd1x7g6Haz9xBli8/6dYbpH&#10;UWq52Q6TQaKU9ndvRSPrDj4HP5Pll+yi/rkUDIbpvxQoilKqwsg36751V8jqsiUEY87mVjf1+fr9&#10;pUL2z9sTG54nJoruVPw/NuZbETw8pJV1wTkCLKgKGzXLxO1j9aeucpUBDQYXLF/dfqm/GqJGQXnD&#10;5ED5YzUycmO0qNF0FRBrJsH7NRGvJ5lVzkyggwu20kiX0O32xMdiKbmJ3e9zQb5ixRykfkG6IlDU&#10;QaoiuCkerg8bnddh3rxBODt9WSbZ5B7jRRiuZ+LhgZH96mfX0F1PJ363h+Cp7fQTlmWqWr3hCJpm&#10;IR23//vkqiTi0kq1u4ZgfNR8pPwynQlZnBdh2aKEukO0uWfQYLWqgWFLj5JmZsaN21R+jMpqrR/r&#10;i3I80RR6T9PsiftwbBbqUozT99XoJHFH9Sq1KBGY/0y7qGlXKjfMes+sGoSnkOmIU6KXW/EYvWJz&#10;k/IZdHT9Cvq/GRiY0NvAw3qxu3t633m8KyAruSQi1txo0SBPthBSFsmhSJwhixBu/LQ54MOArEAo&#10;b2Lp+w5NYp+KLp3nN1RDqcR8VygeSDBOa1h2GblEhAZAidkb4DRjGwjT7wixAfyfOCstrXvxgQ5A&#10;BIBvCtYwPlotjuuD1Fk9FFE8vrxuNz/N7VFJvQ3US73+hOuzwSHSQHUPBCySFapfsqiusQbaafKL&#10;0H5MqcGmJuhh5XYIkZ1ONlU5CRheDJ2K0f/ZlyAdb9KKao5bgjBs+ceaVU0VNl4J2Bb/udVSYI3w&#10;wLLsuMEpkpmlwqdV/C0WHynNbHvXGmk2XJil+b5Wl8kmYGwVDQYq+yWEPs28ddjz/WGsylw/L73Z&#10;5RkVk66nwKFRqz9Z3C0PRspLLO/7WzfNFUL3urdOQ7Q04Kdp+UsXPZZ2I6X5fcP9d7ylesAEY9cm&#10;7T5n5O9WD1YrAwwez5vIXRZbIbKh/HTzWLjpjh+Zw31NNLdTA/6NL++ncC7HkG2eznly7aULiIpV&#10;MQtQuiUma2zgws2fBhZThkMoNdjL3HPi384T58lO+QtN4CgwEUhaWJ6q4MIH2CLda6J7vbzn7zzH&#10;pgYZ5DfychtX+/0/t+wL4ay13rt0ewsZMyXR5nn31X/GDoBrwPgqlW1qOlwvYE/Sk9e7cu5hKFG9&#10;y/6NmI5Ob0OzwwUpqW8nST6NHgtX7qrmZ5XUgtG2LYnm56h2JWhs7M3ktLTeswFS0Pf5zdSp/B0Z&#10;zdWu0HNxwTfs7mlLUX+6er2nXeG9Zbw5XY0C7dHmQAwFWFugwOiE5nhjIedUNzeXoyg4qkfgKf80&#10;0KdvCRP7r/AT/65G+g9mDdLiiN6mz1OyJvown6XvMlS37adDryg1KFEzvZzraIP2qIdXEhZ8mZcz&#10;VAKp9mNpWgBVf+UcazYox4tRWnq2woaNJY91noqU3or7SazA3rmRUIeft8hct23qzmTdBn+2QLG+&#10;Ua289uWn6oC5v+rxqRwp7elvrkCP6EKnKdt3umnDD9yJAuEtBp8sjAy+wLVbBjN3bYSXcfQgTVRw&#10;c9E613jfGnFL5RKshWbQc53YN6GHsc0ROMjIyq6DRSHQGIopvACkFHg5gDkPh/9pHcPm7kznKukx&#10;m4CLZVbzs7PjoVT3ihChTbK+wMA4ckxynmaGyAeqlDzC9aue+kkHItDX1Ft03y4gc3gq8PipRR6n&#10;UWSYH5ZyKbpXzFSLRMw4omZrx37FYN4grGUdG1qJeNRgDczd0f/sCyWAiQiLuMkAYyJA4/sZX/1t&#10;lnbDcSZNUH2G486prTiv2fe2lf5lX44VDZ+/6qFSsmRw32kE4oa3rS+2JMOjorovecTUcMM6W6f0&#10;6QM7fLVwHR9oOZD+IPpnZwvGS3kkp6f7WyxBEhL//kXFEe39e4UKuJuhQBkJUAewG4UFiTp3Z90Y&#10;VU6n2u6nbqvdd3ccbxDeZOMfHc3p/vC5xrYYgs3qOp/Hj2jOpyB0B4M4B3PBV7u6r4gIdD0C/XJC&#10;O2kfP72JWfhj469XQDb0V3XbmH0CSf0abRGBJCnHYroIXv4HQg9WcLXgypB+fNUzj8c7pocHud9M&#10;NhRh//QFNUX0qaOVIzP07xuwq2mMPtOwLtXD6oX5jijKzvx0eQew6qAxvkdUsCDvBtCAskovSF1h&#10;WOoBHzLT9YC2FWTDzXc48eMkaNVvcMiRkuTUS/AhBlPox664RPtSKE58e3G6MzLDJ8XDBo8HTO0R&#10;YhnbS6qD3H4MkSLf25IcLZ1C55EIBCX3B33xdHsa5sKPEfAVS4oXtVxI7aJ7vCT1frZE0yKSvQtj&#10;xlI0KdcUj2MQsPtPJe7HP8VgcIN6lXGQbWia4/54v8tqyudQfCK57//N2U7DFJivKuDiEsxEfCox&#10;ro8TMYFXbM5OYLbzks9PArsdAK3S5O0dHnavrZGa1nFdNPEMbTOfrLSFATQIsgtydHwHNqIgQRCy&#10;C4LAINjUcj91dWGEKbrHUd8lOxIGLStX7GtIqGc9aIxahXMhVLx/zHtvX2nc/fETaShyokMOoYkk&#10;e4oW7m3m39nTPue96Q1fq2giSQ8SYvqN+mUE+OPS7+bUFZGu98y7nHI2b3bn3f0QkNXf6HNT6ha8&#10;af+rsyLXDUb1K6yq+LHtdVdG8370+slvJSqQfh5iewSUXE2ab/JwAJLQuTZO+r9A7CLqrC7we8CS&#10;1FwNOGXuDv9R35V0CitAqDJ9CMPFoxpbf+AwHLKA/psscmMn7M6TgwiIH9rbI5WK/F9ePBUOcisq&#10;KppajXcxqbD1n5MdDdTeTaq458dVy013KMplH12WVlfP7Z7JZcdxM24M/AHacLJhbnh1BXLtU7p5&#10;fURhGR079Y0dtyM71ai9416esbMxbbHGvyYSPZacR23+HDnkkcoDi2zqx0JysdAjFPQ41dssnk3p&#10;+Sadsn1PC9oBMuy1BP+wjrWhBN0AdQhM7Ecfvlrv/SFTqw8AHspQ+SY5HR0kYHQERiD9QNQHmML9&#10;JF7h7CvOsMCdNcrriQIYtbyBfYZVqzAHax60FsdjoR9VGDg49ce+mDAqy/Y2Kg5mJNRvdZfgUyIm&#10;9m178+LEGsL6c0XyqDUmZoo/MUT2szJX4f4w47YXTS99KB480u7x24qqCz2unOjlUfqRE1vPpBiq&#10;tpN+f5WWl6NYgq5xbJ/CfFDr7YoJvyIXG9wmQQwzT4mOi4tyiZKcmdIHBjFrYIUM4HehOQfgYIAB&#10;um3n8973539rxtau9KKqCGChcVDMwyIPm9d2Vc4/TcQrgdlGdmbtXlsff1KMuQF7XeOcYwO1gPKi&#10;8v1uGI1RDmptrUFSmziiIF8SAhlc5OZPY2NEcEY3NzfHazNWZ4nBUwsmiFPcMkl1N9g3Ivqs6BIW&#10;Wc/wXCkjxVK/efG+auqy8RtpZJTqIlXxq76c1rRz9MLPZbHEJ0Qoz81PNEi6qP7RIxl08Rlp0vH2&#10;JRjcEzc2mFaxVl+eHVexYfF+5DUlBYrEe1C7UX/CJ0Fv7xkUtTy0PpOOvrstH64fuWEGukeE6Goh&#10;MuTC6qYHZqn+M8dLTZJ6g1yw0wewbuAmBwiRAxqFruHPHeGg8IF3bB3InSBvIPCD+19oKrgCOByP&#10;8CKJeUMHByXxAqGX6rMPuWjyOhnxtNmpenu/ckPboA/DeGUI0Nc70lOaUQ9n6mcNZL73KNOOCVje&#10;m7KKDmcNi3cliz4jJQeX0GJmDCtZLo7ld9FXB6Gt2RNE9ynDYx1qOP+/g3vwBiBuAtCfbU5XeCGi&#10;fsgYBAoB8H8UQAS2aZ2gtGm7HX8h5HPHA9D4wDaao7WH3bW1cwny6+A3MqUh9MYV1xWtU1JGXWy2&#10;rbsam+feRw53zP/yBpNQ9Wnff9YoeHvS8lslUF2ws54uYdgAFRX1p6kpcoAQmaPBgaPwjvMwYQbr&#10;fvDmR2SdWK5jvDD6lju3f5c29JgGJl4ziCEZMFZjNCnRMwtk/uachbzp/XLCYoVUiRG6l4Q9Z6uE&#10;fHNpP+H09iYyBHCapg8MvticXkt13JBzGUgbJNjpZAUjyHWzrwwfZWuf9NMsR+Nu5JHqNH1cSZYR&#10;+GWMvFQl5C2U7e3OGNXezoeKgba5csSbnB8CJuyjlTaCLK8XTkQytQpm3/OVNjfn22WnKqMx4tar&#10;SWmA18NJU2QBgDhok0MwC1NrVcj0RurHXXuHwT//b6Un+viiCxmOBpbsiK21rX7GNbUfSg8T26YO&#10;mdcO4RhRupYS73medgh77OeFSMWqqhQpdSel0lTRliqrY2IiFSdmVVVfRJbr03pD5CnMc4aw2nWU&#10;ROJz3zcQkUuLsJWbVzv1pJH0ZpF3/hsqTv1tbHfHsrCq48eomd/oOjguRxQ7GZ9AL73QNWaZ36kK&#10;QxcKIzvjC5sLDReYaqChoIKbb6ILZl1gqnx3NSUPACOHebYwqLG/f/+wyqKioa3/8YF1BiR4m4cr&#10;E0BvUEuEl1pA8/GvVCErLvbdu21okGgPmJDcLIt7pkSJ1g9pHpqMe2Z0U/3opt9QdumIxk+RyBlG&#10;KMNcnfOgkNjeqBKGTdhcrvfzJxRI9crcBdIdplz17WuzCOTgkm/0Dx95CnocQ5jpmt5iydGP8Iya&#10;/rKm7r71ADlLwff56dIsb/QHyFFyJ98bdMyfmFj+CE8lqB7TyFiSdIhovq6P62tPri9FMwh+0ERV&#10;oJyJUXp3BuIrOSkQkB2bvDe5UvQvEj3PF0bWAfSJaYDiAog9gGEDDYWNjU2zhWLN+z61uNOGyLg4&#10;MHDBO5sAbGD7bUE8MUh/VQ5YEK3vHk200/oozsEwLJSt4H3KqYDI8nAfgLT+y7yxVD3jwtEXSVeb&#10;eZl8OIwivYBhHjNBLF0rfavVcP+1MoKKXNNpol0uTjw+Hff6R2JTyo46Y0nPOfaunvUCgbbJe1zS&#10;4MsofZMw10KtlGkkbo4iVN3mjfmWMWIEeCpvHby0TU1o1hxBepP5Di9+wLhQLFIGSwlFGpxKcPT+&#10;/l3pBq7TQN4EYtWA8d/58I8XrB/uNkRRvI7ICOiE/sWWoAripeYLquA2jtjRubzShALiB8lAhTV+&#10;N720KFEBjZS1iDw1Zn0WR3OV7hceo42dGJmCgjozZ5K+QW/HLYHpWxsHzCzZNMtpO0mDqNRdk91b&#10;xxyVyPyEXQ1JjVkrRUJB+n9Bhd2T4Xb4t3+GE1jR46IN/haINkYqOjqXeOBjBm8IhB6EFw5mzdzJ&#10;PjDKCvdyUukCA2KZho/SixeibUmBZ8YG44OYuxL1sd8Iq6ZNU1qW5TPk6EeLJPx+8il9wBNP39s0&#10;IuSKhAXFjga5mEAl3e2WEKxLXuABDr5Qg1B+mPO97E3DNpBGbELgC9AirvzUAAKIgW1ba15xqVoR&#10;/GSdlAmwyA/1DRuiLnMfhFngiccPYs6lO3luPL3fPY7MlfNLCEhQhGBnka5t6EI4YHGWpUSzdj3v&#10;/k6CunsDMar0jTZWzoUUS1TNwCbHwnvtL52Swi8uDdEzg3BcVv75/1nHTRrnEatPyl/KLTIPXLmk&#10;sknRwyKSgT40eh+txmciRvFuGsM3xeQS5s+op1nsKw6rWsD2PDqAlM4B0Z4d8Am9Hhu8wiiCouCW&#10;uFVUAnbdxr8QpeZ31lvESxvMs019jtQDmc5///6FgquUCeN8uucJJ9SA7/CK1Voz4L752FS+f1t2&#10;J7/EmGG6+Zs15yLMjifXvLzQJlH1Xd2FTCqrc0o3vX7NA8y6vYiHuMnVwQuHOqERxm8qSX2w/y2w&#10;8Yj5zc5VNrVE1G8ymFVYxXBsBEXJatQ9doX76DsTjIMDPBWYAAA2+uMOsV8+HSoPp6amBrINd886&#10;dm5yvf6w4vUKCyr4hpPnLgMEqRfyWZ43X2IDrwrYR4LcLXPleUXu1HdbRKVqOENDSIbEhfLFdt/1&#10;zwtafGo9nSeTYyL2Oe6nI7gMJ9Yz6rHjViTTtAuW8qbuDWPsynKwt1Txls+QRPgbCbZN2T+pN23s&#10;aC9yjsYcYOFO0MQgzVkKiInZc69q2/VM5UwphtPABoon9bTvzzhKb3p74ArgwLf3oxJ6WrPDszgC&#10;Hl/d9966krmzc2oSPUPDN4ApB9B2INOH3Lt7ezTtz8dWm1f7U/Ntbk7WLqGblbjEqaMiAXvp0IMl&#10;5F1w5NQCjqlXB7U+xEbGARlxZ87htpigGC39d9B2bDn3yV9oj5oMlA5w8AT1F5ns46XylPV75bK/&#10;GeCvRm43M7LK+gE3kJ0r9BVnYpXTSs+3/UzUSM20Rpvhs3JYXuu3i2VRNHrO6k6uR/QinRlF3Hdb&#10;k9RgedTjlPmILpfFR+SmaqH5PfMUvsTWfTUo3zQ5I6OXv+NlDIzK3VV6/WsuxIRzPuVVl4PKogGH&#10;LZ1uocV/bml5+v0OXRrd97HyCwpsTv5xAmqaj1IouOAAfLy+rgOp7yEFJP1x8nwh4L7DDNjH9Sx3&#10;/HzwpGogRb9UlGNeq9pgGHJj8EGIjYfdoOT35mSSB4l4pCOWzZbXh+XoXujh7/nahHPLMHk4xAbN&#10;vQUMxvnFdGBf43nbm1QF2HkJCbiEPM54/ZEZf4CjOIT5UleHjCMqnKuzUdawIgZWqblRnihu/f1V&#10;RqfEhcXIwOgIUGaPoplQDQvOjndaM3o11F3OKEwIvXAxNf0be/Ol3xtLPpRq7G39e+QaqdP2kyGx&#10;py+Mhce4SJY4rDESNBwTfvf2qThbRXAqwjg7WHXRk1tiLmOAna6DqfOiTpBmsYKOjmcMPAYm1Prv&#10;mwczJc6XI+wAUVNkeKej/g68jlUAXHfni+ondkMFIVWsff39igzVw4rg9LPKCjcpv1EEESi++Sy7&#10;7JF/AJDO9Fo89FZda+qDquRbnfOfturcJ8otocg/5q69BbaWfFGXvYXYvjFeY+m/QXn1oN5C+gzL&#10;n0z8WxLdW4AMObjZ7jKoQbKA/Jr7U0XL23t5bOiVk6aDryQkWneIXrdOXkGArKkgdX63GYWwu2gI&#10;YzGLoOFQYaAOGYNBIQRfMsC8EBHB/+N48de8OWw7VowCFmHuOcbrGUZyZiYwrAagTIAQNJgnAUII&#10;xISQpLXpKy1CLntEyLnHdQirGRuu/jo/2Bqn2upA/gz6LX9h+ktuc6NaXbvaVJJ+uUPVlPS75vl6&#10;/+hPS7ec98ePfIW7OZqMoGP9NWEsoIgDeFpw4m6aHZ5EgB7D4Qm0wWDptj2E++ey0uyWcevSpbGc&#10;QNN6k0NOoJEg8C3m8fpx478TJZW6L5z3UDm46h/yTts72QdgUiKm6W3la93csmUU9+rLD/5NBjBm&#10;L8lp0tPfcrUtfjZrX29tsVDI8+FIcQ3AOUiwNUfg4MzFpNqDHbsEsU9B0kmM6+D8QkzfwIQKEpeA&#10;MN59tR+ybz1bE0znckAGgwV4J8fTgmSThg2gZP1GVl0VpdhVTwKqtDzeg3AxB9MZE1nsTxGpq9UJ&#10;neqXp5RbW8ZxhOMO9QYTl2tcjOC1ktdoMV4riSz0/P3LvMV4KgYJm6nNX+4vGX51efpBbz2SXsHV&#10;79PHwtliyPsKDF4BUgeOjMzwP9tor+8K/lvYyzxTC7UyECSj/VTPxua/+Y8SnQNi7bZs7onz14BM&#10;d2+UpaejAw1K0cDuJYjkVsCh4oDR0dPzK+u61gR9PwKJ+xn00LNBeERk1Uy0+7B5lIPX5wVj9VVs&#10;r7FYuWQRmak3G6aOC1IvlgL1Qwq1Dq5a+e64ZCetCmnstN+Kv1wlSDGxwsLB+fn5cTifkdIYLMXL&#10;Z3DBy06BVGbQBOlofFy7xyPG7wMrsoeH+dk94LCwBV4LsO9A7UY0f+fJoOAsmrPrwt0e2vqerLwW&#10;gfhfQo0kNwFx7QPP3h6Vtk6LapcTSgZqdT45ZndPp6NsZmFeyfJQS0LtZniGI9kHrWq594NRjRfi&#10;Hkkiaz340br26qqJx5EfroakSo8Di03Gv9Rn/K23uGuPgjzMAv5nWvDtKauIgusDzOqgdP3HwRE8&#10;VSC/mQD0RuDB+loQZu6CeD8FqbQg+RKfuAHy6lsSdIyeqFxruKaknL1q5lp6vZ4qklF6OcePZayI&#10;Y7z46u8TXh1rbRrN16uBCerCgjoIQxtJiOtCS2gL1mbC7PXc2mVMyUdKKGTixW5yR4fiOvhLOaNR&#10;n0Nj+kXnn9opnA1JkFxpuLnTdfyef7BjuIyqvVs7lhAgAgE2OsB/IORqqTyYEp1sZUYDbfXuBt5L&#10;bxW+LKN+A82WN4BFQpegwPDuP1YO/4iDNw+hHlA6JZ7I9zCFQmAJb7naHOD14PWKRJLJv6rJe8r+&#10;WW0i24Qr8V2SgtV0zNiuzc8LKFaV3qMnBs+Xy6zc7yUbEK/CmOGq+z9INxlC7Ab9Hj4BwTOBimzf&#10;le9j+7SU/9DtE01YBbt+LjZnXq4nOk6bLY+Uzo3bfvt6Av9YtLRW8nqnnG9vlyRbVAHn/Wu2UHDO&#10;4Wi1gQT0wZB3GEL4BSaAhP1RJEb6enm+vb1vVl7XPBgYP/0E5Es8YuI+QPP9j4+P+CgSFJh6C2Bk&#10;LKAys0bCzyX4lVUhYKVhUr1Hbgk9Q8i5NA8N7oxzVTKWHKWdzuLVIUhm9HZyZCDnePHwRabB/Hia&#10;HtNpqAgL7eFYIRXD13alqPPD9hMIIFIVm71yJXHEmr5dZ81oAoSQ1teXR4jBBTip/zEzw2hBGDmg&#10;HbR5urOBYGsQwu7N0QIsVOcsRvs26jyduS+B46BqN2mEIllLSFXSYwH2kID5exsD+dhsqmH+YqLu&#10;+562Dq01F/rQ0JcXZuDX9wfRpHu8I2SlAQrG93tdIPuqO/bU1A9fGuRRPi8IzWCgfouE2G1DfoJt&#10;r6919APUkon/Ls04dyR/Hk6D1XLX+7lywL1GrDfQczZGxLEfLv5Z5a846T+5Eyp00H2tqSBVpbj8&#10;52GRqy8NLs9ioXDGDA8Pz/ggeuTmHHi6U3A4nRCu8DqhA2QGMuwPDCAiks3XGMHExSGAt3NnZxeC&#10;QB2I4SZcO1zdJlWBv4F8vornTrPbMtunYjKUBYaWphQEm2pyxmBCFTkpk0rZ+B85eWZcPKnH6SPH&#10;1bjVe08Zqd1t5ML1KP+IqUh9/q4JGk8xA7cHKY+8nW1ZxsJTyDyGgEEMBwVoXlu2b4BHhqXmKww8&#10;RVDAPTxkS06GDCQCYBiKYbGd528iebyVZ2tgr7HrUJENOGwGDE1AD/XTwaPBQR7YvehUL6lmNtpP&#10;0U5UkhQ8LXTaAMDZ2a/ExxKYlMxFk0gyzUAEC1zdBvvARLYPtGHufaLC3WJy8XGExJjVJfkG+2H3&#10;oSZOvviWBta/Q4Z6BBla/hpLD8lrIuHIiae7l4lkb2ZK2p5tHFB7Zvn/bu1pHoKT1/RnsPxLmTdj&#10;mnL6yEM+n0MDl7nLHkEPs+T46/CDeb9PfjFI7gOI4Bikn2Ii+IhOxOc/M4PLMPJJx8TkLf9LHMlm&#10;EP8TWR/1x1/FUmvGJt8jyxZ/4eCMFH4m+zWNkAdF5p1vdsbzTco+LyVOt22TMLvQhTHSzFJfLO/t&#10;t8RCzuiZn1jbSQyrlUKoP8ixA37TWJac5tvwLXXOtkPLZfL48N/H8fe1ubEYsx4AJ4VEA6nFiIhd&#10;VoMWrwQJlEAO6JMCSQ6yHAEy70MXBRyYgMJfnVOUdyPXPMbFyElj4l2qfAv1fukxZqMZI5dxGzsw&#10;4rkrAj9+kBD2+xQXjnAOpmd7Pa++Erz/rN1zlTT1N1vRnpDPGfHZD/Ys7f5MmoEmT6Oec1hfb1IT&#10;c5gmkXdIbs3kvD1h3+4lQ8YoxMX/kBSFJrTe/Lm6/f+5AH6lnmW/Mm7jEBNpHiXcv5WOeRggc5a6&#10;h9Mhlt3c0LLKBp26QUHz9PdmaDTY7Ddk/fzVQdK+mVOt6mOQenSkEeAda/hdkHM+Yh8HKtt+OGO/&#10;s/HC3TkSZfVybRHdfUnUK9s/UFFYbmq9hVgqD+vAELY4R2jKgWOEIC3pXZK10QHjbMkhh+cFHISW&#10;RMjvyND4lz5pGBrHOBkNso8H25/Xff5XI2NO3MjdnwB+Lt+sPg74eR0+KZ5zgvgqU70+ST7kKZP7&#10;rcdWfD+E1eCkhzA4LUnXpXv1nHOwoRdBRAGuEX1MNyxgmIw+jEZjct7cRJ/cK5CEgCK/jK1hx6z4&#10;zRTzgqpagEUbWnBB9OjiNM359rrB0GKBIpuzZqp6v2XJpvklb4o2nPuYX3FhGhsxtAANsku9A347&#10;grevt9BXXG8oYVgD1HRXnLqDN8UzH8AVxtPvm20yz8+JVDPx5/qQ3Xr7sgRc7+MOsCCck1NMTAws&#10;R7o5HA6Azga9+5qwsRxtzmHcOBkIVa5d0QBNplf3LSDwGeEBAoNF2vG8ojLHNCwNv6n/jA+WwNf5&#10;bXria3XCzEr8bKzrdjYZ7p3uMVs3qY/CXavDvgvq+jKTatH7FY3NAzuYf0Y93mCWfoy6ONV3iNmf&#10;Y71gt9BaWn9TXStZEB2AEN2WdK3+1mQ14nJBQ5R6UuKioGvMnz/sQnZqawb5M5nf6SOERs0WSAI7&#10;gUSiEIbFRigp8vVDgYTIJDezEWeRps2ouGZ3Ax0pF2dTt0E4s2PcBWoHvR1XbDrTW0UhrUSr1Acq&#10;tHkGGBa0c+y5VfWPcotsp3BsjzQP+HM6RkML9RHNFv9tKs/8TPnI124L/55R+w/AM5iYmIA6oKqx&#10;0RuQu1oBKZvD9YoGkuoExsxKmhJdcy4NuCPdNw5fTawsv+2AlwleONUm9qaFRog8olUytV9xVFQz&#10;VXKAHLbnnkjcnnKwpbH5CG5jsd3rF8kY3y0quEiqqptDE348E5SvNhITGq7ICN6lrGDqOFBnO039&#10;jFvDAWhKq3dbgUIwMky9ylQuZTJ2c353gXlZXLFpJREBcva4Mm5ocde55l1mmDvj+9JfiNj9inrl&#10;FeMIMI5vY4uLrc0R6kxxIX6gK3fbBOHpNprJdVwr9w0NZ4/8d2TIvTC/MB3fwusgtLp5XoAbUTil&#10;12T9lFqQVbmXx8D1c3qWscLQlrualxh+X8b0nEmM2InoyDJrM4PlrF3Bki2e+thgZMK2wb+nDa4P&#10;M3T2OX/qLKZLVObzAz7FZkDFy9NLrcGu9+5C44hC0wx/zhpD0HN00YFWrXvjjBPgTmxqp/FfGsl3&#10;Jr4icZvHUQswEHZe88gQJ/eEdTySv3nzZs3liAOdgw1H6NfBB8DnVGAnGEcjKjksGbcnAoKmcdZP&#10;e15jl79ML1RGM+xlNkjt5qu5Aky2XNM/TdO2RQc6x/n84OpE6vltp1Ezv5GTQVggn3sRWlOm4ZCI&#10;K9opVoesNbXeyMha1jQYZo5FdixQaqbcpG/7lY2xesB6YbdsXtfmFNmq0jboxax9OfxVUaESt+yf&#10;KRWpAqvjRMjij761P1CEcwE5mMqzEAbgm15dEiADlAQ/Q47SAiR2pE8MFwVFGpwXAufTttW16aKv&#10;4OAwfbw56htfI0VcoETCFQUQANrF8LYtTYI0eIh8OvRNLiZFY6OMszi4fE+kpBK4hl40ItDf51NS&#10;RB5E76+fnGzEBe/Uzz3wvz/zjbhpDE1fSU9irVQ7Ssa2qOvnlXrE2rtMu+nid700q50cT2osC5Xw&#10;oHg1qPB9jCiVicsfyBW5/7nuKdXtVutbakF7IaBo14F71UNFVz04sY80tS/3z6RAK5BGMHH2v6O+&#10;n0kJ4iL/KK2o2hiCv3a1IeZgOvPZRYeavgUQUlqD5ca1lwvR169OfrC/CCLeIJKBUnJ32PFixvOw&#10;lwsUTL46eOb0RZZMQrC2ooTwxIpv0bB+ui1++gRN/KL9lMZPQthI4gqcaSnT6NX7zd8VKNjH6l+H&#10;PDA8aWtCZaeR+sOJ9IE+1uZoXjGd85IBTHJ+Fn/b2OaURdFUL/dT0RUczT5B+yB3SQhLCfJiIMMz&#10;1HQOoEgJBo8Fv8sC+5u7UJjV24Z/mPQsdF1ej9NBZlVLZICrrzgfEQsSHfw2OeYLldfYrb5lZWYC&#10;IWUvsRaGhLDnNFQU8xDphxLmXGqUrjeSi3am+gbRZZmYu3rxEZiidJ64mJxGmzu8bN9+BT4aeTig&#10;SYeFcdg8wYElBBM3e9h2HhXgEx19WEUTJQMXJg9uu2X4xWtVaRr/fcQan8GExZxDVX1z6H4KfvRO&#10;6AYA8K8wUFmt0L75/UrIqUxo56QIahd6m5qv88sL6nnbkyYUi+MIkENrZUDYE9AvPG2870Cs78OC&#10;gVQfIDkCOBHftR9pMmobF6O+nqY9zebKW/73YwRvTuaWyxI/jTyuh1H7upK6rdhEZjUe/NDspYnD&#10;zaBUcdBC+BPptQ7HCwViQHxbI9ECaDp7CeInRza5EetLt2TjstSSKnj1I+ZQp4uQUUrd2oPcGYNA&#10;HHZu9KlwnpJPDg1Ad2DzIAjcJyCMAgE1+F+/fj3zIAHoOcA5A4ohWwmUMX6vd9TyfGCXTqaADCJI&#10;HGkLkUHo2sUFnarqHGT0oHn368B8mI/GVzoHJ+PPLdtYGNrr+xY4FVXRaoc5WWc+/12t7zlqjjyS&#10;gHKevaQXrYQ8Z+So4MwXZsdtzg11O0f1ZK6pvW7kpuMZcPjh5H1VFAkOZYyGunuz3M6qxRFcFrnv&#10;D6H+a4yGOS6fTFJMnyvFEoS3GYxOiVfVcn3HlO832pdOkF5/iTgDSuOu61lRFJCz0X8rXwPrrbuj&#10;KXmwvAWwNij2iEv1kHWK++vjaj+QdqDIWpSPKyDaq4i3KSIoSuxc7rn2Ro8syptIBKg+8EkT2Ne0&#10;xW7tOmIFrbfyNjdhnUDedqBb+/jxo28CvmJM6wn5oq7RwuXxzFE4W9YDuHXbDy8R8GJ2HysZUMC2&#10;A4wyhnYhMLl6eqQ/S1DcDwD4rzA06j2NI+uKjmeFsFSlyIADPhpOztpNxpLzboZTZW0t3HA1lFTM&#10;8DaEgQXgGYjpZHLyPxSKLL8cmiNUDim/NPJNCRF1nA5sPcqy0XcZUOovJoT46p5ta3D6oqkCfxJ3&#10;fcbZNh+zdjVU78r6Q3N+6aQWzhGcab5PNBCcYQ0/Xgx4josDKxk+56UvRHWYZngfee5O/5FuR1YD&#10;F+UKZTAQZrM22KKjowuxh3uvqeJQIf5sKo/QzfYG+0BzZTOaG1xFq2lFxgRo0kYbfCjgTXDeiUCy&#10;BnAuNTU17+JiDscnGshIA2Ch8rHgdE3GJMnR2w01JG7VDJof1AZeSt9zcknYO+JI6wUJ3+KJEgd2&#10;nOI0hm+P8vx4BuAP4ViAQcoAPmdjOazWFP5/qzAuS4c3xg1v+R4o6H7ivElyaD8VnkueOvpKEqiz&#10;ttbp94tPtE5VFGB8wM0OCP3Ap/ELWwF5jSBTGfgv0NETJGel9ZelNdhs9CBBNH5g4LG+2nsbP/wM&#10;3FjiYQI76xGbI4OkDGD53HEu4HGQXaIN7wHtWVrcNzanqTpyfPaBQ4ot2I4yYpk+zWhpH2XoyjEZ&#10;J1wDkdQzc6fm98WVr9xegu3v3jktVdGF8gwR5VSbTf8O7AElc6yT40SrfqQemg2xp9blwemhljKR&#10;H646WCHoKppLFu9tEnG2Q1ieNiZj82LetVp0NRRfPxzgjgG+qcrEtyNIfs8LMM+FKGGBPk56WBqi&#10;SQdsCU9gzEhSIJ8FNN36CtSiKnhI2bCBOnCKiDE4MpsDJ/oi1JKqPWSRULIUZ92BqovnibPjSPwk&#10;X/irtzr5MQiMlnjrOXUUaHAUGHBS/GYop70zKH8j6Uvj3c1KqSguoNX4C3y1pyE9o6WAB+nkVp81&#10;e6w8Lwk0m2zhyw+BRrswNLQ/y5nwdX3sBRZAg8pafjnGZ8H96bJdOI27Kx0XCYDp7DhV3TfK7/58&#10;PXcOfJGRoSiMcJABf9EPsz7voKHj+ZP2y4vTxDc6i/+QN/qoqZO4vkRpaC1ji74ExATiYRQI7u/c&#10;lGqP9x6TS9W/FfLFDa5W/RY8qY9HC+Cxw2ZwF/3i4/Yq+V6WrVrSeckDau0v5QM9jVtatebappvo&#10;akIaKKHTsbAycnANfLPjrve7v+fkKEeZqgdnWpEuST12XpNsgwMdVVa8TEfXwgIN9L4YvFeYgAHp&#10;R6CoNYcWeXh3XeEVAUKjc1VLAIQNTM6/FsitA2O8boBH+KH8dPaOoOH2inNVHVDVPRtbQvtdEPMs&#10;GSlJfx9KH9uwFIjRQTDTXuY7F4F9/cvbJAVAF4ApARqavyfk/jHXI8f/NAR8k5UPXCnXBQlubQZ0&#10;02DmNwhhGf5kY+a5EPoCpAwgMVVut5ZQ3iapYD3ADpBhwEKGMJQAagWo2UC0ggaKcr4J8CgdA7wG&#10;Bxxk+PDIyLWx1yfq5PR/UbpV/oET3vlF1loYDjVvanRyFX+IAjERYxIYnDtHSTB1rnVqpstIh8rN&#10;VSoKMg6XL7x6fwrfsfx3/Psh7xop5+AfCt+a3O6qpMiMqOZ/H94T7tmv8HTI5S7xydI7Ot7dyiWa&#10;gAPNNInYgaDC6Vj8TxK7dAYxFq/tuP7sQOT33iGiFK2yaO/SaWvEj9eHOSA0gOAM+fknujYmb8Hk&#10;3wPoIXo8z1dTnQvCUKn6iBTotHm/+AKc5905okrpPethq3HfSNIT5AR/sCEezKmX3B4QGjAwYZnY&#10;RyYX97wjJHVZtHExouJbgqfeIJxDSqdeqtLZ63t3YllAvqq4FpSKjelIhkSTmJRoc/mA5u54//Xv&#10;2NjmZhS/WJmqcLZaj1ier48PtHnyR8/rMPa1VLb264GGs7uv8ro/jaHuNXVYLsQbtH9RRJqofPVL&#10;+OROn2CgDpTqEGa8QBMJyD6DyNaJiHqBJ2ooxPnb2BkPau27pfWNmtIaDb0kUZKcar/m3x+Oh9rf&#10;9ZR29I+u8ExxNzTXBkqjkCjS16cEMAAeWPS5o2e5xekn3htwRRksAbSYVMSEGR/HX2lnT6neNNCj&#10;2QGe/HPcrstZVVO1NVA9gYgMb4slMNDXb/60Ni506fR+M1aX9tCPwBrBOd/sA0CklBR8Qm5HVBDz&#10;B08YKgqsatzvJoLuHjteH3ea9ML1X0ed2v067sKyIJyp0C4JD2150FYLtVe3z/WLLpKqEsbaa1AP&#10;Jf6+FSH3vpVdpEDfmNzGXJKMJ8uJiP4S/R5BTvXyeJDnV01jY/DhD3cf4OSyenv+tLAbQzAM/VP/&#10;XV48kV3n1FtPTz/ZWt2s8/O8YgYoCVr4iflE3lyXaXGWahhRMppr3PWvJNsX0EcrvKDlMQCME11n&#10;Z0SQYdwH+uhrV1jQawLjteC8PFxgRLjO/9L/6g+os2vAI8IZXHzWAH7DzPn5C5ztbG9TB1iwiNUu&#10;65pk3UoTySmuRvmtbJnWIJAssrBm43PdeE83OngcH2PjErCtRkgrPDArjWxQ3+sn1ic6WKw9+0Oy&#10;c4Xh9AbGJw0eAP7M5Jmvy0i1MqT5DpX3q5KnwfsXLJr6JgFofrXztJPCf/nN9MXZYnIWVcyTKMkl&#10;ZChQyCZNRGaycXvqHNSaaqVU7XPC129dOH2rx2W/fdJ8D+ZIgJmBhPn3INtFgDFJGNhEAJYe6CLP&#10;Fs0q1hH476DB0hJhuHo+cXAnUSwzsrjQXBovZi4XdzePQE+s/oE8Ekp6KUpXy8CO/jA5uJg/76K7&#10;eHOHkkzDanJJlyPb4YLN1HMwfJRGr4yqSRIzvSM7eqSGw3lpgFCp/fndn8T6tTWjpyrp7k0DQuim&#10;Uzbd2T7g2o2E6jrmsFDMP2Qp+TtzTMIJF2IGEkSS3m/1MuY2r1YBx979PRF+qZqJlRVOaN4lF/iA&#10;g1scIFhUfz8xrt16nvHKHI36ZeUhwt8mUIW75kbqgkxF5nMgyMz9XuarBFm8AV3RN21PfAhlBaKx&#10;5+OLPGS3Wtvlf+UU6xODiBz2ikcliHRUHO4KwhWi8QskuejLiGPbavKiJJphC3pPDaADrLU2BqYa&#10;efTHHBYNg00RPOt/WGsY2v2r3dAPBLyInZ0dayDPv8uMSo8R7mb+j40rNIQX21oTIbTYW8n7AYeO&#10;TCDuSOzS8Wt7rLiKssKBsAmX5VO+MuZPIOEC4hK/U1djtXc4IwI/muAmebLG6y0c5Sp0fqlWCH5V&#10;Lgz15W6w6kYARifBQJUBYvJALPrGccNqX2/Ye9ApBisVwU2x2oBA0Kc9cX6hImUYeA2dFBbbzlBX&#10;Tx6hDzmy5q8MFnQU5d0dBVUFk3sjqvZmsZZm7MbYogMBZJmK8weEoUPUdIhx+drHf40y+ZKqAEHi&#10;6xcBvR4VQB27pmHUavcHiWZCZHDt/TuVJDrDBbSyJS9y/3YzKms0Pom/0xVMN7LRI59rbQwnSflj&#10;2frR2iNpkFYBSJfgWOvyyxRp3lU6rRKHH3/obfdwAyvFSPDpwXNZXw8i6bu6Yi3XagkEPAOgWAPs&#10;KiAwdz/rRAAUAIhKGoyzrLYusKBBg/qZ+m68lh/4ewDNxj9AvTad4ptjvcFvUNG3SOprQDk8+12P&#10;1tBhrFfHIr90XiAy4IgV/OKdLJb+iTjpvddHOe2Bo3w58ojPXcMxs1kDqQXJ8o2Eks9LRY5vDxuw&#10;3f0ZVi3PxJbLNaZbJZB38j59k4bL2TMfIIw6e0c7oR4uHeb17h3xuj0AEEcdQw+2GPTzkuUmW8ow&#10;PzOfgf8ApgNNWyFpl8ZsF6yQagVrn00L9u8Ex8FJ+WrXOl3/gfTx2lGRWGziF4aqE1m/9XYX3zLK&#10;WAN1NS0tYBzBbg1SRP61urAM5CoVQcThq48rp+t/L42sz/4Iqo0spXRHcgbJPz/mOCg6yEhPOwwh&#10;4l4mWHxKiqhqnJHW5afipDDpN5uWzwxS+ywXPIijB7hO7u+3vc3/9iWwF42JbGMZ+RvGvNXlDtaT&#10;lwkbZhozWPKAJYLqGoVTxnFmbEn5kjUmPKOMOVQfPKhZ+Ufgxt24uT4gPAWImkEYDlhrRILjdnV7&#10;K3wLraLXMHAACIcGRn0ed+viwPPrFuhrwbMToBXNVvgD2HCg6Xt4XCj+A6Ep0+EClhiwlYaYinDc&#10;n0mGA22Hfty8QnB1ryJiPfMXIqKxW8A4Ap5GPuAfB0TG4eozEKAMyVjuAvw+IGoXQOwcH8cERy/8&#10;+vr61zOAeAH3B6ERpZl9RC0pIqRSEzVKq0p+6i+Z0IBHpHT6+mfptKjPC5rmKh+pFnAzfP+qr3kU&#10;lHARjulQ6toN83RUkoV7hwcnrwIWSd3CjYEULXCb+I+XN6Jd922igQ7osIIiCTsBbyC70FTghDMT&#10;TYWq8uCj5Uoz0hejn863eIFBgepNSAK8yIVpFnnFdGDrfVhl0c/oDfquFx/Po8U6FABQRuoJzy2o&#10;25Rv/hl3+NfqCft6U/JDx9X1Q94OzwMwUoDQO4G53VtAF4GIYMGXBlq183FhjHVgItgZ8DNzDPHb&#10;UpU60y+XE934T7Gq7EFviR+Zl8gOFhhGVe8yrBdyzWN+u/bsz1gT6xDRC8cSR9iWdreQcOh3klad&#10;VLt3rYbVhxV+NjgeGp5Cc4EmxXust9DztCSeiaD7cM1Fd4j7d6UlKGb9bWNmS1NoEqa3+aInHFQw&#10;OdXbOFXzej3YWtgUzcR7n2rbWt1vA+athbYBU99UHGk/dCBxDlQ0IU8wXe0Y+D4hwsHfu6MHZucq&#10;H/SPryGaynZFWzlkpqToNPS1MIJlM9g6g79qWLUFgN5Dx9gYc3PzaAGITbIrKnquKBX9CNJ5k+Al&#10;8YEV+VIqElKkNljD8qUKykA15yO0vL+Tmi1sDnqkkPLKJyvJwfzyTUN0miNkmJ/x08QsCDEfglHM&#10;FL3f0dwZ6HNXJuiboR7tj71O+AtoR5+QTR7VPgaJEjCh5KwgHfpXkjCYsaSg0SeyM1qp863zRdaI&#10;cn/ij8P8wri4v0SpwR1ee29vgVJjXCpKFLiE3IXNcThiu8SLmROtehdIjfWaQTCgk7d4kp3cNsm4&#10;5OOI1heZIKyzpHQveAXMtBy08JqhpRYEx8HMDBl1GLVbg8H07q0UCjAV8CJjg6X1XTf/kzDP41EN&#10;IPKLtEcLd5szXQhPwVDzDt2FpgaV0YVYYVY462/pTK9yR8glUdfZfPj+XyEmvDG61tj1TxzU5HIk&#10;iv7RU0pin3yTMw+6TYXk1p58xdEpB633We62SB13vZ/P5/WiBKdYIVTLvdPTfgAEMgy/ofHZfVT7&#10;UbH2r+nVL+LaodX6xgUs63IBtAdG/PjqtNQvsgGbzUAaRb7iuWvxr83uPawfrDHrh7sZjdfAXCCr&#10;BYRpZB16YntZo9/RfaooSpV6SAxLQnxJQWBCIESAUMcBmaA0MASwZU69Xh85XI/w+vr6rIFLM+BB&#10;BtColSgDV0zC0r9bl0mvjHYMi8fdjuGDlrlT6LIFZAemK9TtY+iPu/p4NL5pATXkMpg2S2YmJkiQ&#10;/+xKjBbgY/SBpSCAK872isTXnRkJV4UFFddhfrVHNax6EvA/7nv1tncD0bjTj54YCvFKIH2A8v5A&#10;nnfPqQc4BJ6exOAFzDfpyuXrczzu8hmUxMz542AOpg7H0cKcP0687s4vwk8HI+zAIv1DYkDWy1UB&#10;QLHwiA3184DzJB7eH1Br2h+XTzcAagKQkECLJSDQbM6G18vArqwmFZ3fH8Hyht4qyVqs0qnBpFmu&#10;VtlIVzhvstZaIlvOARTWrehkVVWRGE0bE9G3VU8k/CXY/m93gDt559EVqrJoZ9LXr2rfNQEr6N69&#10;nfaQM2T+ib9Pz6A5Rp1BvjH9H+3Lm32ySHHvCMkZBSYe5vBOMkNswEQC8rn/4oc9gHEZE8AKIEGW&#10;INS4kC6uAmw+jVOHRqk+J5z9ZRlbO6fOFChSRq5nwkBDB7qS5Ig3DFP+BikAVwLMHd1sxLHbcSYC&#10;BWUDuyXuCOoHbvVbmtgYCrmPV8zViVGH+hOOyHYY3CHaVqcI0Os/KcTfkTOGa1+uLwouVs0w+yTn&#10;V8X6x5q7/fjgH6HbZfVXxJbyy8npsYgalDi+LTOsinm39WPd5l8DF6uClHtH0g9t3FqOcwYN0sWh&#10;yCSelVyAqwpWqDLy8psZTiudbqdtCN1MAICLBjoYIEyDiAUrXg4qIEHmW7ZH9R3AqAGcrPQYvd1R&#10;2gsJgwpSk3ZDMrYaDuhl+4HYi9hnIlyfEd1pB6wMywqZNx91NDJVREXLFIXJfkBCexAhsta8dizu&#10;NIU5YN9GoYGD6y+S5dL37VqJabdYtUTH0pIYvLLJKSmdQMD6AMwbDjB+BMhDtnhTrXmOpgfSEFnR&#10;Wbaw81bVVw7PIw4NyYV/o4OIMhjlh+sYN8fdL4PPd58BqAEtUFlb7R/2/vMbg/M0QegXvjmt8n7L&#10;qLz4LkdzTCHgcRCxv28CpmAgDIHwwcUjiUWrFP4AKonmXMBqOkbk5tpinRmHxwMrZJjXQ3F+5tTp&#10;/fa5dipIMssBZSlhznEQOcZ7e3P6kqfeNx4PmPAoKMM/53nuLxTYIEpIieqUfEvd+nC9EFoAhhyF&#10;UMBaA8wijvagdl0SOgJcnEsXyB7kZY7/2UstPQ1WBQnyqrvb7mO9XK2+usmEy1een7qaL3XIrz+i&#10;A0nETMk3kATkZ8d1e7wapVkFFQX0rY7ub6akiSEqniJup7PXmtsVeUetubbd3a20R0eoD8a/xX5S&#10;xELpK1GKhsJIKpCKSttGZ64OqJRfYJTvno9t7vJ3vnqbac/YuZSmFBhFdU/H4apVU0rni4T8RnwT&#10;TPo2eJozaMljM+Syu333ar/b7uutxS8TG5WYBpuulcejypvvq3U332ek4PttfMfhU/OzTT4AfhYh&#10;p60/+FFvUE90tu6Cz4prLdZpTdQFWxWE2a0NbES4Un3+nWqsptXEUGuWnCPDtqVFbM8NEOQvsCzn&#10;j0B52Vx+OdGu4eX6G7bhvSxWq9ItXlvKcZpqndaFc62M1ECFOksb6muxBAilZ30EVr9K6BIt4mQ+&#10;wovtNfv+GGaOhcvEeC/l8IOjoQaXeDd6IoSi14q4bjMbR1Od/Q8HG2mMxB5l3BvA+0dFP8lXUAPO&#10;9AnY1GIHAhu8Hz/m0+CG4cyFAtkWw9QGsDXhdn9ceoVIByBuDRBEh1ounTRDbmoqrr/aLH7IgG6G&#10;Gdg56LZLYAHtk4rq3HYSZvL2ZWv5jVzQg96/y7QvdKy5lsePEbOOU1ytEcRBExQz63yNq4cngofl&#10;r29pRpPn5To8h/TmTL5C6XKneTj//KCu2bLdOT44+/gr/sLYI6KUY/1x3W1pZnavy6Qgk2Zzef8v&#10;Q+T6Kc4kzqdgtDyTD8APuYNpzIz/FZ7/5TwKVgcsM8p/dMjRJUDcbXYn86TBFB9umhe66wLU97GO&#10;WN1M1ubZlPvFjLPqKOu0/6g10GxXPoVGqnBf8qETRl6+WyjnxCynZ1gTX5ozXxbfF0SkWT6qEHvK&#10;U19e14MHUpSn246XU4AMXRi9Pmad7+lF6S6orunQRw59edPL07oWXHma/Y32G5NsHBi1o2U+VjGg&#10;eIuQC5apokA5vzYqWll9RsAgyqmoIBFVKUqUwguMDAs6npeIDT/mUJtBvu0TU/+uTpY2ortUr9aS&#10;ysg8VPwBYLEkefWE9HeGUMLshSpm08VfIFoowJwD4JOepWEigNGq3OYYcWSBBZZxDUPy/3MBsCnj&#10;JM2lvdkSTUDsG2NrBSX+Ug07sNcgyIzijsDo2lmcHhgfL201vD7yb/uUIsMMvsU0q3bJIuWNjd4w&#10;0EI7KQeuWtZ5+luB7CowjlYvoG5XK6jegliIbqDBPS41+pRoEFJV9d8LcK7+GLBtMJrO0bu8L3my&#10;0g7cZJ5OTp/k1nDx/Vf/dF/2LF7oOTz8J8SyEH5GPBpMcZ1vkLPX1WLraZkJQjFjxWDmriW2bdP5&#10;vTLN2YaHhpCBgR0AmC6nsl7iZT52J3U8GUSS8MsBtC2W0paXU18dGRWpmsGKqStg8JKHx0SvMRqh&#10;7mOOm0bN/dIxm+i9oOZzhgKh83zhctpCd87Qsp/CSip0WHtQMonTLKssjmQ6Fl2SVPhKSz+QEguR&#10;J/SUu2EhrATG3i3B63/WlloKcX+Ik47Yiez4OFuBWCnRZ0cUzcMqmmc4e3DhHKnJ6Gdw+oZnVnWu&#10;0cMouGuIDnszzv2uEwFsMOMkKH31lfKUQiCBrk8Vr9cdYOkPiu5FQoU7vGiMhNEUuX2oAbzdwGUr&#10;aZgdc4qmU/LCR8+112XZNndqRYrn5nvp86TcfkuCmRqt6SKZZ1qHqNSRDITjmEVZ04Dze/vVSCbx&#10;tp2fl5l268lyL+eZcp/wMUwnvlS/60OK0UExumv2+vQB1oZlWhZlTE58xykV5rjfrJrIxrzpe9nF&#10;y8ytC4CNwZSE8KugIAjs5AH3FOBEO2B6gbwmGJE22662XW656JHz9Z/+CMsSXpbOmO4FrlR/wtB9&#10;WsT3K+wXaNl8B39IDNfrwi1yyu5aoa5+G1ZfrG/pGDE4wJEZDHsX9uPFF2jaoPjuzmAjibmlwEmP&#10;3C3tRze3hWL49xq5+YuOLsE0QCoPuHxiLHLy8ISbIJ1SzdkdZgYwenh4HK12ZIHbP6dILTLi94Bz&#10;LGWkzoaO+sfQ4rOTbfrW55UWfVt15JKSq9MPa+CVxmv22QzJHfKclVtdKv1ellNMN6gfm6quByI2&#10;IO7cACtKAmQ+Aa6MnfFsYf0a9WjKm5PlsPJD5SEDfXV9y8y0NOz+4oXGDnuU8ODL2EV07cXCUlUY&#10;2YLDNtw/E5+8qSI3buzHsPvnLcb6qj8BOH7bNgUgALYbPSGR0CIk/klUNn9tbWxiwLUJiH10IRQX&#10;wK10s6qfGDulQ+v9cD1Y1my1rD4z5t6eZA8gD0tLFxb7HrvE0+NK5cVyeFbQ0KS2n+wzYns/FCmH&#10;JnQhF+fbAma3sgowVxS/iA35rTDkY9v09+gItc40Qp9Okiujr5oBsPpGAMAJ7Xt0DNp1UJNXDZ2d&#10;k2U+CoM6J/3ZK6Szc3nDufATD96zWoyNHbk7YRk2sv5INPWp4a5IblvpAl9DypeqFLYeRQpvvma+&#10;RQu73KbVowzLsg6xp8qFlQ+3sor42rFwWMYLICFXZ4ENSbafVZav2cFMy7Chd8KDEqlC2/xPhUnw&#10;N1Z4ptyxY7immzgpkqyg8uAqOnpSF9KQ3J5IlEQTskGs1PyYsVvrgy3J6J86njE1UTzAfAMGzI9/&#10;R0eZOTkHNzZ017RoJCGBTkaenpnPCDcxh4MTcWNABgc2L4ZAgJucL9mkuYLZP387ulL+n2XDP0dn&#10;oYbDf+imSa8Bm01sMKhOOSdXtF8KaCwvTLIc5ZbekHb1QSP1f/If9U+m6W06tcrXuv1KG/VdIMer&#10;30Xzy0FNo9WpWPEDgsV+G0ltbvuIhvxBZW0rZOCDJPqhGBoacjivYQoLC0N8ddUTXQAw6nLStAsD&#10;P3TJY0M5gm2To69OuFuhXrf2KCMN12slyi17Fv6Vhq1ldtOYe/dPP07Rm5TrjQceZOvT+P/282M6&#10;Xy3yKhcSz+bdXudONzlBZObZQUfHUOczQqPzOciJFYultHlavY4GWQ/1ylnCmM6P6BgYLKAH2+QA&#10;otDiwoFqwniLJTZgGZHX0ZGlTBdSijhGL4q9lC+BnPvL7ENYmHTrQ803fAIi4URcnrltll3+7s0s&#10;D004oaTZuAI4wXFeNVociQIlSixJ8KM5nx473c95PZMFJOAqixrY6PjkikdVe716QptykZsAO2Zw&#10;zYeL+L68QAOObkpmpuHqOF+4/1vC7auAVUvo4Imqx6i9Msz847v6xvtTF+010V3qCamCKfCMylQP&#10;ARnrEswcwlMTX4j664sS6cHn/1YjYTB5RPRB19q6MtNBvY+15Olu1fPvdgOjHjc6HXMkJcxdWuRI&#10;1z/CuQotvdVxTL8Wp83m8oEPZWX9JPZa7/M83WsaKiBR2GQzgpY8hSole6mhDJJAYqrE+E3iY5yg&#10;Fw5ywJ8wxanan+gY6OhKRcpgcZCnTPcfN7d0k9IOCrA1GhiwiS2Cy2xBxwl87HxFu8xyhP599mz4&#10;ZrVMIdfxzuLoRnvGhMjmpzkLVC3+F5ju7z5BOtG29AWUG62li/CY3QZ3HQCE2AvkGDoF7Hfq2Mf5&#10;SA5Dq1SfdQmVL5o80ZTQ5K6Z1m5LW2eWBTGb7BEbW9LQT1IDof4GaQPV/vmheHWpH8Op6qm8ezIz&#10;Cb9M6YPv8wbtuAAEbaqrYr6/BBAwkOABrAhQLTcoReq6QJM9FP73qYtnamqK5/Ivi2azPW1wSuGh&#10;a2XSY6CYigo7USillKI6rmTxq+8c5Y0lN49OgWJB6/QrMYkxgPUyjsiWRDGaX+SZA/pnXp1aTp/F&#10;Cxw7FNFYRo3F+7IPMxC/2Iz1/JdiaPBF+EkDyb5scf7I43WVr1vhoH/ryfzXC4tNJkZZ++d/HZ48&#10;/daJs6Rs2s/f56eYNB2nU5eMxzf/DBhOo5aaGJqYbi0ul47K7ShqptjYVRGgtH41JDzW6BjjHROO&#10;mVlLzXo7NY5GONfHbAE6r1FIgDsQi9DiIOvbqX/82A/J/Zuv0gM/WgikIT5a+GqVJPGBDGbA75Cz&#10;MdJYGPNRkhwKQ8Nj2JFQw5LV0MbbuYT5yWmz9X0OzrZWRPz1cY41t8ehjfI4olGhlbJYcs5CYe7s&#10;+Mh3z82+wnX2mTaYpeyIzXcfWDAEctQdsGAEFCkDdA3QCKNMq3wDu+puK2x3axqKeK9d9FXeVi2Z&#10;EyxVMdkT1RjqUqJKbTMPisRKlYVmMkVTpYSqCM+oEI71dupZW78XjyLU0fF8JwqWQjEGGINx4yoR&#10;E1WKb6NG69XVtXWNT0ljD7OlNgZqTWbHlRNM64bE2a1y9rma7N8gJaekbox3+vG4rcN4PHsUpn5H&#10;+MxrPiea2POWXWVqbxWQPWz+I0pbajg9ez71TCo6Rwr35xBrq60dIHlZZ3feign6D3XdobCQObAc&#10;GLQBhMBqptvuV+P3rmLORjl4lano381daNcdc1FBCOokBEdu65xYK16p54t7K/9M+S+yTKjf2VKs&#10;dOAjn35VVKDV/MYOnes4m1xcWFgtVaXcU5qK19yZ2cm7Vc0rgWj1rQNn0Cpul7yJOLM2Utj5MOAN&#10;j7GpbmwVt9Pgti145cip7N/coIZiE0YCY2VkSLa8VeuN9BnPlX/n5AYWws1xv7258qCekxX/6kvB&#10;a5StTkSF+zY96smCX36hRHBjXq9uzEKT+myoGU21FFcaRdYwBcUmJ/GgCMwwa0w0dNT3kZ5zHn3R&#10;zm7gwTSl6Xyi/uD6CBTUrfcl7E3AkQB02spmuEMJWPv2qe5WxMNsIBwRoCnf+Nc2ekFP9fmVrTpn&#10;g6sraZiitaCMWh1rs/W/c236lHrs+9oZlrIdRWX1625G/2ETI0Y2pbNnNxszmvKnxsf1w4iHsine&#10;+glPPEu39L+rhR4RNJZtTlI6nH2X/t9SLVC65bgydL+9Qg0PSyfTfwQwPiXSksNBYzZcedBWyNNP&#10;z5NtQx1DLnjD3DeZjUZc2Y79tizMdtxjPcecGcPWIwex7jLspBWMJQMOC8uvDrwKOJ+c5WYOqjMP&#10;s2noYukW801N9EXzCyqCZBi7Q6b6i1TNQJ/LwsbWN71FiYKCUoob5hwZpoN3dXNzcfjjNRX0HLFj&#10;u/iEhPqAuQ+EMKGdnZ2kJ2bMKQKKW1ASqMNp1QybXL4FqYafJPryaEIltOt85pDUZcr7o24Oqt8r&#10;ebAUHX6w0ZqTuYl0y5/hCT9pi7i6Nzxc9cp/+yO4npPBqWefUqdtYFXcB+2J4yFi/aH7mu3C3owt&#10;iqAsau9x5CygbI/L5g3yDy+TpEUTYc3HpfubvWvDY9PpSI6/Ocse9RrMOrmc/wpHDZPnVZcWDpZy&#10;HcwXYatmoBpQDuwvbNKWrdmWAiuZdhsPUSl5FAk+ze51bL7Tu7PyIg9KkW0M38s52NL4Lts44o0x&#10;crBEt3nwm8izwxEmp9a1PK6+oQb/7ld2Ds1eMzFUSK9SDLgOz8EmfgxY+aYBgJ85BVUvV0/fDh9g&#10;mQPAcHhkQJjC2Zmj/kzflPLp0c6InmBaNVmXenNlnyvC0456bV0V34N6mvaH+ZUmd5oQC2Y1kal4&#10;tEaH4Ff5ELFN2i84/zYrgrBxIEvtBfTmYiXapCqZuP1BSdDm7x2edjseub7R6/yMEgAjfZsIVsvJ&#10;tHEybPTt8PL+KNZa0ZSzs6HgbakG3ALzpY9xg9Z7a2SES29tIqPvtj974TuLycqEX05/zaKIG0WU&#10;p58CciDQULJbrWxB8gC97oK8BoCRQnJmak5HRRT/K/9LunAQRgyYJV6ueN5y/Ug04AFWVJQY9svA&#10;qzPhdvX1S67TaYxkfnQ0wOeEvuIEBgZG66c03bvgqBvq2FShM3GU4iLP1w9fXPDo5W7yvGoK6evO&#10;UbGq4K58zoEm9dGIQsI/eR45QUhbjqo3rZwvVvqHynNe4aT3emA/0hIpPVIOpBndR0cMdcUDQ0Qo&#10;pRIE36I7eJ6rzZfKYWOZDcsCyYdpYmXqNHVMXPBVvkrmK9GEDoHi8HrTTXJ+C5JNgdjAbu0PtPlw&#10;jnLZ2ZnR6H+8X3qnr1gRbk6NdHR8vJ6CvEjTBs8uhj/HDRrGQJUYKtF/U9OiJXWJlqHiBHkHHh7P&#10;5FPZDDJAWU4mzWxnVwOcZ74WqdJOm6IeL0FEjoP3drs2RDHGe9kxQZWf0szmKs7LrDzCwHgKBhoA&#10;aBDyuvpzO50ws7f8WX1eXrVx3+IwGsvIUyqKlsAj4Oon2RH7mrfMm5Pi+29vwRHnWHW6MFwO6naP&#10;vV5JiH1qdGRSdSvQcg/3eHphr7mCAs7Vl4K5KCmUCuyJ6jeBW130F1zhqVkXBhiB+KeEJSq+dy9O&#10;amyW158ijFmgxEuMuNTFM5Tsehts3AiizvtWDU8lYynl8Kf1yoZi/XNMrm52BvWnJCQAHBFPneUO&#10;dDmiJ/+auo+XGpqAFBekvq0AP1NvFQCmyMjInA3RVwAywxjvLSEwpmEAo5qhyWBeRUWSzEdsjl8g&#10;85Q8BFMs0SJExD7Ut/xAeYQuc3O2Q9ByHEPp7NAFK7aWk6hQq70Bn4gKncf8G7plz+uH48cRgSbL&#10;AQSNbfmy9pavmR/yxJxFC/Rw36hwWwyrMkU6HjSR4Im2TNNmneS7Nyc41V8jXjoq1oiufBIlLZaB&#10;F9+JH2VZ6pMNpxmYQKQJV6L23VQtJCMd74N5lf1Nk4t6G6GBwXTqtjxQzVENgaSsgYwQ2E8s1Jm9&#10;B4WNJrQrTzrp7mgzCpJKoeNQ+ykbtdgU8/IyTo47xMVr0oRbYPIY5yItpiJ8MFYGZHXEUtp3//pe&#10;FC2VZ314zIQKO1wFK5AD8leev7UDYwPUegu7px6kdud9rAVN9KWqCRy0khNe7TIQxmQKOloQAUhV&#10;3X7woZo8Ti7P5fKb1cVOmtVswDUVoAmIM6f8/l4SK5WHl/YBoh8FB+wS5KuzMDN3gdUmh/0e5hjP&#10;JWqBXMbGvHA/6DivkyUP1bFx1d/9zNxcm0enHx4G/wZYM45GYFTo7HGlFiuVxk84ZPC63do+jhK9&#10;e1l/NQDsEllVmrIyoEkdNKyJL1GR+epPB1G2uwD3ZU7bK8RIMwT1gnN/asFnBJ6KE/j659qEtmpc&#10;C8dR8W4PEV4EYhyTYo5qt80+NM8zPxKAPuMtNkSNBUWWlMFiTvYL9DDdZ+6palnSvgtjYPgbJ1Vg&#10;YxHkLp+5ooneX+v8WNZwl2TllabMTMuDJE0FOWCQ/Myv8vyyANeBYNcAnoWaj+ymr2gV4krYCHiv&#10;LcCOWvod5AGU632T1RzuK3YbVTGbcQ1GS0lVRwmvivv6FaDMMSOGKfRJ+Ist7GeVTpoxMf/sePVF&#10;DfX1/QEBpmMNOJ8Kzl6RvJwFUcbRAgY6CC952irgX98qiiMXU6M0FyF0wGayhNsyT/zu4wVu4JWo&#10;IfL1JiL225aFl+N81c2ZI+6u1eYZD5Y1fHOeSY7//ovMoQFXYIxUXk9zcf9022rfXw7Mc0Glhquq&#10;DKkXm+s/bo2etrIqPbRw/DoafFm7YBkJQVuBWQ6wFjiBpG7Xmc2BRRaqfYA9V0QODSSbB7B5gMUj&#10;PjHxzt+UrwDl5pCAMcJ7k5oP379PRWne33c+253caHmJTUkA/evkRjp9pUX72+6aPA7Pv8j7t7x1&#10;Tvzbfgi8Y7kCJncNuJUN6meVWou0rebc+3EXEWkwmCRXWyf+9ZOqq1Q8molWBjCzNZj1+0jTqJRX&#10;bcxd58UnDbfK8d/VP6byNhA5PF6fKociF7yshlbz5UduAvvkTkjHvGTV8am6xvRDmENFzpjHiR0I&#10;hHxC5+XlfAs75CCCSjf8W5MO1MwPffwhdJ3c2RWLGcJZSmahdL63JXJjl1xD9h0q1QwoWjMAd5TK&#10;61o8oMuk5nF+fACsWYtntQbA6GDiZ+/P4HaKpgwBAcEsX3hHpH88xHIw7Dc7hwbtNoMJpnz/txIt&#10;4HUODw+DEiVD+ePszzkhWJb5/tmNi4t7Wsh6xgchLMBteMXrByXnBwICYUWcmMYebOJISJUCf6TP&#10;svBrjKH/jaRQ4oG2V2Y/aBKBuM7QxCZGt2jg6YgQ2FXpuZrDCM8p4sCrqEjmfQXosefL4hjs5x0Z&#10;Otk6ZRgMrGbQfXUKgTgvkEoCCbZBQD8Sn1GJyWYztTZeD5mQPdjhstr6rzLhwhHGCzXuGLFCUHYK&#10;nDbwSk7NrZI4l1kF54XOPSlkUq43opdb6KV9BLrmUhzk31i0+nMUefu/r+Cc+Jt76VefiWumWLZc&#10;XRWUIYCUfHtQ2OfWPz7CCDZESTW7Y8ATuaLSbc4SeMePgA8B+A23eHz2wcDcAYiJIVddzjDygkho&#10;glTIinsFhyH1nB7lItv35/nlnjugBfz39mf5IYQGDd4EX0ph4Fu6MIvWLaCiAiwARsC+HryADIyM&#10;toBhCNYpMZQhQMoKfsPpehUscZQzZDGMmZZREBFetJx+GbGzbxh/crbKbXHSoMcaNaRSthKihMNx&#10;HBhORDlrI4pF2T0eQ5lizyVYl4kzXMugLxvwwDfxyTR/gP3i14Eq0W1YTvOMHKDn1q7jRNf+BxdR&#10;vr+RKYI5xZQ1xsLE5M0wDNZZl8B4/j+Ay4CaCi4en8shsGkCz2nz+XZ1d2eEIJ3/FR+dcF5eXh4D&#10;rDT0mdVlpsQSqWJDKKtLSSWZI/Xesn6c/yKCh3TWP99xAj/XIjvxpQWX7+rX9YYl18GRyKJMS86f&#10;9WdWueXPGbYFkXN+ObLHhml1Lw5xi9DH9aZaqBR7ExzYaRbiam8vXsOI95E1eBZxk5+YuZva8V3H&#10;i4accs4Ov6arjFzy4EiqkSQlJgJRyG2j+z1zIlV8rlA2ZIkGzh2E4A+RUDhU0H9ClOrIPP5E4g0C&#10;2Dq+Jq+olkZmxf7ieAE68QWL8Xyti4RS848AB/TpTzZQPyrqh7lY+m1KV2/gixCETrxV1sA4tbQ0&#10;/PSPMME2RYaLCCqimhLlc5d9aEwQcY4yA0QiXH5IHsdADF4RCJ7FwYFHmHR0fLwNePCQ5G9A5qWS&#10;ALJQQ0iZAS4U6XweqaBZLU6gA0afI+Oi/wglhVRUoHVdiSMN7DYf0F52X+9IJDL7BV6hgDPBoO3e&#10;oH4Vg3RP+leVBzt15nzJ13JokGD3vYycIoYJ1V62u0g9ns4AK/Bt6SXwMzvmkIj0pyzJroqDkteH&#10;XuYjWteblhXk5ppjb3nfW2dCfSah8lZbCtjudbaTPl727+6K9NUI3n5PDGAYpgyH02NhAYeQeZzf&#10;m0G6UOLoAEAUdJebACiSvkQ5IlkMChMv+k6WNHze4bFJwMN6genR5qFspgKJMa+prJTQMQhQqgrO&#10;PoSA9COvh1b3k2Gfz8er9GQiZb03lT4lqKuro8fvplLo2hgo7UONs8myRJeY1gH490vwrdH3jwnF&#10;EuW6S2zVlFAXMh/9GIb1J/FfrjqeaK1eDr49jVk98wYI+UBYrk/AJIYK4OgvnOA+7rHAqvhyoFI1&#10;U3X60RnvOjDCdfFuzH4yX/X0yL9pNTin2rrl4gfF+JdRWBt6nqGkVV55Zzez4j6wuApISCDlTMoJ&#10;5XCYZBsaneB9iNvxmEc+Os3f3XOMJaGXV4wnNfk+fThazdA5h4MvOwWcW9jXc8y4ol5mc9M5bHxB&#10;cwmiMgEBRt/cPBxAvoA2B7FiYJUFmtqUjGfoQB2ITwFIHBo+3+wHw1pPvZbmXAmBlbJ+k2AXrvwR&#10;WTYK2Zjw+1TnRicpm4cB1R0DTcJNy6/Kuyu0h3ueCtxchrlO9V9/zJvoVWqtNqe8eGHWmtjNU2/D&#10;sg+XdqlS/vCps+DG/Nud6TvC0Dvh6B/QyeSMZ6Ackbz5jIXIVXeyUsF2xPoGK39P8xJ+WKpuYKuH&#10;ssP9OQnCLPfWB37Rk1gg+gdCDX7qJHmCBqZxyKURiVQbyYBeCFQ9iZ+q1R2jPSwKrmbkNpGylJtX&#10;M4MUKy88p08vhafqBbAG8bFC4MAYrJ4oaeSPUE4pPf8FFH4FFTTJWGuipLoZFWVZZ5rZYhVgzRKj&#10;f9ZjQw49NAC5jOe03dCGqyFpVJHEgE2DNsWK/+EDhAJZWDwEuMqbAr/Gdi8BZwCwsjlB0wXBz8/W&#10;u3POM6FYqSS7YHFE++wPoYL1sklb5+ZUvxUlDu0VD7UtOZ0RQqfTVIcX0KiVU0RqaLybMU0AnC1A&#10;+Yil/CsVAaQ3uy7KIx/qD0nnWJgrQPj2KPfpWcrqA2rI76r2MahYwoufyzeK/3iWKzjfrfzItXsW&#10;jPmsd/cHnEFKLCSlovjGVUH10BxgCpB55EsN1WL/McKIc4tZ3dXNFcA6Ow91ZnupcjOl/7Fwh5UC&#10;V8gNKu2X46T94+Ncw5T58u7sdZ2XK/lXlNdb9o7BLf+IchO1mQ+buXpPe0H8urr24SuZxO92dopU&#10;isH/C9KYAb4ap8vF7+SWa4YpKFveOOc8JcFYfaxAiFVwItQ7EHRVTfcYcgi4ptW8t1dXZ3u5Ubb3&#10;ZU6Q+sfLy6vZ5ppgNlduszWgYy9sNsurdSt01NcacfkB+1Clq4w6IORD/eZBxFBuBNSUGNS2X44q&#10;sYPiWSH+3vSBRnNd1j1p44+CTY54KSqlIpwmTcbGBiLNhhjG8cKOeiX5eOIrzYUinJNb40nOVRNw&#10;c7FqoezI/KT8DyA5Qh/jwHrSFsx4lJR0M8iQORaQA4D7XxS4x0J7dSt3o6KiWLi4hoDpOR4+vs7r&#10;yzN4yjqphtb6XCkysxrrbgSz/WNhJx4xNscbtRGbVhqfjFoE2sVav6RPF2vUYl/ncgir3mmXOK29&#10;eH2jpxBhP7yPf0VS6l4IWNsUN94sdRwpTEioxRbsjfqky31951fta6AhqLHx0eHqO70/B+EuqeWE&#10;/6fwEf96Dp/amdug4VCY8IhC9dfeus/ov66KFLXKGC5tZn/vXS6RKbDTP3p+MuU3tmHSvv5z5vnv&#10;IzQcDflLMEV1ZkRExP9sWBg+fco2+W5tzwwqIaDD2YKAbkDD8M3VABJE2W/s7iX5Jp+iYti++hKM&#10;tJQp2Fs4DBEsqktrmBi1XJJxrRLMkFhI59bh3XpSUJXP1BlaXFY4TYofn/UUCi2MNtZvOEkRbUnh&#10;hXhnNSjhGbjwTv2sIz4cG+OiKY4DLU1haFfXEw97xSpIOzA0NFKjf8dOmRtLiaT5XjRW8sObEBFf&#10;sMQDwz9ADMVhRD1sdWMBAx8AywdI+FgycnKxEpQQuPw5CINk5+n+Emxzc2nInZsOQ83Tm/NzaaoH&#10;WpGSEwMOOWiurTgrvfjBLfqv1RG2v7oTyGBlp/TLGsWaqcWLKru+Vw2c8PptucIbp8h8lCyYxCvu&#10;+zuNc9r6jB65WdlaLQScBJlQI4m4xegSsJ5PmrsGofy1SWf6q08i8BGI754+8XhG7Eheuf5rjjS0&#10;tqwV7z1uwuREn/3VbrysGE31pJ3bVoIremgqLnFiD8DLz0nDgIYJ2HjoRrYYLsES2WaxDeU3AYf2&#10;5gjKb73GqxlMZz7YehCDpwKoylJAl3SumfjuPQjvGOO/Rv3xMJnUY6M71l1FiDWIk2hhdzZOxth2&#10;Rf76FPX6d8RsjqPxFaqYErJoUSlJ0rLSKFLW1dUl54hlkCSXzikPkcmBDN7y8gjev/IPr65v1p3J&#10;HZM7MKRiETnXXBm3pdSdXUw+FBeDawGoLbbAxENeU0tZ1doqk6e0AEUayni+21ghMGX7lKqY64DV&#10;viq1HzpLtCyc68X+PWz9tuswf5m3A/80MpEE/iM7/VfWpcuNgSz+dYflwQfTm6d8aEQris9AoLg8&#10;XsUQB7JZZqXyoAgnWdGG62HxR4OsZxfs9KIbdIDZ7aJlbLHYE8t3K26PapUUC5ZW2xafEUNbWXv5&#10;i6ywy9DbucDysK9IxMSx9PBuaaF/vsX8PxfAJA1GOR5uLPQAC5wcIE+sAWQ0sPIB5l909MPw4Aq2&#10;Nw+HzE6c/w329FA+e1RAUByIXhtca0E5A6CHxmuWKy8IUqYL0Hu8SApnmMvQp8T/ZmtDFNT8SyGK&#10;isCqNljj9Hjvxqbg9unFzOik9zzrzE0Hn7w8UmxaKtHKiJc17XaCrc41X92l7KFJHT/j4q9cUQxf&#10;Fb4pK/HyuJaGIvt2s+OBsdExa3FL3E1PWUFZ9OLfDyTfXApw2WC/5IyJHF7wYMzZ+W0yIlG8dTa+&#10;7/+Xg2JXQjQZrHNnAJx0le4tHD49nYr1V260G7DAfKUQ/J1hYxL0YaYqI4ynPNMSGX1kYPXqWSZG&#10;R3A5SkWtSFmiYFItvxeBxPOPU8elluq3OSbU/0XYqWwDK2p34NMCmD5TR/j//Aw0OtkLiz/EH45F&#10;jfT8Mqstr2dmi3jg/m5ZMCTVcm15nTIymZ+AuvgeNWcayXmKUZS9mOaz2e8/lqE8viLEkZ90vRhB&#10;s39yxMnKuyI8gBClLJurxgAvWQJeVQlKLLV82sUIid9KRRwQJs/lN6++v1es9fSt8YCCV5piXPzd&#10;CmFtkSMRMoU0Q3hF4Ozpj2XyQsXTg8YKZzS1G3ie5SnRQqGWzNA1aUaCICPgGS/DlrYNajKA4mpa&#10;W8MN1MEoXQ3GEWC1Lc+3Ks2WBYvPqiL6TRlEobHKRmZx+DwuoTcSn7ZdopdvxirgmA93wSOblYB/&#10;idn2Ai6K/x6uyD4VhHAC0aQCbkBCHu7Hvj61TziAgWlVRl1UOCOSgz8nenNgx4i3xHW3NYs7N+6K&#10;FmWH431Ge7JQWEksHoFq//K4fo8Hz/v0IAJ1t5P5YHNs/qaxR7Gl69Gw8BP8b+JiAOxU1teLFSmT&#10;J414MlimUkqSof59fdz0zc6hI0cN3I2VK4ihjCkUZUFNRKEvDIykHC4tx1FT09w6Mhq97HrfMXC+&#10;Sd2T6mAebUD4TV/xhicKOBlfXFh1yNAlbPUhzP1xGPw9CU4w0CQY7lGy0Nq3DFXl9oPL6W3fZ3l9&#10;qjoigjlsgceDAzow4gDKzMlKUzfGyzUCIYd9NEgsJBu2tUatNJwdZ42wp4tgGOTI7N6apiTRfI4G&#10;mt5okAO4i3RaoVlO/XFU0y6gYqqNisEqcE6SsLI+GxftZuUsPUJlSK+PrTzc0dmJnoo98vu5j+Hx&#10;HtsXjbmIxanRmrSYuufNu2pKOUqqr5KQ9DAe3y//2MejDrnih6m2mqGRZju7La+VCVcvKxoe6vda&#10;Tb6Vz59URc7WTRW+DUYkePwPmVlccsqfASfyG4Pk5BsKEa6MfPZVaeAwsmCeONP1/fl3D9/D40NK&#10;WpoewF8TEmCmpliA65ft6QoN4HH9BGeJIxIMPDwpMoHKdKKAacAqWzxTDPX5C65kIoxeVPm+7ymF&#10;hQTUAuq4WUFH6rGfjjfziSfFH6p/HTp+erUjy6nCI7FkX6Z8Plyr2I841LRF2P8ZaZ0bbTv+/dhr&#10;5m5acFq/+H55K7tsZ8vxKuuDgfExefatXxd+mfcfO6ojKiQNgp5GNLZR3zlU1n+0ON6yDlRPceM7&#10;8uSco80BTKixyma6LKO/Wf4RtPV3PC91nL88nn5lVJkHmCKJx9XbeotLaq8Lap6rcWEwyc59moLh&#10;ufIRlow92/Os385gIjkpGG/6usd+7Na95bIRLJenBJjtqYdzFTVg/w3k8QTfD3nle7hb3e8/AS0g&#10;2FY2lksDzsq+zJtlJoFYNa1PZydup0Dv5gAJCwTXPmDz+OezAOTvsePlS1ubi9I+a3GObuoX0MqN&#10;3P5wCdD8H3Wpu7sbvDrIp92DkpP7rGCQIWC3NJ9HAOF53WA6KFKmA25rGQCMWncxUAcPAgCcA4Y1&#10;wD4EIJIQcnLHbd0qddaY3vePkZvRhdQSE8oZL8st41+R4v1HBcqDQOhNuD2WRqAI3eCp17EZz/n0&#10;LtAyYqqr+KJO1pswg+ot3mBZpUoXI5M3sOM6geYHfMz0yxMNOAfUiDI9tIlkHYQyLXSgrFg2D1/F&#10;cL95nVomnYrcljGd4b3B7B4SakTTcR13t2TR1yDPVuXK+Bgj8cvkg/ghMWAc+zJYMNE0lYcxSPqP&#10;93jP4gpGgK4eAuYydpx/rKfc3MjG4zJLYE7N/4/rPzmutPWumvccLg84ocUK5chRqvC+DKuhxbES&#10;H50fQGUFFfZpYybr/Pm0o0vKBnfMZnDXFTQ4tKp0NMV9KSwFEw4xrCAFE/og7WNzPuQiAjY8gyAY&#10;WO9WrMnl8iMkCHUku7sbYP3xADOPJOTsAlrIyM2zXJLn4C4pH3NG6Sq1LcAGTc7vvZpmABAbP788&#10;gAl7QjYdMDQnpJeTETSAT93SH3wtAmiBGYGF199K9ApHgtEd7yz63yDymMlO/YbkNPOLqkpSYjX6&#10;C8QqcGIJhGtekbbbUF8dUqd88KnTMfJ2HEL0M/GRW3MBO9UJCvEiZdP5euDjSAHARVYmw8ioKFB9&#10;/87Pw9nZoWg2XfCJRxKu12Q9MwShE3XZ8Kh+C8MJM2CVzWPP6u/O+16Sc8gFFqNL9UwjdMQOQSmY&#10;wfPlTma5niZGkU7dRQYtBidiAqTmrN/vNm/TSmHNA7kSbvnyEIRNa+D/jYz8nqp+Cnhv2KwzVnpm&#10;p5GioBjWb8jQwB2QQ0xEwDPPp2WvRSEZq4D7dn7FtvTa88a/2gHQ3yGHGmhZoAWAx5m7e7oyXW8A&#10;yvu7DZQfIqr6hP1IkSb4zW/VoDqFY1u4V7sOtzzHtisFalUwBjKkMtSOvfQkYPDxh6tAnwp6TWZ2&#10;9n5gJ/18fVSteDE3CVaZAB8BkwXwz4mlBMZvA+BR0CYN7QWOAlf9RAOb29Fl0u4qhuG9ZrkuJpBG&#10;2M38qbY1kAEpKh9AOiME7AAgAwTh9oeZiliZjzaa64PG6u/ACAtgaJCrKMmo2QiR7lBHZv3p3hxK&#10;oAfLEggVMluBNEEKgrqhdoOjA0Z031VlusGJoEiIydhkESuE1PEm3+C/Bqax5SrF4nrRGYdKKmuG&#10;NPAmQQDymjFe8Y9JeWqMOdRYNKFnHy95ojLdM7e3DSCG+TmFgq3T7nxjBwfFUGY8ooSCyOkzB0+r&#10;wj2Jl80N1D3HaRE4L6pDHWMkXY/tp5KYdScNsKMih2YfP9eazjnGnW4XFNOBt1kqjwmVYjrQIUhp&#10;jKTjjcWNAfWSjbV5EKBwMaeQx8go1MugE3N3gSLh8nrwqNl4xxPlcfMf3+O8kaRRDbQamu6JsSfW&#10;r2ZyQLsRfgy8y1h95XV9cG0CCc8kmm1DAGv9PvmrVQFWVOd0pa1zPiT3+fsa0Z4LMdie6zPTxmLM&#10;mOKEwgOpAsTsH0yPIFIsqiDTNVSTsd+sog0S2hCoA951MOh3SygwqoD7YhOMDTznPdjAbrIQPZNb&#10;kNfzfUjV6r95ViV0gkiD8NvB5xyEpjkrhLqLf+FuL57RIsu5sw6i+daiVFryiyoM7zhB+CYCOhEM&#10;EmF/r2PGn6VwrmC1LNm7p3vBv2liDi8fP7jl1uK34XJxD75NCOtey7ZSuOwmXwBwhMchEk7vxww5&#10;lHvyDEMDgwBQZ0Cf/Rd0OvUWXxne3S+MeQI7rlvg100JbmAm0LVSpY2AkT1MOoymmEF3K39qgDk5&#10;MaSYhnQGO2g2Srmh+yvXfsVx8hJG6mnA4WvUHzcSnC+xt55T9xNyubLUiguWyJ97fk5RaXsf5ifc&#10;xjG4BywRvTHnyzuJ1eSf3XY7Lwzl+KhepOz8mNFwX+D1QA08Kh9vTwu+lzEDjBqYiLvcbye5HFX1&#10;91T9bf6z52Z8t5adte3Gbbjilz7WUWR3ETck3SyYiaDNq5qcbwKMsMGayfmgqODDKPTrA/dpqzBo&#10;e1JkAIMRQBlBJJ7JIIsbLENpwQrlqoB/e2WPBiAIoCsBhXxbCl5rjvNlHBFwpzZ7k7R77Hg11dVY&#10;0bp/Atoc0PHEgW/qP2ZmLLVZFRUDR8dEIGqf3LeP/jeAgEDUT5YiYwuSRoDDNMQxtcnx+AMg2f6e&#10;MnF1dQV9aKfNxqn7Lrdxc99cx4uD9svk8KEOEk5K7zZV6DZWiH3o9gygLjLXG5zfF2Tu3Ie9B3ut&#10;+fLCsbjfpD5J+TRHH/DWegbjWm9HuacZUPrVTxuAm4XMlMiUir7oO5vLrudhMWgn7lk9PLirNuqu&#10;/ug0xXQEcRYzr5ba5cyfy6T8KDVZElTAKAxusPYgu+hg+ombR55wP4FXgjLuautSIraHG0TSZkqe&#10;d1Ul3Q3NeUZRZ93zgM2I4+liQP6+c/Dtk8xu+ebPvcD5U/N1kzrLI1uXnS74zLt/u3e3314zXi87&#10;ntmH8pjzTFPG3HcagMOIBObt8LfA59xBkJJJmjbC/N9/glbymT5asO46Wyj/CAi2l51WASc+AoQy&#10;ACv5P+AZH3png1w1UJVQu38a5AG3PAhY9TRB8vwWZDWIz33x3XzQuhL4V3q77pfspMhE/i8xg+d1&#10;s3Di5f7X7VcSvDnliFR1EJ9V3cQAMaV1bOo71mi4Ozh9YfRzu/0F6s3WxQbP+O8/sG+JeaDezhTx&#10;5Y3SRH6rnUqyMZvaTQGYMy1Wak72QBfTHohP5xm5vOcBxFHwyYAECLjJgOFeT/0dsEIALARmbm7x&#10;KrWdxbrDrUteIKXq5nk6MwEMtG5bGeQAXDCkA6KjcSqQ7YtOYQmGi3iRRPZRrsi81h4kOWaaqL74&#10;bdmt37yIOyQ2kkwPxN1+XVT/3fdf2XHyVVrVO7GEoEqD/Diu1Jgf4jjH6C0R4kuThWgYrrH9dafs&#10;+H/m0S+g+VaZC4vIDWfEG/g2AGubisTzjqzeAiHxT0gIEqhkmxCzR/CBursOpWDG3mrjv8RQ8I8W&#10;kNihFdU0TSNHm2yZPJIGTL9KTId29J4nI4x8rs/iMYXwQfPVGECDBNhBG6P97VpPS1Euzpc7sif/&#10;2mEjCXoOOIEjKlL3L2WGi5KGlY0gkIcOqEdKOgnS73+sAeJZ60sfAZBVmfevt92W//yuWtkHjK0T&#10;DSDgCeBE4+PjI1XPSMX2gHjs5KwsQFMAqQy0CVKC5LhAqaGVBGAVR2DrsskBHE7SITv7lTZpgEoW&#10;APC30eEw8SyeISml9ctgQ/v1JxC6Is93TjmANfM9wk1PD4ceFzzwPKmAGaX/EWF73zNWGxkHS+WF&#10;K0VNGS+yYWEBEZRoIm15WcwgIgbMnINkPjNYiWnOGbi4cEowQ2tbh3P+242tJW6gd7equfyPp1/0&#10;/lDSOme7YbE79/Qu1PXfeYUjD/dGfJMqcVjG7NSnaqJ1LaWSGZhfFn7soQiZJNTSsamGjir68P0O&#10;1kRB+uSDIPfpbpP/RW+l/YLRw83p8h7lvYJ9BDa1/DqgzmDZE6VjJjNKkps522tazAmqsOLIgltS&#10;WXi36T1jDhV2F71qIqfnExwwpUdc1MN747jspxpLKRYZddaDLX8Wl/UEJzsnUcCSnD8IDF6BxK9A&#10;kxHsCoBpDWgRqmtrRarURKZYIdcp8NBeqEnazXSLBI4PqYDrCZ8ZWa0p/l14uQb9l4NRKdtmQI2W&#10;rUPjP2vUqePiS0EFwsJKbB5MWPnVZgann6/QL5fs7Z17GdyoJJy+vwfizXBZhVetXaWKG35c3M3z&#10;PKvx3vpQixrERQ6gPK/077879rH81qaSUfdVi+sgBBHuIgQAhkq4/Q42hEn+MX8uW9dwvgKbWljY&#10;ZyAPASs7AO2TxUiArbuaBr1S2SxEMFl+CJJJP3lel7BzOhxQikcR6ay2k4GCDIgNjeXC8vLoojZs&#10;R23r2D4kh7AVLlkBq0heesryx32tkXF1LbJlQ+EH37XMhLmfsd/89yy9XPTcPiHX840vL2qqnweT&#10;nWUhN82NcK9BPcrHeOeL6DuhOvHdhfmNP5ONZiOZ+7+9mr+sp11bXbm2aKfYSP24um98sbj5Z7jY&#10;oT7OLhNRiqthsPjiJMoSQldNXs7NCAj2DYwdvWOeNyxgpyj5MQ6ULHBQAbZR4XFspun+Av/w8Agy&#10;g7qZClXpOeqxCeU1bmdjBGKBY6Hos3PltuMiQb5Y4rghMS+36HrwaBFCm4vIYRSycJn/kBx8qur2&#10;F/oSIs8Jc4v+iXwe6+gzwqCmBU6+pzNhSDc5qyrqqPe2ZURjjtP9lA4QQ/VBgZYVYi+MlyK3Cd2N&#10;GbevbiKs32Ri5w4z4y59hzyvEgdiqBNX2vk8by6z9NQBm5JBWMcAviXT52bnmqD1pibrcna7IZoy&#10;Zapg7JcJV4p9YrF6HlAvSOUNHXM7ifTticTqK+mzsn3CjlYwgBdVPMeJyuZ1W6hxi56illcsJplg&#10;LC87bwAkK2A7Bu7d9e4gdW3tnRH21a1/C3aUlDG0jhYOCfZcI4DtVBKgAiQLfezt52hgSwvsxfcC&#10;fSiHQdGI3WdNZUTFbS6OHdHnfD4zQZ8d1qbFoUmY62ncyKa5bpuyo8gly4yOYXfG8hcsdozPPPtn&#10;knT6mIkz0orX5dCADcV7AkDOKlwLVbn9QNtKdDqJtU7QbAFCPOCpgEm7kToEHqsk/eHnQuCL45km&#10;u8RvAHa43ISN2R08qfOofFyKo9ChpEmSFuz63O8guYdkLv5UNsu7/UxhXn4YK5XPZME94FluygyY&#10;LmPbLjddNTz3Pdj6zPjKoqIqPekJ+kjCLP6dZZlnBd9LLo4ux84HKKLWGnU/12rFZLMCkZH6u3wT&#10;W1BIPc/DfpwBfe7E3Jw4wACYUEElg5CpON3jASrATLaR8z0xZJPLZxeVoAWedqt3YTC5f1B1vepQ&#10;+c2xvlx9M4kRnrmKF6GFww9Tx44JJ6dmzy698cLywvWOjP8ih2rK+iShHhi/fPVmLxJBHq6y5sVQ&#10;j+Hw3MFJNNFtYWzSBCI8nbmIsWuYgw6CpXEZQ7OCrN9ofLt8XmqvBcFpdJuu5NyuHG/aO/pwRXGh&#10;Clo9/Wft4KPOX9H7srWzjkJ+jF2fbV0fkhWJn3ma8NZU4FB6Y+E4F869L2IYPiTVMeZptX4N4JNf&#10;uSsiOAmo6J0wvGtfzTzr2NwZMRQQWcXLAZEUpRsScs9LvH+EZ3DM+4VUcN82jFdBv19y3N8HZCSq&#10;ge1qMNGPT00J130HbRXEvDfOtkkG9AAQ+lBERPb+B7CeXJsQJ9H7+QtoWMY2NpgH9XGXxyU/xgJO&#10;eI4xwZwY09zsrXmwPNMkUJQ9MppWmk4HHQ+Q6riQfx81tM8UO2T5l0ljPH+yaGGF7jpQHmIRWskX&#10;WuxHGZbwcZBU0nmgcwhFbBd6T/54QDfiKspw7dkQTTxjAz3jzN/wUaPmYdHiUlX/78hFvSPNDaId&#10;d5pRbmgzvFwP8pC5cujiwt7m4ox5Th+Sno2FibizSdDi/qYh6Q9N/PVHm3e5qpuzyEzhuXK4vK+u&#10;Bb9Ec/+zolJgM7M74g5Wk/csFeaJjr+mAAZV1UpqEAd6d2DsBi5IMo52DkC4J49ZC6HOXAsI+8zU&#10;aMRk7HesVpgaWlwk+Fz+bcxW3ehR56wy7n5ZyhmJhCzccnQJadyi/qiRw3jdbBmGOw2Jx0ZI0F62&#10;NnerVyuqhJ8nMgNuGb2Bpdxi3SrYUzz3NNLsR+6DXgWsWQmV58vBWEpy8k9dcyHCKXtCf+qE9zw0&#10;kmsbZC5rLlgF8plbfTMYjQ+dCMpDuBcLxLGDOCVmoifLbd2AcmIWAFNvYnO+cUn4gbivlgEca0Bl&#10;6awaIyDR1rsbZ+qdUfG88/PaBiFyzLycvSttwjzXV7sT9rDDNtGU8OoTavSJ0ZQBY0+zeoScruEi&#10;zCrfUs1x1MXEiqlbxmN4EFRUC5WHcBKR/8rI1TB1eGvVTOBm+DPWfMex+QBsKmOp7GV77QhnVb+l&#10;EJJQx41cnO1P8bw+iY5mcVNHurtaEik4DOoz54TxYAhjiyczLHVJUALvXI5VwHMWhFH5BmpVNnVW&#10;nibuwm+tpSJ60xc8i/SW9l0DijWmk1VFP22WbBma3MNWBsZO4cYTDr63Kx3fkU4jTuoWP3ePOVSr&#10;NgjZmGkn6puL99QNbduqJVJ16d8Ni2Bl5m6QrEmuzfYncQXixdMN03iqmgnIf+AgRj0i/lPuB1MO&#10;ZKSUnZfjX/jZsv2wDuyAAsG5Tr0+AI7y4Fxaq19UrKvqE1agIHPMGT/yXNU4Whl6PYdEqP/x4loo&#10;b7nVr6gXH75Xm6Nm6t+UkoBlkGgQI/NxocGKBEyh7e3tUO5ylFiH/bkxlYTSV1HkZNjL/HO8GL2a&#10;S4WlYgl/r3f5/o+ms4zKcmu7tgIbUJBGOqVbWro7pBuku6S7W0BaQLqluxtEuru7u/tb9/ON99d2&#10;OIZsuLmutc6Y85gjCN1TI20ft/uGqeT4LMjgQtzcOIu+Vf+aTV0O2bxJErOOasY6CSgMsb+rn+bD&#10;zVdN/uqli+lVP/6AdPmH6s1YaNeqQfPNg6eCCl3fW1FBlUBKJl9SSadujcITCTxWFYQZP7pBqirS&#10;G3H2G3JfkR+eFahxi+pJh+tffElJSAy1KGIpP/WTBiIxKEupAIExQ7r6bLpZvQaLAhsmEJvVD1zf&#10;770tCymhWmuaokMXVWKv6bbHR21fKabctNO26hOMNc5EUqQJl8DbI6mqbUbSXIbmpkO+X8uh63dF&#10;O4wiI8SbQJK6/rXljSwdC5Mq8+ai0htxeFFuRrj6YmOmLhte/D9KjFG2QjwsjY/BpHZnemrKOLNO&#10;Ethc/bzN4BzKxuPa/h4ExCSIwrs50XwGwHxmxBxmvVhS+tHtMrKeKulPQ9kgAHKNCH/qG2NNUGz0&#10;nVpEjhXpksimoqk7nurWCe3RA7RCKlxXIo6HoL6yZBmC48UG73e3pya364U8S2VWeDvtbUtTexqv&#10;3viMNje61aaesfb2A7QyS42iwzXYCz6+6csBrumIsf4hv26BvkrSwMvN6ZeaTc5T6Vd81bHQevHb&#10;OJMmuaWWfROPxdYVhvvVCfOuLOeDyMNN1UeTJewaltvFLAI86HOOIC6CHpMIShvUvxq6JxzWHAK1&#10;aWSSTuXvAi9yi3DLDpk5+PuAFm4YtMbdW1tkYF0FpjBgngNB27fferT3FcUV7PXf8uzJ34nE8ptm&#10;C+wG5FZk7yA8Hbeg56laMj8t24dvmhSik+SlKtN8bHS6/JSomthbqRnGxYQ26+LkUUdm/zBF7d3o&#10;wpjEqAfENRNJo5uc7Lbt17QQtaWdrWP8feMXQj6XxPKXk9OJdktfwBKV4/cMdilvCSn5Q6YomW9i&#10;QoWh2uD1yA7BUSlggjmwx+2RMQDh6MyKDgnIdjMhprvt4Mj95uws89PZ8rgEQAFWWS24JSNjXkJ9&#10;3oCH1efnVQcARwCK5bJDRRZZ4KewqOyYuECDGDK7ghAE6XqNmCWB5Kq1tRXUb5AtXPrD0u5XFX1l&#10;s3gBSYWe8xll5iBjDXy+74HzjfMCqEzDuPcrPOCTkqpFg69cxj20QbCJjPeTP9CtVGGWRUfp3wCj&#10;aDBeAE+MsYYTNLqfKoPktX0pbZKs5MUrpQH0g0AOXSnld7O/hqn+Ivq+lq1u9KSsMxnnM1552rOi&#10;kz0rB5xI+eQzRqyGzaPozzle3tqib2Ntt0ZT//NOpS49pvpsnymEMWWhYlp9QQjjVP0B+cBD0y/t&#10;5Zkej5rbK2+FIDwbBgnN+0Zr1kGBjFyiYms12v20VkV2mfgrS296ogwFmIoDQ6f1Ioju+lMEhS/S&#10;s1VHgCc6Cc00iSxogC32Zuk+A/8fPdhslkvHHryD06ksvw/r6CLBXWpSS6Pq7nVA/ZaxS+KmWzEr&#10;BU+4755euHrrCyrH4KZt+lB5QtjvTaJpZdM21IdEtv/6GKljz7od8eE0YoH+EF+GsKNSZ2CbBvhP&#10;wQaBBejgwBwT1Gakjan6X4uTweUOtHG9+5MFdxdquqTJzKABVU8c9m/8t7ZGqFjEWlXiCxdOOss7&#10;JTg59aG/OPP5unqZh6TFx0o1I7QNq2A2uM+9+e9yHR1FAUWj9yYFHBLS5RBCkoQxs2sZbckPguD2&#10;g49BjznTruzMP0RPvRQLY6LqCFYrkmsnPhAwR7H/R/z3nUSq9ZQcShRXnvPiEv1aybIktun5MnXE&#10;Z4vx1TrZWoQtt/Q3CGwf3oVZ1GrWV73z2w1A5l+L5FiB8Br+VcmA0S5g+YgqQNLf7i+S2ocAvSdo&#10;LcdClp5g3XtPzMexuiRNgDuMX4SX6slybCFluj/lB7py12xq6ySS6KxBdZ1VENAnB+XTgIkBYP7a&#10;E4AtyEE/EumoMAolTdrw950hHIb264911FHfAJ2Ev7fKmqaWBgwkEE+WB5N0vZMD4JA33vLe8xTI&#10;ZZjcrhGDJxCop/LzCxqcn7nKW29wY8EOvUGAOQHYatGvttx7xulAZnsURJ4KBvbMySKxZDKDRsbG&#10;gKsAgmXFimhVgJoNLP9B8AH4w9PTLr84YGKC3hxofv5gzkixJ1p/B3p/xrY70t3RNCxJWTLUwTN+&#10;r2d+UACIgq7azu5nejrheppG/YZ4f3TrgYeIR3pfMospJLMSsggH3x9ghl08XY4i+I7Xafr/TXvj&#10;skiPwfbHlLL09ZhCI+ZcO6azFoDLwvyMRHuWrj1IJaqmYYNRTH3D0BfqhVLpaY+C0N5cOQWtymtu&#10;ZXRevB577LBGRM4XWqep322uIASEHJ+dNbzYsBZsYow7U8l93quzmh5mc+OfcdFOPr4Sr1ltGt7F&#10;Tdh1Z0g0zjp8cH8af3iH/dq2FdbLMPOyY+BGE47W89bZCk4jBrpc+pXzT9kh3sEM64dJZnu6ZkIt&#10;te6SaSjDkN0Sj7TGuk8bORbvw4zQFqsCzmCqSOF89ygoqP9PC9D+5w8e4ptYsiwJ5ljEqN0sKubY&#10;3OyBgWBvJTKcnPQlSVfSmc67poKsXR/xf81Dp4yzDqfS+EAQMvw84YKvdvZ1FXsfj45Vp0CcRaJg&#10;EjJIBp5SQBggfOIALxBAYc1bfeyzh4xW7q8fT4FuRm+rC6tNQF6+HL6+qkmq1IR08H1TWdzg1lce&#10;YJWuSIvGs35qCEv79zFya3WvenggTNF1dO6HHD7lq0hnVUWnT7OjLTIT8xcxOX4h0llxUjArl1jP&#10;WtuAqjoT6ik+TVvx6kPPeTSi7Za9S0tbO6tRaSJitsSHnd1/XN4zdKLtInIUf2s9tZ7RIzll3l6T&#10;YqWwcy+pVpi9Wq3Up+7q4hvwCYZDNF+xyG73hOBlx/YlGIyqkIj4EAXACgl4x1ueLgYhXAKgI/9T&#10;CMRfjYpIb8Koev1Cjn1FZReX8qoIyXprPSiH4ipim9NSdZQ7bWdTsLz5H04L7dC9bZp3Isj8tG9T&#10;ilVFhz7qzP4zYpYA/pDVKnqIFBiMFTU0NLvGPgBWTtHUnwbfY86WqzxG+3UErH+5k4IXJN1MkKgf&#10;yIDv+toedGn/3zYK3OwgeyHZKpjFdAQm2Zpcsoe8BSzFQPgLaFdlJnOBabitja9qni5997PzLSGo&#10;d4G8QAAVANPBfANDVB/MtyZZNTQ1SZOlLo4csFzP87DAVIezznBT0+ZnpPvtms0DnEh+D7hhzJPV&#10;66anDMcyPPK+vxPmAHqip/6Mp3cAEgTINFHgVQFv213fmwgTKftmwxUJ7JUh7bD3S8MYL2kVJ6eU&#10;9ziDtNdWG96+noUe945fVZUB3Wr65dlZ4LfJ9z5VN4kG73ZCHwLuqADriJwscEMkZ3mdksZQUa1w&#10;osv6Y+nCpXkPmhQqaETGbzTw2aj4FLx35jYWo7ZBPgkuWbXRuLV8Ft/UrrfEPoKVjMXALiYQDxyu&#10;1AFvqIoyyBFGlJDiZSjaDerCqZF8cZ9gS9vuYgaLJ+Co4BndhITI12ojLnd0I6Q7nIHxgghpJ0AC&#10;n+q4RZ/6nHoAWSzUt+khgY8X+EkpKsKqRm0X0+UQ5ReYouaYzLzxR+FPp2x573U25sRrVfAXrLSm&#10;pRJESP3+hDPxA2nVYdObQiutQPoKAp53oWcMGolQXxUUMOyHcBiZBpwse7h0DG+VRlElc2fi0mB8&#10;mhVRmkjT5IBifw+oiMHjBnEqAJwHANMOAAsD0PKLkErqG0f6PPX57IBUJRwsBk+/XQYeceY0A6fa&#10;r7udDIkqn4CqjoBuas1I8s4jtb9/+E6aRSMneT0/7VChsRCTjbY+obM9lbCCkJlNi7Tdkmi+rZXY&#10;LxKmLoSMVlA9wB3hLC/48fMjLk7FxoM7d8d0moDWfzcL1O0xb5nLykyajDjuFJXenMfB8iwxHsS7&#10;WedFp1JrlA4sUEdUjweP/Qjj/9dIKYnWlI+Qt4oqnguG7Gr8DQOH5e0jQJkNqhcnS+1IIDZyWO/6&#10;D+iIpLkSPvrtEqCi8KlEZ80gwZ0Gd01EVvHl/d0iSg64vl8c6mpKZsMZzpyPImeUGvbNbrhu0Lns&#10;ZaYPt+wV+KmjqZl/B8g+Jqv2Ordpp6YZWRTKmBRQMPB2+ZyhARSWVdsSiSX/nBerFm245bg0jtvC&#10;1C4Sa2N5tqhfBfldbr0aGp/t1DbkFuzFqOUGE+mk40UUMERjMCTtYQRQLtUnk2+85pzC4cR3pwKh&#10;4GuvdCJgvjqNpIesnjb7PN5q6fReal/BE8m9TONNyhA7fpCX0h79lAxMo+x1m2A0aJ3uvWMOKdNA&#10;15CSpSa/wnax7AZSanoArncY7K3rDIHfQtTWlgiz2F8/hUyJ+uZkEfpfioq9nh4jWCV9ShpUpPtY&#10;SRdRRvN5341wvozuXjvRGvr5R7R8BXNrNpTKGnWvGFn/tgMiopUhEMpCZPv/cqKZuJjDx0SOF35B&#10;wAEK1fl/dLQ+Xgf8An/+4GifxAO+HsDJf5/HB4BrUEXSLZIKQukoza5nPzSktdkEhZrDrbN2b15V&#10;E0eYCRm6uSWDKhsofcGXzymvvy1D9CXdzou3nOtxb8WhGN/Y8Wne60nfHu0MTO6oKsWV3OMMF4lR&#10;nNmJJMXHIPlanR6O8hNg5uR1NHn/WYgcsQ2YthrbzBx8ojl139v6bUVe6jyA50I1fsS3jMjVaAqb&#10;k/ZpOosVzQnbGnsAi7QtjSDjLG/Oyg3dxL+fOw7CYSaBYWy9QgNjB5dR3WAXKqHsj2SiXz8dRuSR&#10;8t8D2RyobkBp9nbgtchwkS2iK9B8ImHQgPsjxKGcIBXEfxfALzB7neIBtdqkDg+soj11Vu+LaWWA&#10;rKfc+5q2TLtRyMWF49MnbiBONgHZBiCRZGx1tfxGtu8/MqFwtpeznC2C2ebm4LuQD3iRnNlG1RI9&#10;4Ke+XmI7IXjaG25isNMJU6tVHDKayFUEEg8MsOuGjIdWV/vAHBEdvR6ykYUYF5dT1k59bqJllpPX&#10;5ypz8Hmda9w7DNWMyUVJ/zw5ZmtLsgrPObnbvu8i6vNeKI0NuQ5NKqzE0j3lpmiHFyRN67a3YhX+&#10;70oEejRB5eLrmjSMSgElPQFXGZy9pY0dXWAGwiVeZIkK/4c5xO+OvNry3A9G+Fx1f7xVA59Ux0/e&#10;WSpTchzcrUlGv8rwFizcQgl2ehfHUyNSq2xJth7s5nylswNHIST+GTjlRMGHAdYlIKULyDj/NwGF&#10;xFOXHU6bmf2UNLXDF6fmy1dw8CcIkcsw80lZT+IfKHpuJWTpbFT5hBKk6uBIIFbswEz3686hbefQ&#10;Ms0Lz0WqVgGA6gAQ5zNPVQBIXc/PTxhNcw///UkHzcQfhDkEouQy41S5OdWaPC2wAWelntuNBogP&#10;sCTL2W0CYAkXeWRknjviydft9p/D2/+UJTvA0sXdw+M8VxyomrhdjkXgtwNbtBk2m5CkpSOWGlne&#10;dQAD6uYmJn4fuNv8wDpd3qWe9OlMIi/ONV1cz4doeXn5aLk5Cb1Pfmx6GpJIF2bkbyUnmlM6l8D2&#10;HkM54E1mGe6XMqVHLY4rAYzh5rHA78628AFGpGBPwNauDiYXZVZq0wNC98loQiXneXNhfCdTS8Uu&#10;XK0qyJ3s0Cn5CkWFn01TKICunjR1cLrkJ4Zpgyq8bTDPD00ObsGSXt7Zg8uX0zrD2Z3Q9h2c4Mpg&#10;O+S22X9/jHgfRSsYFLwR8PIIjJ0mSrYVc76gercl8HD5lTIUsy6o5aBc2R7xtydfBPsw5ZrjAgs0&#10;RG4GPgqI3AXs/XSSGXjkdTDZEKFlJ7UYUk937cCq3KBSAiChTEwgRQyExDCiw235Fuo5gAWAOuhT&#10;wT9ecT+kz40HPi+wvUjfVdCmn5rgcIL+pL/RwA7WwRCHOdHTGpzVYt2HQUU46H6jqpk61d6NgT41&#10;Tp8XHlBi/Ob1SDw/t4/tJytg267LAsN4cCCdp7bfp4I6EHnWqX/3Er5zuTh5+tJtXQtH9bFUsdXC&#10;OoXiHcvbKhZB5ZTx/ZOE35qffhX3ZOmpzjqgmplN/1twoddka2pizp2kdndvAsMiRtOR3yQZo5+Z&#10;mDqAhrxIeQA8SufAwPkdiD9enl3au6GRf3+zs8NrKlvnZE9U6ayigc8yTJEEh1d+0dJUyS5xgZI1&#10;jmM0Kua/IsweDdlg/nKsvSIdV/htlikmQSkeERV5FVhaS9ubkkj/tnH4Q67I0AXirAbUzs+n/2XT&#10;KdZDsVvIMq/FqfE/tR+m4U9Z4usoSf3k93vqn7L4z+KF727LqbNBlPrg0q5tXSmLisSeN42IXEI8&#10;T+80kOJ3cPsd2wHWq8erY1uyZWIkzJTceyV7r3G6BWpp3qou+VEnTH2qQrFwjK+VNGBX+/0AzCGe&#10;D/Wqm5oGgDMVcnCAvobnekrpaY3/yfdYeLHyqBnpjE1WaYY/RSCn0klz6p3qpzzykeyshP/oONM9&#10;YXatMDw7P80h2+MZK2te033uWv1PPsd/sw0z4mdDXSHlFKuWLmBeXlSscA8T32lzhutQVtp3lQnM&#10;Tl9TLtZZznqFhISMO0FrtOqT5Kk9Aka/9qKoO2GyYwp4iRhSe+3xgdQh59OnpxvgRIzmeygk3QlC&#10;y6zpwAeVK4fPQ4HPAEi6lwHCm2TlWS/ahPdAcQiAomjv0OVpLPsAyGvpia5sN3MfMr85kZFd0eFm&#10;Y5JJ02YACesAB5LzI+rEyNU19OXFGluFKPoFU5paJY1ntPtvmzQrXGCuZo/8CWzQ2SvSqCSJMpnY&#10;a4rz1zUgACazfPeRXte1WNyAowoq/JPNxsyPwt1NmMEGttb0/8TtnpHqNZRfOmszV1ZwVGZMJH87&#10;Z1y+Y5110tDRATvVZPAzhIKVo3tkniy2oHSunVbvMYn9o8TZKZUGTPY29mvr2oO2rfz7WzU7nctS&#10;1OfPDHklOoZl01/E5s/69FtpDe1DKtqGMGySiPeJpvmut8ZMxiXELMl84C7fD3jZj8JMmpExitQq&#10;VT/a3s2veRMScghOzL3yzSUJppE9RWU4x1uNFX7wN7bMl1t/qA1vqGHLmnbMjSDS2YK4ciF0RfFo&#10;wm0I42C+2hQ5uOyIl2b7/TTxHoi0NtaofaNVZIHhqDM5TRL3VVBGe7RUo+PRBtXfukVTXdQ9tkql&#10;rHEPRQiCqCyRCpIqGgJ4dKDoTMvJgfAcZ52oS0pmSh4dSRq8LymCzSsaapQtJ79r6EiLAf1+0b37&#10;75T0DVBdUgMCU359PRYJDBAxWmpjQSTJkDDa3zxusUAIew7QnRCGaZODm/OPH980MNH6yfL1Qajg&#10;+I+DO/H+jaasT6yYe92hFTYWKknwYrnRwq6yoeGwhNdyDdrHpN6EgwckecEUCRk81LysOt9S3qFJ&#10;xum2hjD63FND2FbTxRz7I7fVFZyjd3fYHDbaIGM1vf05tX0d4E2Bue8TOMIhZ01lBRPYUOkbGycb&#10;MUeapxw4h+ZTt6egWsqORVtPNW1cwuun1S+7Yek6ZC8UY87zS4kjk2JPe7UW9luHWgQaW+j38ZKg&#10;BiN5c/+3cunlObnhalE3ZP/4ncW8N/I80xPvic7m1CbQeUdVPRH+oPF6xfbq2V1BPt/G2Sssdjvn&#10;4fMeC2uZrqwW8cwgE+Ji5VsLSmJvQU3UnxZuYWaKRq1CWrRmph2w3DXjj9fx1WLoFCe8r83OlDrK&#10;XOs8WrI5yaMLgg3ew/m0gVWE6PDa2uF5pELwiv0Y21KQ2gsSDXoJ3EogMRJMo0BgbAjw00Bu5IhV&#10;95jj7kXg9jYqJhN3zWabdPEmSKF3aG2z+W+d7wMDhv0lLU1G4QMsZqXz0ESAg2mrkN6Sh9NsWqjL&#10;oiDlX1duw2Z0M/Lyf/eRaBssOjgX957D9TFCIq+Sdtp4whwxHR03gk3f5xfihOAJfTbeEXo9fa66&#10;x9dUEbgsd7BICQ7pYUX3vC7WE51k9X6YBJnqGBC7bWR0teUsQ7rXyRfMHyLKARyuSEB98j/DMhho&#10;glKWPlVE0dy87JBGmmr5jU+UGa77NatH5DdN+mgK1hOxoeet9GmbDLGox7HDzvtFic7oh/kh7s72&#10;gENbFqciSiO2xxexo2sFSzXabQu257Pdtum/4MID09oojCULc+XXRJrOhVt9tM/vBb/Tlf0A/67L&#10;o9U0tciSc7nw+/1qiI4oK42hsve6ac5Ni/vqdNxw9sA43QaGn6pCOdK62/zJb/OpJHszMUlkfryX&#10;shXsSGBnu/jGYrw61MoGT03+v5XFeJBc1leA8wayUkhfjSCKCd9zGY8soENA4VYWcljY2n+LvDeY&#10;yWdeoEaP+exMlwSxg1Y1NBQuGcyxI/OcvdG768JSRqGkHg9cmAXdOoh7fRWhSd7q78tYG305GnVd&#10;64E2YjbPVZ6lRM+XzFNUmOkS2ix/3fG5aPd+qAcakDfMyT8u9M0Wa6GZRpvxWE2Apu8HKNVoEgCO&#10;zrhoT5I8IGnQ0cVlcnFyEPj7OGyX1tqfZ1+lGpVNdveo/scUGVlu3j89VUPNLQ65LbuygKNVLMn4&#10;YSlS5YJ7OPyphbBMsnyG8KBHdaB5vMp68W8iOzi8dZpdqm1XBSE6BwlZii+edwCFbdjy+oJjtQhB&#10;LzC+XqCxsEw+nYW0D0OiP2gSspqb69kTEYL8mxaO3InjkWUykN/M/AipYMCoEUGeKdLRYZfaMVO1&#10;tRLNsLpOU51MqH3tiE7Y8KGa6n77GpIaoHq4gJiEUXDpZGADM1l8q83dIl4wG8J5n5euPWmRorAq&#10;2q+kcLyq0Iey/g5D11NLtAJt/fCHFupxLG6ny6L+4CFvs8riH/RCceba2GDaBDcPrjyYT/LuoH+/&#10;iH69i4b4H2UngWg7mv8FTObvD9TaByCkmLUbwd8Wjk0V5i3RYsftwZ6hONB4QWt/CSiQ8OjLhonl&#10;JC1qvTtdsjHynftcKRfcWP4blMfLhZlVMaSL658quXpC35eA96Mld86TIU02Om3z0m5zTE7YNgaF&#10;LCgBDb7ZoZDARG1SdVXg7mvPxrMFb3JuNTffRxZkwJK43i67QPTLkAckmvcG+/HmuFiH9uaT4sDB&#10;fot5ChjPBKL8CtbQQnaULTBQmUHB4/N/cVLG9PRxwmOhSCHvxEP1S9O23ZCj3gy8GtbcfOLZROLP&#10;Tg+akZgubFkAET6gJwJCScSOszOm58W66en/cuNjYAxameul4MV4m1HLFGY+PTpCXd90U7E268Gi&#10;cjDiDU83PHVvNuFAudGSmi2jUpQGHOM/4RAG2DeJ0XpVE9ZIwyKQSFDEEk+fQgRVRQAAD8JO/Ke7&#10;LOgrwg9pLsac8K20Gtsk8hQl5GmgvlJJawpz/JQA51qYSPZNvfzHe6Mc4LIGA0Kw+8M933Qf8FkB&#10;BAKIf1GiPyfa00+c0C3Qkw9ZcWZlNlC1eqlWCqJ9Wqx7S2EjPxUq1M0k4D9ldOzuSJNgYGEB5G4C&#10;Li7IKSgyK22yzMlG4DnX0dGBzEtAWSv6XeUwXtJUgjw2Plz05fT1ZnWu2Zbo9dzFJ+kZDqlQuF25&#10;qu4V9lHQ7rZadfaKyW9uyO/O3XhlODC+ChdGtPzeRp48roEBXDPd4DMEyIDhl+fHf7sO4Kun4XGU&#10;GWohBaevbSe9JCDsMp7NbUZfggT3zzVeoQZFobtu8VJ5bDOdnQJcL5j3VIPnxOPYeZ+WB2vptYNN&#10;jCLkEtTeQNnKGhl3LrNsyW9d7M9DzRBb0C/LzH8eIX3R/WSTETgSWen+qK5ettdgquFXqEH4wLf2&#10;1FuEKZL2h53Lz0z1i9nVvAkpHV1vArXcXrQ0S7hgtMfNZLAddw0tHRxm8PfGkrIY5f7ujNen3d/c&#10;LmXOQuzc3BEo/hC5D4Bx6WXV16ul3ViEN5x5WdUoRVEZe1c/5E3XRaQKl9IZ2a9yODCjBQ3zEaxY&#10;Zd9OIo46VFobx9gssqegAGVoraA4j+0erBybZuVuE8QHjbzCP3g1hQHxIBk5itzPjMMkbmam0sCH&#10;HTaZ5ateUlMFZjY3p0J0Xc+Ptw4gJAKJkOcfKGzBAfcrOGzCggctfwFWZ7Q3Dk1WifKqTqkoNgBK&#10;Bl2n3dK6EEYPa/Yaqi346XDwpbJiZRzec0w9uRHLkFmmroZUHW58v0p8e3nAT47y0hoWWAJA164Z&#10;OEnA7Tw2uRxprEUPXtGwYU3TU7YUamHarZroM+/adOiKb7jrtOKH1JutQnYEYVV8PzzgsiVfI0tc&#10;Coze+hDcluOXA6ogFQZYLZg4OsY7cn0Qoq5NNJ5Ol6eIYyNqDdYHgStlntc3N1OeHx4+vnqTGejJ&#10;DRsxg2ZEX+MjEMe8mRagotmwz1NcB4oiI3t71GLFzjpr9yaPN2GbK8uTeVcVBHDCs8l6v3YBTVcq&#10;cYZVVU2tONDQqcTCJUcmiYYc0n7ruu+T5+4qUBd3f3m14wO2WrBRWfG8lGXQaQrcdWOT7rNSwyor&#10;9a+W/RHtsP7k9h2ocgICJEa7hUmfzxkt65wHkN1SPYx//rNx4rH+cCEI6x3ecarSOuEwzuqHgqvY&#10;xFkmMisTKxkHircKQ9efi3H1qEKATgDobsA8HAn2mkAaxumwQweykDa6HXZdAZ5m//B0s+MFWr2u&#10;F9wrQqEp8gOOXOB1K0Fl9fYIfsYQaxSzIDus7/7Qs78YaceIZA6TuV76LPIwE2Jv6/mAotv9vBrA&#10;n5O+KmGV98xikbEUWjlXOEJAjpIXX/svOmXM4oUdIBvFYdacP56uNeNFZnZMSKUrFJQqkGlUG4fS&#10;TL5S75HNf7TaVVa8N28G0H+wJNI8fp+86wZ5z+GIPH9CTozdDJ90a6/FwrkEeU5X5KhzE5hZKiFX&#10;Fo5cdwR73uKQs9t1eyJvhhORnOnRgAiTVsdU0WbKYIXw7lYslHrCwDdZ5myD4d8bPTk6xKfrrbHT&#10;lWd1PDPkgCtjA/l1Dzm5iQW4oEx2y9IEVK4S0JQ4UH2P3dg2xuqr7LSBVB/4OyDGsazy+uhw6xgm&#10;WUdZ6PV19wEnP8pWX/JKgdk/4UknKjm4XJxtm+cHYSAiAl7o7UEbhgq5aIWCMGmLmsgx1jAxj+0s&#10;C1H2jokdEeKpNV5kYUtqf32yZavglBZIXysQmSH1hUsbmw1QxOeTnGP3wJ4sQavBgaO8fvq+gjBR&#10;ldzSHbL4snr9JNh7HJcmsNQ2t+/JFVnoxSsVhRQduVatIGLgan2E0YnyZNNa5RtftbOpCt8Jtppg&#10;MAZ41Gf/a9WXGuPCVTpZh1JeBRbtLX6PAepz/9wc9mnLJZI83z0Z/8N4tJ2VU0MaEzrwGQI77tgH&#10;ED1SrOqzDCwYn3l4hrICQpgQhWMcVYPAlCTpjBMo/SH4yquOAKvVNgL5P5liXfanD40u2o6yIExt&#10;sOXlwBK4NL5SlWWb40JoVhCofb4kTULXJQ9wZgjBJ5ok3a0FIANq7rdvi+x/+/66AX08qKDaOsp0&#10;miXyJsH4ktDrSgHiodJ76tUjzjMCqzwgwVIj/S+ls/SQ497nNaPdSF8/ZvUluj2AMo9LWVkITkJj&#10;OVE0kiuC9NfhdeSrVbUDlVT+Kq67+i8eZdktuP2LUuGE3syeOnq0sNwqd7YmziWvX9aLsI32m7Cg&#10;FFpfRwXIh0bXc9J6Sork9OSNNBe585EiF0g8pTzPOQzEeACU1ODsTzEu9WFbbg9Du/JA8PRXv+JH&#10;GEDBmxGSRQv5c5xyOhmVoOFuZulZBvd8OcOMsLuS3MKBquBh3/pyevUUrjl4+vxU2i7vjLZe083c&#10;Gj2iq7/D8OmPpTv9xZZOuxp9LiYaIddnAXZpeGuyO5h1xkQFdKPWgpRhq5/r39lpTlUFGzyPf8O+&#10;IznTRpaniV3bEMeCQJ4h3zVweKgn9oLxCcQrB+HXuO5lhQjQSJPLmmUu8/IiifFEoH3Dm9ZvHTDl&#10;Dq3StaihEn23Vfqj9tuCgtOP4kdVkr/1wcR31P7KasWxRWR11tOh7VQXKALoXE1ZpLTS1Oc/EU/n&#10;Ok94PewJ8BSccG2V6aF09v1hhr8mhib8qU3MwoOXhZPtvtGOTWYti2+Y6E4grAMbzQF3zgTVqN28&#10;4uxyD9eMJYGYXyoZoW/S+fsCgrBePAsfbOKy9a+uZ1JZuIh7U6rYsTOO36/b+2sp4wQ8enNbOlCi&#10;UCDjJZDYLJub6pmbRp7xRINHAETSMP3AzbJW7nPW1i0ltaC3vrmP5OF8dyoe6WnqgrueqfMyKhay&#10;KnhRofFfTQJfobh70OR7n7r5Hq/mUEXlLgfGcJlQUtcnU3b3pamE465RdonijyXiACzz/XjN0sxs&#10;zwblPT98cL5S3eBcYvf+rdwlBG0G7FMUlJT/M6KADg2yXf8cqCCtpfy8LLuSvDUyhQGMpBCuIyen&#10;hK0eYyZd5mBC1fdlBd4hdU1NUCH+PDmxcdRR29Jh+xeujz00PHSx3oh8D1iBndfFsxU0mBBu7w6t&#10;3jok1P5em3CwzuJjIFgKRB2+GeA3YE/9713QtErbE9gUHu2NW5zJSFCCDR81IbigKQEAq/L8XHO1&#10;OHQCFvTwdAyMn7+4aRE0wNvliaD7FsKmokzrzFlaP8H1aYwRWRaTTapm+Hj/ZGiPapP+qIPFWfYf&#10;/NXBwhwYZYOlRXX1ZctLsV61xyyhmPMRgDwcaje4RhXtvwNaEiB8WQP2IDDb3rDUe8UFcBigOaUb&#10;7Lokox2kvVOt3XfE7WYCtpIMeIz3lrd+zjP97uryq0ssjRQVTRI8T9OiX3OCiledb24GW0UqfLKR&#10;drl469k3/9hxm7H/O3dHZatLJUXZxKUOrwgTua7pu8VLkMqzUBPefH+wi5VkipGMzSBcXCD8MmoH&#10;U+hOgCZ+J8KLHrWCfq3rmvVDET7nn8TrKacq9l3PuxH3r4yRZy6HOEPDudNWD/oGMrNXC2xRa2L7&#10;kuTaabwuiSCmJRUk4YCwct/douIhyJvN2HIGBQYxolLbtsOU+LLdImYuXk6BYd1iZia/70fvX7Of&#10;/FnRCWgYMkz+Ba+dKoxPbR7gcVCmklPjtaKLpk9J09p41jKLd23+0V1Z3z0sLTr+cUi8kOZyHJ+l&#10;wGWZCab+wmaZqbBmBzSTmpE0c+KE8HlUTk5Ob9HkaRA+IBeV2Zr5/vyV/77u++yBzjflME+/nrHp&#10;NkMzXBNNUT8Z8jjX6dD49N0Nd0JNlbHvS3+aP8hqfaqxSIlCwU1XI+czri0NfJ9YZYKvfMuvt245&#10;m+TU6sQv80O0ddZs2KamXTyB8rde6znRn3WCp//TAtTf1jQRiSawMKyqHk5RlTeM4pIkKpt9JcQ0&#10;VtngpOkAo3XmRMPiL6hJaqHZNnkjwyh/jgeQhweUry8iUqGvL/zuCtfAGmm1Tyc5cnE1eyEfk5n9&#10;ToP7WFseCWmG8U/kBuCwEgViFjY0OVowhhULYytsmbe2HCaUK/DZGyP6UAQGi3z9Ey+h4mVB29iv&#10;EmKe4pw0pvjZBLUQT6uqqT03lpp5H9GV6TOfn0rlP5OqPSENi3tBGkZtztH2tidmXhUXruV7HjC4&#10;fjpeffqg53kh6f74cMaTpMyc94AcFtFzg38VGDbGCrZyOsmIroRoghNM9nQIs3WSOBQNgEMrRDBg&#10;zmUsT9D2Jar7agvj9Sr69d89Mn9uRVM4LOgyhr1uiXa0GL3xlplQUoKB0Si9pAnLvpIuFRgpOure&#10;vi/+D7+PPG5UP1cp03KuLOLQN5kJ7NxO2nRf7uRfAyEYeohSeL+IWiqCljMxKBn46hKV3+Dq9FVZ&#10;j4n4yigcH0likmtWJJ4hE2k6WsiH4SalCbEwG6vLlb2oPuJoO/DIkwaqTk6qLPqiUM0XuGv1XPI8&#10;He4B47H35j4jSZ6RuXmy0QBx2ucGB1Nu4DO2l+2r05ZL94woKsKR47HzhyNy9c3K0sef7fyjbGeF&#10;lfVlLkqY1HzC2pmWd/jSoinZ9tc6V9nFZVHR964Fs0qFY9TaqGkPhob0hulFCoVQqYJxXMKWKAIy&#10;b009yv/QeOn4ir01Nj9UBmEclryunz6bbqTb1vFdp1veNjNprtMfbE8OPR1PrbiUX7w7/KfvLbkv&#10;mNFCovgJJQe+yBlBPVVmo0xxuoQUsz6GgxRhgcDRPkKGO1fG1eA+UJqz1I5g8yIMYUAhuqOo3rfO&#10;X6zLhfPZeTzqbKkwav3Kc9JThwpNAR23rIA9N2Eb80RmeR2icAI6ObbJB9D7OZ8s9SMAetsnZH7/&#10;MZFhHDtX5nuKu+sBHLXob8/deBqtNyeBvorlQ5Hsi9/uvVir19m18t2lBBoQS61gO0cXzLs5jasw&#10;exIadUSrkp+yK1Dd/luXDNv8sveOIAvBUUmYVENXw+SbHTFxi1qf9nWrJkzvn3KsLMsDF9lCWqlg&#10;3WWtKW6hy1Xl3KzXZhQp80LVusSQsnuoPc1B0m4m6OgHh7gFz9nQjxWkfa3KIgbFF9pTmoSEWOv2&#10;eN5l0+fzEt+sruQ4Rysy8YNM4JNNdsyqqwbE3jmloTm/pZO+DwXavVkniFUvAuESaEBmzvOKduS5&#10;Pcw+vQXKUrE8hdNnMTd2xZHUmHb/y88D7uRlQwqGxeNL5lc6LM/LRbyUVJ9gJt9pStX6Zz6tjnjY&#10;r9ZeaCjjzdDKV3vh16uK9q8Pbx36MPLmbZr5QVMGCkj5mZCd5XbUWSn257qLPXQ2vREcfr8aR+hq&#10;0T4WdCHc0FDxr2heCZiuMfqcfypqLN/PBNbbrGwAr9y2HxzhWjcyv5GxWzIAhGxygrRRqsYak4as&#10;pwcuCavRHCOVeK2oP4tRjhQBFKyBY2f4cLNVqGXiPvKMvGA5t9AYl35CKLXNXM3CEh9O/nEHi/P6&#10;ZvHp4Xp2/+Cgy0Fbe3F9zQvu/sblhVc8muhTjNS6e/qCMNuHD2z8gKs3+wHQmSR/vQMPhn7fHvwi&#10;LFxMSiyq9v46F3uwuW/8j5N5Wa6kvI2539yPb+tp1CoHMSE018Mp7RyzlA7hDft6W953QlJjV/8+&#10;jw/MvfchIuS2t5TgvmfTzMDbN3zZXXeyL/2duUVWeEImJDx7iubAd14ygaqSLbVf7fW8zBklzZBB&#10;kiobsy/FzFwVYFDZ09EB6d4gqXJEnmdviTztoizVyi9ry70iIekNuGWWMZJ59rkBIlVVTf5ZeMDY&#10;6XS9QmPYXFfVw1GTklD28/yyTVcrcHFudjTgdC8llp6gL8z6kUqjYFx37oQP95wp0ydWzlyppYjS&#10;sHfamtcdqIc1lzyG+bAKpMsp202MYlRBxM1MuMlAle6dQ7e49lhL1KMA4scO2zFVWG0WIZlfdvsw&#10;nt/h/ySavyRAbWA2MvkLqTej56FmH6yMwOyL4HAlq2JAE956niWb+GNgBwtWqpPFjRDzSs5Tx8nl&#10;U2uKgnTDHgitEmgi9/f3QU40sBQDBP+21urDx1uixvaPySOrMtxO9J+1k9aCibzzCUjq0bcRkibF&#10;mxH0qkf78ojqO2tzzKxgs9lXG6pslH1srjiLksqNFyWoLaVkG7VNgBUdtCklGg6HNzGFse63ZXj1&#10;dLnxloFrIMaC23BDNzJn9H1g/s0b/gkLwGoAq10C5B70kG9bnWKPstXhd2KfwuNbZo3/hMidKCko&#10;5MxGmCzafrqZMnks1Wi0/USSVxWO3GT+lZ8XhUsCGM//6zg67YuLukjDi0lEyXYu1CkiJAVl89MT&#10;ZNV50FRhA8g/UZsgzxtSVldap4LtFljVvIQDi+7XImUgBgWNCeiMAABMRdVtem9AoggqGczLlEA5&#10;Bmy1TB/Qi7XzFWli+h0BCbbR7kQY5qdk3v6AEeiXvBh0G0LfgO1779bxovr2e5bq6ob0vpjuEIiV&#10;EbimtzrF232TJaY80bjLhBWlC7s9ZIWFRbV11dUzi4sj8oqlPS+1Vrf+rQtjp6giuJLm9aBwYRb4&#10;x8fm6le11PTs7cHHcfSNBYllKZfcq13xyDfyheGkSHmfHmEXuhBXqaDMkHRl1It9y6Izziu5j2Af&#10;JgO9zFbzZUlZPKhQs4GCDGAVgOQa2CF3gdai5eGgWLvNM7mP0AOxmwnEkel/q8gAsp4q01sbQKHB&#10;HBSTCHPUYe5nxWz2N+W2SG8kLNvM2hc7UhlxRhJ4qkPZOCmNUUUOSHFj0P5bN1vR4Mndchp0n1rK&#10;3FZ/8bJCU2eg84Sn3PkSFfeOmzBoXtzurJb5DBdVEo+kITiBQS8UKSTBNo8Br7HSKk9wNqypNAnl&#10;Yxc/TsSXd+LUxmW7G42EE3HglzYdXf4/ZHqxWvnEYnEJD2SnBLgD9ycu7YOgXz3jKd+ZWnE+muFY&#10;4grF3YwMrV4Lrl8Jak2oxK/dZ5NWdURbv7G9yd3VJfnjefiRmI8cRWhsdrYPbDrtdZJAfBNpjLZh&#10;AsFf1eM+eXT2A8f6cW6FEJKMHLc9FQRADAQ7ESDKATIudvrXNS5C3ZyUyFCP8jPJwZRRWK5GIrFa&#10;vdZWL5aFL3SbSxFtpS6/PrjsBpcVg+Sb70FhYYva7fYB6Sc2Dx6PPyeE/5ZEKNJIi3UzYePhgR0Y&#10;KgjJxS/4GDNDuQlaZdvW649ADwjwrD987pN8SABsHNANgLQqwjwF5Eroum1jArAJMGf/yteIixEk&#10;2FhuckL3Bb/MgW00SZbOiw20glXe4X6IAw6O6KdMHpNjGkvBak6FJqjmkcHuHmwefsYakUqyJ22G&#10;MXrFvJ4tnwJDuX8ik92zMP1J7NKAytcET6gyb08wCR0t/teM5hwVZXAgRTAdGGxIy4FUZ+1HKUkm&#10;+3HAeKTN5+N+A93QKJgLBNCSRx0yNVkmkSLnPJzaCPtMcBinVlli4NRjjkXJrFpo1jaGFuKogsMG&#10;EEcSjrK5V3Xw6oEsCmAp8HXUPqOCE+auuf2RG6AwtRniBo2xl7902fJcY0BUIv0iaJOs/S67MRqS&#10;zAnKyU2xgclf39I2cp92MYsXu7tgCM6ET2uyHCoytZaWlQeiLiHXfU+u/z7PVwo/AN028nFGg1uO&#10;OBhOmxbB0VUYqQBLNF2Ed1YuOSAUXQxPNtfunl1pbp4OrSCuxwyjaONVl/FYVX6ZfrHpMELJFbzj&#10;fDyvJK837a+RwO3OKgv5ZS3WQSDmEHTlF+ejX6S41hEizAqXYeOSE5R/RnGHk4n7CV48P6GKboXw&#10;t2OF/y0Q1P9hkSQGMyS2s7zPc6C/uyfnfZVDBKEd3F9icT6feGSccTcnb9/TZSZ/GT9QL75tYfwG&#10;88hypHXgwBp82KRMM7CQ/5WKODAT8M0Xc582b+Ibri1ZkKMOsjS6Dqt9r09C7I+xjL0WJD0XHug4&#10;OTwj9GWpsm2djDEHq34lp0N4hsDiF2jFnlPGJF5rPd3+2/yXzA95sNJFFQIGWKDurb2eHvtg1bcD&#10;lrCAzAaoZ32AG92VAXSgFWABCFAcvmWHgGIDyUNsez62VXuGD7DmHrgOoQR+rbWLvEFHY+Yrz31q&#10;p28KRRDo+2X76/GqnVXq9zyhRkWSOCmHkyM4x93LpfrXNwAcw8sBrMHxA+TfW5cBTZG2/Dl2PUs/&#10;3e2GtrYDGxzDDEmWMV4Eg2KzToCfD8Yy2O1sYkXa2Yp/MrPipMhQ0YzfUgiqHh69i65MNfT03H4f&#10;cXkpI7eUT5lhauyUAIIoLpaXl3xen8+rkETQIwim9Opwu77fu0ey+p/ZRu0Jld/73s4SyKIDNiNI&#10;KBEGlwvE3QHfCZYp4HAE0J7WfAfMCNH3xdIy8nLnk6/XLi0uD4gB0AG5LOZAnYRDiLuzV5mDiHwq&#10;MMvK6mjVp5DYblLTHOBsbLaaXZXAHj4RtnEzkOlZk9AXGf2N24ac4HByzHk4W1fnxNgDzqueg/Qf&#10;Rw9UJbqRrjauQsHWy+6h4B3Zp5ZfNbHexT3mxXNm+mUJ3x0X3pcmK31eLbKtPm0oKy6zewPSxrRY&#10;6kG6qncnwLf8270ELiCgwIZsl9ofm9sHwd4UtAYyXEoRPEmSxfAGUbs1mCo8dQyfU7/huxF4s580&#10;qw6MUS2bTNjObmRN73JTs1rBdgna+juFag2+yPvnWyJaExk8djgDSKSi+9FS4yVL+Z7L++sdkaUV&#10;FBf1SZkM1moGr6ibb9hikayAhAeeERSagz+HjXjpPnYEHwb419mcaa/dpn4tS20j5MQZW7LeLkoy&#10;Hix7tMr1ifatICK8uFuanTGpoeOmH4KU7YG54VSZ0SFFdV19T6sfUkUi7Dk3fNmOuFOeDvghedvk&#10;4GwDSg5A+5iBF5hkBR59sJwEpBS7t6OXgPa9BbBCkAidubphsHTAISIqAFclACYBwR8kvvBN2SFo&#10;vN9194w5jqQ9+8JFEVEuJpAnyyhmdfUcv8t9s8wEJkoizGFZhzTvWaf3xqYv1OsijznBYOPjRywN&#10;TZ31g2E8DBqAkJ8fBEOfvf39tx2FscVv0g8hiKi/NstCUmHW80YT1DS9UJuGhnOJokXKXXGxngzi&#10;+cUR/Yv1boD/3mh3Tto7DQX2+7lK1OCr9t9enYFfXQzv443B/EeTrp4IvHLFmQWfVndpVx4b8mzy&#10;MkSFGaPrAW1GAmpyQhfbmLsZScU/Wrrp8VuXQBvQmiHSZWRh8echXZpUHwxFLSxw+8oyJSWL1LdG&#10;jiXzbeRp+DvCYAAWzmXVLYTX47bK69H55nSxb69MByQ1XfGIsHVIxSMul2ijk936XzYmeJXh8NKH&#10;9yzTbOYR+h9fNA69zAt+tS3tg8ZOw0WJpCvKlqveLEk66SX+kDTo8mPpndVUTwQ6MV6tB2fkWvN1&#10;W/RjWXrHvISfNWbbq2CGyFOP2AjlYGzZw8SbX+npOyDdhggiIgOyFNC0gRIcYtOAnJT7h4efklTY&#10;iepysnv9qgymrmZgZkzCTtb+bvMTiYb/99iMGcQgR23mrA17GRrhWqcRioatqUDB7mH9zraD76D2&#10;2R1ZrG6AgjGQOFlCkeojGDqBGXTaqecj9zRjTtBpQ1N9VbBz9ovC/fRhudxIUMPVxkW0UoXWssuM&#10;MF9N+PXNtvsANqHhcJnf8c44Hc9+jFwBWI+AuxSi0MdqvxKFhYM9TCjZ9sSN3Pym052Yhxfm/qjM&#10;23NcNLyF9YSTaDqjdUqFU5L8zP+kg7+xVXY9tO4882Nt9Gz3egA1Qf6uGkzmwQbHLB95c2DJ4tkr&#10;gg7kZWtqbkwtFkBY1ti4hELwCs1RVimwZYjqpO8E/uTY6ZUdADE4sMQAGqUSTcIcsE+CibRiZY+H&#10;6QoQCTyA5D0NfXPzMCBbP319OY2Tg1Ti63vjOS23Kx6goQBYx/tdnxdTQvc9ErCOQnnn9zO2DWCy&#10;iLj/wp1mkGeMxkn8ci17z/xLgqKSIGQbbE9RwHvgmAKCbA+bQAUwlADYgqw68wyIk98ez5jmPUHS&#10;+a/UjN3aWd3NYb12SOS4KwhIm6v24JiIUwa8ij6QeBA0eZoOqCOW4P8v1Uu6CAfX6LiPBrwHnFHd&#10;BmyvwAgEUE6QvwLVS3guGtS+G115mQEFmuf9/uqax+orHxCL0zHQx0iQd6qglk8LfLWm21p+CZ9w&#10;O2FTQCsoZ1OKUh1sWmmaHsC+gGM0ZstuyNK34KqzzsHjEj/hH0rnbQafSX55eQjIQQE4tgCUbwe4&#10;gxERNFX1pVeljlwB1ougFGFx2kU6bXUJduQS9dHjj+Z5+K/tbkoJMRJRTWeDbKYmOX4ghcNsa/zq&#10;hUHD0G3ahptN02HjJk0ud5VmQeOQg3tV/hN7VSkXeQZHd2/Q5Ydd60CiUHdqhs2znkiPlVcem43A&#10;1xknr2GPs34qJvseSe64z64bhEmJ7Z3i7+bXXfy3y9XynbGK7B68G/3H01PJUbToxWkpWdZdDt79&#10;G87XGP1QtevOJn7lzSpNnVBtSa3Ss12/4h4B0jWbmpuBPw5QNUBaZVcEY9u//yEf3806WPJxa4/q&#10;oB9laQS+Oz97XL+Bf0wJ/9STLQebjeIYSuS9klGugCDRil7TcHrotWLOqrVDnIKzWhq/Kl+MM8F8&#10;kuyeKtTQmrPjgF1K0xo5UxklKKCmhqU48M8Jgc/8A0rBWL3SbYMLbmnIustzI4ajIYq2g5boEvf1&#10;hKXxh+gF2+fRRR3A38JQKXM+VLCVEy3NOia2YGCLleQK49zoo4RllRWedQIrz0qCAm+Pdx/0Ds3F&#10;7z8kkrfABc2GFtpvnrKkqTYdElBMFQs3/LZ/FI2nw6XY4Kg63dyRcX3i+MQdfKhl683BUrY5E1XY&#10;0jUKM3vWcI8rutTbf3F9EZ1arLBtWWNaz+ZcXH6nFqEza+xknFBZqUXHQFdomdQUZajBmd/0t/io&#10;7mtPoiq9Um0LhJWQt3d42M0qSzdoAJDEZEMwLNUsv784BIPazfizehHQb492BkBKZyAaBjP2b4t1&#10;1gCgCXCxw1dXrPNWqrWV+aBzH0cBAgMg6Gn01I30yqqsasouS0iUAg+9jI4pEBhaMfT5PZ4YLna8&#10;Kc6DQgMNInidBhKYJ2dNqOLDgUp8g5NBqZ4ShwhP2J2w/TXjlRHEK9wBrPOvJt5+kJj2xWEHMWrz&#10;m9ZHUAwxMX2lLQbGNhpMR50CZRr9RefhtIBDmi98GaPVre1Ejp31bc/WdcjW4lDBRXSLFuJLimjK&#10;WNlPLiHbjq+mn+bLVFrBIe6uhXJ8EqcQOtHJRfIatDggPxrHkOLNcVxWhrgvE/5i/QyJ6wFBLQLM&#10;XMxdE0+kSfxNANOSq81A64XwVvHn4A5oerfzMPnaviccgvjL/QHMKF673+Bt/n409xmx+2tTesHW&#10;Z/69n4jHEfZNstarcddO5e7WKGU+dw6tFvQ47B1zdK3USPbGt04rDWxtmI5VUcP5mJTQrKm6xY+C&#10;lMYWr80mt/3u+7VK0Q2s2Tu9TScGsLRbag3JYlYqGrYqX07INj4GRoq1hhGENIycBvo3p/9nxEIc&#10;SGqjM1qq8+5cEsHvm7NNYvvrY/suAMGBBgKAgpRpIBC4tvNIWybQucTHKjNPnx8arPMhIMzZG62Y&#10;6NPe7O7e4Wt9uJYIkyOxKZ2jE9FgeTATMXFULFow60H9mBr5DY9yCAZcU4v1tjmHXBBeE7iwlUve&#10;gwP3wWsLF6/n+kfCWqdifDb60+5u9XRAcaBCeXRqa1014dQhkV4/YqIxCyrHqZYoPg6auG6NwxsM&#10;hupXDwy/RoXwpjGM8x10gZQyBTqMBu9r3Bxusbu1JbgjbBx9A09/OEIuv+O5A188DD91+tifUO/A&#10;YwVARbNOYGU+TEnTUaRUAJHOKEoBhhdk5OKx+kgIjk1wlR82gYc262umNgP0VwBeA7fs4+1xXxyh&#10;c17X/eWu27Nae5c9PmAfNFqp/td1hhETezIAJhtq5TpqL1i80eIZrv62rXf0zscrvU9dUIp/zEbK&#10;ditrmiBlEdCLW9usNAiCAzNYvwJMAPdd5C83V1+hd0xM768Py6uZCuhGE5MgoVicQj+lKKYTpixe&#10;94MFfRhCUPz/JzAoAHl5wF4HViwdYEI4hEXoFR+jwy2Zr3S00gyXZe4qEVhmqAI9+pThK9/NtwBu&#10;4HVOpGCbsVWAeGrvB2UbrfQgIFOjD37/lZJiYGMDnIXn2lhq/tsNvsSrkwE2FFQJ4UD3EhVdpk2a&#10;Ogzxbl5CKqpWj1tS3rDDRqOJZLaQ5luhjKbZlt7duyvSAd+eV6/iLGuoypV3IJ3aHkro9wWqU9Xy&#10;HkwtQV0jZo3wv9pmX5hSzuzAWypWi3YTEhSYcpyH/doIzsNfciQN+nspSPkPJdoMEA4oJD4UotZg&#10;TpY5TumBhFOxgPxJAD8C9gfwMFIkdDIsEtBrtU4GNigVydXKT7mG0iqxbD5MNuDYXM094qd1m+b5&#10;bBxg16vWBBQKt4o58Iy4F6QTr5Rcf2XZXkYMNI60e6xZMDkmHrnY7sXSMwK5HC3PN4sQ3umPqB+x&#10;TDn93QfSbNvN6Mbv40I6R3Pkrje3qkt9VUusu66L6uWdm6zWmcU0RpxIn8VG+zR+14QXspHdVevi&#10;1TOfbkx8oP2mYKzJ6IkGLl0qHz8xKEc7/JDpBEx3ZMK/KODylAZG23V1MEJdk1JLIJcgzkZqJxCP&#10;AT9ZEOCOA00AE+LLsc8rXnn7C5e0tDQ4piBH2URSW49hNF9+qDTEBQ8AW5A8JQiqVQjeanEH5Pae&#10;ZQ/sAu3gzlaqLZDe/HN2ihk0sYRDH6QdvLJdFGNPBXLkCvD6poNVjvOPo7XG3XRD4KsngeH18uKs&#10;y3mqyVeCF0547DkHRgSHYJCOZ3+fE703stu/+/1ALHpzIu7UxN7bD4RMynR/Az7HvjqgRC2axwnM&#10;YgE5pV7Pz5lgeYnoARxXGad/WREDKbDn2DuyukPmgZ696gERVz0xyHiR4FL2xVycW8QTziH6SWvW&#10;MZdh2i+JArRWoBMoCQ8yJytSZ9eZp0suY9jB+vgrLe2/rFAn1kjF3q6EWG0XDvh3Kd/ADPP1nP8F&#10;DqDhdiEpwAAj9+04MeKw8Vdw0ZPBAYWi1UgbhvYirj1mxqZDDwlncEqC6EnQ0fRMOF7fz+D/+gs/&#10;8N2NvjLIZUZXTVkol3HWcIUB1AwDlwb7bGTdzwipAoKu6snQqrn5QuYvUQG0U7WbQD8MqVfbXw7b&#10;vwM7GigZwCYK6IfT3Q+o2+6HbZm5uKRokoXgBXv/fKXDWkQTWSiSL5B7wiORIQ3mj1DMzBkr/H3r&#10;/ltUn6VvZXcPMbtELZtv1UokhvIw+fb6wuy62f3UilwR7sSL/8G4sJ7BZutXxCfkyWREcEqCoeAP&#10;oC8aX16OtF40Yk5WL76TOyFRCFTByMIVtxLt97h9r2U9BDdu5nPNUy62UWcpOjmCi86WeJLwtIdu&#10;GCkxJZdQS/DcwSoDc2BRSj+FuRMU9B9NHvMsX1u49XyuYhWFHldZQH4YG0ZEyctlbjin59Y/VMiA&#10;HeCaAQNPTdctCPwDEDT2FuRzbBXrPdNABCatXq21a7RQnUA+4roehAWCdw3YviUbAfwv2CA1NTU1&#10;XI2Tr7gdWoPGHST+nJycWAi87wcNNDY+fm55eXTluT1oeDfrKe92XHRzbe3wFLHIEOOEikRIE4jT&#10;+sERezaANBGHP9cc7ZkfocXxwq+aqBY/KjwrGsfEwjsMRuPUH99fXV19pcKoGMCEGWjt/9RHuP0v&#10;zBDsTuLBpYtRrJYIBws7xpomohjze98oXJkLPHfKVnjyEqC0yDc34EaS/KRxHdPgtOtNqz6Kb7Od&#10;NkJiYUTrOiFYrmvuzKsVqUEiYTqB3/YKzy0mhp3xa+3o8dTB1CI8rVfH0/Gc9BIBAcj+fwGt1C9Q&#10;D8uluQMpOQ4o5r9981Us6gE/JqRZBv3F04zt80cgVbBYlilm63E+ZptZxluAckKS5evbnaNaKnZb&#10;Hf+USnVYtCYSrrS2+e8HFUKTB8nYnarB4RdUG7g2au9fX0tD5GplmeJdCiZXqKgoBw9YncGFDIzJ&#10;Z4N6L7HAjcSXoVaQ9f/BJLftr17OiKcdcYTAy+RIU+pJ2MQQbDP1pF/jr8p+TQXFe/ckRlMWubOu&#10;SkbA12cKp2Wf9k6z/m4u1A13m9uutcelGg7m6+sffdpTq+3u4MIWvH4yPPOgjy/JUnkAgcwhBA8I&#10;OvZpdRh/VVFnGewNieVGFt+H4nZfP1SmIzahbod/+tbNrNccgnFIr3d36zzp+1e11b6nliiTZOTU&#10;6fd/BsfPHx8rE5yR8ssPm5qu/VOaQQJhLlmaTIwMGVVZGch2LbMmCfKu56vCFRCFKgsZ0weaQbDj&#10;JeqzB3Xl5sP1IbARghFVMiAIAhrn010fv8lpeit2vkI13xUyLnCUDwGyK0T9W2fNws09aNnuHgkW&#10;HWvKGWCMsXX5BemI/w3VBXPGKCg5Eo0ra2oCzVNKPiLAC/fJkAEWKGdTTgmVDtasM9AzAwdNnvIO&#10;6PBXuC8JiXSe4EdVVBNB2UiBBnxbkZDibD8nGlDsshRpPsEMjQxd4AHVs8/DuI/BbFur0WVjin0g&#10;CtSsPWrKgdKsU4CpV/n/aQEEZ4FkcdAeWJKDWYXFJ51kskK1WVsjKxQzDHP0F8N7WD6gy6q9XGvP&#10;KvF58wo2FUcAbe23X7D1NpH2lzOyrMKmwHi2SSl3dhcnD3A1cMgEW0ePppyXLx5zdTqXj25ANQOW&#10;JRCyLKRyAfTxQoIuq3xji/h1DCvZ5BsHKx2R/ict0br32YYsg6stbFkkvcuWMOs+1xLhpZz9J5jJ&#10;ivJmq0Nx8ZFVCweOze+npo3DjPTt/ZJ03cM4VlyBDQ7MZNb/RuKZpfyF3MOzbTdsdcg2cPHQVrKT&#10;yvHbfy7dnRSXvvDT2KuNeylyzc2+mNq/pWR/n0F+cVb9tW903C1QskcsV4TbLOHOTHnFLuVl134/&#10;aPaP6sCT+dxod2icMJfBFxQZ9p8/sC5DN2mIFLKbbsG1F1uEUWdomGJi9PDdeoJAEMMNt2UGP37X&#10;/3GqwEu2FGvYs/rvd9cTIGyQfyape7RpWPZv56ia0LDVCoFmgJ09ihpwuih7yn/3IQsByBTurRJB&#10;4HfhA+Xxycin4h71UpmD6IMnTEjafaFlAwCTgDYQjPTyzSHoWSDQBDIvACF9QQXgmLLGDdAmDqBV&#10;LZjce6ZD0L7gntaezftKdXaZ8fobrKzWGgnBvgxEpTmAnQGh59pb1qytHXB02+8MPQ4NjTCzsvaA&#10;Ae/+ySF5ghSIY08pyzJ3vx4o8ss6/CmjSIcBEkp3rvWew+Mo5Q20PgLXK3ZwJ5BJj7NGPkYTGrv2&#10;IUE2LqN63skcuq9sReBQo+kFY7gvdqteZpJx39kKs+KrxDj9CnU9ps9yRdwJ+43QkMOOOckQjb1+&#10;yeXaacONXo7x3/o1bK+d6iVav51ypOcJo4RJp5TMjztaao14ARTO02WwIXxLjYONTZYmaYjNtRiS&#10;vnN3ngPqoYAWlx1eyBrkf9G5VVVVXf1xlIDoDnkNd+4qN2mI88fsjU2fF8RJbHQe8TNyMAONXzzI&#10;I1ihP+1xcjXEiGu0+4U/ULIqNCtuqsqnPvnUGZaHrW0WEH1k3ZT7FgCPgBH5r7rw1F/Bunu/Xugv&#10;26d/09UoVjtb3E+eFbZPGS+7nezRFpTtQ523BwnN89+DMmyNmUISTh8KZ4oTE0TgP4w6CcJLbaOB&#10;4w5fIjXYz1gDTLkhTHP+10t+FlbWwMMmCBUeDHQ42u9lIcUPuMFV4rkXobKeHGD6/Zw/vjAJEj61&#10;EKLiO3WNyaSKvVs9/FJq5jwZUUU2Z4ZAwJ9R+PQM9gvvMn59yF+MUhk1oVuxf8Zm8+nKVcXW2sdg&#10;/bPa5TNLe2pyJR1/oRWNbWmyVK9Y3lBL+kc7EsV4GJunpjBJL+f0CXTfPp+YxzOqO7lqP+GL1vr8&#10;Eii8tcm55rPQsVIXe4frb5DVAeCFiuhHK614ajQRCFnFliHAJLqjvnKpjTgJBCqgMDzXDgQXdhYO&#10;bHoLrfAX8MfDf3+qjhZoFKttw3JxuJrKips6KT3Jwn/ZY0x/1F9na1m9y+gdTgD6quWLwenQpzBc&#10;h87vQX1Ov5fQX5aSCLoFVQ9KkfU5WNbronCFFdzE73N+COWMpibsprjVp5eMmR2Hpojbf2/Gylzo&#10;Ru0KMDPJMHPxKZxl73yQ0PnPzo4XSxa6e4wqIQIR8UPsoEvWU5gHPJSh+nsUqK/8QYDWQJEZM3j7&#10;lQaTWo3GyGHZ0eX2YvnUK4ky/Sn7fSypAIeToth7eVez4GCRiYTDjbX1AMQ23n93PZz9jmjI0cCs&#10;DrHOGydI9VIkS8WdnnSyKs3VyXIl6Bs8sSvFTSJ+QM7KOl87h8M5moeNEl+QWedicM3M+pT7txTP&#10;8PeXS0LIOi8uzmWM1e/QbS+/c8XL4/6Boy0K4xuFLKh+M320iIARbnOpEbkwnnauLMDkoPYwD3ft&#10;S1R4YYk5W5o0FhR1j06EbN9b2e4px0AY4Ul7Hbjh0901XMy9alXSNdjbvML7Y065Yxe9VUwhVtmb&#10;vmPK4QH09YsekjsdFuATA8eeKIaF66y74L7de1ziMTa/M7Imig4HCXIZxTAYL94v2rdl8h7yUoFf&#10;nwK+cHbcmGZsj60LA9qwA5CpA2gJWBi+Adv6REg0A3maHAvgEbBOLclQxIJmWQge+HGBAYxWY/KH&#10;jnDK+C7uMbf9qEpqLkmu0XCkwDgp/0qJ7rxEsOWVG4tb4OoqVRrZL/Gf0OGxcOy4139laLnMWC55&#10;LOhgdfwCtzPPVtf3FiMHjFkX12tpWxYWgmpXNmbNsizzM/WrsuflkBMZbSpYtW4Lm2YGOWgi5Ujl&#10;7n48NKf/nLHCFaxRSnKGp+jUuThjEMx96KizdlLRUMvVBwYSd5Pg/WRqXe97Y5PigsKU/PNOOKIK&#10;60V2EOH1Eg8MDJ8CIat2gyIJ0hj1ST6F56Wi/xgY0uwWS8THItHCuXSSCs9rNBDOCzCPh3JMdmWa&#10;L+2rx38Qq54uO/epNweKtd4v9DMDg271tZUmZ6Qrn3b72SjVa9M1fFJhbbHuaplLq6VYsJmxFVuA&#10;e5WwdrNWYi8EeCbvfYEOIEuu63h6hqcvz1arfIFjjjXxgo2KgvBMgcGU2mCaNKHkFS9DZq+NVf6g&#10;QRrzdQAZanlMcCBltDYwBnzHxRQ5yU1hm0WWo4IXY6/t+SNsP1ezD7Tk3SzEBM0TzH7gMeqTNCgk&#10;P1fqyY/ZxPtwG1p8MgpruOr2Ee9nXq9DjPOLNAp1HsQcylmpLh3aVr2JHvYXWHsneuFi3PzPMW//&#10;WKXt/Ydlgfc/+SpV0jKAhbxkzjGPReJd3WYFqFl23YDyhzhv69b79BbMiMs3Ghjmrer+cgd+4HXU&#10;MR0t4/W8vi+/AOmadsAdArZ4wBBFlP4Jh6h5eGMCzcHhko6xHBhDEbszv1LZnSx9AS0lkCBQJg3a&#10;n62RJGIlgWpadGufq98oNq+LFPgBd9pfb18huR5mZqEg6Q6E5NRT9kHS5Pif1pFxcAgUcotQXCeE&#10;0f3BFghwzMHqpS6nLDMlPyygXuzl4zQ7Wq2zyjHm02J59UcOvqcM2aMvxyfCpSWmwyUqpVvLRw6H&#10;MRmaAWtxP9QrEIlJ5xhR98xUjN7BO7Y+lPw0qx1R3rds+gtuTMtOJchZDkBSYGEKBmqXB8XlAIc0&#10;AvxHRJCYJdBvVBDgjV7+y2Vhe2Y0m19Fake5dsO2h1Nzma0Te6ZGVZFeMrkwV843cYxuGF0gEE/9&#10;DLsYQz9z6YVySMCRRiNefFpar/fjW87sx63QON2Mnncf6SSaAiWbzvwJyH854l7DtKp+wi0XN0M0&#10;5E1TjoZvwRJ546nouhr6XSSmrdMzrp9sQklKGeCMrmf1doceT0FxKUIRpxBzih8CSczF0nX1A/E+&#10;1AUjTWClzOZH5UlT75Z6/IBi9Rh5EFDIkxMfxXnxPWdgbMj0OLd6elxOz0UIRxv5ZFvbQvzrAqLI&#10;tX6zcRipENf4zjCa9NdVUeHWGq7pl8PSS7GSe29iRBIYkIi6DryDjF8c75gYvXe5Afw5RJk5ssAc&#10;O1iySJssQYbkg19R6kBsv1NycjJJjMzY6mx5iX1uSBm1j2WQgd98Ms6K1y6Gal4XBG8IJB32+OI6&#10;95eL7FRxbGfkszRdudrqZeG4u2n45dcTB1tLSFr1cNvLFbWHYgmd4tXHmPXyddl7Vrl0GLUUnri3&#10;RqtSIxlaQpMoUI7dxMsJnXGEQQYxv62zVMq3/sBBO4hNSlLI4i+CvwZrM4DEAI0lGAl7HmqtbhQV&#10;pJMmS9Bk+PqqgDDxlJiPMk1Fl2PCyAoMSRqg9QQdAJiYVHp9++XJJw8cJGB+DNRBoitfkMAe+Ruo&#10;jCHZTCB8DMVf72kDS7vFNUabIaTsEJj+6oD/8n8Ei02aB0fSTkARSd+t1FQHYd/RgMm/COGlz3kb&#10;GWUdNNbU9ExNKUd+ZZWN02YoeGjt76A8/mn6Mnr9r3/9nmAqJkfizt0cZlJD/svGBJLPKlVGqSc8&#10;Qd5pioq016wTUClt351vgv22o87ucf0qBYjLMOxDAiX5fb+8dxeE+x+14hNfVlaWwi9CEo9ZVFZ0&#10;eJ9GY/lT/t0laWe75ej4Lz7EfCJCy9J4+jtd19eHkm/VjtuloYW1hq1G+agYoWtlyaa/R8GDPvPL&#10;PzgjTFP9+ccsy1tNUfzDVRuuzpqNr7ab6sj9CtGs83QbFO/xJL/9h6UpOznVX3Zlh7+dUaEdeaFK&#10;k9AAotAp5dN77K3BMQj46h/BifY/avzNHGCwesIM1klQxNIYpBuCZO9KuuIdB+Oc/14jO0xiQxTu&#10;V6QDH2kK19ho9JovXWkzp6ust5s8VVEpzaBiPCxbbzfSLWEyMMJSxA9Fq82tt+aWSpRW9no6mGTB&#10;TbX9HQgXe4eW6CDJduBXv/rcutrNisgzK2yR/v7jTxjZSVSo8CCVNxNFGDo6ODBrTUhN+QrUSWOO&#10;aVocNmcg1uUHUPlVMvFH55uD9WOrGOvMTQ3ssYItfq3KNXxQeYJLyr13q2F7etVyIf5Ldef95D80&#10;chmDEqzS+Hqd5PzkXf7VCAyL79hSqrJksVfWh6a1yj3O+DYrTb3AxqvAamh2pPK6nxJsvPgruB8S&#10;EALOzS8uJ/h69wNqdy+37Xq1XPFkw2RgimY0USRx0zk73sSsw3N+hw6GEBDZBQs7u5ga1yCQMpQd&#10;QpIbMf00aPjzgWUbAj3k45Pjy6CMkVhzg7DCwPn9s98IOHEgCEFQzDRqq45HF7djRYg6yu7C8d/x&#10;jQJXIVmsJEz4USUdwmBVw9m4uKfnNU16gfYXYHQF9rHuODRGJrlNxxTVPqO7+4YvGsgKwZ/XvTjv&#10;qhM+r1h5aU4n1x/wIJT7lOKfwT4OOi1r8rumh+hjL7mseoHSAhiQ+bzvB/W+A0ANZFDjef89kszn&#10;CiEaLHAqrIp3Xv6kfUs+nqok4KUvXC3F0VNkH+X6G39YHciJZFY8Eif3SU7M/IYpm/AH8Wf4kkZG&#10;ArkWsZ0pBaNsLtqD+YqJKWqYwWUJX4sdo3zMddscSjPurnsxYk/cetSIuHa5h/s7tRQvEMJjDXxx&#10;rvt5ScAbhwh6fH6W6kntJkfIwhWyf2t/dHmNAhYO/D6SuBFldKXNYScd1soZ8a0C/RgdRpI2XVbF&#10;RHY0wW169SjOiTzUsIbpxyZUzS9LDVhmogJPdKQNtzNlGWJ3m+bxYiilKFQKQtZL+0bApoYpkD1x&#10;2MPzQ3HnIMGFZScyv4hWtS+aaLf7kgikOVJ9jGi5ObCEf6f3cpH0xfmJUwgdiGvWJOmahYDr28Dz&#10;N3D39W9fvPJ72D6Y9jmtuHiPFm3P6DzcBBOQVf4kbbDMk5A2KImWHciPmxtv+ceJM+r6ZBOL9YJH&#10;wXhp25NulN1vRvoYN1f5UVpXJCKWPByPCoX4LdoexZiArUv58VCEUoGNk9P08gM7vITn3dvmx5U/&#10;1Rmm92m7PMjROg2+aucC1NnEuZpF3883Fp/6Xq+I7vujffwPm2o06cEQ7u/ODgWYghLTmMhvJOj7&#10;KPEX8Rra/zz/ZXwi3sr/J93eaRiKUO7CJuaF6w999RvMHLPEe2ooAop9Q1TO7+qO5YPlklQIpIci&#10;3rFM799thjoXfBACeXGw/vqq61Zv+5tjiDaaMJ86dvcLMnZWnzNeo3TbB7uE4sRyYiikBQV6nVBj&#10;ee3Hg3v3neFJCqctPdcv9b4BVs6snk9aKtHyxvpl9NmENKP9zREOj3wfP2LOT4vaAXR5nhF5n4dJ&#10;Mugr5lpNgtXbomkLZcsHi71rvFlBwRwFUw+P1M5vHWAI+fqg90qr67qeUdGw1FPKyRkVQE+vefwx&#10;fXddtZjLwwG/4DodrCdYTEctnOOrFxGNeT1NdRjvr3kG0/HhUKLiDKvP/kg6LTB31B7da6Qn51pv&#10;po8uqE++Kbu/H+hzRBfKPUdKSkoEsQMYEGAmsLW/ShRPbwBTnZW1NfChQoQ+kWLQJCIHpXpFyvlH&#10;Xp8x37IZH5L+N9BH7CdaZz7eNsrHL7l4oubtgTIQtVlu8FpdI24j24l8aTnPTpRiRLXzFnpq6+2X&#10;ZJh6tlPjyHsFKRVCTrqmFUdsZZNCIzhbXHJnfAJlBQZ3vtfH1qo7ZIdPUuZZyqwYGFSeqwXTFuP7&#10;jncrt20QUZhQzvgauF5aHk/IZ/g1d+dBs3Dr83oLSQFSwMjTDRaCX0hjx6z3ryELsBOYLs4O0Fr1&#10;+bG9aWaK092o1tHgFtUP0oJCZKuxne8D4qObkV3iTgpaf0cbq1wNFZ5GpKeJfEzwI4gri6u6zovH&#10;xfn55bH13iP9yWWhCikgJM377C2AUUQ87U0TjWubVS1pb3Ufzt4zvt7jaXu80kDoeUNhSpQxings&#10;y84hpz6vj0/7PnfoK2137D5ncK+00XwX1PiDcgImGcWn7X0cr6u2F5s+rip4G2HibeOrb0gx9SUH&#10;EUW4CN8zzb67ZB2cG+W6Fd02Ws0I/Ft67DZiPI5LD4VZbc2915ZSw2us3HPaR1C4vfglLIa/9HeL&#10;1trWcnY2NPag0/zSSv7koUKpqoa6FVpwVhuzuRYX2w+U7tZCDFzU0Eo6P+N3uAhsFmzIg3Wh2W8G&#10;0QJjMsjMKmOrwgkYDTBzNra+SfX85ndJB9NVpj1kO3yOVqiFkzo7HazFcUkZQp5LYixCn3iI40Su&#10;vPt4eBFgEDbckaD1UAL5bEQ9COq46OX4XVP4n7r5twCpfto3y3rTjVAfA6X410mH+LvlWarz8Buv&#10;jJVvAgWT60PJLL/5vDQ9DLBclUxmjXAD9I5HX3TZKUUdWE6S6TCPrS/dNBonx8g8skJNt25NdKOi&#10;aC83s6vaZNwr9L1TXH29904fy8bNzvZN+YbD0CknxlTbTi9Bdt/l6etz+y6t3v3714PbV0xwX80l&#10;8nKcjX1lXxJtW70fzf35IyWfx5Xz9+b+AuuAzaNKZktUrH+94c0LI0IkdHTEVVxVZX+IZ/Uwwj1d&#10;/8760zdTBAZDK42Kz49y6efb8mTh8b887+dXxXH+TlKV5azQ0lLyjxl3UeiNkg1MUw3ccq8Ge7qB&#10;qyYBJzOuRY1V7y/6WEMcHok+Yg7njFrS7MyM63HtrOtmJMfc3Nw3J6cEYnjX1+f/PcEZz0um95Dl&#10;1jyLKZBGFs/s3T6al0RoqvTlfi6Q4zJcedrQGxLKmZGdv5wc2tfP4Noe/J3XVuVygzCycZ3mw8id&#10;f+/FJWeHUbufyWqpsbnTKPGZuthnhv1H6iiP/Chexvz1wSNfOkeLuxO2IY918v1LwvkBcyeX1FrU&#10;44gnv/nMmuTtcy4zBaPLoJHGePpQO39Z6eYW6CTuW/lt6Ezz7IMN6soVj5Anq8rTFNckkkII3UMh&#10;NvzB9gYRS5ek6TzyLt0MDp8XrtW79leW9usL28uiPsK8SZvLNFufENvXab3K5mrh2o3KmgaJXvua&#10;XpS+klX1zdeHOP5t0DOYOhkHpS3r1NXXw+eEgmTNr6Wqk3NfPVpYZR6Hfw20Xv7mHaLHDTHHPCY1&#10;dMY4HUlK2KUUHU2sLTJLk6niM9Hgj9tzijvw3nkk1XX/WTdiQCZbnYHUZUt5bxN/RHT9UtM0QtcU&#10;I/EyuCBdprY+BV3QeL7udIDwge96L+c3tw/hYNW7TTN5HSkOTQ8Gro/eTAJSEeq9Igqhx5yF6iT0&#10;RdUfFrn4/oQbWvXROHahCJmWfugSCDkKCwk5uxYThk5W+KVdC2bmCPzwFblblX1Em6sviz7dHbdh&#10;m786v/li+FuUBlsviuhLoMAgehKVK2apFleOWSkWz1TQRei2h0j5djE1mmiWT1+z7epGL7rYTB5f&#10;zy0sGKDAAK2SQuk0CqzEsIzfurQG3kRP6m9nPvH+Ycmb44ZTJAQr7Hq1ASPDGAblmmjFeyY/pC+y&#10;izvnnuOPJoTDuBXWHtFt5m0I3T9NqvsBQmsIVP/8L+fREADY4uIiALDxZ6oWnz++Xp5W17TEB9dd&#10;QPP/h/6fPxUhl7IxcneVIVs4P9b52IYb7mgGpU7z5sw2FYHFBLNpXsBBqQYu5eNgOmMVQt/+9ebC&#10;51LPdBP8/Eo2kzyFzO8xBD9nXxHe9mRDDf/tT3fcpR2wrTu6Ff0wlGjdMUCXqWRytDvIUqCUg9jB&#10;Yxx5Ktkx4OkR8fCT0WeJJWeBHWE7YdTKLQ43Ia7GeuHDb2vhNnrFPVoie4xPW2esw8ie2VRdddb+&#10;xGsgEwMQYvi3gEdLgLoXsvMA/iVubm6gEj7zAPx2nqd/bmBd9rOfLZYqyk5HDS5vlMpWtEBkMkpY&#10;g2iY02jXQHPbGH+YtCXi5pJOmV0szh9P1BpPRR5HeBAvMe6KdnTwgmeTWGqEzoP01XscO9GPZfNg&#10;eJY/0p7Ngid8J6ck2iSjV0GmfrH39pk1p8Q4yQNlSCrubNueVX7d6mBEr3JUr5PjWk7RpW5IEiP8&#10;SbOfpmv+4mI08S3OfPsg4lw2c/gCl9w97jTh5Tydh3Ps+UCSJXlwqyIN28BlsEgbb9b7LyCkU89j&#10;35KOLaXF5/499+Ki4x+nhxdfW6/L1Lm63phP4nMLKzsHj6ebt48lZSUo4qgKKCiwbyH02W7k+0v+&#10;RxaGtmd2RfguYl/O/NXD6pqqIYhy4GLiIt1e8jV5FIZ6TcHk68fxXNgdMoc4xuJ/e/Sb5/dNf2vz&#10;JApSHTMSppP14uJOeC+fGni1bp6pGrWU/9Zw6dSd2DuNROTPh+TcKbw0aizyRiLFletlvq0AaOaL&#10;BKy2LkiyzQi/ayKksdnuDCGc4oEWGGhNDpJ16ymSUab562wlsF88kCzzV8i3YksiVVwiqxUxDtot&#10;SKqjnmrYynKBSIxESABDfOqQzaJ2nSQwZjXRWF9DlYtvx9cAfo86m7PHicCfiVhmY+Ld4MQs/X+O&#10;j7xdnCZAEZV2bH1wzVUsHrUHLUqNInUMjaLfji4dszR4sdryITlt0d4h2ccGYzU5ZIQTIbKadnDL&#10;XfcG63zXbb/r3jnlItzRnao9P71A4cG/8pAU08/3jxqkh225mpCeOnR62WB8gSKBgUTQi4PML0Av&#10;2wGCge5YyHJCvS5hRfXSi2ixUun5L9kSnYUPziv9++p4ytYM4322HYU6hWQbPmpk2pQMhVE5Q34Z&#10;pVv945wqt/7TaE+oDntrnLy+xP266j3G6glWd6F508ervqWVYT5DLEwzLlvmj8YcsYoWq2w7VsJD&#10;u2Lw1HnLw9UF/80Hf2RbircUGLYPiMWkMVau+UpxzZcqisMdmpms3P97a94jbUPkS9VRi392QiIT&#10;IkQN+b+3Htj1Mx+fJjNeMEYvXSFZghBa+9SnjK46+p8oMIJ/JIygT7y1DeN1MkTfny/nSyImZ7sg&#10;NRPcx7W5fY3x/3Ck1IHMheyiFfPEaaa6eXOTtuh5NS4OHDE3N3Ww3IlJyPWV5I7l54PdNn1UX82m&#10;TDd9+S6H9MsfzRcdzY4F8mb9I138MRT1hAfIxceIc2aSLaZpgHCh79Sx0fmel6uZPiUStupTqCWJ&#10;z21A+zo4Qnezqk0bHR7ZU13Yw3JC5Ypl8XvVhS4uM15+8L9W828ClWh3sbsyLWGrd3THrQZoJA/1&#10;XrkgvAR9DINFdswCIZT/zLVk/KECO3pQRy5a7YPF04nkq0wifAUuPVAr1JRfqD6ZLvGNuNMMR/TJ&#10;C4u+UWt7vnzzyRtzSw5nODVp9zhawd3wTwHZmjYG5IcERHtI/uL90S6/PEuYXmG80AJ7HUpe8tig&#10;WfwJp9OrTLsMTuNqEApXRE28uqLBdzEEEoHQKw0Scomi15EFx/5Vk6ENTopQUqtBExeXJFo1hsmT&#10;OlCffd+YkmTgucEWeu/PhO8uLm+eujzK2s+T+Fa0+sdo3zAtUrN39UkXkwi8YJ4iMMG1AQX+xOnt&#10;/WP7q8fDM19aFBIm+Fkz7odM9649wJIQ5NYHdL4R+f7tlzQZ9x/+HCSGHXqXv35ql8STGZ5EgzOb&#10;rTL5y/e8SuwFl9iTzVl4RBTGxno4P6nypjR+RVBFo2G1/laLqvrX/A4xQ40w4oD6DwLVldSQ/Elu&#10;3O/bROwC1iSc/pz41uy2KC2JSYYJ0l5WPZfxy1vS5DqcbrofXRicJzXcNYvWZbqtA5At/Mzs7KTS&#10;uG55yGHT06TPg7wb4N9DdPWIwrCC/JEuZovOFnSC5+6NWj8YR8/6qAtCdF5zT/GV9QnEjT3McMcM&#10;8ROOHbpzqtSMkAz+Pf/5ivpKj9YwX3nkyGVlY7PxyJfEoLOxHkLUZnncinfo+pEGt7g5z3GrM4W5&#10;kecgrWoXSShn4IHTOPXLFDPcH1ieHyob5x26XxmWkRXR8lb4wy1P2+XxAxEfvPBnt/8N0ADZ4cXu&#10;67UWz/XQ5JK2XsEGp5VLE76GznZXAeH2zV/Y1+vUVyL+x3n5otlDFFobmyUjJmwUkbevjyCasf32&#10;2qcTbEkDOonZzjBp/kNWwgmFKfJJ/QtPvbC5ieR+8d4UuMh1tcgKIlxvOWmY9/iQ8tpKjm+bxp34&#10;x1v+svo0mP0YUXCWxvhw64Mh2hAVIWQHiJ3ZVNmTx1/LZ8OysfnP7HXqC3cmIn40WbylYh3hSMay&#10;HHeQMhLo6UldKJEzJ0+PMSiXqUB7wxJl6IWShSpapWKqRRIoQOVnPE+FaWbLUB5+CtcjhRqMOlu+&#10;ugamSIiRQbDP3kSzl+B6uO4ZILLwxOd6bDEnPB5J/Bw2KYO6vX3Xl4dOgPGb+lH7vSSd068/TIgx&#10;QiBcr8f2ecYWVRR19eWmPkaxqq1tBLJJdG8lhIDofiryqxVPn2lH+/F3VJV0dZcyp6e/utVbN7sp&#10;OZ9uuw0sF/roxu9uG7/Zyx/7Py0A+53grVCiXiRU/CnlwA3JoSN0Ctz8PNyllNY4tc3NI6njQosh&#10;DS7mGtsjC3f//TuGlB9uMmOs36RudhsuLhDME9kj/xSbGZpy9D1X2clyf6hOFGKGh11qcopwYXjx&#10;h2AXSkvpAc/ecW1HNQKCkN2IYITAj/hu50cVipS/SqHCvI0M4oKK6fkZFiraAuf50oAZI4l4251d&#10;IqRqtJTQ6lAfZJCcmcKRQGCFr0xNW3yY5DcwM8S5BhHGyxV0Xx/OKkj1EQ3714fIEvVxpcdTJNBX&#10;j5GtycVAqZBZRrzJVXAairiAM5p8o3dJRiJCoxWvCG8JT6ieWGtKL00iaBZAdCUbZVMuDarnvCBR&#10;WPtoTvj9O75BaWmIAK/FY5tZqNPA8G0WRuLPlpcFy6ez05coIL5HHi1FQXRE+0wCA0mlon3d+u+l&#10;oNwnLShPlECP9Vzmh3CaCubbRGzCDhpWYoVcidTz34FJw4NndBbC4zym+7rLfaLxs5Pf2gTuCm9P&#10;tu2TsbZnhwRntkpCZMSivkTFGeFE2WknESP+nMheMVtDfmLtlLBH5H8b33uj5DtPRPP2BNE22TMq&#10;CIVqo4aHZLjcPVIzUeIxJ9YiSIIHWeW322zNgFHM8qEXfeAbavhYERouhaxvlqapx8fWuAgfcuNB&#10;w5cCCEtMbzG7eR/bZDgWJ5Oi392lUCYQDMheeK2wZ+QzXI6UsB/QOdbfOd04+25yUuVVAI5qMGQ6&#10;a2VrW11X9/fkhAHkNHs+Lq5SRBkSehx9BvUguK6B/GOvlN0iSuz6lOmBJ0w7GSuSG6aZiCmEWYfj&#10;8Zm17rzQ/WSnjYuOZqIz/K8RKXLPk6noSpAbOdOpewYc3gfjcvHddtocBSpXDR+xxnI5Ztg4hsLs&#10;m9EqbEqdntvNMIHEIU2ovZtm7bbvyZChzqz3jYM/MdD/+ckVCIOUNshY6H43Y9ch4xH/2p2ABAbc&#10;TO6l6bCWdfTckWoKzl73NtEKyRWMLPE7/a5IA/DIceG+4Uej4HK1Tylt/td8j57yW8yvXAi+aZmh&#10;3mY5W7M0X2MqIp13qG7Z8tKd8Xwv+3OKmF+Ki154x4qHH+LejLlLg8OunMVVsORHo7h5VrkNn/4p&#10;aL7s5smNjVTb8cMbu58S/x07p4pVSxbM5qweoouRRBlPHju/6/4JJMeXwLsSwhn1xe2CzL5kM9TG&#10;2nrdjRBCZZ/cv8ACpk/iayfBWSeIzXCwmBaSTGFRGz4VmsW3pGJ/EPOLXx0vIZN4UDhSl+PkTcne&#10;Y9Vct+hpYq2hIs3E7QnFnrqRyBaye/VxU5Jr17PMJXZfSRRTGQ9LhtCeFqM+xnoIX10xeia8EW70&#10;WA/SkvwfViRNXZffRqXxCzAGd/WKwqdi0A+99iXVFMVbGm8rpdYEk5sYD8qNLwQe7BTr//2LV9//&#10;9d0v2lgDERZas/RjrRgEMYbfl6Vauh4iWOSlumXu0o4LTKbWmxvI8ovpzaL31x4oj7klViQiTTtv&#10;QANR7PqbxzsWS88zBrIjgdiOIScG5ENZPvVOAvM2U75LHHB7fQGw3GETh2jK7wqtog5uHEf20ItE&#10;qvfBVRdVJdG3AUu4QcYEJo+nIZXU2Ud+2s5lEa5XhMg92f5VyEluDEYZozRyYlkjf4mGbJqsvuyc&#10;lvgbo9VtHbJ0fE2n+BJDbwCfw8N28ZyydW+/nagw/1jN0CPJ8VBo8v6Sn43H53cum5jGjE8F401E&#10;kRLpPqjxS0vPARPo4qQ56Q5gAQUFscXAX42f1Nx3vx4juwH1IafXQbyqRXxXHZt6YaBQ7+eyzYMt&#10;6k675S3MnwE2BwrGkZpY1e+H3XB540q0lNS8M4Y0ncdZ3Ha8UPL+SPzDfNdMqpvQnq585e1NNOqO&#10;zdTffKm4Q7F6O1leStrdEFqfUtna+IK6ek+0utNfkLHxADfrtnnNMbc8b2xubs6vJ3H8+/u3RrPR&#10;YWg7TkSa2LfVZefjLSbKyaKr1MHBq2Nv6KAWIu4Exlfvqece/93dYH6QVlVgzzgy9xb0qDpONznG&#10;Kj08eviRDb+KDNnMQAj79bbWb8ZOr0GHnKI2iSPXjbJYV6jMQ4rJsne7X7fQ4rOvY7X4V7aF9CMt&#10;w7I3MmZfCQPDONFVWFeoTfHwhlCcH3eHkw5NwvtluaSXTPn21b5LHjBZcHs8rm986GSLx1haWcpV&#10;LSYJzGys+Xc5+or7Okj09BaIxUQAeP2/QAURFBhXyIg1l1xyOTJe4x3ONwEy3aQeKszD39VCiBlo&#10;aJiW3xQP30HFZWrChyk+Igddc5p2SN+Y1itL5UlaVjVtFroNKaq2/dBqjzswF+Upt5I3sR1HXKz2&#10;sd3+oExdvW18uPA6X8NajIjH1naLFrmpMEkYKkOqlPuTS84ltxpdK5FNpiHzBxJdR2yhCCW9Sp10&#10;28T1h3LE02m1cOsaT+5hj5QME0d3mAnt6CiDD0i43DKrxrB5E61I4epUIiUoGuefj/xh6+J7HGiv&#10;sgmhfXzDDQm97/Rf5vkfTSGPO4CCX3Sp6VLh33p1xy52x/k2ibrLprf/+MPyKDO+mzMjhsOP02f6&#10;dzrJ1ied8eN+5f0oZZZC02XDd+TsdvnHF6o2jD77A5nY4X4w1gOQxLeAUgBU3ZDrFrw8es9gzlNb&#10;2wuxkFXX1ori94EIUK/rfd6W1XSC2brsU0T+rxiRu4WVVPO0oWGiPQ2VDFq7vU2rRxxEyN07fs8d&#10;7snWST7OKVwDC3zv7egtVhtuBxc+M8pkIj4OLuqIHldd6kVd0A2pEQdKGPp0vBR/Fgr1mk9LUNy/&#10;jNrMrTwY4p6/2VqMKV98Sn9OLqV8jAoz/crqO88smxEOI9f2en9bHZBmq1Snd990CVVFdSPUthqM&#10;3zd/O8SKoJqw/Bu7jZN1S6bR2Fj0/eCMdXRYTJdU54p6b4/Cj02uTOIoUoj4DCSmQLLN55eWtkBW&#10;ZRgUKejEczVLv+8cgVjHLSXP7SBGh4MtSQOZ4KZcagqb8DxDRczeGm4rGtzLgKk0nRANXMxbI1yx&#10;3zqHcfFqNatiCbz0mH4e1RNkl197Dqs2P7+voKZlfK2/pzv8j/uPLFyewrdpKkMOvb8NXGLUmI93&#10;WhiT1rd3vb3S2s03JHj1NuPWLvu3Dw9/VWlw0TJJ1tlEV7A3YQ7IvOjcTWLv8UUnj0KeM7te6qJi&#10;DYUQeXsRbceebKau67PZYwaMdbx/e5f1wceHM18j9ZXBY0hJ0RdpQcvta8QuHH75vIT3Pg9tFNuB&#10;Vw4p4103yiBaKJl5mPdAz0OEQqWQJnOk7C/ci3nLvp3bOexbNHPyb/IlN2tFwfy5sz6GZ3B8RNrP&#10;vhG2OmRIn3L909II6Eg0dDSzJ09Q7t62ysGRZy0fo4h/jhimSNcSnCb156RAFN6gyl483nAjFFwt&#10;sGiGocmcPZ20rndyVswzq9dUr5Pdg+NMlEUJBo8uwFA46WQzbcxN0EzU/QQN6DG998WBPKfbBiut&#10;eNQYwZWTs2S9UAlG6bIOvrRiaQMrbiSrQrI1N8jHo8HEQlFPBC/+RhMhBULJZoNysW5KQq1mKfC+&#10;7DlySVAXTR/M1SUc+JkgxeNSpDINdr35pCjFG63wyyRcRUpfi10fxWJUqm+ZpSB/iCpcUYeZlnHY&#10;SbFvvEkMQ/yR5/UiZEGqiJVELlHezAsmt/QW+F85o6rh1lgt+6fKDbksvcSTKFkseRZyxMJg/n2+&#10;ljS3Mf555WQ7s/QMO2bW+DvBvHpC8E1Yd67ktubNvcbfrCPenEmTY3xpqeFIwyARlL6wUsPFx5VV&#10;adzMRcbuSBtmmOVqy7Z/YgOHlvvYvbm+xLklUer7/DCkkr9j954+zykezIVUtrHTx5r6kRU3L3Xf&#10;0wtICGLDNuSPKlY1tQzZvt7YXi45jL6FSGqMNWAE32QvcTeaLWMF8VPHHQczYq8oiEziXub4dil0&#10;SCcjccrBMUKZV6WXz9+P7n6geigpOXXjU5hKiu9L+LFNhZvHPRIgo6EoRdAFzVzpa4iv5dGdDnxv&#10;YDA0se8IPtuS8nIWbMS7Pp8ncTCpyXhc2kVLNpss5HC0etnKHIpVRRNvaNAzfmJvF498Ym4R/nfe&#10;sbXi/fGw/2dlWFx5ZJTRCn03VZVP6jVpkBxKQqlH+QknP5PlSlUefFy/t5oJ0dYu4+tRDXtPoR10&#10;3Fm4gjXh9T0nTSyW8TNDdeURKcog054kZY2Vb8THWb5PLND4uDQOBISmIgCao7FYffyvzn5BEof8&#10;6QLq20LbEjJZ7lw3xodrOK+WcDi0Lqbc2UN7oCN6uWB8jVUt7i3Vqi+cPQQPEzs7ewMQWhcQcfZi&#10;td+Jtj1tM16OBSDnFTS308zPh7NbjdcGye+djNNt6vY4UrYOcFBjnjNcPgoO8FC9Iyl0Z8NfHMcx&#10;pk/lVL1ybw27W31uGxHvb6xqw3lx4zBL+TKC93FyJk5lKPenhy8v9Mm7N+SKefyWxDiZCHPQpObQ&#10;6UbWvXdZbU1bXLjaLKhNuUwh33K/Gd5kyklJ4vfC6HfMzHwEAVok8FBQ/MTw0BgVlfYRHKuucde1&#10;Tn/SQ4LASdY1ZmppGTE2q4tcZ72pqk2jG9SBrDiKTw4TwOQrkuWinUQVhXPHp4rNfOaVbSTj/ieE&#10;eS0pr/W/PGMF+yOMK8Rs+L4qswYGfQzUHE5QQzanMbxuMr7CdcXWePB2UYlpqvrLmTOKUzvSKaIL&#10;z8HEcAgA6iV4EXntF60WV9Dbpy55gGkTHKHgVQY+M0V5uuN1/U1kTyBOjTKrX4RYrSYL5JVKVYtU&#10;i80JpKhhn98qSoHCuC4nkmNQ8s0mdq71B0GWvF20BPySt2WbpIFj1hVsb4qUDY7CRTj8tlyO2cxn&#10;YlH8mX7Ax5VUwluvaSRGSvhaxvj62ZecbQroIWP5c4bHQFlp6WmxVZ7lxktsoQjILrOIn5aXRLGM&#10;QLO094Xf/D656CynXTl9cl1Rdp779L6N24xAlF0EFZ7t/Vc2a+nBkeehNtvM/ZbzYgemMC/jY3OH&#10;/l2pfS3hfCJ97I+4g6KZ+jOfvyni/hePH1/V5FoXFT3oPDj6WuPFCPLG17qeB6DpBqWuPwxWmU3h&#10;QbI4AFEBwkd9PG0fBVvs1deX2/m5uTVpvQc0QRS7myGNQIwiOVQxEnPPMeoiqx/DLsbOq32C1LD+&#10;CxynrbqMrc+me2qdDPxUBDO/V2TT48oH2YlwRcmR3WU1x3JlWPVsZlJJH3+EYSmqyr/cMuPOpntm&#10;DJvGvfESNd7u048fVw+2WK1/k40NFZoPJq4K13+uHr26mIwcLOMgwOf/Ddp3hlPB2Utx/psLJCdF&#10;erePQsTv0noeMaNeJw7KS++XdZOC/gqhGVI8NTS7qVExSlxQimeMrSvonnP9+4WVxkMIK6Bq8m0I&#10;6sZon1iqMoYWjCBs8rq+MXXceoHCrFb8zX8Fc3/m7lpTWeVftFhf46Z4R9k4/xAq3ZB5pV/Hs/j8&#10;sYy3M//AO53NOUHIWJfalrTrV7bpP0ZsCWo7+9+sN8TwVoMUiR9bdaOXlz948o/Nhwf4MiHuOzff&#10;BbxNswnxbpfHEAUjsj/TNFLU7Bwc88vL20BUB6G3L9ade32QOHFegBH0DSeFgWrfDoCS9lslQpmx&#10;aKgL+Pq51AZu/NCgkR2q1E5cskQEkzabSYSc8LM+NsX5hEEFTJTOeBVzqCC89uxbkgqrVImiqWbx&#10;RxyRb8KWpnjm8+p1QZtugGoNtegUtgHfvLHeEHVDGvsxUhOzL7aJyACb5u+TktR6E0N6Ae8HF2fn&#10;My8iAeg/foRKLN6AXnt0dJRb1bZ6+ikwCs50kT3Ab3RigtS+xKyem+duzRyQY4HFP1u3vLJiLFd1&#10;coVU8T0XAYFhlWqx/dUeqr/AoIdSuvXifgt3lGypare9Nt3gBkBX0DGwn3tlaJamm4yUKdP4ts0T&#10;o1d8nfu7idDFRBH1Kbemgp6yUYquwvqdme/XXlQhCe2CWHfXQAWJtUfs6+k68p2DOsNGYtZXFq6I&#10;eObzBrrbHuoJ1L7zn6Q/i/41vxA7qnvueee3ELDYEtCPJvXNIxh7esZ2ZzA306xmBMxR74x1HgWU&#10;5Ejp8g8MRJTULze4FyTUz5teXLKPvNBDO+7m8ccn8Nukg3pPsrnKGMvNbaWYVU6NNd1x/jMPaMaA&#10;SAu8Jt+YAC9lZAQJMoQCzSxI9hhkxf0ASZOKR+M/u15H2073v6+1PKDphhoapQq/ca0GFHI3BW96&#10;40NCUTdeGeq0CuXQVsLSjLn8bdbw8qEB2p3PM6LGMpYOx+fFGVMN9Fp0OR9N0z9jfn5oyfocPoBR&#10;eiSW7Mj0A1VJtY+1619LElZgHA30/OlJ/YdkWQO0YuzV27hi04XJnMXDi0hbT5CN+vQTjDvA+bZ/&#10;7Q5GFpMWtRB2KwQ27HpU2cfpfEQ1ETuXOLzRRRoTDh9nKZcxRuk454iCcuJdwExu+vHg1gO0dn4o&#10;VlZWFQB03vMr7I3p6mVRknpUxip9Sg/nFxka5oe+aEH75qrZlZvY/o13+dKPGZi5DLoCbQ+twjG3&#10;xgr7px6zY2dfJU1O3koiGBQho8EFdKKYoXbbkVKUxcQrEpEF6b9HKSstBfR0NtDo7jl7UHeQB5JJ&#10;+BdpgSLrDkZQoHxWn2mvYNstXRxDFMxbDw7bokAuvSh8DAX9uQVXfpajVUt4SNqPJHry0mOdNGMQ&#10;21ppFf9m0OlnIoOHi0uIanGQITeuEYb/8KJLRW7PdwLnOhdsRNiHgdKpt2vWfSTwwrnWqDl7IW91&#10;S6VaxzNXjxX11NfAHBa8pjmNHWCdV6h6CKMgUatq6OGSNFxqnY1Nk+1fAxIPxqzYK79O/VHRnpW9&#10;1ZjBq1YsAn8DLokee5ny2RwgFTm9nSyebDutbm6WxhCdOry+aiSG33NuFlGQwf4LT/IuwBdMJ514&#10;wN3daP/8yWqRIvxTNtXfOrqlcGkUxEJV3sAxB6s3AtA1NP8lAuimFU95F9iaKmCwYF+Zs35U17ZC&#10;E9X//p+6XjO7BtsHKguNWBOHmN7e3h5o9PjwL/YbMMCjSpXHm2ehQjCrKOHltFojXaS/MyfVKyyF&#10;cOPrHGvTHgeVjlkvhSFe1De9oh7Szcu6xehxG6OoEWB4Ko9tXTgSMOD4rMfW6PpLGYYrHifF+HuW&#10;hK4cFKHJ4O9gEzdw0Cly22PYfbFuNSZ+bNjdzbqUebSZvxRd079JKwGDtfKImcGGZ00YZZNBoukZ&#10;+9XhS4JLXUJHwhAN7DakXLiAYZM4ygzXWODjBKHTL1EQWyMkXxOkTm5w/rXHBzsFwKQ1drPX0DM1&#10;eRARc/vd/ZXdrWTcSebVpJFCV0QsLvUjen/dYg0bYjdvI32V2jYl9a1a2kWLRyx0mn3GqOWRacxu&#10;XdGccvpwFUdZFc/lKEvt061GDhMIluD+JfpX6cb05daqL0Kgx16Z/c74VJ6b/T7uT4tARoLGasQW&#10;2V8FFFiqPEVhQ0PDAPACQeyXkXgc/wtD7m0+Pei4AAD5NciYbTtJbweM/sV635NvsHa4o/wnHMxV&#10;I+tTZB5PevaOgCFyg3dSMZmU+7SRjuY2E1Y3nV9WK90brimNIXLHH5Yp1jLKGEev+vjFWP10EpdZ&#10;VK32b/Sjo1Qrgw084sdySaVdlKF/I9I3rc/WYzQg2z7VZZOKIhT62OmXUvaGet6bbwU5vP8FEH8D&#10;0qzIyA9dTKCCAYUJ2A5mr97uX8OCV7eyri6/fFadfVozwb01ih/76zkPbiRsnbH+/McAwQyqCxxE&#10;2I4xFhMwOQTiAMBeKFaBDXgLHM+aOSOVcZR7yLA9Cj0G1ZI5K5mti6RIwriR/6UgIADoxBt/3fJB&#10;IQe/8F2F4mnwNl1xEQAYcrGrRBbv8Uqja8zhbPmmK2ZTAF8dTAKZTgUN0vKNr1TpwHkcpRl76hTe&#10;B8LWM6oIaWk6dqxK+ghBqAOVYpUlqSCqmeRE2yV1Q0uP1OWokYOlQ4hqwb11pDIB848K8lhwPI4P&#10;9Ps6zWbHZoKW3OdE480mOaih3g6UsWndwA/ZVFJlZLPojL0oPpnIyF6rBaunh8I9Nlh5GOBRAwCe&#10;hWN2IDUAhudjs/IIm3ppbDOC7A0IbSJbAtpOUQKlqVQQpaK2Vhg7+H+Lo2fiyP7l01s2eJzgO0GB&#10;PEVJ9Dn1umEguEcAXIVEUZTgQEEQYM4cERHBGSWcp5g1bkacl6tbDp2b0ViWarJiM4U3dVB7lfZH&#10;rbfKaUieRMRdhShzQ3Xi24voo+M/w2oO/YtHZ/5f/E/ejO0jhygaz66KNFAMfCSyorpil1S00sbb&#10;coaLMtnCiX4yxnWqGho5f4k9iumQ3bdnS/ddkrs7OCv+Pf02apXnvpl/iNi6qtlUvBkhG91adP2q&#10;UyuxyrI2Q9Z0SMXkqHsqA9Ww099zznKeUJ1eDr7bKTwn0Eesnl52E7383OyLhiQwZcZvJJumrwMF&#10;m6ztZFgXdKY+XnhHNykxfwSCkV+DeVefrJTor3+c6Qm29Xw10w/+9+ZW9/KFv5GUgglFdoYMWHYW&#10;bbDe+sQxrAXgugvBfyXeWukhn/+gAoOf+I77UgdVnUOSqEpgp9A70kB50mbCfLA9iVr1c93UZ7nc&#10;n1ceXiueh7IQxSQ43SD2IKAbOJyhhzBtwLLu0udl1O2inxLCCQEj4cm32XFltHmK9Q7SSNAbq9GG&#10;LB+Sa3/xx+AmiGyjpzASwHAOKsZ857BlXGj9u9uJ+LfqwjRPfd/V4to9zXK2bHzfGTzveYYpbDQn&#10;LsSfGbVM3GapTkOylE3MVT9Zaid7/Ogmw0lS4FxMY4c4+P9HM/W+I9HS0uKsS9WNY1tnyo0HIsTP&#10;2IiKZybgnSsttbZaFH2f6u3TIZTTP/6p76di/mmwYKD1F1asj+bsqXR0rBVWKAZ75qBgwmLU3QJO&#10;zYWIlTrz+sWiPis7XgMHgC5JMMYf/OukoxqN31lp7Q9GyYtAj2xn5JQgliPYOr4GMLMCEnbL7xPj&#10;RfRhClnFDAqWdybB1swSaLD12q/p65zri+jpUPpQP3MZVhHB4HPb/x7lf6SrDHd72C+ArNUFfY0X&#10;uUYMN66JYN4q4E8eOwHlftetF2ybfHFxK1S3BOUpuBNrr37BvpMw/Tt467Vw7Px+4QZ9bNxJ5zeM&#10;Jwux79vjQBSgPPgzbfHd2K2jVAvPsdkr+2tlY2NQfCxYO4EwYPBQ7d81laVCdddqRiJgMdg9XO3X&#10;EAi/mZRqRcWLhAWjMA6soZTQ7FBul5OK6mph/L6jkxMo8KqJFk+D1QKaKGqaXAgxNsodSTM3fasY&#10;Wvde620ZaKO+OaAVl84DbdL0hJNC+ezkoXGicV7YG9kl8cW6MJV/ySwFjXbrCqByFq9Vlb2Vn8fc&#10;OeIb1OUfIaxJOu4m9fr8etuySUmkzPDC/NV7yXR6NL9SSYa3YjWCvBxuaxXvP8JEnBhR39WGiwEq&#10;ZLSUWh0yykv+y5t1sutfbfjBS0MjTje7+ss/aaCRB82mUn7lM3RHDy3JH3xzLI/BCZhKl+E5keX/&#10;o5sAcX7fj/qkgy4E7JLAjggim9Yt7wM62fTd/TGcruRi9AjzaPLSK4srzz4X10zuIjkdR040UQX3&#10;O9uXxrLHMLpf/jv6at6/N3Xgibu8mZgGSy79/8iE/nh/p93zFDQGK8oX4dC25Jlc/Rs74V1HSyWv&#10;JK9xPNaSRl6llWcEu2PyT3zyFtMv68nxF8Z99rGR77HvoPG19GZjFdEC3+qjfL8fMG4DG5Y1TiSw&#10;gAHHcjXYlIoT7R9KQ9Dves8HavfXeq/X8e+SsWXeqKIx8ap4bqNYpdcuT/LwD/8ynlV1/mBqqLm1&#10;yBzRqevYlEDP2J40OPArHimbzqRo7+r7lC6Bk8BXsU25ib/U30QLgifrsvaem/PMEgjy48fpVjHf&#10;avyV5sy4I41yMtGOn+AhQQSqYq6s2ILy5/kJ0lBhAT1UxG74PjBZY0vl7DfqxTP+ujVriVrIJcUn&#10;a5G5NTigt/lvMKWqVS+3MLXNZNFgsS7KFUvco+M/h+3ZKquvuCUJQrnvRDc4wc3Ts0fXLfQ+TUBE&#10;05wzlGlC7fMH28hs+Fn7yrzejttz6AyL3u5YdkFs4qCe2I8K+IaSqUDtZqyF2/MeWrOZ3tnFaYmH&#10;mpybu1mSQoOg2Rbc+lr1NpWV9qngPweBGC++zs1xf2lYw7gDUag5jaoOTNyOAO+47hitz99EiXZ9&#10;J7y0v0u9SDmW003uYFu1aG7qUAXYBQFIFbwi4FwDgVyu7qX7c5WG1HbkdJJ5qrJvSTfDdtQfaJww&#10;xFx1g9xrEyngwEdDpR/712jGKvetUx94UTU3KinT19Kkkxoc75kRImSdXZztWt83NzfPRXUD8Qxr&#10;O4gh7fzGtDa1P9mAicWPQ0lCnhhIhRQm+iP2/WwxShG8uVZDVVeMBVvYYwF6ZCaGCIlQyBsYhaNe&#10;0kBd2p2mxP5MqxaxWvFvIvji6hNS6M1gieW+TNhGhC4+dmjOVDW5P2ZROzFUTBHvF6/oAUWh6we0&#10;+ab29grQ2WF831oIZLiHFjgcTG9kq+en1GriuIamjav5H5+9cQ8HtFfZLUeO+NM4RQ/Z/w6Ok3kx&#10;j96CvSdPxOnjXVvGiRIoT24W6Bg5gAYjq3Eud9xs71d0LQD6560UVle1dIGXB7ScUxa1gfUxUHkK&#10;GIbSkhgW0fLU9B8Y+oTf6EoJ+mQa+pl8eLzi4skNZv7593TABGfUn1CqCAOfzcEK7WDLbZXq558f&#10;SXLdhtXx2/WiXP1kXGwy6T8p9FxQO1Smyp5+pdizHdIsi8cP5vD8M7labRHu5UxNahL6Py3AvQ6Z&#10;Q9WNhELa/IvJa+Qfh3gkFRFRz3x4zqE6cr1VMlhHPlQFVeTRG2p+opwDwtmMFpv4WWgxvwjRB38N&#10;YWP3HqpUgwW35NylKqev+R5R3Qh/a2nbbyjz7LdNdvWoRXsnw3rA03F/VcAP2uFNCCewAUijwPsJ&#10;nrZzyOIPzPYgEjngVlK3YtiA88YtH9uj0vg2MaSjYcDTzTgxNPP9n8dl09aKelZOVOZ7D57pX8a3&#10;v+558T5pUBN0dff8ZL+g9MH++XxvP1ZShxd/2cTz+quOoLrGPJ6ADyHqp0974ZPnRQlzqqc8Yo8C&#10;ZvznG4Wg6Oyj5VfPL5sd1U8scUyAtL5rviBJ495upnghRL16Yv/DXTNly+v5n9E1dtBfV5JfVsp/&#10;U7Mm98Ex3uvSdkkACXM0pEzHSU1NBUOZD332EDeJK+gzITGf4LlZ3XzRnlrh7RKWGeWi3EeXaXOm&#10;1OAwljrJtayQcUtOvP+xiFVNdRk3paIsDtY+K4P8HGXpVad9OMyX2VVVfEhvuczTNhH9eb4kCpds&#10;6NOVb3Hp666jCq3NRcEmWh2D78Pxq9Q6uSRhi1QQ2LGVYNj0CmLB0MzoasaE/hRCQy/IVB2fbg/4&#10;Ov+CXZs4SLX4WlIvzzfmyOf8Yx1hx2Fz2uhOG8Wio8soYhhPsOyQdCxZX6fZ/w3su0wSke+8LPh/&#10;oz50UzWqcglQZMYa95PVRY6UNDqZIpD8h1kvhALjaXcsbLO6spbm4t25s0MAnJHJbwI/gjttsZ4D&#10;lMb7CYboBRXTFiQg4hXsEPHyDPyJjZj2QCsemv0rIWEb4wz8HG6EoMqg3oMyK29zTwM9URQRv1z1&#10;vMwPWoRF5zChXpvi3pEbufdfy8tKLjqgkdfcdKE+9nJdlsH0VVZYx/iT2+NfTinJ512S5cmUV+UX&#10;HEXV7irWjwwMpqtHcXnvjpn9UN4RoIMeyMS4dv/gd3Lar1QAoWUolE+a1+/fuCvzRJf7PB8+Dfrc&#10;M35xOzBqYogv84R3DyMbrYEpIkvME6zGPrZuEC+Hig/v1C5PeNyeJswkfYszeZvXgab6oM2HnqPI&#10;ZSXZqtpXd/07dS5FqrcnRgjVcsx1bfLQ5dzr+D/qWKveazECjED9zGpcysr4D3dFsTciCr8ovocZ&#10;VhNJzIpiHDrZUIaglKpCNDJgryXbvEyK+Ak2gO99kNp1oYrl1AHbB29YPkXsNxJ56SnCKFDOznVK&#10;vGYu9aK/Xeuu3HmdtbgDs0aBAuZ89VJptFezNHh3v3izVRfZt7eXXHsWPB4bj9A85QNh6O6RGdwu&#10;6abpbrjU9K1RcWRCO+51kkIYsFkj36wlW8ILkD/E/sj5a2hEFF1JYGV+CP30Qy0KBSrratrSXDI+&#10;T+reJgaRqGDTxByN2Ax/+9i3igtJc7Sh6fJ6O9IOWt008kjhGZs8tWCc+u8+uYab8QshnI3J28gj&#10;7k3Hppaon7OdYn4B1XPf5rku23f5U0XL6R69dQ95+Dkma2w1l20mLsTnH/NbN3nsC3CiSR/NZ64V&#10;WMXma2nzjIAyX6y1Ewht7y75Xx0gidagmYFkV9m2P7ND7nCIIFBp9PKqDtrgV94XNfH54xivR6qw&#10;V52pneyS1eoxwdXIzV+g/DLT0Ck/5GxP5FuLSi735rNe3LkeKWyNm2417WzNN+9u4I3Pc+uvZ8bh&#10;YvFVV5UELfKlQrz4zCXQS8ewJVadjhisJbyju1zhEWi2F+KnRRlA6/9Bc6hLHIP98PcTfA2WQfvq&#10;/5iZwGu5A0IS8uatgESw0fuZC7wMQPgN4ZO0PUyXg9hQkCL4yGO985+JF368KZPAyZQZP0GwIrec&#10;fkrIBN+H7YSuo1FJOSPkJsrwleRbp7LHhIEZwfkGEftA0vMyFOb/7n6YhmCk6PVJ9d0rVgoV/TKp&#10;lizBABMZi3pHdjV0ylrgHSd4ZBiONzXICBZ0p2ceJKJgU9/hZfh/NF0FUFXr2lYE6QalQzqkS1JA&#10;Urob6e5uaeluAenubumWkm6Q7m74v33u/DNn7vHeuYfDXnutb73vk0ZKzr1MiO+2t75yGw8SMY0l&#10;x2mz9tGqePCG05vpsaCnncOQSwixCdRZUcG7Eo4f7dP3RG6iQb8uU0HMwzo4OAAw2PieY+GsU5+G&#10;g9e0qxryW/+/D+YmJsGjo9L3T+0ZY7m6YMWkid6kONuXgoqlDrXVDpMpSPJ+6xcYCJj3ILQPMG+Q&#10;5XbcGMCg7N6WcT1/wQuCdRPdDZMVX9zbZNraP+dt6C3K7LfBr7lhQ7iIsW6uP+5OnwmCPQyrjPbQ&#10;cPs0Z5yWHTPov3po4b2iU0H4Ev+WilMpVziZnY6VF+SewPJP90ydg2BUsESAi8EejR/EBpZtn0c7&#10;lcSkqry3jP4k4yfC1ZTQeli/AqAMjaPUBpQmCN3nqPMYxSWYNWzo9sW8K3BP1h559pqVSfVwSAMC&#10;0QYF89B+6Qd8Ny8TapN/vdlZCp2Y19lEcvqaUcI67lPllzcxeLV/icqEDPmIa12C4j/MI9qxBIcm&#10;TFNEZnJJNjy8ahcgCd34WzNh95O8L+f6WlFy4gR1bn5ez8QkjceFw4ml8R9CHUAeLKxTCwuaGqON&#10;y1UkPf722fUAv+E++uKe46RatH/nd+sG2ZZlY5OChL4Htse1tpuV/mp6rRsbt38xYuAok5h9AFMW&#10;mBmUaN0rCATs/CSrVazELiQ3i/ik+HMU/GdxfCkxm+GJDWd80H+zS67+udgqNbnNZYMnzgz29sZR&#10;ypU14otCMvLJfD+a3Z/wGnfzsvRDC83qjd0FV1ibK879vl55Fv3v6DKL1PbISbvjuqvMgtKGHerP&#10;ripD/uNuh98Sm6sfpgeeYYlcv6/eRqyC0IXn+4oXvLEL0zqNx6fVFz4hOB3PMxGQ14IYTek0bAwA&#10;b395O96wPuqHBqxYcRGalwF3fyCBnf1FSjasoqISrQC2HnDwvbrN6iiQDUL5KvZiVFB9Ff1yvJnf&#10;VNpnxmmd+CnRN/hu9SLcIOPoJ6fDnzf+m3Lb6tAH/aJQBLOCvaE6FUl9zPeQKgBIwAL4kRCDK1hA&#10;ISxDv91/TXM2z9s254c1Y8fMI+e/11e8V3nSDBWa8deWci0MUqfCWgRrwkd5ZZWl3GA/XmSspAVL&#10;6eWiItMXVZgFyDf284jAl3EtJP6pxHv7WhDtm0QY06ni7xKFIpKA386WyBxv0SOt3qQWfNkNQGrz&#10;Rv2qsQdPtaTZxfpV5GiIiOQfNpTmwh72LN95tNY1H/O/BECqPZPAtLJ9e0dBpLII4JfPuovgwAJc&#10;PUTAm/c1aW5pyRDM5OAxw4voY9LRhIJKOUjdNqeMdidPGampL9t86bUbub7myNixAyEKfzIFZKPJ&#10;i8EnBinxaEF63GPL1pxXrQh+JFdcbCFc4AWT3oevpc3X7TDGJ5aThekAbOx7SP3wc4kR/bmC6F7K&#10;UxfFSrTW+xHGi+/0cHJYV1Izv6nnruiL4qpK5uGmRJho86ukB/HDwKHhblLL7ChTyFJwpSgE2L3t&#10;YRWhCfxotWH4nM1k6OSWMlUgY3ewLe2MDcS9cqGpO+hUohFGFqgy4YIfHAWUFLLe7gVY4//ayJVA&#10;usp3jJDwRRN5oG4RFcw7SRurmaV24linZ4o9F9XDKEZG/a7IT6q0gVskrvVBnlaUBgcpu8dgXvI6&#10;Eko/4MfU9W7TlKp73t/v2VVjbGpF/V0lf+FzSNSH/TTKuiYn9RWShCTxfwxaL5YyvIMmXbYOtm4Q&#10;LpjqNdRzBvladqdxbVBMANL4Jd9vdAgkNIQAkC5UKQGNC1JUFZ+c6SXYpv6nLOzeGk5qcr+iBekG&#10;WcvWBZ87rBbBu9f7LEx33JRt0p2gXw+4H2QKpBsW129DDNjSpAHtAPFsQ0rewZHE7eBqL44fpOde&#10;xg/j3hsdTJ3VZiTN5d/Kz7v/ylFjk0/zObf1cTO+afPz6IedoNKc7+tZbx8zVbt8WX7b4LUxMnpU&#10;j4VDofePLrbulJj+3JHf1hvnvfxaU3Hc73+c/cRUos22v6Y/adIfM18ievym6OYaBIG+dgU1JoB4&#10;A78MYPbuIGa8gpAZwFaBZ4tayd2ANMHtEz7nqoxXJfXNqyiRp2Z8ZyP15Xk3tlfZn5bYic76cNcq&#10;Nx1XK9iimD/BbTslO5K8slO57ECiHvFRIWfbhj83OqAxnxJMWeEi5/dZULpcaRMFqgvbpoNG8JwF&#10;QjBtiPUSXEoQCgGBk4BW9L/OcEjEKsQdDFpdu+stu8T7hYBxY9bJib6AIK5NVdDPToktOOee5cR7&#10;+2aYF+ZI0GymDfwKzbrXM8u56q+2L4cKzhikYoWS/+HIE+TphL71BL2HKC1l2uZX3CBJYc7SHkAw&#10;bDnupfoEi3oWFnGq3o9k5T6uhF/VPIHRfDtGjGiQzVygg3dAb5K3Py+8mlm7ZsXhV0K5ZZN65YQh&#10;bHkjNn1pbQXQq6FW+AyAlF5wBR1btBeOUBY1WyCR2zSMy/PzEm+8LRiLCQH74Vtl3TAMWLAIUTIY&#10;5Ne8Y5vg2/b4/GXWCXghfs0e5J2tmtfhATrCrPXzlLeDdNviUXVLy3BXl1Bqp7OJCSyNU/0aePvl&#10;THwzEun3ZQ2WrLdab0YRiyIQ0cAANmQlWnGaqR4eyiwx9wjvzKSGEFwTg8Umf151IuGPNrcmbqYg&#10;VEOq6YsMvlu6OurdzfeeHIZP5NOIOL7t2/tuRGDy0KgbGtVsmFtZgMorbGSIcPeXaenuG9VUE9KH&#10;z7LBDCO1xe29l6yvFn/VmfUYziw68sxOE3Cn+i+E7XGFt8VFIPkpf/JkK8NiPKUkDajusgg5I1TT&#10;vDkVJip5vTLxSGEiayvpQ85ow7OZaHSN90mLBFamVDCIDH8P6Kwd0N1J6HbL5TEXs9kSGd8XDb/v&#10;+hDa9W/IXqpse8L076QXfpB8db84kieyEk+k8BqshF8hv10peDnmAflRMwMgkMPeMwJpu0yZigG4&#10;UKTQZSphUfz3oLMd+FUKVEoAWQvA/i9wXm18iBurrW5xIB/UHoCnGmXaYEK+281xoteksmX+3bbj&#10;RvDJPgDkcUDk/JDoFhAWBnFY90eay+oEdqE+kjt2MsnLyCuEyROxddex4romwy7kr2/GQaUFSxhx&#10;6xBJBbatqM13h7rVG2mkxAsUMlZ7nXNoPxMK383NBGdpjmLyDl7nDRynwmL71opkvm+LsxkulXDj&#10;lxnaZ7lIbmnVVuPIqJmJu+If6fvpqJ0EPE1FVBkbUc+7UZB8X0iiKkgABMBUQzuANOvrIQmWrsDS&#10;M6VWNX/FTqsluEB1fd5tqVudadR/aa3GJFrAecR8YY7yOX7y3ocAWRgJl3B5nNziBXNB9o6d9eD1&#10;xPKvlNc9reMp25dVUqdbAmkqn6W7csW8XMbhqfHiSlliToTrfdzyjnQoHM7BeAcmu8cG0KDtupPu&#10;wgWYMwBognq954/AwhvI6JkBMZCBUXaDIrTMSF2pZJrtc/PJg1nlie6703GmBfmu419Klo8RsKgX&#10;J6sRVX8yegC3+x5nXsuCje0Axzjhwe2wTN7gZVhGJdZTGO5IUAyJp4UHIC20CZLuLLjQrxV2p6aZ&#10;/lYNRRLwSVbMdt8ss5EVWy2Kk+vhnLZ1PBO9rMu+QH9VA1SOw9EC+zNwwydPJyh7aXM2NSeX21zI&#10;FoWfzGqTJDzwwZAGfYzWt/EUTnn1QR1VgC5kiqM1tPSzLzEShg1XGDWS28v+QysIIvI87Qx25Aa+&#10;xdyNZsBQsK2Ho3GXlFkdlKSrd3uamcWAuZS2FrgXqfNcTzthueyE/CFzFeA0O1bFaHohw8SK1412&#10;wHhVi/VSo0zextntZhSVzg+UiD6oJ+/MsrJRLDlHgmAAA+fO39cG/wrcUZ6yiAXzrmReNdVc453Z&#10;Ird8QIpNv52CN3CZ1vVbEJw0bZfdfc3dtJLEH46F/1G2SYji+5FPr0phkCBUiPGWXjdWIX+wk56G&#10;VAXvZxhm7kd/Ug2F49dYgWi/Np5WYCT7UUI3kwPd08VpIkvL/RQsl1pF6jS2llJYA/R6rmfePX/7&#10;rnoF5//KTJ2alCkryHL4QzwChX70hzNeqdZ9pY11Knpo+7nafwhnaEj0bz+EXta2ypv+jtEX9mQc&#10;KFgdpaKXQ+oUFCTIqTA0GZKdhVdhIQ4hkNhgNc4cfY5L7Kmu6zTY4BA1dwUVL8hHrzHQe0MO68mV&#10;FxendqhnLKTFo99JWPb2eHDPfK870qBvRuyxI8wD9gDM2+dX4zqp4PAXlpSAaEYsP49bNwAZyHo3&#10;asXFisdJVb2zP5dKCGdF2AFHiAEh3jc7uxiqTE+/hARlT5/fQJPDaePdA3IZ9hwX7t0dK2R7L2y1&#10;g51bunvD3jeB+BC8DKBKANnZEIrfdXvPxPU0C5Z97F1s5O6v+KZqRkVZiX7nHxsbBw3z5KTzY6Kv&#10;WaeG1rKd3BrM8Eh6cG6rxi88wK/muHRQ5/6WV+DndQQUtliE9gorS8fJReaWQbWR2w6XpgUGoRPW&#10;qGJFRkOkTq5mAa9Z+B/Nv0HV5Iw3tHl2SjvfDOLPQksjEioMzD+nQx8a4LDOyFVUbP6FTAtgZCcC&#10;tuMzTp8LTsAslOsCAqyiIxLNz1yZyrBEpWTvY4QlC+0vpphQNGHUZ0vPg1Id/ZUxSrS/vtGomdVX&#10;acycsKTblCFN6bHT/hcO3jiwTzeYCVdeqW120U9sUffDpvTf1YJ+pWW6rbMUy4sM7FP3uC9l0/Eg&#10;02N4i1y9p+GOo7/8wMSke5IrxIJY+C/hu4TvjMSi9iTU1FpWURzt+sKPhBA7w1e+ajTe10Af1Xbi&#10;FQVMcopl7tCCvw9sWiOtNB+3wzpGvzK29zQ5mADYiYvBH/A2mtTYZLnivl8MAgsKCOctlGDKCJ2g&#10;2PdwCMTNcJjTRRTLrrmLR77EfQeGRRX1TyJsiAY0eFPym1psuiJUNhdovEZ9Z+TxsCQ1R49GuROb&#10;H5nmvuCI3D5/V9W5g+U+4gBHEiR3DrANuXYKH4fz2+c+N7/zRTB1Wqjl4f6j46eHdvkAKSyb9X5U&#10;fFSJgmSS+hKfTixwA7cu2/tU8a90DDEhd1QUQhrU2OhUGdoqXZn6dbP++btokiSTFll6aN9fLdrD&#10;kT21jA9M2bZHiOX5cSnAu2Z1BgGU3OoTUI6g0yWAI4kk+tZXFksM6Z7/qf363dKy1cTxLvSHJ50o&#10;ALoVLOetnpDm/dFYsnZ5NdmNHfeTPHKTfNiGMP7XIiGaCOmVewSwPb2639/a32cBIFueSN22vB0f&#10;SCChjJfo04qXxNZZ1hHM2xi3ZDjPY+QbA86HcJkRBbvCWTyQ7GD/bwCBxI6gjO3e+3v8h4iJmYMr&#10;LvtLU6jb7wYtt52vhus7ceQQ/KilNjg04D/Hux6gGaijgBQIcvNPuRV/vmZVICJmta1cYv/9Z0jE&#10;0xZk1sp/AW8SOtOENrn2XXhNOhqqm5Yjo3ahhQOmFJrk0mX+C7lkr1l11N9X4irR8zxwR3xcOEiF&#10;sxaOmlb8V3MwKpFE63WgkTNAdX0uZvMnr5sfK6pAuLJdTD0fNJwv12tSJDXSKjTJfANRgjfddQy5&#10;OEMfSSdu0kREObZuWgcGWKp2HDC/TioZeW8Hz71qkDTi88FSwHumI2FeyBYXSIIhObcnzxTkrHjY&#10;cqtZP5PHQg9rO8GzQXlziZ+htwK/aas7f1d6os5vwOsTERz0FhFaefjrirJrxkqUZK9avQhOAFsa&#10;MmDFukHs8dzCvWX1GOxcZCCF1QaXJMa4128xToHs6YX1uapNJVqGZeskjbK+PcWC01baRKsJMxfw&#10;9zqNBJWW0aOIiMtKZyDLTF8mXChDAQXpJa3gcVAsmS5yZcCe3RyIUQYABegPcs/5I2TgC+LmwAss&#10;1nhBS0fjw5ChEUewpy/xGnkWMhJOab+qyfm7Lld4scGEFz1j+7wgi5GeUvokQWNYKRmjavd47bin&#10;dilVaqschYUL9neXLW9mbEqnDm4c7fHHpoJRJBgDxJvZsjWNnH9TR3O8lN8tl256aq3EPA1Op/jw&#10;I5LICG0eZpt9X5DYB3Umhw0tyJ6GO1dM+ww1bqhQ99uzpvJu8ydU6i3zN1IpIpk7PpFQY2H7bFns&#10;54PHSGrGC83ASFgzxv8VmLquZjSBugiYWIG3cuzHZjJ4hZ1adFxbmBHs8qKpGQsYbsnUl90Ptz3h&#10;ucPgiRgh0BJaj3p+yc4kZy18GF3h0+sb+J6hMYY5l5ju+jJmbCMjfFH5gqpg037sTxSEJY8Lx0MX&#10;4dEgnkTbtRU6kGE8XoDNtWn6Ew1XuZ8cinp4ru91mgjCLrlS7R2VyNpojWiyiXaGmPQ+L2fowExC&#10;EQ8yUaYrAoCb/tEmDSfclANx1+N7v98mZhL9m5CVbFknuMLriML7oKG9TxiV7wvO20Gzli6n9Foh&#10;mktsquFE4SA1Lr6ch0/IaGyjrVJyC89RGL1Mw5fM2yb6hYCji6v1wEqgebP5edfOMbpOhRaNypVD&#10;8wYwodXD1dMJNGJx54nyOtFx12c6BaUbnKG1ZZwj2/iBzAIPe2NquroF8hUXYAjY5GYoGaYDCpJH&#10;krWZdOQAshAlqTp5I4cHFAsLTi67Qxwu27vJFs+LlzvGUu2H6N4FKE6bUsWLYt6zuc1S+orcFMMc&#10;aiENDm8cEqVSVFa5gZ5bhRCqzNdS4V0JAleosY3h5YqkCGS54xISgKRKTG/KLsN68hYY/UaP1hOT&#10;vaH8mQYMjiGbPyIiIADCis8L3/HSvKGVVUSUtfcXnIAvtJIzDRyRgeNraVaLEkHqCToO08E0UKuo&#10;VbkRmkXfJ1k67YpdsdPP/tgRqKioFlHC46MxTxf7q04zQzU01M/PL2ctHpCgcZWPFsUN/+Ry8wOz&#10;dGV1tWSZivAQEnVseFy8gsm9NMZW8kmJjvIbssMteONSZKY5LS1xfs75ppyAlzi14VQJ7uvxRYrI&#10;nEsLTAMm7LdCPtYUVTelUO1pfTPDp8ueh4Nej+TMC8ocb1fa3WEAij74kGiEjPwU/ty+s0Zn1j5Q&#10;+ikmG1rihT5Ezi9UlfRtwEczho/26yFUt4MWFRNqOtudFzvqOjobvhc7RQxs8vUjPXjS8gKbHcFy&#10;Qib+79DwGb/WUpW+xq2Zjak+p+Nhe7jpiKTi+itxnmPzvS/LRS8xKXnHiV44Rxe53z/cJNdN9p0W&#10;65hOGm1sllsbWwtK6MAuJ6WF4fOT3WcjFTFWC4OOs1Ix3ohAk4P2viod1XoDiyexXteM4aIpqqnb&#10;9HzeVWLbYpdYWb5zOCB59a3APIGjmVu2OrvWfL93dd9YnvQqYhagDJCzU6PsTzeqTygQPPwnveli&#10;+jW1Z7/zx4qDwxpI58BiyfCK2NuVkEcCAzMIiDHSvq/1hGwC82Yo0IudH77P6C1xN6vG8f1m5iZR&#10;4U9eU3/2m3kTU4RZZYMdL2hi3KD3e3gheczXLzrwSx1EF6snmavyr4Qyhv65eEeKzfM9OEFVBkj7&#10;jOesHtXUtA0DDv83SGYgicF7TBIa/hgv8538S7uFx1Cmkuogvyb5VMT7VnWD+VxuI6V8HmzCP8nV&#10;+RPqVNPIVNPrQ6/KWZatMB6OfrENuo7gs+GIzTfhYyfVDAT98Z/MsTx85P6ZL5tzrYOrxm79ktSW&#10;dBJ3JxU8+cNWO0mRSvYsocIzEMRMgywxEc9VMbhOVO/TN5A5G8DDfWBXu7raYTNbQoumP9CdmIMn&#10;vX7tmqNPEZmP7jHyqHvoJVlFrDb6nH6OUifgGGbWceeWfHDLVGSpUy2g15hkXJdwwVZOX2NMGRLD&#10;jbjGbZ65ZbZNN3Kznz2QSW7okwiflf06zVmQ4O33aJsbvb/y0NGGuJlWBzgmokVtIKfB57zgJQQ0&#10;jJ6PsMpeTIgdLDU5BINXRsddwwusLN8VeaQB4N64qt1BGh08FPGi887KtewuJjd9Kizcw7DoW7XJ&#10;3/Eiu7C8p7/ftLpsIRxYWFg+vhy2uUUTzHrt3Lm5Kc1MLE9PT+9aX77+3iMBRSLo94oGA0uaMP7j&#10;4IzR8Ey5ZUU3+kKI+tixLg/6xY3l4ZfbimW1E+sATmdKeg9DzU0L8gWdQSyakFdfxMl/hJHDbVj/&#10;eu2Yc7LffL4gUM3CwxOTkqCsvWwqd8vyu/jPkOfJFo/3iUvbqo19aCYhz58d/ptPKITcAR87FYoC&#10;ivBHRkeih7dc7V+8RcXEgJATUl7gAPQdx0WK4rH/CO5SU/SGc6JO//m+AdXUn8QEyOEXq/FwU+0i&#10;YxEQ4eVyjbb8yAdlEvVNewZqPKFKyGqHYv1KaXSgqNUTwQ/LrWP7ukUBbIDFxeD3Gr695QJFoRE5&#10;s06GWa7MT2Do54O09oHG5LYA0voj6Enn6hqE0Ken3FqsfDP3IBzOFF+631v2n0BMNl9gXloVV9Iw&#10;6XDke4z6MWHtzwxJZAmTP9GrpO2bkN74y5wHlJczyGbBRtquGX9Dpn3lL4ZKsS5QTWcwn+iyhIfe&#10;HuW+qr2V+rD84paJRrnWRyojv5b4vm+uITRVp5vlY22tKG2CEFxnUvsjBQoBrzi/7hrowoRciyqL&#10;2bk6DypxWrpizcG9TRGRai/t1YDXyMI8vNqt39dkEF4CTunQNoc1VGjLeft2Xiyd6Ssx4TQ248Lb&#10;ulUnmYjoG6aU85scpq7eWjSWc2TY8X5JPxynKdZIEKpag7cCGq32dv6+vnqulQIhJh7O4b9/sUI3&#10;TnVANuY/0KMCZkCgNwIJ5yBjFJRYzDc5FLxPm+Azbqms/L2x8YGVlZWenktnPGj91FpRMY5AwPsn&#10;iBLlwQoTgYSNAscALiiXtbQMz8ggqp6nB6nwdK3My7ehQj+CJr6cRbbfJTy6t60wfem58RqoGITV&#10;C35+/H8tALN+eLZhwDRce51G+t0dDBV5gBErD+tX0HXIls4E7MO8tVaMSMEjkhR/NAZUrRuRXPjL&#10;RU8jWP4sMeqY5QzkHNUb8C0Qm5iGZJeV1dOFe9sEVMFP2pqWu9rtJVs4zrBFVMUwg1zg1fuZhtuJ&#10;KG+IzHR3fx/oos6TgPcZYjVvfTwfzp0yiyooPria86It/O5F7cD7pWBNVe4BOzIdIWJ84ufaTZrc&#10;FzOZOFNNTVImvbFS4yqxOsYRqKk9/sjq88JQybJjw6cpZKq0ddDsBfFzUCe8g4QGn3S8gARMFy7X&#10;UzNInkelwyyKkrJT5EkuK7K6IIkE3aY+9ME9F8mz9vHL2wXarvgZ4oIzc9iOw5OTcYRBTARFjdAx&#10;z/2pkbE/51OZ7fD1owAgvkN9OfCBVIk9PrxsrTqcDr5ZamOVqKoYUJQV6M3RbJCnTXB9EhPY6PA+&#10;8XDcsXfc8VBT0/p3/Y8w9E2a6/XdDs4yC0LsbzZ6w+FP1mqcPw9zhWLR6iOsU5ObX9djZsonpkvV&#10;Rc5m5HybugoaN9b8e+DeHafRz4ZMu4WQl4cBbgJQhWlR0dYHlBNMSN3DjwcaO3XxQfSfutz4M2EJ&#10;KPI2zaxcVcylpwaMa7AQYMDzRV280fvDMcED3H32TSPpPC54K/w1I3/+uBMB88ayjHOHZaQWw1cb&#10;G19f39eioqIgk9KQxYx+WO+U/aNIXnVAKT2V6ZkJ3TXiwdplXPTxcoeWTV3eeeyUbqgNKpJrSNlV&#10;xl+aALed248NenCLBWsrriMlviVsjpuMysXY53xuzscD0RI7rc3ORwsi3Ok6MXtcpW0MsXCi6aY+&#10;NSw590yRsHAIcvJj0G0vM5iCpItWmS9TL8urogKZWywX1h9IZuUOKIrMXdvgSFuvDiZJZ8ma6WYD&#10;0ViuUiOtd0GyKCsH91soYxOT+Q4fgbUAgWjyEIixHCiH4jvu0jrWQbDwQDVoEvTgAtZ6j+tD0qRh&#10;NwklANWCxkIpGRmFIi7cQirQdU5MLBZLzn+/Swboq68AibS3x1BPxMXD28hL0tEHzXKW89WBUpTC&#10;Li4N3bAbhiBlY5G1tlEilaBiX2lTrd1H+z7hTzrxzlpr2EWGOXb1BwcDz58nzwAxAUwNeJDvHt/7&#10;WH2KQfBW775bzBs8ahfOdr7jNXqCb1OpiczmvZvBQ0VgnKGpyJUh4drp3o7SZSagwKck3Gl8UHmI&#10;LJF3f3ixVomkHzSlGWXO59Bn2qn+lOFx/An4+iBaUtUKnd5qev7HU2Ggt6F5F+Z5Hpf5RVnZXPRj&#10;TAxdo4Dlv7ujnTy/yHeoVWdoS5vcnxoWFEisL0MmJR+63lnQhenVhfGFiz9w3lHn7Wp0yiJphVUl&#10;TkIELRBXeJyiIhKqzfb2qJ3UFCTJhH5M4AUefJEStHncGezFfsUDkXK08FRdXW8pf6BOEHRIbe7o&#10;+ndInSwj1RtlUcuEM5aQQr8LE8nwulavje8TeJoSAMXTQjYuqKDF93HV55zqP7Tu6Kuusa0tXCWQ&#10;OvrFYRl6/syjoJpZ7aVTjTZK0Y46Wg+UbR943357YIk3F2D0RqirUspyWKKYFN7XiHuIWTk2HUez&#10;Oi7+Nxsh45fvd3citAksQNwNCgDB7oY/CK3FmPYJKG/3KdxAp4Uj9yiIm46kH0YW0YYUlr4C3bMS&#10;BSw6H2IVBiW0SIZZ9hxTQcEG+MpegwPqvHQSL3VHfpc2Ukn5igX+5voatFuNO6VrMYRZLf674MNC&#10;8MqdwhP6/lccJZuWVkPDAVoOHw1qmGXAyYgvj5QeMdQ7cMO+OjGhn2hJ9ivXLLu0pl4V0gUCIksL&#10;KpTGFrzf6tPIrPmq9iyhSKMeDjjBJKX1Fjnmpd4uM+2enOyMZwk7bjUD7yM4F5F0Z6wFtCgMk+3p&#10;Bh8oBAkEsA7DqLf0lmo6x76py5/UZ9R+Mst0O6AhT3OR8919/3f5qoh2P/T0dbleVybvQDX9/t+Y&#10;gHD6EhBLDW795qwc2mLM7M/iAxFIE7HRoAMLBAZfzI95J35NYmAWEFiFM1qjfr9s4HLlvnwhpKSc&#10;oF9FXEmNhQB6aJBJA5LkvczNQwEIHztoCGprFAtkzq4XbVhBERyoMAGdykSEo1v2oBSRhYV3I8D3&#10;26evZyxagh5550zNBzw5v07xsbkFVxMlgZvaOSIkBF7sroQrRXOZfu3mL/FGzKJM2+jCoSpe842T&#10;UGGrLq9CNENZ4PclFI0E+NmS5VECna5taZ5zq7kHy/gqX4+EFXkr+zsKUujiDXJHB8xVmtCuLOFg&#10;gjff8rqmS1RBAS3o7o4hBrl7cKRctmuv+Jb5qk4e7U65PQt5H7dExPjQTjj98PUxKD6PT06GbvxS&#10;/MIsGbLnfc8+UK4qUYBWG9no1Gi2N7zFohj3XzU7GF2rQQAISNYGmQkYmY//qNz28mTPB8ii2Fr1&#10;6Sf3wjePcvALi4WYOBQUSNcEycVjTs6/u5GIjvbqGtd+wPHR0sOjLD7sYUkICCimpq7uylj22KW7&#10;tDsczTENDU0fzS6mna3Q3uHxeX7/6NLx8mAYj6VaoQtKdV74Z/sr4iwIFtNbeUTyNPRuMvget22e&#10;KMf4XnjB15BffrCbn8MWQz4o8es1YHetuPpTA83ky5TUqZULZxx3UtzT7wJhrMOjHECFmPVycy+Y&#10;ysLyMJa1tU332PKL4kbzY4yohivNUh1dXC5AaSULE9Nn/hNDhgxQeQROQYlY8M0D95RC00jdgWqK&#10;rhpJgmSMkMgAbgA900cx0kaHWZl6Kw/oYZaJWjY+PhTMPaLVrwV1QRvVotzposrY+06EIjHyWLjs&#10;Wz3iWFzMzwR5hRFGGn+v8OqtYmZYBmK/SFcYqA+rMz09pOhKrLuzNv1QuG2cj9D2XSAWfxQUth0z&#10;U256ty34DhzZb5RV7KICZq+aN++MNOfqA/TwDGvUq9XFUrRKlOWnk0fKPmgNzjNkQw8bGwU9ZRgS&#10;wysOUKJbnwSfM5Ui6xFxH99UPjwNqvmpW5SJJr9VndjU7f++E7JLi2k0KCFitZiYNDcgobTZg8V2&#10;wG32MQI5OV+Qf1VYV9c3JmY0IqdvuD98+YYVCQxHbhAsF8BOkHZumaLa3d6bSbZ+ksnV1bGVNg9I&#10;+hsgAXebVwagT07DIYJ4sEzsNgPgd2VFh8NmZQS0keISEoL+HledUBr2QLPF0huJCOcdd1a1+l4w&#10;DAbpRY/tqNN+PANprmd3Yy+pU7NQS1wlflsnZeNF3x7ihugEbeKd0eNlZ9I4Fwpb1ZI7fyWYPD0t&#10;7PFxhhMFjgauuQZ9avpS9/GwTfPq3iLIeVuTR5SVE8nfotbuQNkwMFQ9C1jcgDQM1OX+N0OA3hfA&#10;W5yd2bU/LJ+wCAiMgShscVXV9ylSlHY8nM0szIWabru+jVXrO8RajualX0bVFsZzjk0Ycuhlnh+6&#10;IvHYyVzlEXoqc2Ser29xVyo3X0m8HcxEH20TuG3o4Ff1xRHNTVMn6c6IUcN96XoppR+WkpI6RX05&#10;RQV0cTiYhBOHvjo6OZ2BZ+i8pOO6BOvh56HXdxfovpCcLeiZ65VAU0peJInkokZphsOVSpanzZkR&#10;oZ0luC89tqHlnkeJajXP4QdJ5BeskbimxnqWKt5a8xJrqwMbkRT1k0FrTje333CmYk3bbW1We/iS&#10;HFtVuj/DmH2Nvg6sm72Kta1BLKmGgrpsjiT/jwub7XjwAILE4wC+caehr19HllLIy8x4wdOthU9s&#10;AtrPOkeF1aAkwavFPKEzS7D9ebFjtADE1hiKnMWmgK7OStK8wrn6wCXx5l+zTpKIiFJLP/+nRPGO&#10;S2kSAcHjjXabbwHADT5tzKgxs3Sc/kSWPEO6ijIuO4XH2cCS2o9XoA0a3CNgeQJpRF3V9GzS3dX0&#10;ICsddDPCkeLg4p7Folza7Be0tOB/zJuYmhKmTO+sTidXekZySrRyIzJ4FVrK1iW8K47c+518YsBw&#10;iM9RHa4fw1pj2GHyk3X6ed9fPrxdY1sUd4L7m5hfpzuruo9iv5bZ125+oGru2DmMRHHByLOmYsC+&#10;eIi4LZCbCaulWCswu5wgJ+LWZ2TPlJilymzgqZ9HFiMAz61gnYrYFFu/B3ue3uZICLYV5nCtDPoZ&#10;woqKqWWy0AcaaZRIZTXiQBqsp5fjK3FNdZmap+XVxMbr4LqS+RaxsjQuChm5lLUJNjsbjNDKdrvM&#10;uMBDI5ybhlkWK0aO91BS3aalqsOKHPvNK3B7v9zPWmuVEKaUhThmGtAifTurPyItf9KwSnkH1kyI&#10;KaJISSiWHHKogakcXFSrxXpwdSec0kHHAzincUHvnxYDKNsunDaHpFEkIIBnM0NMVleXGJQBSKdx&#10;nF1OyTqcrgm6n/P9bvPk4hLN+cY1+osX7REk2sOe2PVThFNS+rpkIiPWID4e+dxpertfSoPGSxBD&#10;cuhjTwwJoA5H48KdDnSoiVMUJ5mnwxQInCbkEOtqF5vIq2T/i1Kht3jTJ+f4gnKuJ9HX6fORpgz1&#10;/Kizbh7B71x3yRudY/XxpnYq0tiL0IWv9DmX14jVu1qZf5rwxdiiEDvlg6XWhmt04x0Be7nErd4U&#10;WxWYOaMNWdWRprLimssdwGQJ7tc/QDhEnTQMms1foRDxDpwA5QUoyK32MxY5g3u+FiPyshZ7a+Xn&#10;4crJqKl166V3wcOwbki1+F7Fm/WZRE00FiwjIgR8ti91mFFN6V6UMjIWKrJan+RvArVdYgbeMBf7&#10;rW2E4ffkEv7rWP242uG6CedY+by2Flw3qhscRr3endm39HHYpg1Z5hf5G3zK+EDmkSPr8M56WD32&#10;ZOnvGm1B2dSRBfKSW6Aw7HEX7EOgnBBY0cAXI/j7a8f5f69QUGhpyeCP9msgMqwBf6dX4l3TT1/H&#10;ukuGEJJJJD182RKjWq6I5Ul4uuZpdnQN+zgOKuzmWBLqU2jOC2o//Lxc5LTNTpO4bEVHqh+/ZlVs&#10;3yAbkKfV1WBuHjNW4GYvHD3XZ/MSbHdW/5Tqhwvuo6necH3Rc8tgxMCY48jrxZh3TK3wviqJf/fe&#10;DQRCo/8ez3+d29y50QWVxN88sKEQ4sgB8bzlz6Y0eqWJuVjuhOk+OmW4ng8GUYXCIK/XNSv1jTsZ&#10;5xcMmuIiaZvY6fkG3rmtPN8xQuKmmT6GKXH3dymA0Uk8S+4boBojhWSnxtkinp+9wSL8ChRTmJd1&#10;jYxgbdnDS08lg/I8kP0OFhUAheGAHR4U34C2U1DtC9az5ETQl/tqWXuZOnTDKDMMIxlrnXpdqoU0&#10;WRJq0PlhSa8a+SusXk6hjD20eqLtxvcmyY4tebvdwgizvXZ22OJi13lNvU88GR1Weon9lW20oW5O&#10;+uLlS5tPFrM+SguMX/rgzzs/4fzMlPdQjT/FvfFUCOA70LkwgYrEWPE7wXGKorNtybT2SckX4Ygz&#10;craeGQS5yiv3YRsw9MPNwWNRrKG98CkMuph9dKXGmRL2ukod9zuSc3MPd4wCVhfEb5wfxl50Ok+Z&#10;GFABQTI2G3gWJ/9o85f36oSq8wpdNMlqMd965mTdI/16cSB0m6+CjSXDIySvMhp7kLV1To26ODww&#10;MPqzNA2yf8Xp8fuupuMP6dOQIFW+MUMRFZD4D6CQ+UBl5S2IEBeI/uDWA0wgG29Yr+gHalzpKRDW&#10;hgIa9Tg5+5eWCMC2B1DYWEiO+urj6Oo/4AQ8ExLYbZaxsTkJvS2LjVbB+eYoTJVg3/WqMWXNSbvD&#10;RCsHLR7eb3PDmzKP7pnbwwMRCRmZhZXVv7iYPvEdfnVYYHahWqOj9DeMckMbERykldXScK4F/GCm&#10;5z8dKJv7iB6UpUd6TiKdjK0VQQWhGsHlXTxSRJcdYT4vDus+fZmNlKV/qDddkgl2X0Z1Vf569B4l&#10;HXcUYloJpu5XcEoGIfBlr3ZxI9SzlmvrneAE57JkdBC9f76RLJgieoFFGXMCZR/gLgJ8VRToQM1+&#10;//Ua5Hn3s0mDeibvqM5OwW9uY4n/Eoh2vccuZIbgjn6bKdgH/rwYacso0fOwoRPvshDR1qT7cjRf&#10;9kGKyDq/Aj4uadkkrbOjPNtU+O8VteUc2Yj3h/KD5pvJI5meRon3lFgifG+G/Q98vPmqX5fD0C8K&#10;zUVOfpbHonrIN7Sz2Hi36nP18Pi4IwBeCuDZBk+0rNe9IqgDStMok6RN+JA2qK+RuGm3aRR7cbP4&#10;RBGAOqEODa8c//2GhCT0VcWOce0MnMFtdrLCeyix5PoAzL7fNlx2ZgFmOCAE2ihVZ6nVkbIbwHRG&#10;SN1r7wVeYKYnMcBrdGRsNG7UKL10qH7073ILfaIkwd2/MM87C92tlO5gJnrE7nGJPAWQTc306dPg&#10;/FRBk+sZBqvLSayMSXTA2j7oFI/AsU+xfCuhMsfLIpqXPxU3xsrFJe7jI5CnEDKpH6LRJglEIkVF&#10;Evban8TuZrkok4e3wLOr3eJ8BguaBcAZNrnHBjq6dX5yS0+BBQ3cEcwfw5qzeCRlhDgcfIh53i/W&#10;cn3B5VJ5JmzlpDFIMIz6GspkzLmnM1dMcvprIonE74BhzqVc/x4cjCNjY5yRESgcrRJxiBJH+uwj&#10;p+ZoStQN/tR5AZkmlxfR8uEeOFoVOh0bLmX3tKEcD6sGbW7SHZMDfYNsq1NT3QDfAJ8UMqc89tk8&#10;vgXvBYCuQyZUcNMDEy+4BLZA7YgQ6LfTyQNWtN1d6oebk/769B5NgMwOVAuBAw6gcEAga787Thra&#10;+wGKsyp8izDkj+FkBlW9WfKvtR4MipTTtsSLJSZkttHBLg36d4T+6mXbboEN/ldqSWXjm4VxOtaf&#10;5LfqJxMfIirZifJ5fyicwmCbHM0Q5yp31pPj1jj3rXnr5TRMV5xe0OmLiYndLe3wi8nKor48jr1I&#10;UcYJJhoBzGVY97FX97Suwivio2b9t0WOOnPkj2VuMvJExy+1utgc93NWbI5+N77bQfO/SGuxDWQI&#10;OEqh0E+xfpRT8gx1HXR0pCjnqHt1VvtdwcC2zm83Zfww4N/8lkoppFFvqQrq7Yl4hoBWBGwyAPX6&#10;IIGR+XxZ4Ha/ppirQCv0WVa2wQFpmCVGVc1beL/myPhthNxtvx4ZEzbqOokUTqSmAD46OB/gCASF&#10;8HsYux9r1N9haNugTrEw03erH4iSHVR5/Kyxa1SPNQrXiMha14OAjNVOlog+N7rPQfGJ2SUtiKRf&#10;d4PW4VSLsDSJVochCa7OAtc4VxqE7AldHFLlslqb/3hOTsNAnSfYvw1S3xbFv62XpozrZJNWUs7T&#10;qVCccqo2RxBRxpn/O5YTdfxZ/l/QbxURFWgwLwL5OChTA63xZEnDHPTP+ZwZ5XIHfdSOUR+Hqw9d&#10;FSy6zo5jAnZwjdXfdVX8sN0TmHgn+ZL6g0Vt3rmWU3BudZQXqqscJnMvAIO59E/j1SSDlVpEdsfy&#10;zSG5w/ubFRBMUzaNS0y8c7k3dbhQF+bZniaU9X44dM1CDQV1o4Kx/KTbNVHNvwtv4lTl4+7oEDwd&#10;417dr/Men9EOY23Z+Lq1m43bBhmaj5tYH+RvhmMP3RybqZy0ZE2m2NrIaVPz7W5P9cD9v0O4CVZe&#10;XpvWsyCxmmW1EDCYVVUxg01pSa4UHrRfdwOsODklZf3+yq5cl3gnhCrjF9hgPhpo7g7ekMDvJF9N&#10;KqSUlxO8o4Sj0iwmJ3cU7qdc+bVK0/weRj1WPE8BPF5Ty8tHvZgn0AK1KlbWdVbPdVjxIRsz6gVr&#10;ug2dzSqKOqcak1c4lDmOG+mbptPm23YYz624L+NmpVuee+Rd/whsbwcmJuQBg9Lz7x/55uamDv1f&#10;SFtCxSxoaWrvmtudY/GZ/16wq95tq2oREcFwYsUGjZxkMeFidx8nc+iPr+G72xzVIpTmEU9rnk2Z&#10;/lsPb86433np9Q/MVznjZp15Kd9mJJet841EnCP9d4P+gDkWolkEhwt4dKNHjUEi6I84K/Z0IU7z&#10;f/YAQxNt04GB/vHt5S4hhFlwjQwNy5EYoyDCl7r3UwAdOrGSpeHbfOwA9caNmVirxYhGd5lDfmHO&#10;SjtOkh21mkDpNo08lRK3rrxSapx8iTolfUvD+Pjsc3+fe5PaeEnJKVC1bQgGagWstxzIlT4v3sCe&#10;3p1QojqB7G/eJlqnpWftnBhG7PWlSUtUGYulKB5TJQu9T0g6D4yfI6OjE1NpJiftbZbzzcjq8mBd&#10;OWfxNmZRd3dv5svLQftFS0M+LyGenaegZKHcn6Og8y5aG5VMWbnNRVUZG8lXDlqomhm5W7G22WuT&#10;Gs1L8Cx9xdKVhCMSbYEkoOVGvP2k8wqLg2OY6Ee9ZqkL3wLdeoZCQGNw/b2PhclKQ3F0OMszRRlV&#10;+U/qAPhGeSfolGbne4pQgbOXd6Vf5bES803Sw5ub/4DAaIAKPrd/eIfOrBPIeaASn64UstvBGQlr&#10;HvxeQqGhI9wZZr3SQu9tObnTl6uvp6aWTPW75osEPxGfH7L7PvfApQ0bNWV6e0u5Xg7c8R1rB4i9&#10;N5LoY0qKKx+oDjdLHoiV4oizIveMHTAmyAGV6eHh4bag0lxq6h+4x5eAahUCrbGz9ybQqYJX9gfw&#10;/RrWyMzc61ftGtm1A3koSLk3dnVNhtSug5Lfoa/tscPGNAnvJibxaChgPjcpiMoTot5V9jjJt0oU&#10;JHyIJY85OLY+FMYF+yG41p1MUkp1TjF0lkSlFD4YVI736H1iATRNafCDEqZGSk8SQ+ZBKj9lUkez&#10;Kvnyp851W+DiClJHc5hEzArQOXU5WLpmcsglQL9ZegUoAXs8NBGAaJulZGXjwO0HpO3gNeL51ND+&#10;J8sERb48kU+41ST++LvCjnf2VN9esBpf9oxti+NsFHLJ50tG8Y7pWeLcumUWPqsOqwqu2I2OsTG5&#10;livRhAToMpY1+ZO54vG/l0Q91QURaAB8tz9fjoMU5Gox9IPICbFIgvXe97oAueZARZUvYogZ3S48&#10;cPot8VYOIKBKH+UKvrHzzz/DdyTizwnXBjW63ZHQoPv3p3dtL/a/FswJftFAE+IK4UaLyPGAYrw4&#10;X+aJHHcBZWNDeRSWFnc/HNzM4IfZmJH84zfI5ff+3FQyccLW4Tlpw5KOHzgBnBiEuQKdMDEE9icX&#10;1J7d++M0MbUszZBGUWY+UIy51qHF4FFVp0WxsZvIDBqJ1HV4zz905+T8tXBqbm5hQubkL4ug59Eh&#10;nrc0/sRB96dxtnhYbAgJFBFy2W+bbEtNfflqIR4bYLYvHjvpuhKimyOOoHI68BPO28lsrXr8OLz3&#10;/Gar3WaJeD3wx5GC4mLB53CUcGIqEkf7iPpiNAS813E4P7KvF794aCEKyVHdJK25I5YMj+2Azmh9&#10;M3RS6EAhX20eF2Yuri9NGiHKvAERPhhbetErgTQc/l7vLX14fuwnOe9a/+VFIWIMw/N5WQrbfy9w&#10;9KO4JeGacm+YKbCnzUPZoyoh0DZTt0gLySYp0IzhovvZ1SZ/z/Vlep/9xFvdftekTsMptgUCoM7N&#10;YbkjgprgtCTQCA3qqe2vD9WBDMULAOx9IyP0iUaKDElVVmngBL8+Xh7u6YEGB6ZWm3sCwCmrPW6s&#10;g4KDAfiVVVHxXW9X6UCZXOJD3qfQL8P1H/qN+VwxtTkL4yXjJSkAjTHhRNjNtIBSTTyzLUOL3k1A&#10;mzoxVHiFYalJdy5PN+Yo6TZXGvmt0b/Q3c9Do2AfdQafCpG9hEdyHT+w0WPWIdMTbW0fDlz3RKN6&#10;62VJ1fIwwIh6A1rE9uZYG4xuoBDP82GsQ7qdcyzxoyYeqVPi5i3/QLVYycVBEqH3/V657zSOYjea&#10;ik5JcyGXpRrMhwAbqSPnUs0gD6zmFBLCmUQSYTz6HcGANC4wt4PMjTMQL/IKtECOgvGqxfkou6Ji&#10;7Ay6Wsq+iQFL5Ixldh76zdnbstUSYaqUvGA1Qo35fxz32xPmfdew6ILrcz4fERKt9NJkiAtDQ/Vw&#10;RkbHziAFWz/5vIIAkaVYMc0rkgZmgBIlCRqEfLMs6j/Ma1oMweQ/R3LqNEbP1KqkiqeLyZRS3gLa&#10;QF1FTpHWKxBqqzqOq3cceWgaoVkPcMxi5XT9mLAolaCztN56UTKr4ne+L2R90KANfMWyt9WodlzF&#10;LLZnbDCff3Nc3/ZzcCVnkx5xgOGjklL/xQRLOtko5TtxErxQAXwXlNcZi3o5utrIpHS40C+PCN6w&#10;VY+evxHt8rKN8oSkVbpgpGx4hf1axOC/lcgjwEwgsLbqHDCExFZPXVG8zwb1U1M/PzkkihG5BTxL&#10;PyUH+X7op0ZdHJF5Z0g9uyj+fpoxXQ4JbgKulORYebKZja7wFbyiPuxsqU9Zs461xbxq5/3TIM5P&#10;jgr16WGrz0KJJ0ecE78OzD5Ka1d4rNM7CovJE544TbGpGkbcsKR8lRn4AblDCzK9U/E5rW23hpRl&#10;0rkBSKTa6HHDIABK7Giw7nGIVkbA+AwSj3lcrB2Ao8C+iT70A8RjfDbCCguItD80qfEOqX3VVoY0&#10;uQ4f7kuKNij+efwtRPxdLw1YFCE4xpx7cJwTbMabQH0YKuDCOBjMIWcWgn4Y1SY7ftQ64CgXI4Y+&#10;OJ9CeLERbOcqPLQpEOgKJz42UdpIUInOlS6JaeJZToxAKUJv/k2Ypl81AJBhcEARP58GgwUDtMYD&#10;4prf577AZwjinYc8PWud08TQ67pviIOZtS2gkQOOaNE27+c7XB4O9qHTZXI/Wwbutc9KNp+7/5xh&#10;L/1DkoXyUKYO24N+YSzlEB/LJFODvySndRDQ8Wx8FLmf5NoTHrfVoypHTiXXYvSpnucH8v9rAcRk&#10;LYcHizVKpgn6jvoF9KytI0EWuZE67/XtJm+zF0919q+8qcif9OT0YUZRBIuisQRh9Ufui7eB6xzX&#10;mZXMiA+jLzfN1KX6JZV8gYEOJaaXqiz5H8yPHDHkVUZzrxomy8lHJGp2uqCbyZ0CEtL/Ts4PRjCW&#10;tskPJRaaxP5FF9Ul5WXzJ5eIfIVZ2ucs8GXTtDwg4nclvZiZ0cKucrp+1g91mx5ENuT9K7yEPIrK&#10;LLqk7vqPQ1+NgCmouY2gZYZNmsWMSkeFO0++xNdMvbDaL2Dt+B8W4leK6mXtXFbc3PghEOl3164D&#10;qv1g+G9KOoZyeOrjhrcAQAhYtsm9oJ1fG9RUT2yzEbNb18GZkeLVtix78HJYuFSs1Zt2/pV860vK&#10;DAi5ojN7om7v/lQptExkCq0JyO96ulQrL3KozdinrN2Y25r5a2Zuabtgx0ElLm5Ovlv3MaZgRasz&#10;ERltUcHy6jTx36LMA/VkcT7Ld9jpdl0KChRKpw2FTy3T5xtonv2Vq49XqfmDZWmcXE7nhMVbGB7E&#10;i6On26+/GOiiW3tYrfdSRZRw3nofr8r7+cipSZ8/j16vcGm8P0yTOXJbeaistrKzkj6P9G7E9V0+&#10;jz3Ptrv5Ukb2kqpWlGvryrDDQ7eLuNLC8zg3dC/i7xyATwcV0TWPrqbiBR/sXSzU2fUlFkbIfqEC&#10;DjcggpwnJS6Q/GeEKNw/0RG9EvRJUfHxuJP1qmO+w7km/zYP4k1/1D8Xz7AnDhb6fi0uBZ88rEOl&#10;uLt//37Fd0eE0AbzN34o4gwfgvOfneFD6POYGPSgoLd7B3T6+05Y0p219JWEBjF6ycjdiZvw1PAF&#10;UfSLXUylv/mblgrgKiuZnd5IxMhTwJCSOy7adrmpJRp4YkAFmJKTB9h3v1GcYgOILdj6lYqVlaR7&#10;l/Gghw0M1N/FAgUrmUURvV5jhkTnJ/3FlR+BZZnGQ3mVTu//Yfo5chX/rKwzZOceO5/tHLpyGVNE&#10;f1DGkY7cHPNzLFXWYRjUQOnbvBE48Ba9MqlMt7u6Hbac+WPcahf/oRJ3FDnI/BSf9VGPcOM+N6WV&#10;6GeFYMqnwxTq9jxcK+RjviNq8bQJMwEfRWosSPJgSmbmzijnaq4SLXgrDwAqEvRDvTh47zT4BIPD&#10;r9auua+LSYqNHXvt/SyxMzk8+u2PKOE0rQyufF2NlE29zep357aszeNmuEwhGV0Csjn3MF2zUlha&#10;OwwCmbMZ3ns61BZljmaitbF/V1GED3zKCbtwla3/5qO3clq+diquIFs1gVHEadVTx6n/iD9cHRMQ&#10;QVui1jwYiMp4ukn8kgzCceIAwaSm9g2IGjw3MDNJMsfiJPPk2IFX21mWkKizx5ppGpk9+5RucsHH&#10;xWe1LCyW6a3ddAvSDp9e8I/VuS7vr9laX0O5Ap1KtmA4Q35B/UrY6X52rhCpq1s+Q2X5DNbAetJi&#10;VFVWohIaMgS9EUOctjqrrr1A29jhZC4okNOU+xfryevpctsjxjaAQD2W2ZGwTYcsr/hXXvomvtC3&#10;BY7iD/Llu7v5IUb+xXmFs+Y4iRK0CdkaJXoalIlmoBElwEjzX/UnjqjISqcHMsNqdTZpsnSZGod+&#10;GSKPR2agaAO1zt/8880yGkjWCPmsKbVK5T7cb9QvIHfOhZnhTLvUH8F1IZP+eYdsJBNN6b51jwvn&#10;4za6XRWVvMSaMYzgz2TMs6/BWks2cOtjYWRVK0TXFW4jMR4+YdOgXSLyd6FUhS5++KtSCTZQsY0c&#10;LTa4boQ8FRZvGEG9RWt/2XASKJtozO3ona7SCPwW65b4z9sHqZXcQyb2/MRNNXFPmmBU2o/cANs7&#10;Ey6PcXBPSkhWdFUJ89ih+sLq7jIkIvrnNXQFO55T1MZXOLTqAL+RGStNXEL8rdOa4OTkZEj/2lK7&#10;VxoI6XUAjaZBYkEpR0eARDwdyFmkvrxmZWbuBE7Qu9NuxN3mP6DltBMkq0i4uHAWZ3/gjG37Hgjk&#10;BcXh1lxZLkoiIkJC1GcHnwWFJD95BIK5o1SM9BPhxPh085AyomCdTo5KhTxE5NCG/icHf5lNTq4t&#10;Za8YdiuoS+JdrMFug9XJVE7ZbbztMQ4VTv1aS+1FWtgvv56XQ75agVv64ZNx1wE6Vi6qxyN4zPY0&#10;XCiVHJzQheHsa4yXE7uDDm2iivnk3rqaOCv4azc1AYo8vc6OOBylx1nuQcb+aexgLu8uARMKieyG&#10;hqQxYEsBnAZw8e2lL/GAhTjf7Kzi+cGnd22NpJo+J4/t3VcKsPuovCh8/EXRbv6pq6Hg9sZ7j+kh&#10;vlb76JT2BlH+3KTmCs2Tf3ABlY4xlKN+SuDmCe7C/Afu0tfLbjhtuWSNknorchFVtOMAh4/5RJt0&#10;8MYmxpACCpM/PwXhfPVSIPtQko57CPiaPUIs6Yct8fqNmlAto7K0VegpxWwJ0mhgiaDJqz5Dn1jV&#10;HTI52jP0MTunl3YLzBzBGcsnCr7URdSLLooo+TQhSVF3W2C2U+JTiqjD0Q/3Fc62nb+XDJMaG5Vj&#10;UN0d3YkJ/KWk8yFpVF8P5BVehIWJx242/dKkrCcnEMk1qlbT+ZA2LD9yM768LK09W6ScfqvsLyx8&#10;uNiSVCXWMJEwBuSO75l8bG2jLWcGM7Rsavt9oD9Jffr5N/ovhlBAfq6+u0IP87x3J/Xtn+OOK27+&#10;RKwjPOrHk7/F3zBKW7ADJ556QC95gw1oDVdo+0IrtFTy03mC4eiI/Ohi6v2LyeQ55wIOb889iXiJ&#10;soiIuMyjtlWcKCDPwOBvDKQV4NI4AKvl8UrbMMjoh6y1YNpvdf2nioOD8xlgwdvbjbbrUDbtd5Qg&#10;SPKboWGA18M1OBF/5JtRV4cj4zT7ZtOq5YuU6bSYMMJ3hRRQk1ZJnRiRjxmSr6Makf6uR1ujeXTq&#10;Bj8oKCio1TA6Q3vAhIAF+U2ukSw6J6m0645dRZB1gml+D/xm78wb+au+ictcv1sNPb79qwrilzpj&#10;0773VGWLXvwDcY4bpk4lR2o25G5iDTba3vSZYxcHHc8HpqkQBR3AdT35x0AB6B3IdWJtf76qqPF6&#10;cAZcQNwgCV7BdyJ9Cg4EXQ+BidAqFpply/cH+Z/Dq9/V+TN1vVdiE5met9Yui3fp4FzmchUy9kes&#10;QoqjS2K8OG45AdEGTEj+lqr/ZX6Cz/3aNUWy5AovNV9P80w9gYfmlycBFp/8u+KIax38PL6sd0fK&#10;eHiPsyo1RJySxIGkxasaZg7RZ3YCRhIbNZkegYAM2jbekcMOvGtyW/F+gN7Ko2BJIWiyTMxTgO8u&#10;5BGaaBXJswZokYQZXqA+8RjfDQFkDeFcDbPGU8uXkJXN8O18HRrIr5DCtqWBPVz/0wNJLGTDUEHn&#10;2jqGHF57tq0xUBA10DjxQeZb2bZQy0O4wKCgwtai6BceIQMl3GOXl9a5Qi8FhiTw2vhdTS9Lut6H&#10;jHzxQX3Uo7Z7NoBUUk12cgzfiYBI/wht69O6O8P9Jq9xjfqkRup7HVdf8NntgKmTQbd9BJxQbsB9&#10;6no1rQoRqoKbFuyJOt53RoCYTcJ/PAQGuT++b2AhuQ2ffargoKQWuybTyfo1huAHNwOa0QJSfOmH&#10;QwpM9QxwgpLYSjVKsvOVTqjZ5tTeDXSdRbogA+wKQVk6RqZAoog236pM7rlpHZ5++O2iVlUGb/da&#10;aoSogyX5PAX8Mae0WTDDahSHix+sdf+3v/C1iqqF6F4Ri4eqpbTVXfnSabcgsyoimxqkSHepLyZC&#10;qm6BqnD1fnRVv/8P4Vz9UU9shPjK1a+sFN8b0gVhDD7Vnw4SVK7rTsokzqHjX+CROs9VD+reGQJN&#10;GiaWCkfXB3iE2eMzxClbPz5ZqSVASOeY4bHW1Bwud0S1edxMLi6G5ZsRKRbkK0gfwLN8Pop0U1JH&#10;pc2OVz9Cm5VB/+eMlWJhNQFXkjPtnn3v/rEyJr5T/gTHm2+pYlD+HbeEHFL3KRZuIjmQ1UH2XCDk&#10;gDifr0LwxYslszp+FFOrJUoUqXRWIwEhpmi9pd5YuxfWQyjoVAqMO2n1z6XmrXdhbNJCYU/4ECfB&#10;GUnGc4YlTRI3+ouWdjoVM1h5ik1q6rKavGVQXmoK6ao5DEPhKbNkb7GO4ICLQv2n/dxVtl2CLGrx&#10;+Xig7sRq+ERI2o3ETXREZaSROmWCZBVIwIF4iZVPmg8msPpWa/3WPJz1dZEtuv15b4j0rdD7iB8i&#10;SBiWPOznCQDqC9QgkAwXFGL+ESCkSWl1SAK+8DOgOQwHFohqg34UoEwFUjXIuQxSBb6DEAdm8NYD&#10;mjNYVP7euUR5d3f3aPIUybpQNL/axMjLa7vuE3Hx7yE6nNGG8CLyzMiIWeLfX2l+tyIDivb63YOD&#10;HKCkUE9MycjIL6ESa1MRlsceO5Bj44WnwDdUvgo3jCXX49htJJeoRLEoSoHNfsmI+Ey3ufan5Gqh&#10;xl98MqlERC7kvRJWTx3dSOMMwrHJqqge2chgY7NR73y3mJio21aC6isu70eu4uLJ5eXRRZsOgAl6&#10;buKvfuu/JsTJR1ef6Yc5Oic6qGonwrp122z0Ppvq+aY1Nf1NW3nJYutunSq8k8xDUDA37uotusgI&#10;ZyyTyeKfM7jh2sL4YYKnvbTH234BQbhOgJrNSwX5w6Jmm4F1VME8FMTflh/k1rI1q4vJkIw4Cekt&#10;DVYfU2lcFarb3D7Up0QTjvQkB9iZFfDpDfmTP02XVqjWUHYPzcGdRiEC3ToxGdOPAc4GK/M6825z&#10;WjIsGGFOiHuF74Ko4mmXHVLFAkDUeal3yyzJKRl5GgwG8++Ki6tNxhjAdyZVpZbr8y26vNxaJvPT&#10;aM+RpqFH8y4xARCLsfuNff3rSEiKa2qOoBzL9HGqSackZnibt7NYp8IDKh8NKg99ldbymEPRvFQU&#10;nliLMf1L8u9tHZdN3nufC1ggXTL5abl4rf9lRbY259LBB5EVrg8XJW16ylpzBjNBslfxlYuLS5xM&#10;AXr9qT5lGcXCx1VZl+8erb7+PxbfcA5x8fYskA1MNfWhdjPx8usoK6F9S35bXBorYYIGZHocfaen&#10;TLMVEQ5rv+Mg7su7c0gkGQiO9BKnjMtSowcfjSjDfR+iI+UCFMXLmUDbV8o4EE36zBaMSkyZNuhn&#10;G0UTPOYjAXepEaFEK9KktAG46Hzg+h1hHRsHz7UpjrXlDgVeiJyUsbHJaxPpVVB71a7PCKQHbYE6&#10;v0WhKhOFH3aDQPCBsDwWI3Py/L/cMXcSyYkWHThKFD9XInZq+oeTVepHZ5zY8aHcsd4szM3d1bTl&#10;M7N61AqKhaIGTAfSUNjLMYFF59icaQsnQFY6aheAmXCIrgJYPG7nzxogaAdgWjZ64CXzMCDqeyAu&#10;0HR64MBYSAemMIzj5q+SqOsrZDfp8YjxxhkygsaVykJLlrFsD3xFk+UpIj2yu6kJbRqBBnNBs7Q5&#10;SzLL9Yqu/07KSazVI6HsnK0jb/609acP8oC9GkiRx7w2PvGfhchyQbVb8fQXkL9+l+zMK4xZL9/A&#10;026X5s3E3/NUyV/XYiZyJUu3VWdvg3MxW5zAoqZDd2SWz4bsUT+F/3WJG9VCtuSmfxpdWWZptYwk&#10;Mv/uo8zxmcosj/Q7FqE1GnoQXJVoKOVxt6JQ1ANk7I2gWRmon7f+7rEutX7yzTcDTuvEIaN/QW9E&#10;7WwxNRss9S5OmcjI0uabnei0l5dzWT+9IlptiLLBDrMkIhIdNkbLFiy2xFdXQYuNa4QZ7mFDQkKq&#10;TqGnYQcqS0EJGjpeZP8Ri5/RmPkBx38JwvBenIdR27/WnPP6DlbTJA0r4c8L5GA9HE2mfOtwaibO&#10;ie7pwgsif3gU7QaPJZDxDRoCEW9BRQUqKTx9t0aMBGoXto3VGRLhL5Fnk8eLBmUjTzU3fO3OOZpe&#10;SVbuyaJPrfKzgSVsUuwyTeAVQ3NNLtFViWSoLqqsHGArpAGBXIG4CciDH66P8ho4QQ7cptSYFAS1&#10;ekU/nEuVuQMqXA1sTaMB0Gp/OZqj1eoKfIWuflnAE4KLS1mWxyfyy4jDVeen1GS9kWLZDOTK7fzJ&#10;2ByZr4mX/Mp7s1RziX0/sGUf4ZEObUACQomM3N3xSKFBcTC8yDc88Yh6/HxB2jz9xXf/KatbAKum&#10;SP9uvtWt5j3jRJpuhPe5qbvBCdK1Xqw3Sna6G1oTQxr1TfbCONLRIU86Ew4lu4yT/VNDzRiFW4cM&#10;zkPalVjyG1mq/VAWOFjs3nQhBfclKW+njh37yPPxeivAeYIFAFgPQR/7f/1h4B5OkQoC5/2Zqs+V&#10;6iMIUmfIyclZeYJax8Xyuw+Qad1x550qr+b5Qb7FFsej6i9zQVqinSNhtGt8kU+48jlEk7q8ehB7&#10;SQtGCWsmllS9Sk/9mk8MJbWOjvpbeaAybWiRrIYYa/ZfLHSHPwLMhoMhRQHfW/4nF3nWj8HH5Bw0&#10;ZCFw3452IfiDeC8l/NpCXTxWSk0psbK+wjhL5CrtdwHX2rN6m1bAx2amMKW5m6t37ZoUxXon25NQ&#10;Ny4+I9kqO265LlqYMDo8Qip0B+O6sslMS6HV1PCdMkPxPaTFuo9GQ9bRzsMhVfp4lHuOeOrm0DE2&#10;OAivLpv/tJy0D9+03/CBZzeWXL4CH5iClJSN7O1j/4emy2Tw37IZaPbhEOGSrk75x8YObtk7GrUw&#10;gTs6dhdQHG6Gc2Ev1otc1tHIWaMH/n1a9ouladzmktoT/Z1NiUqFahGv4gwJcoai9L3TEt6rRvlY&#10;aySKlGkYeHoSSMTiEBHJKMlqLcZeGtkKRNAyNjpvmBpXlho//aPF2Yjv7xzLdWQyf6IS+XthF151&#10;4EUeYLuBvDlmmta6UugeeyzQ+WkGQYPvQ03igfPHKvmFGg2iekyE6MbqnH24P72Fq09EmMcuLtIQ&#10;l8mi/tRvSp3nv8OQe6pkGnLQQkwNVN7efsCNoqQsMjVJwO+YDAR9DDqtAyDF10UeKxD4gC14L0ZY&#10;4Ujx7PqhjYXNKg7eVpf+OuB2qLkIj7DSMysaWX0eXT2fGVuBdHC03m6EAZNUcR0eUNzSDwNTDDCM&#10;gK+1sFiSOz2/ZPjTZLiVQUpk8AuAc2+TZnU2b8HRCeRDmfd/C263OTsGx7dJyRfFZj2fvpDp5BqK&#10;DXPYiXfV9EUY1FQf/l6Vv3l4icy+kgg0eLHxXsC+IjqavCzk7t6H+4CTyTW3Xcmy6QqIxVFTnxIW&#10;m6UVHEsTrLGlQ+3YyJYXQg2zAw1SyRVUZTg9D2Zk7bxvQILC2HoKlWh0NqNpA1LngaAJ0s0DTFI+&#10;66yZd0hk3WRgLWY8dilp/UyFlrs+US3HkueN0WtL0MW7y51Xq/O11HmZPQdGz6I7YXRzX+JDh+gy&#10;pkfAfNnSlZYd9o8D7CXW0DtTKp6YzKIrxgASQW3kzVb59fYC+uGM2G/gzoKUAJUo8wWuG0Tx9WX0&#10;E3WzSY+FwRBjmoT1JbOh2+oZCTg/ehEZF2i8L53GU7NKkQ+fdC+b5QpiRErXeDO6wliq+5gWrIez&#10;G4Ty/QNNLhv2YjWINhqoluKOMzZ2T+XU8fEHyUpR+Jw2lY2N4lVzUeUHAAkqOnjL2dc/+K/68cDn&#10;qQKEer+5/Ocx8K/6Dzq9MmnctBwWzGJQeKm7R3DaZS6NlVq3nqXIuGToWtXzg69kXhd4DwDDUq5C&#10;UX1AoDN6QkhDnBhFduTuw8ElGdc7icCUB/jZBzBqkA3bd1sMnnGb5jHOxhlTKYuXw3Bs4PD/cJW7&#10;0+pwALIuJBQUFl5eqSYtCA8LsErIKAA2FuBqBIDTu+33ED+BpSUdj/PhP6Btetx5eUxqvduWz/C+&#10;JwFOMCOw3mpx7Li2DyPsKeFZ+hotiIu3noa8b/Q8YyHWbhx4OPH6XRRXcHdv45N+FGUtVojB8e7p&#10;Tdp/ZhKxKjVDwwum6uhCVQtxoWiJgib7PQyIg831Yo5ZChHCrfGctHbvCLy4AYVOkJG3JQZNKdWC&#10;PH8ZLNFfp/qYSvl7Jhn0lUPcDgxr4P4DRycQ0IBAsl42adBBA6RhYrNO/0VSmk1R0k/Z/R3HD0k5&#10;huUwXxXoGfq0teOlyUzZq22j6burmo8bVFWOd/qrrjBlmxtFcDge//vq0+jJ1YY3vynmtNl929OH&#10;YRmFABBkBawqmhwmYxlbxC9nxLi4hEbeehlAvQw0qOL8q2+6zlSq4eF+fSi9NIKGUTkZ0PvRb9pS&#10;WXXyqetRLnqXtwsL7ejSoaC/z0oxeYOptCxdp1tPMuWB7yWbXq7eSrEMOLqU5QX94sV9Xy3aRjJo&#10;1keYqYPbfsV1ExkS8+0aGubIHWE1/9eCPb8A5KM/k4Hzo+B2EuifAGVmYnuB9k2+ZDYaOwX8v7IH&#10;5mKPEj6y8yp1nnlfV1NyVsu+nbCVPBTPFKVx4+Gj0tpK9EFVD/uE3ofl2sdkCWgxMjKy3DpH0+2V&#10;uu8v2t04/2RIG/tywj1HTX+70ygv+m6e5dY0Nu7SoFgtWlNvarLKlb4/weC4lrfSQI51vyul4hDC&#10;1+j1n9um5hLzUzaUEJXJG0d+Axjloe1xBTyPm2Ojh2uxFKBnAaIakMYAD7FtvX37FghQUQFq8qui&#10;Igron+wBTflfYQidarktkCe3X9dVMHNwiMq6oNbU1AATz/XJoqzZIlkr6DVovZyssH26d4KsfQLP&#10;mwKQKfZ5uePBBSxKhBIxuCutKW9gUcANASwlHWPl6YuDW9VKdNhAmPB08wfkMD+z7whwydpkJeE3&#10;WBsscoASs3UgpjxcaEuTot2ixiLCGzkR5DnX5an1KZsZfmJr5aX+cdHYnMnrKoc6MbR0fsACakHr&#10;kUTF0ntogXcKKGOYeHgOvF6AkeQ2R+CerN56HrCaOoWBMlnpTpdo+Jjy5+6TzIj7i7ED8yEjmnqp&#10;o1e/NaRnfv0mJN9GzT4fF7ycG6g+NNLNyEzZGUqgA0cHMOPdH7ONEfD3AIMrgCs+pl9XZ/hF7Yac&#10;jpTpHL1ety5DE/1NnF0Dh5EpE7mj4U5SvtOKiLHEVFpHQvj4cY5RZ4R6+BJLG/jRZp0obWTtr/aV&#10;ISZkILRJsYL2ZkwazlWgAXTeKyDJAH/SAZXzczUmqAA/Mf5m+1v+y0L0yV5nnyintNSwEFy/Kwl8&#10;pTS+BJyh+hknW2zkD0q2fEK2C+4TpbtjFzVikQTNdiN1oCoFy1BBQXCzzo0QXyn7jKY8tooNQYR7&#10;9PVbEXk55SuiMUmJWN5AfbQyV6EKmBnhqgZ5vlB+FLUI+WdvIbhxBRqkqd+WXBzUoQHkNHNquQoI&#10;Xl5tycacgUKM4C/NestN/5sxYOb5LzcS5AGDu0nP1RWnmwk0t8CRQkK2ga/Opysnin/oWLtlrtmI&#10;7s2bN+D1B+5t8A/rubun7u0BqoutSCkUMlTtl1T8V6MUUyV/fx/6mPay5wNaqQZ838jGKmCDKeRx&#10;ieD9H5+BiRyb84ng95VI/nstU8n5DobuQNQcHhFB+hWjzt1quZrJ5+f4SMm29+jFg/aLfyQ12fST&#10;7f1evO8iO5ozMBZ1ITJGyxR8cj7EgRgvZWUdLralvU/9iU+bxrwiwWlrfrVwvvfbqU903mL264z7&#10;+ITUW7NgIpiTCGWSe//jr7H/jNq0UAPg3UuKeOg1leQm6lR0vh68fa230ZBG3XlFn9rI3gk8OZCJ&#10;u1pJVLqI9+XxwnK5GVuYUw6L84fjuL6fQ/in4nu03qwDwppEV3GuGRS9FZmj+An4kwouWZ6XK9j5&#10;MC4UCZzNbx23UW7w6z212pAo0To77/O+KLebfy3A51d/RK4uWcC2U6jcJlOnk9XRMVATjFrjMcvA&#10;gQ27O7iTzmUVkaOcaKWfSplvpK+WmAMdk25ID7x24rSxsjSm8xz1RqT6+sYIug+qYVe/kJ+fpRV8&#10;Wiyo922S+MEK63GkNhYH1amWb6H3OXS/v7EdKehjCK1Jzm/z0kxLjgOa52V2jw70aRs9seFZv2Nr&#10;Je7nX3RlxEpzHHP0Ht4tBz2jGz8VFAeE3g4yZyMjIU1OKX5bnBGjTkiEILACT3uyd2v+qIBHANo5&#10;/O9CWcBMLwwHYQw+Ad0LDTsEVde9n0yaq7fCf3p6ApMYKx9fhB4OsAVCTGPet93EsWM7dwDJXc2m&#10;RuBxOfx3vEyTX2BCfX1VzSQwhvrc4bM9lyY2ceBkOdzFhvROksI8MU5q66yf2ATcmPhy2FTXJ8Ko&#10;PR7oO+nvnNoIje40XE1h3P4C8dBMDXH3dUuuFdxKyawT/bCQsjIAe7k8b5mE4EDB2H46CTe4Y4Tg&#10;+F/uxljZ2GqNTzCD6rjrLtDSRXKPKXzJhOMzPirwW/S+mcAWwlZXT5Cb/AONRHbrLYvxcmV86mHR&#10;SPgOqyu23qWupzhlesWjgVpZW+rKDr/QLPVbd9cjFICr/3m4A++vyc3xMlJUuJwGLTMvr5/1buHk&#10;UA9MfXeV3uLENCwfVax1PmjPcPsukjUlNO3ugdJTltB4cFDUc+GBGjyNPxOZq5LaeDC6UqWskfB3&#10;ePzTGwI5+qb+B3yjRuZ4EMOZ/PPnv8e7C4j+vCSpvFJJ40Pc4K80ygT7XhpNjMvLS8DhRFW+hFC5&#10;3hcVzLExrblS0tHCwU9VV0phqicAXCMcMzvGrFpjGigxioPMNL7xUEKT/pRKIF8Se3xqXnD7O/TT&#10;aiZy7UIPPmAm9AwhrQKUof+WaNZbBG7hwdv34r/R6/i798UnIys56r6GdSFBPVdvLuBq3XgT6ZVF&#10;INg5Nk670yaEvjfugU9l8AiN8Qi/izhS+38twJsIOaKSIkb42HExn47+3jwpDd1Yi/Rkk/Q5zrhj&#10;VAtfptR4w4om4qC6ul/LlYf/vuEExfWqO234p+Tv4VRiwXzM+6RJ4QfCNd/I0b+bq7OgAq+XraUm&#10;MNPeECEiXug0vpJWlChgN5SobKz8DZwstwIvFQJ6ii+UAEjYcTsPedJq8gwpKqLZr6MNpZenYTxb&#10;6HiM1vZwPjuveEQATM0WpPQ4JS1lu3dHd+34L1bHbe8YcP8IZSWZK2fpL9IrF/9FSgf/eoDwKOZO&#10;4YrJ2GEH8/e/jcpg30szZhGtaV/ZDS1zvitj0vtkfgL/nB4Aa42t56FW87BJoB17OaxR/nT176p7&#10;23VJzdlepsGcPEJh0tRsNISQgeePeq9+DMRHBxBXqSlDoBvrZoLgfUCNxei5jkjHMt3NMka8nNHI&#10;jL6Owl//UuJ10sth14EVi5qaQYpgV/txRJ4qBIr5sJ1EgFg5EsNpZLBtHvsz/aLk32iVj8J2W9C6&#10;1FLwc6UrjSzLwCnqghvXWO0nnu0Y3kxFffuZzTdUgT41AoaIQF4CzhLfUP3cm/hw9UubDlW69MXf&#10;zoKB9+eGrLjkIkJzUOSr5EIkFGj3sxYxzpP7HQvVqREWOLFw7zvt/UfCXtzlOtdfeEaEyWli4Xrs&#10;Qm/Fe12lmo4QOPWGunPTWl9WCu+fNtH7kh0T11EKeFTIytNpC8ZHg7YU5ItApIeEbxBLiUZJVjFt&#10;ohlLAxNE7QVUvG8hke1CXBKV9IsfZtMNvL1X5BXm3vXqC6ze9p2czmX0j0+asezVKkaCjYsyqDKa&#10;PNpwRxt5+HetlKwv5ZvqbIYGzl+85P9Yi2W1eyZcfTpgM282KigJSqapabq2WwWqxKnWJj19LIVJ&#10;oaEE8xRI4wbBkFwrRe72icggXg6rj7wHPlfPK8nwOHiimskYViUDC66FU618GPH2wG44JKdM3uEX&#10;psE79hM/p7sKzcTex0PeOvsIjbxI2oKB/JpvPCu5+UauSoJce6qEWaS5qN191MXao2uqaEFP77T6&#10;vTOKptvYZUhkmpPYhFsOWhNczAoiG5tSDUc0CBcr61bNF7lDuFLRnsK747jtnPBxZfDHECTAc270&#10;fudZiRamPk6q1EcxBjiA3BHdMlztiQErtra4+syhGBenVGJkKGJsCwDUY4K2Nr45DurqEfDifTl7&#10;efKRIw85Lmdwv2gzPHcLbWIAFgv15JTtl9vVF07aOpY02ODdvSEFTY1/Nh0P2u4e7rsHe1vHl9rA&#10;FBdhjTMywjiueWhg6Iio+7hR4fAvkOwbokKxKMC3xJ+fGxI/vdG0ZSzosC/t4q3cZJlp8GNy34zU&#10;VVpD6tiYejg85cftz+GIk366pN97JqxL4rBQxSpDLBFoFPXnbfOoSPvHFmki+cGj9K38o0oLr1fl&#10;Ty6dvBT7Omy2uOGFMjIu/kQj9t34V3pkg37t+r6gfKEBNNdqt788qapr0eulUla0XXOnSEW+17mF&#10;9grkL64D8yMe9GhcyRcUpx6id60rvkWTRU5EnDbEX0T0Wg6Y/uhZBIaPGzK0PHyJLyc9/HRz/yZl&#10;g04SDlnnohubLRvO+7QpwtayULGSfvhTrGU3uHrggNDTs84wLwOUAF+UgKiqS9LOYDUR0iYjvkqL&#10;bx/NCPGXbNxgZ44fzqZCavNlcO5lCNsSZYLy0eTw3UxMRpiL9izVg7FxJL3VlvRTevTKIltgAvW8&#10;XQ+GhBBe7IyBPUCcISkHyDzY2WGExjuKMsEMBViKuQYbYsikNVuuTRf5b6E+olKQhBTvLJn+RlvE&#10;03kuV6rlZcrLOoc0lFm7gn2PxbG8cs1bxUL5xEY9UXWk1/neruye38wnYKLJeChCJZ6085rNY/Uq&#10;t6w4VSiR0P9zGYgCoX8M+rL+VPH6xiM4Faf3O2WnqFYN6hmat1riVs/rfvkPGom94+Mk0+YJgH07&#10;t3k5egknl5CS4iL1huyS4DwES63hJO5b2LcQw9Q5X2FxqPxsSma6iFC0TB643fTbkwLNEzpurxvu&#10;OF+6iWNk8nA63JFzysnQRtj0qf4kvItRDjzicQGxLWJzHScSzodzggyzoOVFuOLgc7UTdv4AKv8B&#10;Zyn/FwfLS2/7CJPKUjlPcX9Oyo3tWCNc5OdROzx74d6tC7cM7lOsmhoHsMVIGBsbAxl56/P9gTgG&#10;2GggpmA30ZYrJPUa+aqJWcuC8ciqsrjT2Vk7mA33Vik1WI4LrlAFOFEzO1W6wwoKjSOD4Wo0uH3R&#10;CEgXqMuqV5JknlCZjslORjpkCFRPBKoQtXqY6753cDML+vN73Cr+1HSGf72IYWtzPiNphMeNB1Te&#10;x7p7sFmYVPK+3Na11EN3XfySMwwMB1oACMuSYI/dzQRBRUHyAeTHg4jKV5E7gVaLYCtVUqaIG4ye&#10;ZIMkckQSfBLKkvvV0DBrIPlk5VxDSVftF0FoUYbgTz8cg69dsFNacGopGPPPh1LGd4Nx6uhNg42f&#10;Ux3LTWxXhNEebQyMjEdSYiJa1xmtU1TJw6ZOOWwqDYgC5X5uv+koeJD6+R2rAeTTNjw5cJoTrUY9&#10;jbFJ7181s7ZHMMPgdzOdTsZx8i9lIPG0/y3PJinNjCvNixihg0bPRS/DSZrBIC548sjpqrdCGv5d&#10;/RFkcSi4hQDlql5qfhKBSKLR/f096G2C5bReWivDpOLyuKZ3cHAAsUx1kgnmbZHF1IYsuAHILpTW&#10;8ipY7s3NzPvc1WhL7cydN8/HxADhwPiKGGZKEwEwuqEtFjB+SMBluG3j8l+ljNneznf/87gHt9nK&#10;QsXsQXK9hKQC2XahFyrh1w127NZnu3QXu7dbxmMBy6ulUTy+zgt44XbLKBzcVj7RPymyt6XGWX1S&#10;qDS234M4Oy5qCYy58dnZ/vXuMVAf/wn8jsCtBSIkdLyuIFMjJEt50LgaTgLsGZy1f7LjTDlgibAK&#10;ApzRRHNSB/VHby+mf+Ug9ES0Nvqnb72vzIZejODa03+4JXoPAysjqgQ/xQT52HUayOx5CrMHIOsC&#10;6AKiyCUKix0e5eCqCL5avclWRPxQzsjTVCTq1sbhQVkY/8O8W1TH5YhEcn518AYJ379uybYr/t0E&#10;XMUiE4DuBeWVqHKh5cqVcIk7OqfpVEFqLQvIeTLU03stEbu7t/caYhAXj+0BBoFPrqckwJdVMLcq&#10;m1XxmSPNKVKgkIZqscRohVX343BX9UdDkfaCJ4l7msN0f9FfazZ64tm8Nr0GxSmv6tHjJem+Md6k&#10;DcfjBQEGJCLZbbjf56ThnGm//Vf1jCzmbFhk4GhvIZ8Pn1kJGpSyMgCJAYAA8kywTp03T7M/Lnks&#10;v6zTxPkbOWUfSfB+9l9d5Igunfp5lHteGWe1suv36I8y+xV4C/fd01NScCEQjKHE9rDuHQtwpIp3&#10;MSeSfrM1/dH2cONwdc8u0+rkNwVA6zvUP2SWaetZpKIcqDk0tPV65y81N/mjdtpm3jsnSx/fH+IL&#10;Rn9orPhAE/JBeaFEKbZYu7w3ch9e1VG2hay5ex1uTDU5OeQOwdsg+KlveZMoipBvXaFlWJnCqeSd&#10;VW5hGbVdQqMvzzsocfLoRe0/rVxumO+TboxXpAyhSMJe0GBILjK2MrY+jTlnmBw/0+cJxXjyy3Yy&#10;xP0xbrydVgfRYqRxRtbWKLIgirWH5e5Z4AmIbE18gsadwvf5b9o+KBZhZexsSCa5TxHl5ukFh1YK&#10;0RyHe2LNKi89W4ta/+Cu4HYSZVfQes76YK3FsZ/cg/vrAPfP9N1xR1Rs07Rbxczi9dkR5BwD1jIV&#10;fYakTaAwfmzxuTkBh2nHKCRZWkEFYU+iN0dgI+NH2XlaFJ7fiaqNbm1aAVzDlZyOXqRi/l/8aGrU&#10;vMJV4t5uZTjszVIlBrvnR7f7h4cmjwcOwL8ANxJQBzfnA197JX0JnsNgmQffmbxoQUBf5Y4wBozx&#10;z42iDKhtVHS70EJ3D64Rx4YFlTaOLmjOed93T20VXPSqQwAAB4kEEKi9QCZ9477uAAQYGKVcXt3o&#10;qVqCJxgYPiD4D+eKq7+qrlsgIOa1ZkU4kbRkjeTq6RF9fztpE8y+dl3Dq6HiC2gobUXA191385v2&#10;mkJzIOI0kSiNlIdSzLmLosW/ktJKT6895pPLfCVxdW8/jf+XTVqh6G/ohVXO+BF1J8etG44E9Eoh&#10;R3aGBduzvAOuzpSFtKaXTawSbSCauYB7ebDefmNGaZ4UxmvUHtvVp1XNPY+/KxYcKJfms150Hj7s&#10;VwJDQY39avCzylkCoJjVSbuvIeLCn/jxMw0Ke4RCUy5GVS690U877VLHUKvF/nk27qEYsuBPbS6M&#10;BbJeI/0FslOzi199VFHLj0i0UBcvdo+OROjeDRiycBmlzW94DW1hpJZD3Az0cXe9vMQ+5/BkBgbh&#10;1vMju/nyQyJpUpQ5+qmvvZ68LPEIO6tHxJ0/S17ZkVFsDLGgUib4iYn98b0+PGm8MCejIfMz8VLQ&#10;oUfB30onUg4Ym4YdM/c59sv4AfCEXwd+ZZoN9oCeBe8/wFEwzlUbIQI11vZICisBt+MP0FzqT8K/&#10;t0+MMxPmo4loibXpJ4tIrAGjrzYnRcsGMxxU1yC49Sfni1IgmrhsNciIAyM40Gb11ROypNBTZfBk&#10;xRapmeVxOS6LrYSeMeVkON3Jq9dIYL8VDHjzlWq5exRhcdQNo5y+YeHOji8pjdOaBQgqRjU5QYiJ&#10;wkf4odMBpjvPDP0iJVakw7kqfz6Pa4iFoK+/P4ETGmp03CJRRntWsDiAujk/5+D+TZXTNwovZB1G&#10;q1zoKAX3h1WYTMRnS+efXVZsw1w9CSEK+QGzylzwqrZHTkJnpHkKJM3lYQdNALUfKBkuK6+7OvdD&#10;iNT9y37f6C1Cc4Ef4RMv9pkHy7akF6TegcwGZeHvCD+OJaKoeSoKzTG8srIInyI2slLn4yQiDPBh&#10;oobc7nAGAfuTmjXNwpE0RHHv/vCKSRozCx5gk3ZKWixjTujNQSkyE+lH+TyLveO/SVLRtLh9fCek&#10;03ZlTGjoGdbnUSYvbAmDa8304ZD7nTrBn5MUmsL1UuG0Tb7Zfm+6+/Q8/PKgW6lAY9nfSdOCEyTY&#10;nNp4+PBymXkKCRpTWjC/J5JLFkMa4tXjHfL4leLyVX/85PJuFkEAN2NHzIqfOLGGHEWv1+E2HFsI&#10;w7NtATf0M+b0P67IYRAkAWm1en27nfZVLbEXUBmuD0cNkFpTZsecRK4TZiLpLVJe8eFZj45ZZZI+&#10;eGf5xDLjmC9xCyNZs5a6XoL0S0nfUpzhFK94CR9XyV6s9Z5UVy0pBBUSPuT1VBFi++TRfk+lAVlV&#10;fQmciPuh2Ttu7BaiBViK+CJhRMGFwnSRuJoRQkUrJlf3aFeWPxPoLBNQZqeQYt2voF8i9R2zMyLu&#10;efe9Us9uzdmI7Yy6gj0xThq4biUJdWlOooIplRJdZh2msfXGFFc6UsuraR885IUAeQJIJGCcBlGP&#10;wBPU0afPL0ub0MX28TzMrdWcD9C2ECMpEKxUA3shgL3NJSlpjJRJq0qTz7rx4YDRg1deUbyXxiS2&#10;vID8gP5wXUl2Dp7uoEudsvttlgqaVoWCpKO0GIktr0nvDf+CnmVxw1jOfZDSyXHzcegVXh7vVyHM&#10;WDgiPeE0XYZiS7oDUpqyrwomlTadJhvJrsRXQlR/PQoKqwpdiG4lFV4K8mk05BiSlF3Rp3qcSuZH&#10;0cV9xqpH3hUWU0yW+ESS3/HOVeSOzQiXGOWYetaYyGg1FXLPKgyYbiGZXR4flKFJcntLuD0Z75CZ&#10;63IUd8cRYYTo4cTUTrKNaug6dn82h8rCF1eNlcyDHDpVBmPnPi8FHaKzEalUHQkA1wm7m1cHr4Hc&#10;LyTjTv6OHP7Gi7nVuAR766R7B3uvXweZfUt5l5ctnafQecELEVdy6vp0Lz0SvBF+Iz4mApVangVf&#10;qS1GwYEpHxRoitpdOcFomRyC38+1Ka11uFrIvX/UJuqQfDkClykr/2T2Tn5HI6c5p49VQmDjny+T&#10;AJ7TNof7Ddc8qxp/aBT8hWb690JKlBjxvz5nniJYXV6rpqE5p+5wFxSdHXlakTfhaMq4rwIoB9Rw&#10;gZ0LaF/0zGh0wwrcQfQIRM8HZFqqWnrlgQ1VCkqW+HRG9Ufp+xOnEX5c88z0UZRbIfsTLC83Krfl&#10;uY/S8a3EymJLDvKPV+Y7XyXnf8LqK7xtUv9LZr4+hpcAnxRF9kXih3nNjw8YERkRmJ+NjnwmtrJJ&#10;ialz9mOUDhEC9X3B0pwwOO2Es7caQAn9Yc1ubiDOgT1Ygmr2K89BiOJP6I4wjZcjftPNgJfGnYW6&#10;yLhrmh+Vs+PmclFNYHdQkjUNy7EZrd9CpFUYSu0CbJjWngJDkat4vp4+z9BFZwzIiVjnQgGvvaVG&#10;O/+LHUamT25RID+u/X6fDhykYB9Pzu8FWwD4PQh56muAEwciUgMvdpAPqKAaZxCv3Vl1ZZBOqT6m&#10;1ztlHv9DEI/Q21vkRR9LMGLB1Li8K7hytf1ojkSQ8xJ2xiiHlZzmzRJSbrw4qeohZ0dZY00ubu+y&#10;OXqdT+oya9kfTTT51s+x93GniBHj4q/Odwbf/3nqcGgiyIuVDIof26myws8qopMR+rGPvR0dHRne&#10;1lyb6iUf5WJeXz7N24FXGyamHeUSvjgssbAM57ekMQBb1vW+etN64e815TcPBiEEglmKvDRHoxoC&#10;XtvvNm2nvKodTVJ5CpRxg3JqWvr8SWSAvQgSzNPqs9NG2MIw6u+TSnFNYBGaRUsVLVLqqaUfKa5i&#10;SJcBVoubk1VVO8ApDG3ZJ5ic2vKirkuyaQtzOrKxBahmBsMPWzyb2Hkq/3Uj4ORft7cT55aN2C8S&#10;i/N/sv7iknZkotUi8ade5eZzm9fPLyiFqiY4EVi/5Q8K0qPp8ev8r2YtGCWLYpVUdsljSwNhH5ZM&#10;R0oeX9PKD4HD8m4d1efHJtfIyAgTeFWtgoBFEMr5HA/OzRlrNNzmrNgKwY8NggWrDh//pJNbUS3D&#10;XpmK1Fh0xJ0QUSWxCwcfTJROH8Y1I/RQU1anD6WJMhJ4Uj7W4PZx7G1ofHxs7h6KF7USjfSHXsCa&#10;+iyZ4Ht1fwUPclRB4OZuc2eVSYYvJUxAbmKWbYptOr7voBWnhsLbAPoP4/e3pb3JfXXoRmWWCXs/&#10;DPBUcuJ/FDPuR5tyep1+DE1Vuxa6rKCEVLLP1ZmAp77fDgDCG/vTFj9B1wFj+60fpLR7ehoSy7a5&#10;yZMMUtfc7/lT86uACtn7cSiMgN89AMhkE3AV4IC6S39x31xliWda/odIp9My7My+eenfdSciilt6&#10;F2XR4xjnCjdpU64MRcXL+9qlQqKEdA0qCfR38RrcmhqWnMV/uFa+5Yzf1CUXkFR8MHoqnejc8Q/9&#10;smq7g48CbJJDQPnK5PgmC36pGNaSCv3922zMh0Nmlah+h0nvgL0WVeXxlowvnDBQ6UCM/Hwp+xzQ&#10;4H39jtNm6TeT1L3CO9fYxy4ozpOl7JISxCJ4XuTw2kD/XC0a0gCVFnO1jHSgI7h/gB1gfAcBHEAe&#10;pOsGfCTRJyEQNCan7GiOl+GonOl5ryDGX0h18WVi7/RCYqucGkaJAHVORmPJ7FP5ikfZdDsit0Op&#10;ylvZBZOXprpT/svFr/qNkV3uZ98s3hgxlE6Q7unhvAUOVbDwJ4AXzPndTqYBzltdzzMYIKagAoyY&#10;JfGqDuLENxxREmPnJ7V/0leHpDwuXc3J5JGodoUFSftfDs+4Ak34uFsTTXd9cfJGTAswqhKuVTVX&#10;NX7hwujv8LwJzIMCiE7vBS8Y1iAgG1iYq+jFCx5ajw2qX8uNdd0yfZBaWxi17VUnWMyLPv4395Ah&#10;lHFZyLVfHAtEmYpmAXLwmEATz+VxTK/r+UwBQf/AGQI4RxDhAMAPYJPFlp4CiYqADcvwPJeQ+cnV&#10;WdMPKhKkkbRhX9dbkeWRJ0hO70UHUPaXaQ8tMu2PGtxWngQw08HNahaR10khhpR6Ec3eyJC1Xj91&#10;LBJW1KfczA/U0sqYHsef0UodpK6rs2VtqNwPKgINAQSdMjWFm71Ak0xUw7SElo3sdw2/6kG4Z4TO&#10;iDf9HvTbTktL2v6xB76vvwEwdcgJvk1K4JsNA3z06RksccyooW2Mp8MWS9zUFAHPMz0sKqGhnV1I&#10;YCDMpEpoXq/I8UpTtxB/1EEz2DQhMoqbjhcvUJT4ZyBfj3es146X9zeTE5JwfwLtvxDK/annSoVK&#10;3CxW6zHYsQ2uE/aXFmp/m5aEH53O3Fm/LHNJjtiyTe1axioqY0Eg1gm53yaBis5bzJ6AzIiSTXnf&#10;eAxy0wX7XTIaZfsEEGkHyu76Hx95AccIPJSQvGlwbW83Mx+ZtZe15+rLwqOU54WmXmzHbH20AzBR&#10;6qp1sq+/5LgvrGuhl5rw3VXZLkpr6+lEsJQqb7RoZMuNYcxK+GEWfEIha0e1GikiVyKom5+f1/Cs&#10;ARz9aQ/mYiqGlIrD9/L+9ZYZ00TSMMXkUucoJ4RRtCEZ+D15CbqFQBkm6SDrNYkK5/TfDUgfklbB&#10;u8kCYocGAhjb7RHc47ERkMLSPTeHAyJtwLVKiJm+mGtxYQRQwM5eQWZ57xdB8dzvodryqllSYfZ5&#10;pclwZKk9wassuxMzI0t1w/vvVLgqqFh3PQLvDBj44P0W1MpvBBnymlFQr7B/lMH9kFiwVhKLNZnB&#10;sGDWXWdfrDXC993kqoOmBcwFiAJPqD/NDa4P6loy4CXY7Xn2Do9WDRn/7cTMTigNV1v82TqVUrhb&#10;GCkKyf+7ftUXVdXEHR3PDLCQbM5x7DDq9EzAPEQRbQcL3KMHoxD2VE1Pd6cM0gCPQnJ6ip67eWoJ&#10;JmeT/RYCUAQA1eIEkMKaJZMgDSXYsx+i7bqzSyS+vdrI7Z/I4erV5XvmNU/vnUa3ppIMmWMgv4qV&#10;0pDFyNtz/4X59papK+il0fV3+ufKUVvTRK4M3t2zaZqcNXchyWhlqjcvT7xj3cK9UscHB5DAAog9&#10;CiBQWrNbIOHVeLXdC1gPpc4qMhC7Mm+uhyRQMTfCW8r2mWeEiohLG9CRtWXv/15ib09/0NLly07/&#10;9wrQhl5/Sd8nCNZqn7xvbcY6FruwqrWZApVlDJyy1vwFUCX5CodLTXErKxk9VqXG/ryW0CZlaCoD&#10;FdZtpYzZflYN5oNIiI8R9OFlaKeiBqvlZy58DSoFPsoTst8hOnUxYu+e3q/vU37+zJWjBj31zcYx&#10;w1viBVMA6KxyuzCGnL//w4FedXeTIaEgrbnva/hvLsxl+EMPJbA060XLmHzf+nX2+SO8f2G7gPTk&#10;b1umk8rJCuwv6TCdJfF2RNrPPxs8KnZTIze54UhtLYM1G2xAcRogOEP+lNV9pvrDQHy1H6b/G290&#10;yl2/bJvusA79+idc9/t4c4vGZgHC2SKaJ4A8gsNHikO7zfNvu11EcZEopt8YzIx6G9Jo1BlOFIKf&#10;jhxU9GRv+VyuIo3W4usKvAUhycn58GYGU5xcFnXevZhpNhQCb4wppvEpmnvRIC7HW4kgMVHQT/lK&#10;28DVMEAha2DLpl2PJtMEfDVIEeHV4FMDYSPE5JzU3t5zzNcy12KDCjJtpCj944nqj76/DRrHrDq2&#10;g7KJBW+pXJJRVH7FqGOxwaij7G67oe7pWnR2FXmWfxpdqgQwd2UyGUaCeUsaIBFiEy+ezG8ojutO&#10;oCjnD1gbUAx5x8rOMJ/nQAinkfrhcksSsPtAlJVA+w2Oif/iLsAg+zhx8/zDkTLioBnHWNFbP4rA&#10;r5a2NMfsnd4KT5Edd5EeZbGWBYppunAloyhGyZfbUzj9Oka5Ck/b6hzofK4sFpSrUtur/bJZZ1Yn&#10;Eb73Pqd1n+HyFHBIlJ/yrb/xcOTph2iC7Rpw6gfN4Fx6KxY0XjbjV8Jhcadjgyhf8yStwF+6Vr76&#10;Frq3HjZh/vmmk3tmmyR8QbhzLC2lxX1EdfJ6cx/Bh6jg0UKpXZ54475mY/yUNR7RfDZ22umN1Z2L&#10;NuF1Rknpj9T8on9wYW7WK429ILaFC7jmkhi0Pywm9LJ8pO/uKmrEGv4KpNr39+5cjrsS1yer/SAt&#10;Fwd3HlpBgfqdoDjvWOdFvMY4i5SjdM7GnGtkWAndVl5z3+eAGZLU9SgPkx9jA8mGWv5XXyamfgkx&#10;aVFav4hcfXqUqpHyi1eYkJXd4EIJFMrS4xn9YN7GvmDD/jp7v2hbOaHfzqlB0gY/AZF2KPYUKl3B&#10;kSNM1MQTp/MKp45hc4hcvvhhJUdhaCHjPDc4v1NBzxfk5XHHfYiT3nRnKN/JVt3Mnx4JRe5jVRnw&#10;S+1iuc16xVbFIhL20lJ4wVCVE/vNs/vJitMHt+E9XvonOwsO3ny9N6J8pFnY3LUx1zItQ7U1DC8t&#10;03hVG2sSRRgJv54/lYdGWJi+nax6nYCWp0Y/88dVGq5aWx3a9t8u+jXhHGpqUD78T6kgQDgjSZsA&#10;rw8WIkx7u2uIUNMX2vTttU5/EM5gB/QQ/Nx36G1efK1nffgEn9wD0luc4yTVXct76rTDa0PivRU4&#10;ylKdpnuRqBFzlQz1U17Ct0f9Dd4bkYfz9OOTDrqN02tbK/lgCLYRPhShV+AWrFn2GPRmxSwtSvnE&#10;1aKbfIu6b5F/sHPkkqkiZCOnyqtIF6WaiS5uUDGo+7NG8D2eKCN+N/UkBK5XH2a4GmRUb4DMFACj&#10;2IIgDkdtE319P7C4AB/sJ1DxV76pwjpMpx3qM9wZFTc3pKMTdlEY8ydv+YjNnfK2AptQrOD27NvD&#10;USEVvJ/TtLJ0cJlsGZwhvwbGvw/eN7wV9adxcK8vatJe/b8WQD4T5qVMDukLQb4eXbhPXdmEIJqK&#10;ygyPFNnD8qQnXdbsJFLuTlYKXlcCyMq3uy6pAXc6bf2oftXv/Crm8TpsS5HKsfUblEjpGslM91WK&#10;idJ+Gu/u8YB3afLOdeIfAno6OkqJ3lZf35zvQNE8WTR1useqc+xfFWB/gRft5Eid719vQ6ub/T5X&#10;985yViyHrsbO6gvfe85gOzZBYWHMUErXcoW13VTJ2nUJ8FHecxMROau7YeA2w2MkJoaCJKXTicGo&#10;22Ubn+Cdpn/2iI4uVyTfA+9gjHe2BwwnW6/vLcDJ7g/mLvBQyKqqqtYRwsq6qyX67jTtBr0VyrbA&#10;y1Cyu3eUFq6IjMnH39/PQaO7DoRrs5n8hDw1ckoUkY3euRqn1WD1JeogISLn5mooYF0CtZsNTeEX&#10;Pjc4gcHob6QhXfZkPL5redq/JNsOeMMfaLR0mS9elVKTfGj0+Jac1i+BO+zlke5QXrEOLYo/MA39&#10;xIuhw+l2XnQakJViyQTK823+1lgFA4UlMDwnVH92J/liJQBb+I3kt4TB1hCCBp0y19Uv+/EGRl6m&#10;m85Vfxgo4kBN1NlFJA3196NMf9LVPOQle9yPyLGvux9tHJtuv+Cdvbad8T5xkuzcyUlvlZVze/0d&#10;Jch4Q/x91kFolHC2agRnKpqhQhFsfTCaH4i9507vsyMgmM2jWhRxH1YBA2S9lQPkmTlcHgYBwkmM&#10;upugXwoQoVlmeFuSgR43+QDG8ln7Nxh1N/tyrwvUF94BWMmpEkVqXUzs2DdqxemFZmvNMkcLmywC&#10;8GijJ3+RcF5X+PhIJdjbf3qruZQM4zPjUS9vX2S8w1x6GnrPQN8iOuh9Ff33gts8osFCO+gBrTdT&#10;7GzO7kecdM79yo9glMyE0SHY9ScVWR2URLOgWQtseQtg9I+mFocXMkXt2XmDppHQ/tWc5UNh+NEz&#10;Tp4CTftVmc1rcyTwyoN4qyue9yvAAA5cEA7fWTRSg9QVCSRlN1wlU9RkOXQZdcrmvXsGie3GPntm&#10;/+Ii4grNRPBelSlVsdudunJ/KCT0eva/sLIyHs9+p1aw1LwoGP/I7agNihkOJWGW2ZJTUvWvn70A&#10;LX+7vY9dHxFVY7XIITWsIb+ySoLva1rrB8tLx4G2EQ9t11Mo3Bz65YcihlPxR135jlQ+tK3UjAD4&#10;0IO4KNh45tgFUi1FNUQnpzk2aV4lAalu0LLIRgqx3ILgqO37qwMpaemYsZ0SST/AqNaA/2IHIiLB&#10;6N0ZF4x69pdVFswY1L9Q/PLy8lJhzgXFoK4E2zilQPygcaSGyNJtBcxjHXVeD0DnVcznFRuFLyng&#10;R69m044WaKmd6zL1Ksbdka4N2ETJKGsJmaRy8vvPbrSKlLIVioDjFBhhcqdoyCXVl0Ap/Lt2g15u&#10;eO+Jb0W8n+2FRDj3ixaHHikUlz6SDYnX43HfV57rRLF9URZ7nzpJEoFGX+H7jaAh9UxqalwqLt4I&#10;GDch/tJ6q2aP5hLRN3FApMj/fGtg30QAJGlAJrXmRpTpeQ4PCBDil9t+SGeIo4uTHg6eEOyem9Jh&#10;qDnZt19hGv2S8PKZYggXPPy62NdSSIluamh5JFazLaXsJ1jTJ8ZGDRFCFni4crNv1uvQ86htYDEG&#10;afWaNz8O7ylIAtAYIjwDwzGPy3Gl0fA7iOFtFUQXM3NzD2XwtTBLYYfxgQ2sFc2rGcxDE7QctVDM&#10;oZ80y2zjlZh+XATsQeuF1ebW/U5BzNJLSTy3fAVcrSQQNSb4iUBxB1bdl2HiF2Z/YX/X8mBj0zpn&#10;z+zaGBx/8sRRklRlz7JRQWzrTUHZhC1v6uEzd+Jfesa5U5Ihxh+79W6N/FYGS7SH5WfEdM0MUikz&#10;dgBN80pqqodNSnJL4WMfpO+EOJN71OOkTbZJq5xiC+zYSx0+mXl5FACsv5sSeFIEW9BckwOVlxdf&#10;Mg0i+VykNEd6XksJ/mKVstw/FIO2WW20A5pC8aLyJATpQovc6d93R6LR20E+QZkxhfxGNfOpcjtc&#10;w0RUzzWC6zZ86FcMFk3tGlZ0UnGLbc+ALqKhA/ECjeXNQVycnGJF7tiTBcTgfzJlsfyMJh8KlVtq&#10;Y11YQFN6IR/gv5H6a2Ku9oMc7A5fKCqSAKay7FJqyIHs7YXtYhQop+gnvvOY04X1PjSgMRq9nZud&#10;BYcPIPKL1PQPZso8Xx5Wd6ZVdbdAfiIyoK2yQQogQCLqbVb/gNh0n6dZH4jLchScQ8N0Fe09a98E&#10;gAdLouT2R/mOslt/wpOiBTyvLG6+/4pMZ3iDYK/JqedZx83BkimLECvcsH2JV9IV9+LG/Tg9B0KH&#10;6phi8QRruhCWwAwNbJqxG4oPqiotUEwbAmMAaCiNBW9YkD3dD6KjklNTNwSe+18GIMSejtcWdmjg&#10;hyIlSQrnS176qYVxGU7wsaqysH+gjTXW+RkPi9KgLXi5iqpzPL7pUHfNCCvfm4s89wSprsDZQ0lJ&#10;CcZvkLIPAlTG+B/ogRhmiilmskhbWXLDd26opSFHKlk9TIjv64xGI2G/4FCCQ+sSts9S27hnw/bs&#10;BHx++VSwCRbmSjnHwqAaDC486Rfp0xsD4vl66Sy1X0q0dltD2Px3/zDBv6VRgDVs5yMd0ZO/D1A9&#10;AitDMBBtn/6Lk/2Qp8R8FBB8xJVLjzjFRiyn00sTuNDUP6PI5fp5vXPhRmzWEXsHATsNRYnjyJnU&#10;M4NdXyGwUMcIfW3uT7W9Yukl5V58gif7D9D8u9wvypYr/3B0KQPfXYCrIGm5KFrSJ0+X+HdadOwC&#10;eHixQmGkhotpQlQRaQATVL8Y5vd9Q678dkKebUNxYcsXR+VD+bWnee4XqdZM4mFv/Ld29oKnDqth&#10;rRsq42zI3Uwg1hGcB3K0C5c3V2RsEAsweMt6Alc5eNGD1crLywsY+WyBwHjF/eBjaK8IBHoAZQuV&#10;yNiYqgD7nRWeraMV2MvMe17wqlyVDyqWwQ+bxRQUkS451yJT1//YxxAZLH7uWbkk+vnnT0KpXYyb&#10;w5zv1Oo5RJaLKrzmV/dVPmlm/ZGEnjctq731Vu3P9xaO2jsQmvd+tgN4R34Q8risScgGqhc/e4b3&#10;qyGDoFJma8yyrc539ZNO+98izj9bigTmluObSn5GxxMqvg0GBzZ7p+Eipuy3ZMrUfPkquuSgmUvS&#10;BQYK/QIUf+M2tFkEPQrfl3lR4Uab9GouWIPSchUmRI0Br9L6MXmnu8R7SREYlhkn0OwTvskFARdk&#10;+e8CgECFiZMzOB5wqRFmuABxozyRrnazDJ9dvWXwuD42OsngI4HOcGRGihOq+swdp/B6lg9We5ed&#10;wkguC1205IGZaxvfjrAcFizY3cKzf5M9ptemhA5GmjALeJHGitBo1aNCE0wqBkZmZcg0eSZoLLwK&#10;5G0q6hDbX3dd8EpNgeAbPXUaoOaVlPDx6WBRqt110oqirLWi6EeKiSaZVX9BE5vdj/jKh/rl5YRE&#10;FscpQ/iJq02CFy1nP2I7Uz/NLZz9s6tX6UApUaqsT9vtLFwg2lw9hA1hQmJDZlHHnnK2tGRl7Hj8&#10;wONsufO+4xYm0+saV7M+/AwgMlzul3CgLXwN4kr59DRoBrGL/Jd7A5JSJfMU2PWELrlRPFZFaLL8&#10;LHgLe+DxGPB7s1YK4YIH1ct21t3PZOTtTW299wf/4EesWpAblCZ94DEP5zFTujyQVaiwpu+nSFBw&#10;Y/9KA8LBIESWqo6byLIpdQLwHwHDpW9m2xUrRNNuuzueZa5Qv4UzElVctcbM/V82IroRqSZyLC1O&#10;V3h2lDFrDIe/0VaW6WDd3DgywVjvpHJ4XqBW5PCqpzBDkoGzc6IW/1i7TzvxcDWTo79Q1Y8szSqh&#10;A3cD9os2eZQBctfk+wWZgJTDaZKBRli+2oX1KgLDQv8+aO2pong6SKAiJCXm/tIM4JTmgx/ZpA3s&#10;zND77Zik44gfT2EhXjgIRpqVlbXVjhDxuAEFMsbB9aU1msaCbTfp7C4ON4PRI7X8mEKgPRUzsHAL&#10;O+brjCBztc26zxMytFtmhgdOpuFqc9WR2Lfuuqi8pQf1cX5+RWniWbEsKfkhO+4QDgUYFFnY2CCB&#10;qR0vTycQ1b9YpjvCYpWmNZ1kFb3fFLp7m7GJucjZZz3SEh9r+sTsIzhaCj+EZOfSu4g+4DyTvHUg&#10;VFqBTrB+Xu0cI+zvtCNQKIpv1ltjwIezXLyR+otLRARxaXV2vgaKqxHINg9aocFWi6bZYG0EXLAg&#10;OeBUF3R0bQGFDeQ5NQKYQ+7UHrZT0AO+ivVb7IB2waETm/HKRWvGpavPp+l47jeUv90jhdVwlwYv&#10;zMsqJwzHqQMtCu5xVuKuFpgcscfGV3dE2bPiyvfA0QXkbp0QnBFUFu6dnJgAPwXwtKGSQoOxIReg&#10;38O1tloFRydnOD5qu8lQVdrQH0M/w6L6cg1bEWTz8uzXTYu7Rhzo8m2Ja3mxfxCxWHIp0vpglKes&#10;Bb0MZp/nbp9bVOBEU0l5nzar65MuxR2Rv2fYUk3StlCXb7xD+5hxtW96/SsCr2ZabSyVhiyvx0kr&#10;gFKpcl4y790Nyi8legDNFnFh120XzyJ62TCTJlY0IpCOF2cYFh8bGQVk4bu6io8Z2MnTpAagKX+t&#10;9jVLATPUbHkLEISUKjlyzBWemc3+vD/ltQmEGu2IPfCZhdMzZkt+zVTcZnxPMLsq+nSGuv6tXvDF&#10;oWx/9KBR5shm9ReoK2mCWCXBaNbxdGQDOpaAbKr8oC4AbKjodEZnNs8NPt2A2wDNQKAUiLYky4KR&#10;1RcKzHivQsxw6yxqvKvDRS04zStunYJZ+4KxyyL6CnR41neyZ3RttfwPqEKSZOKDv8R6U+45HF7Q&#10;95ftk2/cb00FkSAzI71BRk4yCprIFFvlcfqIJia7cX2igaAqvyOXc4VH8SVoViee9ANNRKhGjYLk&#10;kAzulBx8Um58Y3kJbzwVFXrh3dWOGom5jmQnd248ye/CbrLG8jA9nP158xuYX2Snuc38Zfjck4oI&#10;DglKZebNWPtSF5sU7gr8rsrqkoeho0BmAcGt4m6Oz3ZeznWrwbBoCRQy0ynTCUfZWgxxEiaV2i3b&#10;vUf9+vZ8DYmOQxe8CZpqmOxkEWhDmFP1VmDKDlTNz5xYsEuquIat8OzX9i/hzFzv8MIjUBm5dfww&#10;hF8470Df2LfRqtt1KlDc4D37Jn3ppuywu7BafivnNq3RgcV1OxB7QC/P/rSVXbqmnurpijbvCyt0&#10;ovWMNeeto8/YyjISCrLtY0+NVpN94Mtj5gsreMgtl6sTgAMzDlTY8D8csno/pP032sr63CvquD7D&#10;KOxhQVoG6LETmaRrZt4L/Av1USzSopnd/ZpsgnBuLtHHO7gkRnOevR+5+OZqxjX6OnhWUqmLmSSW&#10;6uzGnedGXq6JgGjWeUBsNLFItVzeq7MNnSoKFl1GPDVgO+huiPzpPCYeZWbTxO+kViPQIecO+aTi&#10;vhlJWZWrNCS/5HauufwC6F9A+SEkgykoK05SEyK0BZn7Z4zPvR2/ClpgZx1A0HljOYIXJVuvxW5q&#10;O6WnURs7QUNDzlADN9VoqZdP24NF186o/2oD4tHcYmdVyJR83ZsQrB8SlFP9GvDIEW+pw50Zqo37&#10;yI6bZJhc881m4nXKN4GtBfg6c7QYyALWmnYyDBwda7mNMzASQ1YaD4zUEfXZZzKm4aqF4Oi/qpuC&#10;eT6xKN45cpNEblOTHhs99bO7MuV4nKn7JfsCGPA5FgMpoct39HDyQyXUNUCaky/YYCARyiAbCTB+&#10;htvPoB/pv3nr6eHm4lJRlowty29/Vh5BlNBZrzN3hYvijmHJm7VLgWdGCYsV3fskF01oNO/kTNNg&#10;PzDILHkuMkLRTlw9FNeFILhp/j/+HRgmIAMo2P5cM8SaSpNPAW8A9gPwnyYnK22Hc3X+Bv0ZIlPs&#10;gHRUV0Yxb4685KUorJm8oGql6j4hqnvrd0HQ+yu4v2xFizzvSD50sJBl3b8e87J5xbXOrw7rNz4N&#10;Z268qxCNhl9GdElWVMmRSWXHVbuNUnucaWK9YOs5t8Td6XPJbD0VX/TfWOZ0Lju/EmBXNNh4C6Ev&#10;6mZ1DMB42ThJkTbYN4M9+16X+hSorKqq6DhYb0xwdg8KOhpQpZ2wkF8HBW2b/S1GzxaN8jTI/5Yi&#10;+lGAEpCgO8Dt+klXt3XgSLNh/HvH7XCHoa1rcl4XBt8ybVzpl+LxV1nQ/0fTd4dj3bf/lyShbFnZ&#10;m5CdvffeW/Yme5OMysxeIWTvmU1GQpKdkS0h2Xv9zut+ft8/uo/nPp6ju1zX5/N+n+dr4oY7FbnV&#10;lTTyetQS+GnK6x20Hz5wqtiarDA+y26Z3/d4cfPXiTb4h52NMumVPQ3DxZuZwaFdM7mzxSNpZleJ&#10;Qh91k41HDqVqfp+FyPwr1MhXvKs/PJ3UwQCgeIUvyonY8n8tHCCNPd0fZDs7H51KHMTncSRe+xqX&#10;Bwpwor5qn63yjpW/026gWI50mIW8auKC4i4qUCw0V+Sh44sMqbyrIevH63LTj618EOvW5sam6Jfn&#10;ncwn/KXyk16YGvO6vnozVpg2HsbRjEk0SwdxE2+M1x/k7HfuZCH2FBUOAmcD2kkJLsPnKHWKdN0a&#10;KkJhW83+h2p6e7cahqyzA76cNrgg5JjvPty3TGXVGUgtkJuRX5GrJGguVPPblsbJN2ZeWXC4WVnN&#10;5wvz+cGnWlmhPcLChvXXq9b/RR7PK0ueS/zfNN4/0wo9xaa0XmhONejpG66OqYjkgwcVrjJwjPqd&#10;bN9JpPhgT1yxRfGOm/aLtLj30j2iEOXYvMT4CI1iH9zzLQV5PdyXpFOfR1kcpr6MlqX3SSZqsSb0&#10;U4VK5+hKjnGB/fjfLz9E1RuQ3GosBESEhJAIQ02Ll4zGsuqKYGz+1zg3PEItAzkVn+u+cT/qCQhN&#10;a6UhWGIIzVbxfSnN+CVU1Zi/woFVOzVxIO9j8hEXRSJ/RV7Ziwk+7wZzEOjpfWPbzzC5CQfpt+r9&#10;momygXbRv31Sl/Mn7X3Mla3i4KgH7s+mYJ8PKz18y5eplunlThuRFepV9tMtkdSJ6oJDDCOh/SBM&#10;tL/Xbi6v1RJFx795T56Tf+hTm7fN1O3AvHOl8gq6GCpJ98x/OUjSpM1aJUZnSu/630d/MLSLK7bj&#10;1lEhbRmSNdWcc7wO6vrT2pujYQjScJipewsFQ5ShNe4XaNX48oJiRnEmtJovwA7fGDPY0hGYoiJy&#10;lWid/exLRmXAI8rEwpYOgQuU86cP7KVIuH0VOrE+cwTEq1vGtgccEKAfPCOdXco0aR+6brvwXrm4&#10;+UhQ2p+Q1ezKxuVg/SywcMd2e0xVyUbW8VmBBn/SF5fMdJcvHE/Qel8NUNjqfdTY0I9nFHmq9ONA&#10;ZLNMf8fjhJAEgX54hfHC+2vtstYFsd2cIWSy1zvtHJ3rnBCjxOdyiZzB42hmYYFLL8LfC9c7FNHS&#10;98UIRa7w+e/1PvI/W9MxbD7kBrP1usDC2cN7mGQ0mcqmxCgF+WpMKePRxL80/RNubdDiEuuY1+0P&#10;Th4HMQhqtrl+zpbLcsR3cRv/znONhX1ch3FQmynNKR/3Gr9iiynE0MP5wSEmIjOdgMCVz9oB/h6g&#10;inNuDFjngXCorPms9E/t5M19e+/7rC0fh045cLo7UJvV12RdB8H1dnEzId89pE8287borvHwq/p5&#10;1BPHsP08p+wMP/I+j5HQzoqfLKsEp+CE6ADjSe3JDnQCDJFfjZBXm68rcwem7xeNcY9IBmkfi2we&#10;eA6J1X4zEKAM1dUm067UOCN4b1b8NTqDV1dfP5d5Voous1jPLaSf9bIaS3zx56AODaDuMAJCOeB+&#10;P302YuuESslpcBBPOzSUHI7A7wKoDmj/U+jYgJ4f85tgBJglefysjG8zscpYhV1hVDkR/9k3Rfpt&#10;iW3y0sHGDfSy6/db4oWarJRYqeH98Cd7Q2jaae/N5V1onNqLKHWo2IIgTMl8dVM4YFuPZ+wva8lv&#10;OHkcZ0JX+D+OMn7crVInyNLc23RXMuofe/CgpP2ZPJdOhXD6D6q+nzLsLtK6G9iGQde17S/xyFqK&#10;qm1CpTE8vMm6t8y5uagqDFtse32zqJcarnyOzK0/7+Nb3Vx4nnwiC3A+9MkDaabXTDRN+Jsi4dcX&#10;j+i5+razFzsa18e7xxNtrz2kweS+tWU5+JMATky7tQcSOuvNBZQ6hwpX48j19l/EYPSqYUFDAGI3&#10;1ws3foieVSenrOAs4cCTjIV93pvhhd3J4cAvmS1e0x034MYWkqXUZqDLV7255EG+XSEpX2HSNFCY&#10;/b4A6NPph2MaGnNNfikOKrwXJ+S62DidQdZGU9QrfPgKUixj4lOaL70W0NVQe0sJm28jqWtHuDYZ&#10;tvhujO1UWTtRhymPX/IeBLTVt88cZdrEfj213ko2kuFpyjxsnG7O/Z7NLoIjhU48gXstVGIotJZz&#10;brR3azP8lSTqQgUbdno6x0YxxiCEbgX4nXC2O5KGQnwqp4AAvBjALD7qZoc3H3HaId5tuP2Bh9nY&#10;/EeVIB9SxETyba1Nw5llxcYy72kM/0FIEP3ThjqNyTez1KbGAzcsimOzSz1V2Lg/6sxVGuQlMhyD&#10;uN3IPk3mTtowO5YTDNWTDxnc7V6Aex5EeGN/GMLExcJksV+BCQnCWyHUiTpTrpRvppnJepapLj6n&#10;ss1Zr9TfNH7PTqftKHE+U59tKEZh9Gg2Yg6P9UDVj6LiC3HDpA1vCNHdynSj/jpFsJQ1Bd0IhwRc&#10;sTx5Ug0i34ekfC9zSDQFk/rHOJ7YjLrZl2MfPtQbPDu+/2JGnhNqq5sO1k8vD4Zv87n9xgDj/H/t&#10;Xqd7K6iUfwY8y7G8LwPP9Xgie6kQkjroPoDS2PdgHg4H4AzgXHFU+FymwWoMygEzG5uXzqxB3bPO&#10;N4ime/BOkweeUvbFklf6gA6+cpfOeT21vOAfg4JrKha9KQM5xZ8nrVls4+c/uB9LcFY9zugdpQJA&#10;+FI86+DRd0TsIjQ0QTGeKYRxuDYpsqZ0u5BCeNcpqMa+Zji393/9igpzcP3Zv3//pDlh70ZhZEyS&#10;Z/rahKyEq5WU0yz4ETm8xGM+MvaEiB7vNdEc/orEoWBY2m9PA7IVPNnYOIzrc3fSwoJbx0LloVjM&#10;Fa8qHm1m2kMPWNzv9qx7ZqdN0keh2fZc5BWFZrjnKIXuTEpN6tqUrIb4W2yZ8lAuL88ypq4T0YV/&#10;3+wXVlKcKiPTwZkg2EWhr4mOnv6sFNTE7ypkWDs6r6b1BBl9lsIeERKSdpZ8UUZv76vpYv9Rh0zJ&#10;BeayIk0Hwal8dabaAH8BXnq6U7agA17SgN+2UMobRi+Ej9mQfiqjlc/EiSHhQ+Ybn5hk5umk3cvP&#10;pfEzZmj8EA8scUugQYmKiYkfsoJuF/Bnp5abG+wZVv4uJuRaLrcKJFsZkXqRLcN4FF+RUPWZx9DL&#10;cNb0vPGy1X9xpi3RVap1Vr061JTQW93szyshv5Mq+xPAVXCAZ14OwRSmSBncG1VgewrV7zCb2j1N&#10;F7m55Gy/2tZBiJyhVf3RhnvzpHEesqlaXQ1ZPMNV+t5McWGUY4PDHKeaB0/6cJ9sjPIATXkd+XVF&#10;3O1FU1H22pqODqOp/MpPsXkysa4QdgXVALAFXM4GXTinZWauDd+sZUP4W9K+WtGsS8VWiYFuDmFk&#10;bHWUp5V7UOqeKjNWiHfqm4BU3Xp0kHrO4jP1ciAYcbBrDbJ92OB/HUsK+SGPVHxtmmO2+I52RMs5&#10;l9+c6mN5MU4caW/ICU6tdYUdvBc+evqIzYiqI7VQnRXhhofGNyIyUquF6wDmOy2Ray+HKraeuqww&#10;QdXnMigU/6cgHQaxVkI/ImFOga2t52BYRIU/s+Juw3yT+b2bTZMrZngLEI3vUx3X3Gf+7clJvA9N&#10;cyf7qyM0rCa67Sb95i7qcHZKtOlzfxNt+pAphCHh4uK+F76Cv4fxR10WqlCKjP6axsavSS06YCMq&#10;7i2c+59miB6aWeXz36mrsyZN1EtsLDU9jFmn4ML9xf6DKxPUQxULcp9KRDVNkce5vdeSCKVIupIv&#10;FnUlo4MrLdCYFa6G+dt4ZsrfXUq8JI/l3G/ZfH9m70G9Ypp6wKeSszhvY9GIFpTds/JZhERRo7dr&#10;4psdj1WfxFjiFCeSYV+58QF3bjSNh2zxQuxGmm2FcdtAe8DFz1o/zASvf65ey3S94rc35CB/Iiyf&#10;FoDfcNH7NGq3ueq+hn+8JXjkwJOxNL8tADo4+V6qDc10Q6dg9EdsVQF9x/jWyTtr5cv3Q0zT+Rq6&#10;/Vn7eqLvIwyMsD9BxwSozSImqsgR+W9dYehQBdvgOBu+7hMVG+sGzUIP/4qIQln3gEO5LUl6pU/U&#10;kcz4NHEKHtKmH6uUDz3vvvs+tqaonb47zmOlMc19wUF199vvRkutnHXevgNzDYTnWLq7J0IvwMGE&#10;jnU/FCRjHLqBTSOiFwnUoJdg5VmrHRZZgyVnBXSG1hY2oRVZFZKusgKn/4q2lsqZqBMo/mpN/vkW&#10;dYATEDUBGnHH8b2AVPf7YuNfHlVT3X+H9WrPcYX0mX8o7OKkfaaQhAqQXa3Hlrax7x4thDvbK0up&#10;+/1I3SNEU/M31cxtE8EjXCLUGmLvyjw0tg3lo6rLSv597njvWpuUf9vYObwgZDe1NSgbUC+K0E75&#10;wnfpz/sqjD5y2GIhKTFQThwZYgztpKAePhlf4NcdIpyafYE/S5cw8FI35saSmGnRv+7lO0GMwwhh&#10;BdQvVfs56A9MUd9DfbaBF8M3NvafE3diXqd8V2eFoEy+beuT/9MCpNNlD5v/QRnViKDwoFWasJ9l&#10;RXQVkwce8UxVqgDyrMD6SbTJsMSHBHDxFIRNfmlpSZ8cKHQqOT1b96HnY18ZII7wIMp5NiaRoo2J&#10;c505QdBjiJY1z4DTT1xer1Z2K33AaSPlwGg1b9ORa970HMtyxImmTMYHk8WvX3NL95/htrPR2ItS&#10;Avhn6XR02ECdkVKqOpOW7tcht6Xlu5CqQ+001xpsXsrch352F01BSnHwQ+Gn1xCNBPjs5UsQpTGy&#10;SSh1syfRR9tpTNZEUCGj3lm6ry4tT7uEze/9Af0xIxeynRK6CsUeVSWNdLSeULhgmQNGIAEr7rFx&#10;FE5E15Xs5tWkMvH7cZJvzp/m+e3a935HFn1Jd5SuwPK8fFamyXSrvsynM+Ld/frfOO0GzN+Uvdvz&#10;vl82cuP5p0xQ2N184shWc0fNrRWR3g6j2cGGajRr/aRJZt+HWapTj4Q2tIY3N0/e4Je0WlaK9teg&#10;czZqzZTb8qt3AtcORF/vIFvbt9ph0pVBtsDhw54nTL04FY7mmygQkudO12ZoWxU5KoH6YMrlh8eD&#10;4PAVfsL0cHohuOE3/v2jS5I3TRnAU6CFmfWFDVaxrSxyFnLOxktRXH6kF/mR5gKrv10BCvx+eY1h&#10;zfY+T5cJ5sweYNdAnQhJLxCNociUX/EEE1JBoCwO2inXh7OtIQcaHmK4fXp//vzp2vr11jY6WoWa&#10;v3neMyWOKTgbpeed384Uo0WKOWjmCEZZCUrMMqbSpq3Q1KhopjHo0QygEhoVOgsaTrdvybv/Ep16&#10;gCGh6cO5dkt1hXfvx9Of5z2EIRJXhycne0D9uezMG0Gh1LRgw9u4OFMEtDKUwYsYjGl1Kg1XNqyz&#10;foMkNwoDcwoDJdnWdBZfsNI3Wv9Ot6rfI5r0H/ZykVxP7NqX19KLDiicBFcGeJefLW9GpUf6WuZ5&#10;j0wwqXW7LXxrP5l1vtflOGlwseTxuFBXfvRTkWJ3+QeyhZG/l1zmDFHnQhXt2rMnQZV9QfQlwwZk&#10;mEoabxOzfM9tHfqW4P57PsUabcDrvA8FLm4Yv1ZbFgIeMNKGO1Fh1Z/uLNXWjsnXWA13NtZPx7ix&#10;/4uKyEUvJUqZ+BH6ouN5fojsT3aCKelSt5auO08jRtCCyMOKhgX6v54iaT859ZwIKZo/2Mp//JCZ&#10;jyrLxsAgyZVIQUeH9N/wXF8Ny7/hITN9urQKFjKcDb5BtzLGh5TpD950zzDYaGgTz9bjz1LRJudw&#10;9PpkRZK1O1EmbAnpoGKp4z+sxKBEDrd9lTiX2ti/FmniZr1MB2HSBr5f7aS/xi1hI1y+GCGuTRii&#10;+Wag9wc3sOJc62cBaG425PN72OcyPlHnHgEvdrqOSQBCbz26MBVrm675Vz76Fr/yxB0lWQg+2RWM&#10;tc72SZZQIVNHysdoLVnweTtgxbhSucJNnECRE6deQTjIFyxge6UmyRFD9NYub08ft/6m1PVabHNp&#10;wPLVpsk97miuZjoQM/p50Tf5nZCR++/eRuDMYPv994819MdXNtZlfjJoEyDlq8veaT1+/PAvyHdS&#10;mmv+9R3sC6lKaRW5CfF+cJgQ0+bMUtD0x2YsHbj9Tl0T//bE1re4qLOBsz3M8KI7TxQ7tp7quET0&#10;NbrsfHxVYkxSPvmoEMNOSdcxeb7cWO/3CecfOeI6VpmcEdLy8Gdvz1uMBcorsj++wXElpmydDIHw&#10;r67xWfTo0GSaA6xVA66AtSNjqXvaFVP37A6LRuw8CpjNIcqErwGqZMXkvc//aIC483mK/Fx2eoF6&#10;8eKzzWZ3kyAR4Eu005ZKI77qZ4eGiy7eVzuSRs6xRVXKM6x4cTaAj9aLI467uo+O9yiFkJjs95qO&#10;8Vo/PWaI/FhBhY6Wg6CM0cLkx8Wu/Mqzw0N6xfmWvt5KtqVlNQZ8iDhMLZAnSP6vvRLU0RBf8Mz3&#10;kAGatoBLQ5SRQ/g7pDitgP6x9Xyz1IJTD59thF37W5xIuJq1fB63pnNWQmADcU9m06vzrdoknq4/&#10;yAuktKm0vXaQdZMfNL6u5hGWhDFEVLdsydrNXvo3WFJ+fKHeAC3wr+R92dENvFmvqNqAPj6Eq3y1&#10;PwFcG8//oEB+3nNAJxESFZCssRo2dgLC5/OvaZ2v6uZWsXsE7AiwQD/FwGfqdmFmxundaJb3xAuC&#10;vcU4bmHy2eu8xPIR83r+sADDi6XmFTwtORspw44MqTm9jLqrIm5d528hHjJ7l+UDo0ff5z5arrQr&#10;cAhHH3sk7ldM1E9iLJ+Tf1KJZ2ILiSG7Xm8TahP0OIQYo4IzgPem2wPugRz0vXBAOhgdQdytopnJ&#10;zCW4UbEYxo/dUpskNFJiOMuUexqmvAkB83lqLUv1eFIHy8fyo9VoJ5/f8BMmYKgK1KWUd+1kV2Ls&#10;1safi3vspr0wmaoJsm/7AeZUN0PS2S9cSmAnmaKn84aiM0h7K2J0DFUlQFkwt6MWv0OAfheyZ91q&#10;3ZgaDLlxzV1NuqXfMQd27utXPyYJXswYTGkKvOI/C7sL03ZalhMYGz2MoE0LDnXjpSerWrWirE9Y&#10;90Su/wW9cFzmL7AFNSYCnQFIewXORKaXjkzR9EIOfSi62I/s4cQGCSxUIw1AJof9vPfVgxhSoRqz&#10;vHtPHhyFXi5mycq/uXQ1LTVlRo0BaQa7ObaDwH0JIunTzCuHj4G/lYFl/ImfjKbAh590aw1ai1uv&#10;jmcBEUoBdmd0YkKKKcnK1vZ+nwswsQyI4Knper/Xm4/Ue2lKjwsN1XSSQwJ2bzaajQ9I9/FFP5d9&#10;HcjjOZdXwXN8mKxAJciTO+QS5e5NaqA2XsadvjHrS5SoH9bhebmQ8GFe4MvTUJIAw1dcLIyVNWoj&#10;D8mkNPFft/90Qo2ucRcTh60YNpntlRVEjrOb2atBsMyBnwW601fR7xKgAeNZEwadkS/yCzm67Af7&#10;ixPFvmjsEZVKY3d30LHQwjvQ7QFXix8jvoIso8/v09rLg6DrYUJCIlPoga1QJHiQE99J0eh28dDL&#10;aX55CuhGwMQSqRQ1iFID1kyFs8Eebxx05QG/jmYIHzx4AFM4BDsaCXhRqs03gfynFywRSvPmL56z&#10;e0YloD2PHSEqK5zDchKJsorGclm3yLt1YTozUfbUytJo4LhIWD27cMwWWsY7r++Q/gx66Zdw4g31&#10;1E2+R8SgbEDYgkH2gkiwQ2RCAgd5NhIb2BPJ1v61s1N0KFJHHoECD6z9zAUg3Ky0oaTH3sL7LdOY&#10;8njefdPAZqPtPsaE2atAtaOK4/cOYZg7NMt47zGpl/GEt/3pO4yVbKIcyVbgqu11IUXcr2B6Q2Q8&#10;ln+aXx6GulYE7Xq2alLMNW+z0kpwpbfjpTxAPWkgoOb7ytNILTYq+CdG8El18p0noRF3LNN/39lr&#10;nXTrWkE+997p9vyEuaYeV6pTCU8m4HkXtSfTbX68wDehUrIraQxV/i70NEio4H7QV9//cfQ9OKO8&#10;5n0ygF8PG8rL2NjYgG+Xr1k1svsvM419BnsVkdvBgewwtdYD+YzvFu/Asa6RoMmUVMKhLUGMUrFl&#10;pk8AV0SsStA32EJf5PeJF38DvY4P1HJ774VBjudOHpy8wF4OvB92J4iUgkEGJAMQadbCF9MdG3Rp&#10;/lDER7fNDNmcOvSN/wlDpGR8N4WsTRdy4fQVfq9/6Fuz9/slz2RzIybiVWz411yJlDSCXyn04iAO&#10;0kyvecqUQQi+R3QJg3kaQAiejDVYEdYRvzqD73xU18LU3VBnSgGcpDhUUtlSSnvOl+APw/kP2fuE&#10;ZbxFLzGSVcy47SzS0I6ffh/9W9nyQoR3gJKk76MI2m5CoejFk1JMEh4miQw8R/yHgm+Nh1b/at4p&#10;IgkPNp9trAhZbwahx3VHx5WBq5tb4iN0DPcThCncQdmIXBqVKaa8Nd09czPTXFP6dFP/zl/5MAf+&#10;EPdSaczhlUFOa3aPO1MuDEkRUL8HSKIkfyalZSqqStKgBQcAp3wXEzqGfEFZ9joVEJ84kZ6rihqc&#10;5wM1UAndrzEP4KysgmRR0Joh6HBT06XbiFGS23kbSve4lDQ+IZOS/PqxNfoyupNN+Eu3yDU88XO1&#10;auv21MZl8wtqHhvNFU6tmg/GMmR4D/LIr95A4vLZ+VZlEwTXhZuClIISQA9EjjmU4gUNw7TRi6iJ&#10;uL66AL5AbUCc0sUo6bbR1IMP2B0jrdhs/65m5Va2JsYiWmfRunbGGMPUWrD6Yp1o5k2Fzsf+NdkV&#10;5jYbX6VXdOUgCqkQj1f2zeU64LFVMOgi0jMRke/tJ207cUNWSWIqrPT8aAI4ZY82RyI8qTaFpiKU&#10;6/KiKbLxpnY8v+VjOzBENaJMZuyGcaqjCLluWnoYxbZPzhjeIV73IUONBiUCEB5QBQUTspoerhrG&#10;pwGkrdz7wZ/U6l+/rCAxbAlM6vDbeoLI/wxHed3ovocDkZPL8OoZnb0ojZDYuInFN47GSXpn5Xks&#10;DJEAVqDhGNbOCoPieMi8hfcya33CjOy8nw+e3uyg62cAJ/R4GLme3UW5OD/77tWeh5NvofmFeQxS&#10;Hpnqt07gfYDfBkJBQBKg6AxiWuG4uGVkZBT8M2BQPpTd5eSRni4jviYfranx1fCr6bNL+GmZIW6h&#10;TGZ82UZNCLkjhv8QQ8OIk/W/ste9i4Xspb8p1tCeYGVnV/K7d5le1udgiNdns7gQIAmYLhxaXq0U&#10;v1xr02YDfM41v1Xch/BI2GWH5FjT5iMWBhr59YLcb6oyh7dmyK/sqZR9CHW8GmG+bxnZrfKhOnPP&#10;TTuz/VXquNIWJJBYQIJfuqQmSCOd9KWlorRCEj3pTa9KYnxGxvq/8lnCdGnngkizat2jn4PUoYhu&#10;mmRbJkzJ5JN6OskhAVVLI+0vHH1Hu4L9mRmfqpjxoxLDV/j4JphHhNqEUIusZJXB9ss5xum/e31x&#10;+e9Th0QzK+fYGMvvg0QFWt/mlmlBni/HQgI+xz0uAIiKQiMzO0aSx+QR6CsH5b5wOUrtMwfNqRfj&#10;gdBwyIL6yd/reTnxSvK8q5+ord4td380ukZjFF5bD9WRcFFJE8VddQS0a45xDazVDNhlyUPzzEMw&#10;wIMoBzBcBKwEgZx+x3+hdcD15joAmo5udup7XgCOzCXU9is1/G1BMbKC2N1cmyUUjVLjSDXdbWL9&#10;rSPCwkSbUjHGcC8HnUyXy3lfCgfkGdQA/QevBN0EpsLouD6i9uge0rR4/lsGbBYWO4dZQM93oawS&#10;IfercV5otyOfGfXvG3nrU+njGL78rfJRx7tQ7btnGUVC2IlXM9xW0olSDnnoQViV3m+0y8pUOiZ9&#10;L0n7LCl5hxGcNsSO2tq+hbvNUMeHzludEcdoqryXHwdnrbkxjuL21MpMEvNcq/Dn50EiUxXG5lAe&#10;nBP82dLSIaPlsSFbzNaLowEtp7nUD+oVL7fitje79lpn8H/n5FBCq1PV4yOvJsPftSoia486Li2H&#10;utkT+ncfBZ09Ig065gMxMJxRpDK0dHuC+Cp0n96twNn+cl80Ud11dRe7ZrpMXX1joLunpuxejf3d&#10;CyNn4ozpsc+nucmW5bIsP1g2nzZHvzFixjD23tlKj9n+6T2ap8vg+u/yPz49jdO6KDFJvUpVX3zK&#10;4yHp3PCnrKCsR/Cr+ok5KiWDjvwfKwJmx5xnJTsxW4u+rMmWpn/CZ3Q8kMMXW0Ir2fqilcb97t19&#10;bUXYtAtMorxmhhjdEyYX+cRlt7YNp/EFTIFLrMe7f9oMOG143a4YOo8MkzbaiGUci1U7qx3dlRAf&#10;0NutqY2aUW7mSOc3TMnygtUB7+kxH+eqV3zI8OWuqOAo1Ar4PhGUHnG02UQGeRVgcLxeq/z6cfSj&#10;Ivqw9v0890ELG2/CwToGVnxZPQK4ZE8CTwSUs/h7x1eF3rHzCijkqy+BTw4Rr0Uq7BqaM0R9eHgE&#10;VRh2lxHZgkNdJUS7gsNQpkYdV1+rM3U0MzEImGGN0MGHYOqIeWFjBfvYxcbKJPHcTMeePXq5edpv&#10;d7jHKtlNsLVShqnP0bzLiWtbXg2BFrOyfZ8J9pnfMJIswlcD1dAIATX0+iDilRB5MxBMi3geSYX3&#10;aaBGw+rgz2/8S0/mC7oYEd3Sq0cy93LfK8+0kV3xd69MOp3jtjJqDndmIC/tzci6u7Zd4EwEtkwq&#10;zvbpv3zHhPzWlsE56O3qT84+OzTJl5B8sj8iQw4wxbfFRdGP1F+kO/UHibdy2E2GBMLXvn+QeHcT&#10;0DKZMlLkttXknfvQBkTGSNv9lsxuhigzng2/MCYjOicEu0Obm93P9vEBMLHPUoOfw8rf/z3kSNum&#10;c69lrDfJio4tJwzXoUcn0sRZGqbkfBaDc6J/CN7g30qkU1LnT1eQb0vlitKq631/Tnz4PrL2Uv4j&#10;TglXdZeEJmrwFh98GOoMeDC0F2gymOkRFFSo1WjlJgKKkdBvoRn0MeKex/44I2zOeLj0pge/hwS9&#10;lpv0owQHa6C4vl6YRZOgEXYA+GKheAvIEjKPu0MudsiivIknpsWaJYw4/lRYh3U2Pam9V49Z163b&#10;HnKoq12UEnURT2i/exe2QKsblFhNUXJdJf79QDMed/gAVIv+u0v3Ljd1OuB5B9QTyIj+YjnoaESQ&#10;D95wnENLUze7ouGU2NQDEGy5OBQSp5pU+pRYjemRThX7UKIsPP0X0G3TUxS+IOJPMc6crWlqOItO&#10;2WtxmlbU3N0xtSVjaCQ3OInbqC1hT64b29NaamhQwM3HVt9+9zhi4VPRnmyJphN9emZCo3BF/XOs&#10;efro4y1fdFZTm/QCnHxUO/8489m57DRTSEX0dwq+0BjD2JlXaNIU125LcNcYKUOMHpAq/AE9WMOl&#10;yijJu9eDtFcjlU4cFzxu7jmUpeH5rtU9xZgi4o04h5tEzBSzE0O4sw05W8QFBRoMBGcTbEH969lB&#10;iKhmTRYXOHN9/fzOjg+GDxKyL0Mh1FMqwa/lhaAOkX/J9qlLsMIaDpIYT8LdxNHxBkct1sziXvFx&#10;rmjNia2nUVY2lvTrz1gS+4gsc6tcOyp3jG0Jom28WmzE84Tm5EmiV4N9pdsamzNyxo5sVBLVJmMv&#10;/vr90f6LZpWkArF0iBYDUkHvdwh6DBEGAP2Md14c/lFDGELha34G/FqhyFkq/E2DodD2LeymUCxj&#10;sBW51Thgo3oQVZjc9uz+JqPpJmN7ek63HF69Wp3IpiHqgfEQhbJN7Hmr1pprnqeBVhRPnqQiFa8z&#10;jZSB9/cE4iSc/iqPyVn9TQ3/Jnn54sQ3BW+3f37ktDX23aCFBx8iwoAgQrxLIxC3NsjW0fNjFwuu&#10;cRixvZUq6p9+MA7S5vyyFLASNHk/dIGyP00XU+1S0nvn3kEY15jyaRP+U6wE1E21YQ+0pZCRnYQd&#10;tZSP/gI/WEJOnt913PhyJwD7jWUs1y9RX1bgs5+KF9mDcTDYOehiFv5QVj+2nIph36+bSaHfqZ3u&#10;TFKPN5tyCHBL5OtSOeYzPIoE7BIW4N3FJP23xJiIqAO087+c6mJlfIpCTVQJOQvk4KAXigVqAMai&#10;X2kYXQmbzTV0wMFTQUkkzKhgmmBX+jeXudh2Mo9I5uJ2frM3TxYjdFEWwRj8HJpuAX3gUsr79OlR&#10;S8kbUmJiMxjq3b28oOskieObVlcC+TrueFKACSWBP1s3u+jLLWEGrrt9DE5OuYTUQZevQscXvNR6&#10;GB+KDRf7opKjmFrKVTmbolJWDfKI48aFuoCs92QhKFujUPl/zViKSiqU+X24Kg5rBgvnBPAA0EH0&#10;PF9MCNYH9HwWd1Ktypf4aUmPh29/vqOT2h3wgOk5SZvJ6ePui+5yuj9v91GjZ2Wu30tZpjzgVLge&#10;5jNX1H27Nrb8PG0x/a25bgIT95Xw6c2rLYZN+YAx92f7n+/djZi5Nuj+qHHN/zDG2fsygaPFPnjR&#10;0IvK3ISzy7Ot/lEFpyFdSXuR0MaNvQz75sS37EoG2fzRnxVK1ZofBWbDjiHB7fewy3vrrPX1oVKn&#10;uXv3X4Z6ky/TRixT9tew9Du2lO8dLv1r8J2pHRnB5RQ4SPlGzt5y0f3lbwx1wS/ssdknXi2Og8mO&#10;TR5qdXLyH70TcFywT/SKmJkrr5bKFfHi9cKQUF9+KKN/hawq0w4fRfvwXkDFw2DLZLUwcbqkgmJG&#10;CTU1F0eSlprC9PR02OoRWvvfn/8w+LKEWxrUPHSoDi0oAQbpUDdKUQPFaAziGaR0LGQsB1lwY6Eb&#10;47Vr0zeYfU38jrjPPf9RxCnWpBpZWHinIqIcQa0KOQX7Pg0nh7vbzkEZzpdLn/78+QO61kFNS+f+&#10;PZ221w7WxaU1RrQrl1Mss+Ko2P2R3f4/18OWpq4WuvfLJ7O8NanZBxhMNuYEaTh5xALskb33bGkl&#10;7Lm3JlCx1LaeTbZYnV6eV76+XZqE8TvpWLXNL+LcmJpj5EZZt/BBx46PsarO+M1s7FcPo/tUqCrP&#10;CVEQtDgETSDUUQgdAULUR4iCYKRA7gFMX+wBedb6lyMSxD2OyJR+HCDwhn75Z8P460urqJgVKqb2&#10;U98vXroxEy3rdmQtxLus8ijjNUu5WXqnV9LZLm1np88rVI4GHKWix76mXhNGv49MmuQs+efjLZT3&#10;XXGcsP6LyYbe5Gh5N89gHpJr6W25LbVxobCpsmRH1cyl2ix+o0TFCY/HL3VZvmyMFcL5paio+GL9&#10;++PAwzzypyIifZ/aj57AN9SZ0BDLZpL3ynWy2Sm2efJ6eDerKGtK/8vbmmDtmjySNPvyHZ4uTB1f&#10;kYhCrVnUJYyCIvtyrtiqdpJpSUvm0TyON0eEnGUvBHnibfSwHqyRb+YE3/63cEM66wJ28k4uJUTU&#10;JrB92rfTSpDDveu6W0Zobi35JqJJvTBCO0OKbCINTav9MIoujfQqIhcgx4p1VoWTaDynCNG9FiWt&#10;tgrUsBq9359D1H7/tnIZIFKvboxqx0ID53mF4y93T4+l5prI/V8tXgB2fHGxsF6QpPqsIdQC2c7e&#10;WLe9duYRiRKw4uQUFt4zmiJHCsF5K0k7o4TeafwuPLcE6tksRZnQhCVSRl45qapex022ddnYMY5t&#10;yU0cKVxtVVpFbQ4zlZSd4Mb2rRmffLDBhwSh/+YhOI/Q26GY1zKlS+LeGSIqcEni9dPlp6TDEsXe&#10;Y7Q/WVuC7yQ9zB2R/5NHnLDkV2L9MvTumh1GbBKyjK5cxXVA/eKc78GWL9q1rzrecMqFu0R4qQDm&#10;zYKvh+KsrD7mj0UFfaEm75rPOnf9mQkiaQwSAOkoBElCywH5SOL35wQRLN+GRhL7n+sRnBmSdbMT&#10;kpIuBl3G3oh5usR5ixc8FIgJAYChAZm+PjUm1zaVNuF63rjKSDOnKnXIrK5ejUdJvhdHu+kbxHzs&#10;2NjZ0qVAfLzAYNiC8Qeb5F3kqKiY0fryyJ3LkY41zPa9B/qzs/BG6lKx1qI/TzDf3BxL8fvkor+l&#10;LxTxuTX5qT3RCfNtSvsc/WOJowXmaK3HLCNf+aWC89SUu+04MBAhdHD/DQIDjAi0bwy44Nne3gYv&#10;YKS7p6cLaK+gKf06DhKc4FW+oRwWdIuvqGBVrJXMeUedprjsQ7aXyjrIKHnrzdE/7jJzJ8vZ1Uhx&#10;kv6FdoZhZ6GpoizzTZc4cwFAA15Aq+m8z/pj2EW8dxdvd1xOVP5wjxY5WxGJ073NUSQ1Mclr7sKt&#10;nMhm61FHxDeRjILVbfyx74khmcCLP8N32GTrccWlf+kl99ZvTVUPQKfrNEX0lPNxzha/U/3TTWYi&#10;g5DYJ9RLwfYCq27Pvpm91YRADs+4uWUzLO7GS/SkPxJan11of/z2u+x6ICluAtVwpM5N633deQ79&#10;DwerdUnfZbJqKeWpMqgy4PFBbChINXsOBB0UkN4cHBz8SeJXNDc3v5yF5g3Pf3NvcwbrLEUy5w5a&#10;PxgnZDs56REAfPD9u3IoVqol7ofRj73UKYMwnMs7O7M9GXqCSvmK9Ucg9SPnJExODNmz9Sd/sQ3Y&#10;dgxTc7+fyBuPMIR0nwzQJ8g5DAL1m6BIh5BfpHRc0sKdBUWqy8tmVfMLF/Mn3uc/sWGSCnEXVppg&#10;wDsosqONz0equ/g10H1pnect1vjCmXviIHcqt4g7GkmkOxud+eZIUJtESk1aZfz9VOQlN6YMjxPd&#10;VKXwo8C6PWnJo3Jex7vTpxfS4axby8nlNSzVOVvf2L4dfK8MHAo7WCciIf78g0v+jMpFid6pJzUr&#10;U4zbPRHNotCeGBp5ullSXEjvSUyphb0qKEK9yzLVW/fEXcvczhVtAte7IbqiCM6LmiYpeUsQSHjf&#10;dGMSkZFYmlIOLnZSSISEFKV/+Xsp2Ov6NqaC1ThwW8vsLV/kGeneB72ICAPqV4G0+pGmBL1juaQM&#10;JJ+teQaJaog0Bzfq0mUjqhQxZR6VW176rkjfdtmy/VGJh11PcKYltFM1j9euvH1AgZ+2a33FcQtK&#10;+S5PXcyqCYEbeQ4bxsG6SG55eXT362y6zO/s0Bouctkt4ro946GcLYwoILVxsvtyIBiRT/WsRZEK&#10;2/lPVsm67pZxyXDOzouKT1Zb5YWSe2/pz1rDbalflrF1nUtu/LI3KvX9PtHXpl1Cd4cOuhQibNMv&#10;lx91UGQMcfCK9F3sdKhoaOBCBDdxsYW89I3A1ol/nvt5XxuZCZcvXp8xdV3+bclsHqoyL+7DxuBB&#10;9jDMLFXkBkeAxRiT5QFlXD16Of1/WoBby3t8gExzZH6WESth2KwvF68dGwPlvtjadEqElGGfmBZz&#10;uLtk46vXj8aVa1givQVjTEiwqfBwTRg0gyWECbUY8GxsHXNqaxPUWdmiffpM3R3whg8QHSzwakMy&#10;teMz4Iog2wmyZII/i0Hdki2iblKQrM/TgSMtSvHemAdMhMmWLtCBA+KQcFNCLl5eYCybKwbr4LdA&#10;zumHlVqsVwgJWkEBnbH30l0w+YNBRUE0ZMp7O83SXvvOhxLtTf8fTc0F331H9UPdvLMCiTPX+4uG&#10;IHYLEXMH6xlUjkG0DAhY4L8I89te5o7/PZ3GP1/UdQOnWXPs0CKQsujHXPxvqTEYrxU5vKec/rOu&#10;041OchszT1iDGenpwO4MQ0hZMuVibJOaKyVGicTaiAid9hnDl2ErtXFdg969Eym6jjhZQbqMiB6z&#10;p9LkUa4bo1IQaSxL4qJq9Df+LRXyirl56hqH+MtcOwbxAu5kJU7Z118OsAKntNANl3IYmSJKTFvI&#10;5ITCtThG8PBnG6pZ0IfvSGmcbRiI5NW3Rf8VT3ZnilbFw+gWneA+/js7yDkspMCUIB3bi5UVUoiq&#10;OCuOLb9Yaps4uaxYfHS1OVVyO32Iwy6rp1YN/UW5F1v9qqTQdfXMnr1RJYE3IfdknmBsleCDnTGG&#10;NAP71k0MfMoeie+/Nneky8tviM7a8pGzNgOcZnlKCnBUeqpZIs37YhCKQoij7+2NTIH8G0lUMQDH&#10;/79JE8p4ELZUBHuinBn/AGl2doYxLSx/MRRl6imLs/0zjtIp5/wtraD2kR0ptXE3/cH5n6gfnOrr&#10;4j74eEftDpe/uCnNPxo3maTK5gnR1Op1WzsTcF1FBZAT1PA5us+B6jK52tQB/QBkENwe7eeKPJPS&#10;OwnK/BOJRCX87xlvbhCvfDRy3ik87T27OfY9F3XzK85SK/QOP9Apx3TdIiNpll00jcyhxGSMaxpS&#10;3YFQrdEoi7KYSz88s84+gF8JsjQM+JEWj2oOd+agaBmzk+PPmPl9lXFNIlo+QQ5FGZl7T548EYtO&#10;fv1v4eCF0KOUNbRMx9moqCj2Z0/lwENvkU6Ybix3NVDttq6MwBhL4htMk56APCy9YKkRUXN4ObRw&#10;+UBpqGax7l7wqPUsT7VuFJz4uwg2RlFZeRQ80pZ68D9yS+xUMYRB3qFX0z621P1arnAMzLCg4YcB&#10;aNYTy6gEtXoTtUdfs9z7XH5LGrWtaHxNOrG7qDb1DT0DHjo8dBDddPoZM1A0RxUKt8HCqZs49ALh&#10;Lvie9SyyhBE157mAMv4uU/LoQogvDbK2Y6L41nDQE83IjamSWaKJMK9yaadEMyMFF0z046IdzY6G&#10;rEVT74dqB3oqEUi2Kf+s3RrXfLPa6gl/x/Jr42U7SsY40faey1FJfRUym64plrVXYIahl66j6uv4&#10;Tz7PfklcNDkJJGQn2lzVCU1DwTJxstmkfF6gPH+4x+8h7+liCGLKvKTurHfEyDH7jYbal8eY+ZCf&#10;TOBrke9sNREpsdlJxS9dqzRQpYCG/AdG5pkDATWBxNgDVTz4XPe8SSV4GdJolzfV05KkN9R8Oq22&#10;PNRa7Zk3ku1z2BdMGNFY5JXHzwOerEzl6VMM+BLXqLWyokmWHU37TpV4xE7slzTbih/57S90LxyR&#10;4CcNWk4fGU7J0eCQCvunHh8rI4xViEcd9nVo4iV95hoKTo1kgHgPVshvUtEfsb7YX5Uzvjn+ZOvk&#10;FJEYf3SrleG10ZFf/eRHAseeMzSTFbk72FuZbdGE65GSJDkdDgVuJWR6ye7CBApSy9V8w4IHGJC8&#10;aO0UGAPBuTCjNnntkKkIHeHBc2mD0mxclxWT0adU/7tdbz2wzbHKd+W0rv52Tx+q88T+x87Jp+7+&#10;KB81O4vvUVPDEekW9PwljLY53a9l88fwP7BQST23n5OmAfaS4+kzMUgrMMddSXSMxKVXQWS1Li4V&#10;o4t6v0pLs50PODEKPK/Ndt1PS/DfTqqsBmGGu4TJsc9wArZlRRCtR5OMNurnv3Ms+TVvtVjzLPBg&#10;E28yzLojw7/x5w9qxdojHxUaHBDpQdcYHKYWgsE5tnwNfwmJOM0as5hvi+f8GB0V50jrqWFBpOIl&#10;ycNsASKFcFN2EPZSxX0oLi7m8IyBgB4ocHQh1RvXLh4Xcm97jT4rzHSf8pUVk1qYG3lSbuKXCW+l&#10;EqKCFX4G8SUE3Lg5UYqQZYMJGOTAYECHaXG/bScglrNwWJO4pagx6/HHN+iiDBx3hd/wJ+Zp0h3v&#10;XvJEYI6X3CdC2SJ+G1987XCaPhE+qt92QDKEXoq/MKTOmnucN0edQR9bIrZSTuVsF7f+xPmvRttC&#10;+8do2uEDVW4tHhwxfpxHbnqIqNDLbxhezr8KniXRZcouT4MqU63hibtEH+4rCzolP+t7FVujY7OR&#10;W19HKdfi3zrOptLijrHmbfKXYOERuFlY/5a1HCWsJkzeWkRNNfg22t6W0V547nP+B7uZv8Xnpu3E&#10;ZuePKK/7fj5VmFkcuGxMpy1DCaitCBkiqDI6CZ/22NkFSFtQlCVvPpPkiecJcXayjGi+8Q3i3Vck&#10;NhpmV9UzMvFsy2pjM7f/1a1v4eQ9f/SyZ9f6Y/QHUU2CeF07rj+8tPtHQt3sfzamlfkzl4sLPcHY&#10;+w2QKRBF1tXV7Q45ByYA8Op6felzvUd+Ezc9rQdtdSlg+WVQeM1JXFfmFRTrKrxZPmhXedZ42v0o&#10;LHdyR67g6IW2Y73HD25o6nmp3v93C2KMIIggUV6qoKAQvp73IkFZRi2eLn9/PjWTVpyR3ZI0uC15&#10;FT+pjHn7DTNlV0a/7FW0vtGNbfm9KoJbuk/+6uAMKGB8+N5WiRuEVTW+KPF1sDmLvoUefaPIy+Ge&#10;0VjVAMEYbgKfZeTcMlW+WZw3U39toTLU1tCWRhVsMNitRQR+JbNX8DM6ahsX/RL2LkxvTbG1M7Xz&#10;iCGdzpdFep6LMXHwp2hBeVLBsaeqFrIqU9IP7nL1ewO02YMua6N9l/+6dgiJSE3dvROZsw3Xhtsv&#10;jL4LB8VYcMhVq9Jgq6jyDEJgGsRkVKxgTeHiMT/Ogjhm3Oc9ZogUfuQw9bi/y1Twz5Xh9xRp8su+&#10;xlhHnwDahTPk7kt4fcB7tbL4jKyZ7rMCuSAXRsh8u/H13+HrKLBN7UG8YXVVlWi17uqPHAkIozJR&#10;Z0mGLqt1UPPAjcDBzg4UXwDBo1r/A4MF0TEtRPKiI5dSyl0n6tHI7otmYlE0fjcdvI0i5ebOmn/P&#10;j7Jcxg8cE4nxKyJyv1LdxITkkIiFFoiCrE1kEWGyh7Wirr7+Ljfmg+5Ftpt9NoRkh+mogavJOAKp&#10;QrRKE1Pzw/KzGrlO9dfOmMN+ddIEals4/1x1rgw3jcy5jVuKUEiPOhdfjBt434wvJxzloncdlNFL&#10;aKMLcyN9kE7AxJzyXjCQP9kvEe4YWeX7rt6nqCLNImGu9ij6X+Tu+evPaxOCd27crrNKfpNE/307&#10;oS50jYN/X0tJLfxKX6iBxBy1zLiyinmrQjMqaPjYxskxv7g4DYKnRK7+ZFcZ3ZtgB1no8qJpMftT&#10;gd69FXrvq4XWGNt0rk91L5Z7XASnYJlC/vDKUe9nMnSeJUZIoexg7lZ2BL6eTiM6tMDpY6lhz6bO&#10;kjvIFLmm/g6ZubO+voRExL95QX4BMpBG3yOmRjKr9s5v41wHtW5wsuYVE6cz776gVamYw3xpxAq7&#10;/p3HYtgKRshAU3s3rH11pe2XP3g6rfpNonTcEydXnVpXU537gRZ/hjh/PuYrNoP9kqnuc/OfPriT&#10;LnZJ50WfeLt3uHGOakbGvwpjCuQSZzqXM1RPIDnUnyrhBelWvklhaBsoLGLtj46asnknXi706Nq4&#10;Xnj9rnzHJX0HmweJVulfv6WcIhyLRJH8objvNKrcYgWMQ9+vhVH+YXLw8vYtLgLy7bX7aycwBU6P&#10;vaXX5K7ARl7vsy0sTltn06Ypvip8PktQkptrI69qjCoIsZ0e5MLm7cL6bSnEvwzq5ysn3jiU+7dO&#10;Hmnn3buXvff82Y6Jq/4FeVwKlha5wa/WPPehpFW3tnrj6DmMkOnBiqVqTef5N2os+CMeQj9CuJQS&#10;GuRoI795OuCpjUwzT2FfczQrRK510A8ZYgJtS/KaSdxHd6q4+cGwBIrVm80pst+P6/+WMMgEHXHn&#10;HlYyPPabPjNqmEeqNhYNWTbtcTccltLC53ryJaf7HvjQs68PC/H0I+fa3GJvdnZugo8bHiJMEusD&#10;BUkRuRD9zSxG+C9dc7VqiKiAIe3nm/nmS73xyT37rDzuuUHfPy2xy3w+eI95WCLtjZhJf3wo//h3&#10;qtmm7bXRDnH0qH7wgIwaKnHbv5qvH6M/2pWN3isNFcVH0wwtfvVBlcnl4PxBzQG6orLKU7DK5GRt&#10;I4YDRQ3cZHMZZR3Bw8EvakPrVDQChw9UpdRSM7ItwSpcY7m0GDe4rmbG3+9OjMnOzNie5o4y7FE9&#10;SBDj6Lb15QHr1T+qpjCWft33xRuMFaCB7Jd8Vdl+6fqOOOpd5jroy1S1Qk2fC+BEeQimAHmBSA0X&#10;9wzuBarI6NdqpBQC1H+E5u7hNfLJ/B7S9F+w69VCvjBIfCSazE4NG18APffw62/uisjXrwvsfkZE&#10;r/D1rLgg4I+N/BSguwHlqwIlCeiPz/xj4NLMsWNy7rjiATOFmadnOJz5556Ho9BLsfF9PYcBSSrH&#10;jL385gANvaNv+wmO+Ad7fqvpRG5q7sd9Ho0+K3QQfPvcwQHjJaxXeFI5kCoLYSWINFRNqaRX6nHY&#10;As3NqyJxZtJMDyqCYq+vfEUfFDQnH71Bejq5uWYcWd0wemGaTy84nFRxUfTclfrw6/zzmxt8toPT&#10;5UWdUiwHKcyTR2HamKqVS76YRPHRcc4ODBGvSopGc6xmvcn+hCtTpfWwZACB7NorOBYmNapElCXg&#10;l77+/X0y9kEx1/bjbbEHpkpj7Bh3KJFjLPNQw1yLJQ0UmFPY4OcMjPEvlh3hSBu2lLMabd0fYP4r&#10;UEWOKdak+RuRwAd1nwiwVr36TUmJICHx73s3wzeDkK/I92LxFuw6NdrVqh9ddJtiPzjV3svaQhGc&#10;brCYfqikpebx4HYw9Y+U0oqt5SZWcWyxkLTOr2/surTrY5YW8jq7F3RKerfI8QUNt6yJq+VKHgz6&#10;7vu1ZW3pe78gfPOwQyfA8cY6b/8yZ0uObWNUxHnjQG1YTa2Tfdkbf92LKm6x8/OVoDe7PHDpQMSC&#10;Ps8VLlQoQAEpGZPI9V4H6PSHwZ8iyUIgobU2TUD2+UwbTxX//m907AdZk82vfe0NFUSK75JOjZnY&#10;tTVMttXsZ5k46bGyydWt7jp81ByRF/XIs25IzjSxjyYWmpoY5iOLVGhrMbtjl0QXLi7b8mP426iH&#10;0b655MsyFINGO7ku1bI+dXfHU2H//b7jxyL7ZDqtSc11OIu6W25qU3rtFWSxgs+CyFBVRRtHTcsZ&#10;AZaIgMsOWk8Ah5Ue4wKtRCNY1EC02YO7J6qyu5ZXIj9rN7HC+1ylLOmV/cSP0tZmWwwDie/OBYKO&#10;q7VLbSUTB6GB2MVZ6xblH9bCVTvxybUZQmt6To2G4d52g71z/+x91DcODMCRpVVU2JB8Gj/tc2qF&#10;vlp59nlHQ2NslcAtyWeQ/wFIZKD8QkL6QAvv4WCNKn6YenHPYuctREX5ifBFlC6LNAtBXlNTmH91&#10;5+mpNwUFzh4ybW0oFlIekvCSD5681PJb5Ih39XfB6pVvxvgTvcFSjWEVZv8CGGF3P5aURBTYibUB&#10;+/q2bwVRKjZlHBAdE/OwNSJlqFJtzScLmc0jRFLmFeg0t4A63vsUdPEJRufaxlRqMpX9GfvK2/BW&#10;vlz3SS3o/xxyD9RXmJMDR5c+Ze3EYnm3VBJf/3WJI/+1VJmXywADwX43+fU7+GMBrYHEIdDzu8A7&#10;d72LefMOUTNyz2oahpWvzXHpykKUaujI6H69UyENyB3FP/QF9ept6qXX8qIOpHKqdJqTTYmO2p7Q&#10;dpT8UbhltSKrNd754ZD6AGuR/+G0A4GWlq2THVXLu14XIxYF/ipAAp95/SO9ErhgNFh7WSjfN65u&#10;ZDnlsUeqI41ewgQFtIasr/Vsm9WZkiB/z50moa6hQZ0lCStCXEZGALG4w3dPlzEETPnjx4/hh0QE&#10;vfSRBylaW9MDH7KGEBHwvXgpyfTWTPaslBGtYusDmpZ0FMOoXkkJk10vOqAQMSvqPIMMJa8g+QR/&#10;l31OykhLa5cJmyWQTho5LI9QGyk1V/DEYPtSSA4v35rL7Jugcku+2rX28P2lbIEFikoU4e6F8sAg&#10;od/4gSL+jlJqsnTxRSUOt1IH1/7YOFvvZLUZtl/en6o0sQa/IRyg/w3DnxYCM+AXEOdgstK5Vale&#10;qIWEgfOxWNgcc9icOsvaI/Fy9GeuFddSSt3eqi9rl0EE64l9ssqwImBWYE7ECdXWpHHSxU9uQivx&#10;IhAcRieWDD+qrFd9su53ZLjZnzCUTDl4+oDDvKK8Pqky8KgUkq4ghU/P0HDV5ObI5GxApx1nfP9E&#10;kM1mlUi4z2Q0QaJ02n5i2l78zR/iN1vbSbNMmphcc/En+rexhZIlHsesfGWQpBTa5+Qcu72ryWFJ&#10;7OTnJ/BW/t5zqdnmW7lYNZHu9dIivLyDy8u5GHENTyAC7eQ44O+fLYkJi3WZMS5L75ZtV4gHDzz8&#10;HevNzvEK6xXEt+aoUgDW7j0aws3NLaXijBlmdhtaeDWlpKu01M3yrdGn2XvBkDYdlQ8W3z92RjyD&#10;74W8koVaTpCjFTG639n+qBgEqg4kVf0WII5SqQyQdzZhyzQyIuxC7doP4BikS88bmZ/8bnLZa/ID&#10;srOTmHVs7OzoMuXvHVSxRFpwBFvqAdozNjFx92UJk3cDSxZbqANaDTEaibypJVNZT3iHzlXTEEVQ&#10;YMwWcvGDWrfay2OvjjV4eRgixHkyLIGiRezrImcJIktp1lmUWm9V5Wggb8ng28jo6KuVGe6+t76O&#10;bZ+7h3Q/DfnzmKIxi0eX/dJfv5B6OhP2rv9Zu3qLvmXNCMPLoQ/lHLFsHIzin7u7XTItbe00xsb+&#10;fz6158lRyLrpH/UsvhgJAwMSMM/alNBlFGsdRxfYfiZDtl30KYl8IcbA8fhpyuBtzdwtIRCYIfTJ&#10;7BigznHq2SVN+f5dWRiCESHK7YVRiiaTFAsBeu47hIUUwYiAvbrfIj5rfhshKoD2P5fnN2Jme4Se&#10;0+Ja+IZTeRbJHxXHPQz7TCkzLO2swqebnoHu7N4xueiYe+i7719hHbNNh80xM0JaccC33vPtm6rW&#10;A8vv8oLMpBMHtOVZZBNyTXEjLDBqfm2sX7XQlNTFS/1RxLmh1t8hrRhrOk0Qs4IV2SvbgwMZGiU2&#10;0CM8NjUlo6CAjmgVR5AFIN5CYCLBwbfng24C0jMy4HRgqdiSfayFnfSHVk/AYyMwi1RvL9/QwLpE&#10;MFDq65+ujbONDy7DoEFA9G1YPns0WCE5zVz6EOvg9vnzr/g+vXmWhuWJ1VqY5tPfrtaGR1SUjmpv&#10;aWpZQj7be75Aqj9dgXvLUhUmHd9Bb2eRLJGP94ZFjmIsvUOQODbWrj95wj+wHo8o+FTqI7tqY7zX&#10;4l5liMgwWqP23kPkeRylydvuhilLS9gRvbllGpo8T5USYO8d9NzKejTO+DOCBgICEmRRxaDvTzee&#10;USVGr6uGBdGECBrEKk36Mk2W/aUL8t2D7LbezqsLWAFDc+G+pRcQ2eRn5VBfei1ySbngt+IHSMSA&#10;tUH/6m50hSRV8PZPjAeYTyE5CyathISEQ4fZ799W8cLU35oV94zkyWzMjryu2PpseKvBeVYZ4Pu3&#10;kq+SkwkA/kZ0roLX2v/iaGpje/vuR7UVGUY6HLArUj2llobTMmj3XlDnVPsxd820lOgudI4mg+s4&#10;FAvuFMrQD/AeFt15884PHjHDkxHxf6Unfo1ZekL5n7Tb2qNpOoIREubRfIXWm+uLuk+fgKRkxEND&#10;pJ/dnJLfUMM53MuStojt/Qg/B1l0WR7vN3o93vmu9ZR4tHSIE4/QgGFu7jLP8nzDqG/5PR/N5m6d&#10;W5I2glR5yZzPmX9o/1pR4Whi2caWUnt1rpy1tdSs/BzPO+vvPzi500ugFAOe7W5XFkZ0/OqyeSuP&#10;zYrcop/aRFKo8LA/VeJ8g8yGH4lK6f27B/o5YpwIawhyLCWkdLDFsWL7QojDpPN9Itgk0MF0Ch7r&#10;nNuA5EflMgj67dNAXIUFQIQf4+VcI58BHvSDO9osp3OiVAcxF8XcQ5+G0u4DBDpkrZIlqaX1pY8e&#10;AhhM3PZGaSFbHpq5Ll/f7JLbONkaP50omXH5nf1Z35+FBb0h/N/pqppQWyt2dxEBheoDNOfVWtvQ&#10;TxN+bfz7Vee+plf29b7S1Acln5KTze++7Fhv4pN9HVxiA8lrgqwLftD4BOGnMBZHwQ0Nc3k/hMEj&#10;DB8XJ9vUScpmPYcfzFtXNAujpK39yngJb4rsz2jLRRjFk39VkaJPuTCm0QJbQEhEBOJzucLkElMB&#10;dZ4zxm+B4wG7yL2j5GSjXF0GvkH5qAY33B3BBZez5T4Pt+LYeO2idewxhVmblnyMP/DyZZWxVRbz&#10;R05LxTwW+XLawwdA4zr8LS4X74ksilwV3vRkCfmp4t1Vmkh+ZdaTsr7hMmr188PSVL2vc4X73tHz&#10;01jXsVikwMl0+3KGvCECnsDxHHpBQUzDZE6JYWvVrL6vu1hh/relsIvCY7AjR0amg5cLaacr3Pe9&#10;FRhHtvpLJs+/5R1HWSw/zK+5Lw41cyBVbauPBsZmgFZDmubnw6lKoxWToAOSf6B1hsfelTasEXJq&#10;EOYzEl7nmndDZqU8Ox0XZE+7F/NTjHPh/wLNXg5bfjW/5YYU4xqaYlTMU0TuJZ93jAJH3HNvG1Qp&#10;jT9/N8XH6jp/7j8oBmAwCySRkF8kShtvTpmxttwbqaio7Aohesfbv2TgnP4v9A5pR4k/ic7k6z1b&#10;7QI9RLINJLVx8J/f6v6Rlkq4XlyYlZuXx7nbM50cvdU/E8Gq3I3mSr1ekPVZ84HDeN6LAdk8lGCs&#10;iLkF/N4ZD9K5Af6Lu0mDVmkA5wPdQ4sWRlWxgljI4TP3gSzL6U9e5FnMYl45qH9rFPvGPB5LJM3X&#10;SiPxlJ5YHw3vCo23fNocltzLLC/4WlFIVUucP3hzOfMl9lw5CaVJqniyfc/+WxmNVynjJlhSDOqP&#10;/8l37upHdzJca+xcSgUEMdbTIVv4IX9v3A0o8zTOkFuqFip5gF+taTgf0jCpjfiRvax5Y1YWfatS&#10;B02TB2FvMjAweM73rCLEfhCv4oPLOMcPDKwPm/y0YzRxil9xcGJIJJEL1OWWqwnJkPrc1PCCC2wQ&#10;y+avX73jh1wN5nkbNQ25JgcDR4by+VQVWzkUu0yM/U1/qXgrfy1+mbAHZTK80WnZGRJTHkCJgtsU&#10;+BQLdSK06buuZ0gigQcyhqe7gukFcbJ0errf4uULnw7SARuLHllznJc7Lkw/sehXT0l41Fp6YsXt&#10;3Xh89c/g84SHTm/BbpW+9ZKa6Hvf9dIRtzpiVR67qM2AVn07LkhS9JR98quQ4CWhB5kOcZ6a3eo1&#10;aZ+UFlfxa61X2IKY7kbmF8fbq67gzbbqixFuvz6aagQ7AsJ/WKwZ3+Z3wi4s/OXm/OKmF/YqhJkL&#10;ihz2/Z+xVqiqat0Il2BR7MaKHUWRIYXabRfra9o/2RqRr2kgKP+eVsU/rYdeuJccbEM5+15+jDR7&#10;2Fv2ZVS+umxNQxnBV2lKO6nzsCytO5rbiXvrdxa15WUZszDCicDaXZptaAopM5Icct/e5DChVZR+&#10;IKo5y9FwSWcU51lTw8efdbF4hqmiPxCzJedTxNAYo9DEkqkD8/hsQ5UjPcM05HIrKSlBTLzl89x1&#10;X4bN7gd3u61F/J26Hxa+Pox943HfhPnyXPqZCJJenzqN2dr3H1zRk5PaCFMvRN05OjrClLnbsnAV&#10;A6MH6ET/aCkNjcvEehtgBhwp3DM211QJn5itnPg44buiRrhupUbjZtR7WZKmP75OtiWNJ+5pcixo&#10;2Flu9jOQK2lXEC3yWfi917rfWCm4og2LRd0UOIvdiYfdRvDuqLhYylhjUvTsThZlhuNnJuF1+Xa+&#10;zWW4TbHezGo51uNqNBAzBCVDTYYPhz1V1UQZEtFoK4ybulSC9nH//WqK3GqG5wjIBvjmVhCpRNbf&#10;Ee3jWSrC17rhFuifKwP3eLJ/NQ3aV7Z9gUCG2Hg53MhepJfysb2yX5YTCQ5Yvn/H1fD4K+9yrF4s&#10;yZGQ05RPRIk3kPy34K9MMF28HPBgg3/+MIAASApVjD+TLknZDSJ1neYaP8MC+ROsTODeyAUOG/Qm&#10;M7Oz8IBCTsDPhqFyg0+N/mc1ZZ91mUB5WlLC/uwZIjtSxlqGPuteSYkaa8rt4BV7bbOz2vsipUlF&#10;5z7j58qJ2ORrv9DRR/T9qDa5+1yw8EN+Vqe8VJuNj75Nagh7cNPuyN1/v5K42WqnWRCWRTBL6bQf&#10;y9MyjT1QP17e867qcJhyeqOiib6vvyhVP0KIomH3jMHu1438829Wt6LVBn7kGQ93aFNXVkqpxd+W&#10;sk/QMYjzX+P3/6KNu22ALhkVb6928WyTuP431tGMdLkfXmXxiZ6IL92tV1jeVMS6gerH8p0JqyYU&#10;Peq4DMN3pqgzFbl0ygL+Twvg9uJGLOax0MDVsHCK/a3EAUssfaywctS7KnEjbyeeT0vsP05Nf29x&#10;+vkO1iuQkMFsE2MZggV9AUs/OYR0vcmSteiyvkPLJFlW0JIPYkSEpBhGvP2fcqVIkt6E4Szbpjb8&#10;fKwRzHf1nCgH5w4xoD0nOBAAedBHi3l9n/xt5a55WEAwk67PYOGG8dtyI/7fPBl4Xd5ALERUNE5k&#10;H1jPm7Qf7AYGDYPGIDox4Fpjjmp2V62zW4bI7cmKTAArabCRSiHm4A4DFoV/pgx38tZQaZbLJ2J9&#10;uUdlhaW3/ugrbhrG6JzN3vJfZ4fY807Qz4zMzHRB3BNcvpBIijoYnx+AsGX++UOR0I/g+vTobuNr&#10;TewZEp2xmKD3Yzs/S/zXQeARG12m1rZOjOJAFqY9umLnX/qvvguvYrl5NXD3kg0lzhdn8XbwK3OB&#10;l1EczCmDPcsuh40x6963Gdan8h5x/9baOvL9sMyBVT7a2F3KF12W+9b0T2oYVcfVLnVFwDkjelKz&#10;HwBaOUF9yoYySNHiqIbDpT/7ah62/8CHM05N873dlWjc7XvThjFvR+SAZEPAKggHEYACgPnBMAnv&#10;+3sI8wNUAGQ+alpJmvIFmyT40ytbfM0F97D/Ym7j7pj6edPSyz8hYSoLuQhylvyic6us9uPCdANQ&#10;dKJj3EC7WkwjadESRCKKa6HnayAuTwa+IqCZm6QfDEzW84nbTUeonYwwTJAI/KhoiGCfRy6pX9/s&#10;f1OeNjVDMXEnn2wt3cBnTFNEU0stNT3LChqTlSaqBO9/zAR7LuAjy9WNl3MEjrnLfqelQiHJjgAn&#10;7+0CWyNVG2r1hyH9MApfXgqR3j7bcY5/cu8edklZAp+QkBJdwtKajslSU621ja392vgGrGReKS0Q&#10;dadvyaW1chB8cblwA2V7V7+V/qOwqoLIizXRjMYY8NG/fR+qqUrN12WCZ0gM28ItsifhvqaSuatd&#10;RLyeuJYWWtirKE9ZGizxF5A8gtOPLHK5hIloewYBCxRnI8a5r19l3117LHXdJe1DKF0kXj8cgeUV&#10;1onbsnQJIFyFekXIkAJnFqtxKyCIiPEabACWw25p1rHRKiO72XqJHzCYpydEStNG5Snitr7KilF+&#10;dN1AZ+vY2v/l5+UDraFnl262hI/Q4GhogWYlGR8IaptuCMjQZAlFVT8pXa/lOt5sK1LbasEfntx5&#10;1M+wze5oKWwc2XUxfo+TjLf8y9PxryfaCmrf30hTKXeFL+nz33VClhoOSHrcofNcQOD83PsaPAHs&#10;XFFbjVz1XAfPXUmFcsC0QMO+/hNKh9Ynb5vFKddAAIkr7FtEHkV2PytC9HhGwmSKNbs8SKN0o8yK&#10;ZQUJ+mqewPUBwR+fECcmecAhNsLZZmFBY1O2fCcNJv7JuS5xnkisVxvTeno3Uy6dLi8e32vJZWYo&#10;QRNfRIoooGTal1ULvTRQAxno4kASM2BhnOyCijLW92RiyfM+WQukaZZc10y+8LxsH0mgmupybSTo&#10;MNxyi5rBVBmYccDTOpiUpMJ+eRmRi/ieEFHosC1Dagbs0MWay9nXG9kAITwy8cf+9QOUY0ZjvNv+&#10;E/GUKssHhkgYKQk7qWpa+FoJ/qOVaZWbwB1CujEyZ20tXDpA8bIIzNgzMSk8fjOVUVIbJ9gqOs+A&#10;b/DlSPDfr7ZBGfKAHri32gICQOA+4EqU9AFcTWG7yemvaaP4YsxD1s1mOUoHWZJeGD6SQoV9BCE5&#10;zP7VErvSCNLze5+Z4CYJlthEeHDhF4QX7Y5rqOxdHlg/c/9DIa1IX9B3i/0Jp+7hZsCKz3zNPnn7&#10;0LYAe+57XCeK2s2plWjfXx3fpeML7IK36wHxh+GyDzw6wKcLC39XCTrWyJo50nx+ce52EZCUpEIl&#10;lcSnz+idn0PHZJBp5/iz3mHeN3wk+SPagWtYmQY7D788UJoEsWq6icYZiMyHubmoFX5Q2rAQ+M3V&#10;VigsyWL3eUAhBJ6C1ECylIw1/axfQ4KR4eq2ySUiqYyTh4cuD/9JpH/OSyfCy+nsm2cQ4s3xpLwc&#10;KLcYMoEBknmSy+GbMxGix48fpMKt6u++RA1bm6QJEIogfLj3kLTThRTuP/CtMJTIcyQlfiiwxI7t&#10;0/u2dnrRcePX3OC4AoE8IPRE8ci0kJF9DfbT6/PKG0QDGSSHCAGUDNFRwM9xiojEWuqJffoNiyCs&#10;5H3Al4Jchoub2wUSfiCWbhAu7SoWvapAQPW8Bb9D8KYURxpysh0b6/bYzOKk9N81fWzl6/e5ubol&#10;6xrOxtW6GIM1EHXhLUjm3orS6HbyENjRmy4oChDnz7SCCQT+mCpw+0HJyHUEAl1Sl0Nqba4wn/W8&#10;1aiNbimlNokX0KJf2Ju8Rm1CUVJ/qZIrTh2qW/BhMhIlkLSu4U/EEXnHyHDY57AkYjNBOc0tVotp&#10;i1h3DVwo3TM7aW+bawt4bVb9hoxTNl/DgiONgml2R9EwMlYvOWyrSVFRiePFjfC2o+PPrLBtPt2G&#10;IY0Wr1r4u0wvfktSmsVSl+6NIkxzJOIX4H/ms09TYMsBykNwYhgAYhKz7gPnNWi5vw5Zp6WmvjPi&#10;Kyy8Q6Tj+IYoHAw3dHpWac/G4jMpgs30PMO13aObwu5qKkFJeHp6BqLBTsDrL0WmPG5Yq7TU69NK&#10;Z4/Cfd8f8uHd2oVVn9vUV3/lxRxJLWBGv+uYD6wVIV/0AaTUxtl5fYh3AWHDLiqRFyRDJJMhij7q&#10;6huqrXfIYC+APR68rBUxmdK5H7pO9oo8VwviMc20boxyJAWxucbjb99FC69Ymalx+1dOwntaGHRt&#10;LdzmGV299/R6c+EK/+Y66OKEZmy0eFndqMb0avLzjmvZh+ctns8PmhocvrvdXK+3nv3OwMDE5OTn&#10;+TIfcIFAb382OApQ1P5zV0o52g8ru93BLqJib8/c1CsFNQ/w6hs27d8HTf7K5z93NKWAKc0tYkqm&#10;dewYGRn5kBNRYAtv79jCwvDiIgVMjQ840oBt6z1gE4SCIXqgirgC2gJssgi41krmqQObiIKylk4C&#10;RKdu2tIv2x7h398aW4kXAU6I7yGcT3ATu4G6EdRLoP4CC70r/EuWyIngmXiWIn/Itn6GcB+b7TZe&#10;ksuyxhMWSoznInG3clWWuhvia8a+Us7tD+S+m7/NhOn2/PnL6WcbSq6kry04+mFxscxZkX/Qs4lX&#10;US45MdDU8bukBOKX5WgsUJsqthA0dgkTtHsugnQG9JeUoRQGb7W9ETEdkM+MwJltnJySe6eZo3xu&#10;rq8QTVitB98F/AHG4IhQmhrheiAxBdbndURXx07bCVkM9ZjlVQFn1vrdx+n4UmJjXMfbCyrQDcBl&#10;4WC7eNqlOsZFOmsKg/vlGZwKMOB3s4O7FCT2r4FTBF85ECZfuCxrM8BOL5xd2NGRDeIQRKngCt/n&#10;C4SAFh4VKKmHe1Zvw39DuC7cOFSEgzSiFXuYbfNkc8/+yhhT0t2Q3nvBORXike/cufNf6RuEtQFs&#10;ZJsOBzjC+sV2s9bxAjS5mlIPRGVMXuiE3BsU/G5wmhokV/qBQecSV3HigWaXmrtBcNeAU3mTY93I&#10;/Bte4cu08qoY7in050+Uf7yZIp0SK6rxkeNPoMww6DkmlczfbcLi6B2q7GYedHkjWxiBhdTNbrG9&#10;qCg9SdyQKSoNT3pK2wXIwlGkaiVZyPqOaFS3fFktW6JKSmhw7mtKrUEABJB2+2CGz9vihzT1PheG&#10;3/t8DSGWeogPGi6T0fHxUMdZ3WT8j6zolBZnD6fyCv0EHMvLbZqlqzW7PElVkfvdI9zpJAqK32rS&#10;RW/zwROpY2c14UVciSx91f5Dm485elQ6a8fu2qC8Ulhuq3Yez/PLeabBbQQwC2H6FVv7kwbOLmDv&#10;MNSRDrpPeTpRGdQLtLLGcJY4A9WPEx7z7/Wd3fQP8SqeapELHt70f9EXnww4eu5pFf52z0Wwz9TJ&#10;Kvms6dlGmZdRGjGpYWDAFJXueslMN9LGX6bVg8vLdZF1yOcHFRE72AWi4Z3d6ri21zfQT/6e9m59&#10;uNpR7+QHi9tRAriIPRIyppzZuTiiRKUNmUoimJCnz+6CGFpqLBeoNwCJNl7sW3B+AMkNgKLl5eXu&#10;7u7I+Rwsg6syzu1yBYzdvGA7aL8oXJBSS8LPy7APDo42w13akbxr7vBF+GibtT4eZX5y8gvcA3DQ&#10;QYYhbGU+ELnK5/e7rM7PyLp7/ZC2nK2cprtkzfCJ0M1bFKychvVTtYrqpP4Di/TKAoZEx9fDwjfv&#10;wQnNJZWEjZLOwvFP5rtPxacyOPBogq6uNAsmk7U1lSR4MZqbW2zs7c0d/KOgn/Epl2CUKnLFExKL&#10;vwtBL4MOnDu608asZWksBjyrET1I8f14by1erdDH1DpeeD4M2L8P8X+rn/+EoKFu1bwzEtXCM9vj&#10;W5OvsxKMe8dYVRJhP4uq1VsHEPRc/5RxYNpjAU+I5r8TgoKaG27xiT8WPhz+TBSL1+vQIQZNGFJ8&#10;euABubwUBKZFudAWIlv4Odm+sb0DOSseGoi3waL2NY5aBk7lFAmt+8micqo9Bc8Z1D44j++oYRTq&#10;36+kRzWaSrL10Cq+DWpb/8u9PoSmjxClwBYi1REZ7gj67pnHpmaVVXoBdmwvY1p+5xihB2ZptCiG&#10;3/OSnSYy0ZuPMl4OHjhv2DAI/+5Ub17VjcS8lGYYkGiavviUvlPO5am7sbeFEkQ5/H4HHXvQuOsO&#10;cKkwkMO7VKjOp6HxJxzbglZzsEz/YxFTxLvit6+zhL+F5Jj+Xv/twiRtreGGu6GIksM0GCWplCC1&#10;M6hNNBv/QPPyaUZG+oj7Ay012NDFUd2lYKRf+vkw0ygTcFgNDU7ju6qPIhwqLAUexmxTvHQXJw4W&#10;V6t6gt6XYLspjv2nOtUd74sZWHw0lboPSDefRiblirS/uygUL33q/QlHSkpKZijoybqI/Kdp+e9v&#10;+uSWarHd7T2FYOIF8Tl8zrvwMgG2T2P/r9fs2/fv++DDp8Bqvdwf/Pl9gLtYR6CSfWLwa/FdKifL&#10;tifNt1DENLC11FxIM8xyZJsccilke5bBLrLfZPhOKGl4fcTDaBKzzhI5DStJWldcj5fiadUeU6vh&#10;lDuWKgvB2eFm4VxTQAY0aZaUHB4f3gLLjEJB8X2lpFtJK/ynHk/pv3zxvnjk7La2iQ+ASZi/GP87&#10;B+Y3mlOa+H0eTzWjkx0dBevtHwGHAmkewaCjzQo4pjEy+mUxSiTdJ01ESroKrwpomJ/rWf5+9BuR&#10;bQ9ZiWbFDHlE+GuUZHpsfxi+Med6a53WTmTHNn+xelfChIoHb2tJ7ujM6MDeSh/8FyxcXeMhxgah&#10;UymcEkZUKTfGoA/gonTdZI3pyweEdtRSvSS0KmEm4rCfXo0lftY48kWLOu4hCbdTmJbQYVaJja5y&#10;2l71UyA4ngwNwXfX3HQfztbDrAK20l6sdh7V2g/+QvqRVNoqT48eCC1sQSCPhQyLFmWc4vJtXudf&#10;IFrheVPwzaqWJl4uS+iIhV75/a3bTf7Cf9Bse8zE0BJXmt3dPXc37StdN5sgr+shInmULCrq1vN0&#10;OqOkfwMwJ/HwhNumB5vm2hI3V7jtTye8f+YWXqCIa1kahUVVVL9e+Is/Bnf878EUFIbdHcmZQOqp&#10;fLr0KPcu0ufNQhdA4iAhVQFoGeB7MYlGxJhqcycNt/RH8CbWC0bWN2If/yMmbHcidCj1utoVrJOP&#10;SO9IBpzHsNn9LVz+KPbpQ1a29vYrGQundH0qpIW6LPFyg74CSERnyzJh4TsBtlebw9R282qtVk+U&#10;o6RvvYsuOOKombT/q78zka5R9c/kA2rPZq3GA1LthaDx8zLPqPqB3Yn9SP3sUt7X+hxUaN+KP5kE&#10;UPAMjFSnN50v/GLC8yFYJfm8UFJiZkDQr5g+nykga82Rmo+D+tWCA+igexwDPx58qyG6dWvpaShW&#10;YjmH0a9fULyLYRhrliPq+TRyqwl8C2Fmavy3HjwedPmBN7002uCI8UuU4RVUEDvO9uC64EkV5Ogl&#10;a7kc00L6kk06XaZzmrtqYK4vWYPjvaFqd6U+N0PBqW5XBxxpHKUpS7zcdwMVeqwaPLSier8oPhiH&#10;Lkn/qdoSIyl/Pel2yn2eOREzxkBuI6lT7Fki3fYp+Wxi1KWBwxGF/MBDVDdrOocBjQF5DTvmsQDk&#10;gCCCq+ApRj5PhV0DjPCAWLv8Wcwp+d6xnJPNrFYeQHLUxH6rdfR6NmJYcIAOT/Z4pxCtpaG75xT5&#10;k9MvSC5GNdKa7vAi11hJ+KaoAjnMcl9WEA3BqaYf0O7KMCQxa+WKQ2bJ4KAHjje3+sidW9XnDr7v&#10;DL65wNP0+xFBlaPA11Y7J9uc8vIHt/EUemkzBlzAHgF31vUbk/YrUO7/mJkZuJwzfE6SLE+bGPXc&#10;QIcXlESHh8cvTn8+9fX6+9zUNCvoLCV7d+kME+LLSAqzBZ6QuNbXv4C6RUQXGYTvH2fOQjr61I0Y&#10;cNsAooxxgc7EpkSbsXaNpeWT3XNaDG2ZvY+7vpLTKktTpZVNIzTBNlIVLblmAjzASqxCXhEwhAig&#10;AvpbIDr9ivd6K+iqEjalHDTaVLdyzku+zydasW0RloFzymG+54pPSr5gE9ff7Z6a3KRcnwhTuZIL&#10;5/Ua/6z3YML8eALX+O1G5fqdw76ix/WffMR7g1ACo3M3fZrwnQXB4beygiv4a+KtKSFhc/AKv1h0&#10;XPpq9eZssf23qTPlcTqdUBx3U7d3ZAXu/Er2BswwwgFmgjDIFI4Fv7YD/5R4TqdO+z5+VtC1j76+&#10;/qtD8yAWct07FvJuYfwCAht//66OF2skKuHWaqKlwp62Di1xK/QiZ4gbVRLV9rCxAvE2QpNiTlse&#10;NXtDKJYYX2sQZjv4PgOPdkz3o3luqmagMy+j18MIJBD+/qSUyENDQzAjs+FKTiz03skRJL0mO4oq&#10;CdM5Wr88aMVp1HAclxKa3dzLzfI70tPGxx/jeOqeV5NtqRYkpcaQYvmoAxH6stQVRvHEHEzn0O6A&#10;aEjPEt7nKsmFQI6qEsEi0V2Hrq2lHUyp6H8DOph/K+oL2s0M7Z9sxok4/RSNMJvfyhfkQvtbVvh5&#10;5OsFM6OK2lTCiI6ByohzaNdJEZqejBNjjW6Ws4hHbXOwGrXg1PqjCQ8f7RWWN81W5cPlXJXSXyp7&#10;mXNflvu2Diz0Ba7m3MzUxHxT+Zn1dlmImNs7nJ4kBh/tbnwa10PW3pq3qvgY3R9q83CnEuotrxJ/&#10;F/ErXWdpcD+A9tm//7reEIG8cOMQB2nW5QeX3vh8xcfYpiwWs0qt9Gyfikd8PFdPL6+2Dza8BdsV&#10;PS+GeS8vL6eezIprcanebWZq6eYHt2OfhwvzQ7ls0tn4Yv8HZS5HxOOlGURH5wkNlRTnfysIqgz7&#10;q7UDhjbtdbYO1Rqkx6crPTCZ+2Pszv7t5OlL++gG3Y/t0NMTOloFtlN6e8r3WPFqSyIxeLHZ6d1j&#10;HGO3DoPSFT4o2Xb5N/cMnozTlo4LAVBDInq4YY+Ax+Yeuf/Lii1Qn9O/mElR0tvvPJp77T6U78OI&#10;qibCTqlYbyF7NEeSU/6ivXSJ4e59MjSLW+LTXGr4ScOw+O1cHzvnXyXKuuyfuqgXc5WnWRVYW1k0&#10;vYFMsLFqI72SfvxFSg//Pk9VbvzBZDAObF0iPpONO/tFaRN54NjxU8VGi9l6Z/TVFVHPd7oYwDJI&#10;BXnyz56Bd2n1596Kq3DWa/PpHnMXvf1+loO9PvKDUpPreGA2V/hggBhIP+ulAqMjIq9tDdgZVngm&#10;OdBE0iRt0BpWFn1YOWvH4PWNl/2ixhW8Mo1612wvAsMFAzpbh2CwA70VAuR153+S4auFJJ17bPlz&#10;Sa3cWnOnjeFxYXLA36B1F76n/n4DnqvPwK8heHN5AEHunKgv4IOzsLIK/11g5a6E0k2TIDeg/awo&#10;cnOrwtRunE7XWR/95zHNqPyHICED7lbWeosXv1B77EyN24J1jiUlVTyFbGuxFtg13p18Qhl3fCzH&#10;dDTqt8OvjGXF+s50AWDn224qdPGxjlnR79Z9gn+McD251RWq+sIwJcwhGVTyzRXQ2hBtqQfTfZXf&#10;iZOx/54UvNwpqUdMacHYnG/68nNX+Gocrz5LvJa1HhUMWEXNwyR7sbFvOVoMsedZSSOPPIq0ie11&#10;XfxQeytvxbar/+Z7CHZY4NshVByaCxKOMkh5/8g24Ghlj1W9IvRInsJ9X8JbaOdq9EhHryTJMnlI&#10;3u5Mnf9iyIA3pDkFvCsgewW0POiyL+gbxJFZ8rtN97Bj4FXzhwlHvBZEM9FTyRpnYDigDaj+anl/&#10;3LlHTtvZ5PSl35HPye2cPjmSjUuDwdNYezISJejSBefyly8IJCs1M6O7jmX5rfeiw8BHThzU3aLy&#10;Sc3JQXYMWG7lThocAWxjzS600ObXQLu9jD1oo/kl8PSpt1al32cVQYtuwsr9t2x6q9Rjdu5XRx8n&#10;btUZvG23EcxTQxMwKL3xJLVOk+DOlK9FfHaBZ5aB1wfZnEJCQ3NzpCDEAw+HOkyO3zvOHrYFtIl5&#10;GU+5hUR91D+8aD6uEryuOveabbildl/mUJYO5+/f2WBHyINOt7IzixdnVaFM6fvhfvx3/kEVy9vu&#10;mw0RlYV+PC5xeLJfMN36qCUXnPzhQ+7klAzc5F+kKVLfp6+C2R2YuWBvKrJxGq4nkRDK/GN6+q1t&#10;Ol+FBFOS+BgXbPwIKcaa67MflgB6QHYZpL/vd9ys3ygCZuDw3iydq74OROkxaxyC/F0IUSBgLAgs&#10;EYJN426zVCB/vaTAG044wr45VLlJdPZfIfk7+4mtqJt1a6tyTKJMQs33xmpf/L6vsKAxUAI9b3H9&#10;obrj70JHNjP0FwFGDxLZt70Y02ckyZkGUmXlppBt6c1IfKGvzFzAXsljZ9qWem6XmBKt7U4WiW0i&#10;VKArfC9/OWAMQEcOxgevBtZBNg0NlepYzMh3le0rhvnnR/WpKwVbRiezaHeKLeVi40tK4OoYm57o&#10;3cOlf/UmDBySLhBzh/MW2XJQP4H354FFD5I4Bah+aCds+yB/xMMLEMvhSLYAxKYLarANTdpyptyC&#10;rEq+sGiP53oWMj8v1B6PrD+qO6HGvIeCkgrG7Lkmt7+/WngZFMnbUgcr9a78nuyyCw5Hf/BVu9+e&#10;u3Gn86137qheSxQWGjWm9ClYeLoXF59XecLbsHMzceJzPF4Lk91gczb+Xau23z//rOflcl9OkYeR&#10;OxYsNZDVEbweTcFTqufPK++1n2FAbZrGy9cIzYueNI/Sf/iqvAqFRKmGx5Tz3kOy1X9tfhDY4nm4&#10;IzliYV4PUqViEr6HlqWKVFm62ovzhYtslC+EYjX5lfxkBNIr1DiUAHcAJ1tj1mutt7JgiRh2yX3X&#10;2bxqnmqaadFfVX5JICmldTzy6FWv4HVGkSWNYIyP4P26LI4gIcaybIcetwdbafXzn1giU7HBNxlS&#10;2XEMVZ9riBopiHYArTl8LalZWb/pRa7uO7fuobyVFDfupGXYwlWKlvrO5cumgvNkz8JfBE2TlDG9&#10;xHSaLqKg2n6KNUvgiBTU38vHi0rL6Q6sGz5k2k2KJiqYj7e3PZg7vb3FXoZsyy4O15R/uIyPfrKF&#10;y/+wOWcFe/v9oWXL9k8xzxHISUM02MDZBv0L375Fla1Xlvydb8sArZceq4LqQMLUGy27L324LoZ9&#10;tJnKGggrtK0pqBDT0ohcIyNBtVsDaC1R7xsZqszl79YniLZqUJuvbpnc+GK9yy1SX99VcHpZl3Fx&#10;cRFyfbskF+VXNr7llZ3EZN4L90OrO2/UVmhx7iMcaNDECJ/C8bEnwtBcrFFoY/dd08GrqUBs1bLt&#10;wTGto63+/Qs7PqTqefuJkAn0t4ZKhFvyOSlLO049S2gLw6M7JMPCHxN+7RjWX2Y9nro95cfgOHVv&#10;imUQ6TOHaCnZy8Ysr9oZBqIbgYZazR2GhP4fk5MxWK/gTwOUsQ/cqMCPqiz6bAIpmqY4IP10foCb&#10;P1dW+lJvUJ3V/3OqciGQjMDqvfygnFNV3skaEYGnH13z+/XRxYG2VhI0q1XrWsCUBPXsYPqzdXTM&#10;Ly0FvtQSS9a9LV7fg2fy4LJs7SLcFNnNzeiRSpItdknu/ka9PcLUAEMssgdVH2y7YGPw/nfoFryr&#10;Qpdgj3zXgkYhsebXV6FJJKtJg5/OeLEGzoFNyW43tEKKE79Sup/P2D3WW6oL2axL7/ulaV8f059U&#10;gVvAYLwRq8WG5MY5mX98YNBxsMxLb7vz9/nN5xBS/n0ukDamkvuLwrZ/WpArn5njkER9YmjZxSC+&#10;2DiaKuj+h72y45ofhNC2gHOHgWEgL8/oVVSS2QnaVkqhWkIh2t67ps3uiPrHjrHZ9FLft5+S6MZm&#10;BF3wK9SzLPzd01EgoT2YCuny7fYNyZjwNTjiu22z+GRaJfCWBAvZypnb8Njc3LcM5+ubv222iaRT&#10;SesnftVrxn74JVWVPeJYc7wuST8/NtNGEPvoP4nt26wUEnaMFTLZ3mvs+O51cUr6qWD9kPTk9L1T&#10;aX4ySzSBfKJsBDLvrVDUV8ifkFS1wBJs/69aKAi6xqlrOWpr0MLC8FhVnuLGYbPN+y603fgttIk8&#10;hyBA3zagDESKPDj/TwsABuRdhOYcEf+fKeC57Muatc4dRi4ffyzuNHVi4o6lNsqezjWh/xJDnKUv&#10;R72YndsDESXvMKb+1LYNlZRTiWmCWMBrO7fyx6M+FQcmRS6SI3dP625tOVdSg8cn9Y4CyXqJblIX&#10;Vxry+BVFhozQuojg8xAfM5KYMMRu2sYBXsyf+XsxRwKwKZmnP7RwyuTzX5kSHp5g7p6uxHIGHTEh&#10;dPzmKwaEUm0Xl2Hol7+CrgW62C3MzF6ZNYVa6g+8+J0KV0eKkJ9nreOW9vn5RbE2MyolJZfauSjq&#10;nx9P7TA9OB4GLsosPbvUuk9U+YjWssHgbSgWILOI11b5Pd9n0MwhKvq8Oi4eG3xSYv8pIjtUvkT4&#10;ECX6BfWnjQOpzOpKq2baGnZnZMnxjhNIWLPA+cS67ElmNJUR/0qrVQw9RBXFhV2HMhRNk1XTAeVx&#10;oRi5aYta3bzwJFq5tj407IbHL+WYZl3vj0XFRCNi9qpb/lE9uu2btU6lKh6xfkERuu/9/Iqj0VYv&#10;tWAET0fRObR9BxbVZeFv6wfe7TJYDLzXkw1fXmksL6TzRwdjMTH4q3cagJYcQH/CcLFn8mjmhNKk&#10;Inblew68MrNPX2kvunH+dmcTdWFuqtgPvJ9LfYb0uQlzeG8s+zoREW0FaH3JhN37t+eQdqszz6Ff&#10;9VZ0QdmFx7fcq1Lcs1BY4Xv2R9UW7Ha3vFOFlhOH31ZBpd51/llFRt/En0+Qfaj0yFM2juI1+GB/&#10;79RkULCJ7PnVUcHWAyo5mgZHjQqt/jU3sCFJymsk6ZcT9JEoWDX8NUyOCPloRjwDDo2QoOvCoIFf&#10;XgswGzssNIFyIfIRSqrVqhor70Oyhi0UI+0555mqmX2/7i+z7VK8GSQeHB8HT4N4Y2e2jXjTgxZY&#10;brm07dgnFTvRYu1Je1NsugrETSocbmAtnOwJxr59ex8F5R6MzAjM2hrGX8jPhpUY1CeINl3Bi7+1&#10;ilEqWJ6yX7HbhCok7P140UVbpy9W9RMPBcfxQm/HbLNDI459h1/0p3l/9EH2Pzs71Lt37I6Ig7eW&#10;fMhmG5zM4Zp/PPjJgYQa21xHoNAwqw2y0jFA0IsQS2/PNlT6+IrK45fIZ9f4noy3vAfBT5uAF/Te&#10;FGmXgsYaMdAhEpFAfBzsOOvizbhNeufFupFXHDSz8osM56cRwaHkyYSQciEC12ByzWzxjBtc894c&#10;NKEDtPvEbhXNB743LvI2vmMnwiGtMa6qMs0E1sKVm7CciEcYc1hYLk+E/vkeEE2bSsSrx/dbIBg+&#10;yLddAwq+sWIQIc426ovZz5fR+u0R/AY3mdbjcvbw7INxdWVFXvrcS9/p8aMu+xOvNvrL8ioXZyaP&#10;6Vb/hT4Opf0mwTNDYauy4EozKb6RjiNvWUaS9RD9GyeODT768BwWA/4XW8Eh93yuSRYWl2TIKB89&#10;jkOLQx2T1KUbxQotslfHCjq+lOGUmMx62b/Sw0+XQ4nhoOBoZUUi/ZN/x2A9F4WSWzXNUKHf4v6H&#10;Wz2gTOCAWRdEvuBbrr7VMEm6QyNqm09rS+nU5ilUPOb3MfGjhu0rdqTbSpGYwwFfY687yKHXa3C3&#10;al88E4JOQYH/X4+wmf+r9uv2ny3aBsVTs+GTeyqTtm2iy9KBHUqfih978HdhkHD+qNvPIKme9ytP&#10;KaAbTiIR5VWQbopbfX07OBEVmbqbGoEQNTUxj9tzP3zM/zEmn+iBRKql3uOLBTw7Zx5VP7N67V65&#10;fEJIMbBwTwRhwq9y6Pit5iFTpoq61pdKVJV/1WNCaGTfQob8OJYryEX65MuPaJTx2f4n2fTNSZst&#10;01+WPNe8zu0DnFlOwjmURU/z2QLeIg5gBx4FMAqvxIp8OQmA0qOzvdigb3Nz7yNeB2TMaNxT65TL&#10;BzPBWi8t0xpHmmYEnOW26YCKLJ4ZpmV0nxiihQk2rLiziOyG8H1MtC358SiF1WS5UOSKERH5c4qo&#10;WsQM3L3zvTUo3LWplS6ovMXDYbBAEyzKaScM+AoUz11s34IzpF4/H0IHru49LAqljQuRfe9Pm/Pp&#10;73zt65tjaGieyhL6NjRc2wplqx85iEqO+DtO19jOYsHx9F8EhnPbFU9MQkQsNUnXB+PKvuaU77sO&#10;etoaybudzi9TCkzhoZzhjzXElG/QGfuirO9Yh/QriIyEZAUq+SwAwwZ2UFtbG2TcuJr2WnfJwpli&#10;ROb0/fd4HFn1MgXjm31GaTiJ6GIV7W4VbLugSpJ2FyQsz//za2mun69NI0MtX2uo1MHjVflzh/NW&#10;PLsmVeUAFh3V1AtLH+xf1TMTHk+j+Nw7uyAtSP0twFP8mbnv2ChCsIiQVzn1XIu51uTvdr1c+izm&#10;msaSs2MuWY9LrBSDE/2VodSMMJxQPGDzI7MY1nMDTw3BjwVNtzKDZab9xWWH7ie+Les+3TgbXX3C&#10;KPoVa1b96H43qmCC6RwdhWkOHuHbswl5penjN1+eOL2RpVnAUsqXTUzJZUcOJKTAwBb7x/GwmybX&#10;lYZDrUAxUYbrekSQZ9yFPXenwBIrVLir6j5S9ki1mufOfO/+AE6aQ7pRi9f+n7zYH1OFNRjMCiZ5&#10;D55+VXE7bltN//Pxx8bLidLiuGSZN+FeoZrr6mb2eQZeLqQyd6FrSdEUJ5RSbHWTXNLcQVL8paW+&#10;SxTegk4fbheFpLwYg+nvfcvAq1HnRu89s/cejjDRAmW7d1QZlAmelF43yZDwGQncmYMk7UG5PBML&#10;rvPcpz/tPCXNZ2IKy7ZHfzHXHyi35hA4T09Lj3DNSwZ8TFGkX/MfC0UeORTKer2NVDyHhPIuWn0s&#10;kPhumjLam/4ALY3S9SV9sgq52F5lNMtS0yoNH5LpIANLFBty5RySo2a6mdvxv7K2878rDfcVaWaE&#10;UVh2hyjezNHuqriTiBOGctBgiPdaW0q4/AjnbkPi9135OuHHLOkmL086a7XVg6witEcDB4C5mQM6&#10;EPeaiUvqd+sxu24Nn/CTm0ozdaclEoq/k88Ht9KTlZWB0h4uqjhZCsvVocqLihDF4iRxR8nIM7eM&#10;60dqz+Rsmfv7/GibNhUG/fi/vT3yLThajh5rd+VVGZnB6O6q/2tSLmM6G7BTf2mcPV121fDY+W8P&#10;29TWxmQMm8kgn8e+3aamFQOtOFZ/WY/o88v3t59WKhiONb9bNpCfHLIYixMkH11Y6FtREfwyN/HM&#10;OGjbA4Z9RcJwmGBioYzQ+OpXqf+2vQl1kjw30Y/6doqoUGGcwXtKE7pSv5odNaQqt1qjwpC7RGmb&#10;sNRmLSWci7VKDflE+q2zAwu8eeTf8CqF5BoUGjK6rY/kkQp5pmzOsnfWOHxUldNFfp5OQInDhlrF&#10;QjuVEf75nvUwgrLWqJxkqMQ7+3xzEfBxaw/s5Y+os2OjBW9Z9cxO9NdgzdbtBcROD6Y8u5mmuQoT&#10;tpsgnnBNs6uPIEeeC1hoc5htusN2iK32Cne7Vawohgid4l28+cmcBF3GGgK2hX5Aa1tL2mNpUkLi&#10;XHXWA5PAY87vgbu319my1oFVs1iAtncO202PR8HBjIl9rbapX9l7TvwdZj+jt8nqRK4STHcKTOZ6&#10;2ts9abIrP/rV6iRlljXo/Y+JbD5HPYOPPgwLdHgQEjX88ychGJduLwI4WMZSyc7BEdHZyfEAw/RL&#10;Iel4rZrl8rlhEKWxKTs2+ahHYxj7kP3S9pR5kL1OtvKRvuXyRkNTndPfpwwJjfPKYm86BucJ5O2p&#10;9fFLPT2atcMoGUXrSyVaXC3qmngC7zxo5mpzuqPW3s3eUz7x9EkChJAikli72FdzXpMtX1/8y3vH&#10;9jyNoMB00U8YGWe25qslB2rOsiHW/X1xeXFGfEI65JwdGd2UnqlFTDqPyooYGfpbvZ4UZvTqWzWW&#10;17J3sz18NZmx+oPoK4nCRzDa7DqVB8I5cuYn4+i5xHDeVsfVeERl4Bs/uEY5f+OWa0wlPckl2ni+&#10;fS7En6H1bXGFJ7S6VwFd2uCT8o8pnefuDomQu8v5v0DnKgf0KQ9qzP5JL+5YtR3FopAuvCkRJoUB&#10;Xenxrggx6vkCx5nxEg+LgbeJ9AkUqMU+Tol3DYdEHtsscGhmME+UILXENU6gVbafMyX8V2MJSfWw&#10;8LqCNK/9qNy515hTDIvm3IubvWYyXamh5sgO55HNYAbOjXNzu1h77W/fGWRVp6uMNzayYw9IW4N9&#10;6/zMxjq7aU5HMciP0wMuD+SRkt62zrb+tLnwuz3u+8Sa2q1tys9PD3cqYxJJXay09G2AstCPUxn1&#10;H84SHBj37xKGR2EwDPyx2RSij2r1uPTFuzfwz9uBqYklwePRW5XBmp/1bvQGsEjuBt/7ajG2pxte&#10;JszRYYfxsUeeMJqbz0rAM4FStcOgTyTqovQBVoVYAw2mClLY9u+uEr+WETqVPKcD11qxrOjxJauk&#10;NrX2GjKyFC6k45m+zCzbk7n6OqGztjHBxrjwz05XzdW+5TzINhRqAdFR3+6HmF++TybKk7miQLr9&#10;xGPZxsI7tDDLN94uv6vJjdzlDLDNDS4AOxBV6RAnQua9eBsyyhjpJ26xU5/VqmVaPctR2Dn8MW/f&#10;RO6ETEFFgXKX5OWbN0FlTazAJ3pnRdIqYlC+cCCxTQVDPCw3PueDKm5Tv/qq1GOQ0CTWXKxTUWLW&#10;buF012GZwo4GysTTX6WV+4A9pP84kXv2MOTqqnGC2DrwhmyndY9ARfAKT/rLZxf1gSrJFQsdrNCP&#10;Dq/t6rv61oWtjkctWQZztcvB5osKvYiDNR6zPOppXIO9VFd37qAqsiNLFx1LU37GRBIvNisi5/dP&#10;dWDtCxb4twheK8CokRZOiifsLDx+/57Wu/53cy0A7N0XcGz6wA893REkIls0tQknONiEUXEZA/LN&#10;v/4mHCXR68uwfCcvPPZDIEHcZ8xptiIxa2FqkHrma9rgGh8khCkoKIBNlDPII4v8cvE1YrRD9JTT&#10;D350eP83b72+2Wd8FacOhYJAxG1F97hg5Cgek3/bsSqG8A3JHqFse+OEebVB/kxSGjK2c49aofYL&#10;rrPpJ4xSEp2OLO+iMewJkcHb2aS+BOU47/k90IYPdPX0cjRZEPn0DdEq74bWUP2z1YvfbJ393HDv&#10;MdG0Mh3WkBNHGqZ+YxgRsACxdqHsRS0eJfXEAMuqN318tRlhdXfDV60mdjb4R2ZRxrvpjWvPDjlG&#10;nWjLSjcOPWl1XUeZzHhKGzaMTEVaDAmoEwTdIgTpI0hOU0JNJvxXFBSZyn239F0fHNUEzoyd9+mG&#10;U3ZhwSA0apt0Xyk9XpEfYk/Gc6mZ4EMBWoFDWFgZPIy2s2r31bFSxeFwb7Bd9iMTw2I/6y98733x&#10;mKk3PqLW9YwDdI2rCKPFybwfW4OlF2nprHuG8HDi4TfnXyQdRe7USZvRo74nr47ihWcK+1rUy9lF&#10;RDA7IV6xyZ8V6TbvPT7lwlEm7NSRn35HT1mZ+eNelH+0nynv019vOvZ34Nb25FydLxAhbU57OUfO&#10;7xH/dHZDKp3fp8qGuul7lz2U3IPLg4SttbPS+BIfscQPDg5CBeTx32lEJgsU4q4sPr6HH8uhxfM8&#10;AGc9sl3Gk+r2wE9JCU/ZzWkQuvvvfn79syEElRaWIUUehXpDq3xdi9nvjwUPd7ujHKZxyEfqMXBN&#10;GWl0w3Nc36OKW2BxPHvWD4G3zwIv+RKy/eVNcmJFS3YhJzIETqz9gR3jtfnXZBZF7z6ja0ZJGVg7&#10;e2opBk65Ie42Z1KRGFPC1YMzwuf7/tlQ9sqH/umNO105Sb4DvecbudmHxot91ddeIBGH2wbwa8qM&#10;IQhrJoc+EkkwloIVxTdheNa5YwgwO9j2YNsCROGrpdvTH/mfn1GGzmDiLv4q73UjtrfLW/wdvvD+&#10;nZLj7G9YBpdgE6YFKomTsxtK0LtAhzfEF/TSXMCFtH+27sy9dt1K5dayb2f3x/jsOvZPRxgRAX0z&#10;fg+MnG8HPpFHSs7cHC12kvtSERNYsfMr2ZG6+50iTzdIh6FyZenqZGH98uxAc8DyexBP/79tAYaK&#10;MgqMENUSFjXQI2rSlc+NKinobSMTJosRgow1bO0n/KVH95E6/La5X1EsgtLj70wT+hiHuZUvNc8f&#10;7VtP7+OdnF/b305s1qubcl1zvJq3Za0bDJ/5XjP+kFAFBUuZ7GgGD6dOS1mggpfR3Fo/oFU5ZKii&#10;MIYT/f6EfBIs1AnkV6d9iBlH5OZfNmiMJ9mpftxSBTWIpWUYwowPwY0g/dWDDPAk+T0o4XadMvLC&#10;DmdyiSY/dbywebLbGKDhRBu8yHNFGe+Arep899Yephbj2Lgyw4KDefrvo3Ryu63L5WUqaM7N0S93&#10;hWj2453Zjn9tqgmsszVluqxjKMx91Rmtb3gCTDbEM39714hMaijznktkD5ponudGb5XPZRlHHZXf&#10;TF5aJBXSM/Gk26bD5a1jzUEElMmQTse5Fgj9ETXKMGp8diFFzB2Q9wkiLFgUcU0X7ES/K1HldFFs&#10;8FWVSxe5rX/fg1Se0Wy257JirBl3Ow8CxGmu7lwB+kOVhxyqLsqf+YVLM36Anb/CQdZ7JZoXUXqU&#10;2uwdV3pwgBXK8n0YV14OwhfT3NMPk5/A0QBjxhRpyw0ZQAdydAkoqvRziuiUH7RL96BK2RVCcKVl&#10;pKscM/TzcbjlXoAirsb8whOyZt6acYabvtlq/lkQHRVvgNYtQxNlDDQkn3KZ/XsBr5ha8vdrCFIF&#10;zmdEyw47RmKCYnEP6H6eQQEEpvAphYrwGc3sJ0dozWKaQONIrDY2m5lUumczo146Rsmb/NrGR1ye&#10;SODNuB24lVnq9aMR1erQV+L57UNgBk+K0+rPT+2Dl59uwAnKfCXBPOZM/9FDgKqIflJ/3lBpXsPo&#10;Xb12FcX9Gvfal46h/IyO/V50wdmrO3LyvgrGCUhUtMzMzFAm+58Gvqqm5tXOBXCkT/02ODQesZql&#10;0Tm1KUOvuqllmvPN1ILpTXsAsmnR8tH94K3iv5/5qWcg1g4WUQKRi7PhMxWguvagoR46q70etyg8&#10;foafefd1vf7oJE5TuPjcYOvWYYznjZNXkDq2fWZKv33mzC/9KRq+io7KPnn0oYNZriGbPPzq2Y6G&#10;mU2/BJe8Zr1wPxRjgZ41xclPHoawoSPqdOChNYOknDEOLZTdP6mekONydTK8W5t9FaVj4nN3+KAR&#10;LNmEZERO/A0FvBTDR94H5bxnVztBw/C4VmxxAHwB2XcDUDLsgRYmbtiOotFyZFsZ4AL6Mfu7L53m&#10;wquMX7avy1TE8aR8WtDcVD2arM/gai9PGjdvuxrVTjOgx9z2HPbNcvz0GqSM9VlNkw1lmybYN84T&#10;QluMAnJy885pBGKE8Bl2IarkeiMfAbKCEYsRgsw2QNg0eTGzrfFj150L484YxyxZ0s7HQ/riX4FN&#10;I34JFykVs/p1k/Nzg0dHyZWVlV6tvJ7yv1H2mobqxIyt5+e24ta0Z775jGxdxAtW4MbOR52YYBoV&#10;Th3N+TqXCjZop5kWvSeMYrguTcRZOCAiI6bDSPo0G4b+CGBWs8HkJ+NbR6nkxycn5tOTJTyHzeTz&#10;7M/MJCr1diT0P8kbxsW7Fn+rNPaPO0hI+FkQdmu/iRS+8GpDs3zd1a+ZXvtr1u3idCm9rqSKEkTr&#10;Ho0YGoTjJVrzAkesUE5/ZS18sYqLtGAd6BQTduYjv8YB1Ls5NBl+MwIBjJ5FjV5g0G+heaGAdNVw&#10;jAcPAXzb84+lkDdWr5xAtF+fXW2MYWA+WGpirddXyixjJmhan/fz2f18D3KZqv9Rh3Y2OKxhUFuS&#10;isyza6o/AtRR6C5Lc0Wkpd7fufoE2JmrvYaNgQstsIUCLmhQt6snhjdjMIWNk5u7F8J8h7/lE6Gc&#10;3/u65sYXg0uPN3Zr2/c4c+iDp33tRuz3JWn+SfuQMfuJNWRy1Fe3ghcvww6g6P024rsDBWis8LmN&#10;4HW/b7mM568yYeNB7D/auUdftXgjmvtFjG5LKtlbMjj8Uo1HU90y0QhrPhTbf6NkbzWgLdZU/5Ak&#10;x3hmftN0momLJu7s1MdUsi9tSkbsAwsdzgt1RAGhNYjDIS0YaPKKrZrGqs72Nj89PX0rcLImub7t&#10;y/J/D+BDL5l9uKkoHhsVhoTw+Sk1gtYPhHkMkUQGwS8TdkmQj92NKRJlafB0xWlWRugwr8D4Vk+9&#10;aJayW9HRtPIJHX6S544CSoyJfQz9oO3UvOew+3nWe95zzvud6JTLuqRHvo8pNXfPPbeddIazzl0e&#10;X6HbKV8f83YsyYicY8Opbro1WQ6yf/MMAlMsiu53mkxKbdrmLoFZ0wq1cEKS+V26NDj+QvmKEoRl&#10;p/Re0CM++3qVfjO1YQf0O3fBPnda63xDBCkIWh9KKBPxOeTfj1ZsP17fInb8a/l3UqGtfcW31S/T&#10;eXO7orHDL3CVeCMSk6LLDrOH5uVPdJONehP+vVBlywqvoTJroXLaW44WZX4EuX6NhQF69gc/j1pN&#10;dgarT95QFk1tAZmCyPrBegVYNHSDyPNnGo/FLzgJE3Z1skf/XrV4iUFyH3WSKS+JB13U4ZeG2bP8&#10;tWnjzryjgYckmQtbj3dmby0f5Rztttr7BLaNM415JAw3Cy0MtrZO8hzWkNcZq1RYD7XwT1QmpFR/&#10;P3dCpTY+kV2j3W5mhWecOlOek1uod3QUBwBph1/NSaB7+P7+mQRQLB+CRPs/m1196HmQUTpFJKp5&#10;Id2IJgghLugQwA7MD+7VGVIozmwdKAVZKsuqQFG8v88RG7ih1n4pM/z8mbK/Jl+i/M47sa/jvZGt&#10;V78NLsdEIKHo4BG7qstxSkpKcQuUMPF1ZgesCwjuna6wsDxxMfWVl1rhROZMYdvbKMyuUTc0dXCP&#10;ghIexe4eLBREU+E270JUbKVO6YSuSRZUr83GbM+59D3GiI0qwvWOM+3ncfxdaWzp6srhmnsf1QI4&#10;znDbHuNI0PpK4Bt4r1dkIoLaEMGTq19NYY4GxRy05OChaZZqgT/97HBMhZEgEuwCwAXAN8J0mGJZ&#10;4ffYGaW8uKM+LnZqLoH3vigy95Q7H9KsmstuYUHBbkC2fL54k6EVDKsOC+2PbchNzny3npcfOT45&#10;0J5gnNSoJJkIn2xKeu9cGsP+yVfKZq3gSH9/XllebCtgu4L2Xl1968dP4rzDfcodlSn8SnUWvyZx&#10;qhI8JtFl6OlshQZKBicUKdPOftawICOxqU7ij3GBfH2R2eSaIxyr9WaeqMKw+RvAkgqRCvAcCw6v&#10;ffPbQSRqgtWwdB6/hOXtAfoB4o5GNL/CmhJBgQo/KrysgsPdJ1c/+d983CgSGy3VHF2U6m/64a6S&#10;Uf2HR7j8qn16ZeYt/32RrZzoSRV0s/T4iCyUgAfdcHxhaNx3mLnzVO/EXq1mEi2xZdOTkTFJ/uOo&#10;LevQt10AhEAc7gWl7JQmH9QZzYlRJK7uzHkNt71/duUnfL5qnkzwaIUlW11e3KS3p/HFtSC0SKFB&#10;t+LwQZEmE+ie24+Gr4m8SFtDKDSzUrOm5u8UPmaTryheDeCN0L9wfNJ+JPVBubV67NSh7nKYRE7V&#10;xW9GtTXGAMfVoS5oMt0r83jR0z7fY3gBY7NA06tZhzmDXy5pnpxXInhyx7Ztkrmek+ZIn7eca+Pi&#10;aM/MkYGYhMTc3b2O0UGCbYtBr1A1HGsto8Z9v64qx71+1m2K83fbv/XynQ2asSPXqOZHwxPR36OV&#10;V6bP/dg4JGoyp+7caqaLMP7lZMgj/gnJuT3Zw79t4I9n+ZR1wviACQ+HVfmWiol9uQzzaTaXA330&#10;dtv+y0n+UPXen25UO7xE8v4indWP2w/z2cDT+h9ID1V/iM5jqMOkh6UdUT1Pi4r0r3mL9fz8PH3V&#10;+jFSjkGbE36TvcdVs4BVWbvIcnbcU9kDz4WTJiBsH7G+X+/MCoBV31RgfAv0EL1HgnZH/Gn+ZPQJ&#10;nw+ExBfoEykbLIGEesRmuDqhY7x0UjhvubQpeOYQ05svNZCENsg8iJArOLfuIqkIntGEtQvPsXdW&#10;KdINq7zCinKe7trfBwBnH+3ILrow2ze9+/VDytBFeM4Q+mbYkQDPW/dFNkWmQQdCtvBHYXzIgKrl&#10;7sOw59V1X6HF8YuBc3sYhgTLLGXGMEIBg3jbd3df/KUAl07MyrvvH/cCskEbKQTAX1NrNsJwCHVE&#10;UCv2JlGdVvkpxiZwBGdDzqABhTCzasctHprF14F9Te5P9h0+7W0r8ehfzf3WoG5xox+Ve9L3KQrE&#10;FVAEBLLdN2bVX2EahW5cvz87W32Yl7ooI0cxloIVmTsVJT6YV/s+P3f013V52xv0juzoB+Fw/Cfx&#10;u+OiNOhCxz536jGaon46F6fz0Q/7gAb6OkG1fqdhmkpHd7FKreHJrfL5pPJhmovPsWY8RT2PqL5/&#10;LAr+MNm5xKGImvnkQ75tOtiB4c7A6uyFgSUtvYtDsWSNI981LV89TrXzn1HLT2ghhuDHKQ89Pb0l&#10;KBP9DU5RWsTXjwTRQGA8AOUiojEk7JHxIkzoMZzs9LPxpOhpu+8UYjywkPdcZrVN2x93b33s8UBy&#10;8stRNq4sd5PToH8h86nNSK+8g35wo3ergeRnViv9M7bmoRZPD6cTA2u7ysW6UoHOiTMfRHg1DDgg&#10;zYeRADX4uYVNqiKdxOIFvH8oQH0nMr/v8IYoHcqHj4UVmZLUPSSr1A2XTvdWDFu9466vAxGdtBDH&#10;xef5l3ABYvbDX5vrCfyfFiA8fJlnw6M2+VU7Qcefteuj3a76c+Ym6cOj+nm/7tA51p1/+pVO0t8f&#10;utX+6hBoyCaZw5xK4j9glWCYryw/MLVQc15vw4xuK5ydH49p/jU18El/xxafeGZvxHjKfKte2Xgh&#10;/Wbj3YMCW55bPZKP0wVP+cuyj8oqK7b//Eh22tGLrLtrQk5uoK+/fLgxhlB9wymHQAr+fGXosiEn&#10;+WRw86lURgOp5AFrufLBP31BK4N18U/tDrxes0KfRmj8yi8UWnYyZ0bvC9rRv/P6V0rSeTDTalbr&#10;vX30c6p5KERbGGbjxkmBqeZPBrPN5f3RqoXtDkczRqX+QwazQ4MWz8o5rDmmNdStN8b/TeoWNH/H&#10;mW7/13wdPur2hf4LETm5tZ1dBMgeBtY4MIUOsUCRDN4IHIibb3DMiGjKJGQmGig4r7cPKtzanqHi&#10;qSHze3+hdBk5/1t6n0gCtatIpJ4FXt+EbKX9UQU2MQZKDMbVfe8smTbjQl2m5Y8agteruHNuCwGh&#10;pi+JMvmYUwbeX+ySdpxOD5/CPJqoHYHcrtKk2XUkpDi2HCPhtbtwORjUj6si3L/4A6uLC3hq6+cv&#10;sIZPGl3X0I4YCIyhQPBylQb0UFAj+TLx6UtClNv5uUwL1Y5ME0wKg4OCF3O1gpe73YTJb02JT9Ua&#10;1uFFEwBX04bXgiWQ5klmcbC/uuyPQ5iG0CCULZ7CjapnbGz14kWVrTJqTuuFRjFemDglCglQ7GDy&#10;RaWEUIUc7dKnQNyCHfgnYH0T+vn3D/WFvv06CVEervv+1pPfpeUiPUvvQGnbuL19VqD4V7qITZU2&#10;apLqAYBvhk2uYdB6DgLHmJUXUKGcEBNvn14wLYxnmGucUW1Cs5X2cYjBTWi8+VH9GpvjlxYNvV8V&#10;Jgot+muV9VEK5Qt+37taCTxmEyd9K5Imif8afN6cjqkLE8EAkSIaok8Vj8ZzJytgT7rsiaVv3sTT&#10;nUNxhYcW9iKE4Z8hTbURULFnF/NE4oww4IPLoMqQkcPvjCOlgK24ERdVOzn52dXF2OV5r8kBDDLv&#10;vltUKSaUurk1tvfBW98P8vRBThOfcEV+iXLjbpf3Bb6bvqftKm3GfdUOf7/2Gv4/ms46qOu07eK0&#10;gDSIdIOAgJR0N0iXdHe3dLd0d3dKl3S3lHQrndL93uw7z8z+sbODLvD7xnWf65zPYYmz8U+XfvTh&#10;dSqPcvzYwPDzUIa9XBepdwNEtl6zmHRjk0qlyrd/tuVKEkYq6OgvzoRRa2xP+fy7TO8fRan4nwOD&#10;WsozHjZ6F9JoCtMuZpSUft7/+3iJeln3s37scc7NBXDH+D02048WwNOENf23kKWZLxD3OqiBoeFF&#10;uHhhRpQ6V8yDtMm93zOLxtyIFSlx5Shejm8TxK+3wcn/dcUNQu+sfBYVvexOtVDrI7MydmtmuJWz&#10;rS5sM9wF7y12VUqNOWmM47tBv7hJ9nsL9onsZOca3FlEuKrPpw0VVZn49d3rN09U28BI+mDWToFA&#10;VPXuUwPhwnKkdG8B0ay91ZtP8oNfiH2O7IHF71VDyYC9BWkFcF97Pyyvx0kVuh7VDP6gT2/V/BA/&#10;QYI0NVulU9rwwodKESgwVDIBZ5/XD9xkUYRt6WFTTFa9GyOF6lUT46XNPnV1PJe/hFfc5hV41oVT&#10;LIg1AGcgoM4UvIi9x8ZmsXRWKS89wWpa4scMzb8gKN2npfnbEcdJfQ0qjMKmHUSAuuBFFBrPB4IF&#10;mNUFcAIDBbvANszhauTdSfM2SlJyssrYs4b2sZfAaqVS9TxQ0/RBzxcHzRsQUM9HGgVKAw3f84Ih&#10;0uXNRfdinXKZSs93UgAOBOI8QH3zBr6upQBbZBFEs8BAaTiZxQuOLcDNA9TlItVy9GBSYEED8/k7&#10;dvQApteWF/bB2Vmsv1Lq+zul6Vx9TRSU83UDn6yWX+t7ho1iFMsWQrIGgS8Q/CksRVh/RjWVKDba&#10;R9JfDa7Furat2M9N+hA1hHEdWXTuklI295U9XbthY/CX8K8npKBdN3uCNiP+/u8flh4Nv4jXkwYy&#10;W7ny/vJduwSKPjTPdeGn824P05THP0oW3pnSXDI+uagz9XbS3+8+OgIaE4xtxzncLt89wP65aPeQ&#10;FDT/FFqtvPgljHqe/LLdaWI1qvYTfbeWU2ueEj6AIyoP2/9jIiKoH+zw1E9kN1bsVqf/JfBBrkn2&#10;5QSGrvpq2X1PA2ZcJ6gxMiYL/1D9LbuUGREOzsZr33b1y3318N8LHPik99h3d5PeA19AS7rPzfuX&#10;cE+GQfzB6NeqRxhzeNksnuHX7ud//E/pPgH6OMB7Y3fS6whSZe2qu72ofALBpK9hxpaLPQVYgkbJ&#10;HKd0m5n3QUZWquZRXvch0jIjdlDK1le05rBY/NEF0fSaRUEi//WQcnLifvS78+wYFpi36WyZ645z&#10;EehpwAluQ2g9hviJLznMWcoSUqRIQzdDhtUUqcvur2F85HLpRhBi43zy5+9SVByCtAYNApoUjUrj&#10;MtuaXCYGXGNSA1FHATJNK0qDe6Q0Vy+mHE83aHHmfwFq1FkvKrDOvuJQgTfJ1vsCvyCB53YD/PqE&#10;K1XBxnfV05uaHRXDnL2qkuhmyWMGDVHglee3yMwWbJiS4fkACtz2+WMnjIbu+AKgoa1WazI3Y9FX&#10;3DPR/jYAh9Onf8vrj0lb/5hzd8kDYhwahBpO/nX1opIG6lmNYp90vOgE0lCrjCwkydBm9tx40S1v&#10;ASA9WK9suzEUy2YJiS0CsxGzo6Mj1ldV0DXBkVS5lfkGMkl/S0UF6pc4kVcCoKH0O/6qIQT3nJQk&#10;cKn09H8Hn4F8qXLJnDaYclu+WSGBQDg4zgGXIRA+Bt14vO6dPDPUOfsCwS3Rwxhh+Ck4t1WVNjHm&#10;1ZwETptqSYXMPN/OB+7zlDC+mbVmdTHkbD4aqWMLCwuDv5gRFMQCwcj16WqeExRoARVH/Tf9p2ot&#10;29a566yCpjuxyNadl/vOp08+zvSJEh085qkWX0ttEq1uND/lDLuv1ajPLg2oCsjD/w3Pli0GLETw&#10;kxriIL/X6WVkjAz+lngtVKL8ERwZwZm0VlVzql5IXx2bZnnz0TReq8MpzKFmDJiQEHpiNCql9h5e&#10;S9WVPsg6mLunAX9Mu4YhmL3BzG5q4Jlhy/PC43N/zG88WKV921G9FatG1aCB3MuahlG6dw0rKIBj&#10;7Pibaf9ypzoxw8WmigRN7KEZvLM0l9MLbMQzL6+uFNsMB1dL8ENb1sjHMp+X2quVeN3NfW7YKuPt&#10;SfYOT/OVaZmcz/PClym7G+nAB9207vldDrwYZk6zTFzNUiwqpVqKoqgfv4JmSkVa47s/w/EJoxZr&#10;DPT0r2U+z/2dt++Btks5MTFfRXj4l5Q9QAP54/Dh8GT6F3zevJm/xUQ7trZedh8vJ03kv1F+8aEy&#10;nLH+k+LQtO4OaaWx3vDbg83wufFj/jsIs/HWrEft0/R0WKzK1aLxbW7JaIsZVoSAmHkdj0jQcQv1&#10;w/j1CnuwabRahEL7+Jjp63/11uewtT3kH1e0cduTebu/k2lLXl3TjNiu+acH66YHp6eDq1ZFkXwK&#10;vcyDlX9JzvPfVmd33jUNeM9yN/wLU12zq+Q5UF0q5q5MjBwR5AqMQEnNfWnF/fv1XFv/kuLN5XT0&#10;Pd+gS8mcJVgpJo9uvkHsAjFRsFkC9qFXdym4isGiFSxZAcQcQs/AE4r8X1EdfVv+V6VPtU8NE5k2&#10;xZVc/5IYxFM0kY3PTUc1A+W5VDdgkS5RY2QLmz3NQQEoN2Z2sDD8SAPtnEXQeRhCUlLyqzzodljZ&#10;1MzFHhITNz2COOcQBKijA42yMQx/OOz2SHTdH+1BrNsvXipeqhhNIRS9ktuERX06ldXD5ZjsLweM&#10;YNfIP+Y5B3VKjhrCRA4FKYs5WmZ4JuQAqcqRnh4e3bt8/q2Pk56wy7XnGEQ1zAkLjaIjtTR/LspW&#10;thBnWFhuOwCiQg/J1bRO3Wo5SlCYBIUcOxiyQYP+ujFRkVY8dYhJbBfHFQS8XwuQ5izekaPHlcdH&#10;NRLpTJXbLJrzW2ut+x51nNDQp/UgUF59JdQQe5GkAVNdFItW8qix1ryxm1sq0KyA34hw1DLmz9Tq&#10;UnOLU76bG7ebc/7VvgrVInylMbzFN3q3p7RoxiaX6fugxZ0H/k8nf46XgJU6aqpZjgaC/vsUGhob&#10;lsS80smsIBrIq/uVoIpAZ8z5OK8DRwpL54+cLZECJRJKGk31oJ3dKsVyZUM43UpVgKKZLf/sYrM6&#10;wSLnk2rr+eTmcrQUFlJLdKtQiz1o/0tSud60QOdx0YqtVi98YUaRWNfmKsLspHzCK+nnb0lJtfL1&#10;6iC2rc/lywsoSFbih9oF7fIfqlcPpYT0lrBphM/2yKP/nYO+aXYPWCUhH13irwzaJsaSCMijX0Yj&#10;oiJ+gWqmNgJ5DfXc+jyM64yXIxbs3V0gfm6N/FVvlJU++1uc/eotsmmPwmJ1I9GZjPzLtlqULinJ&#10;uC/mIbMaXnAjvEosmAPjM8NaQ1e+77pUyUDuRNbuY0auXSEinivsJMTSK2+f8zMnVuTg4sTPld64&#10;AbPHNvHzDGLKUmPlAcFwwKpB3WpR5Iz7fJeYUb1m4u+2ItD/FYyR2a3m4U9pfPt7u1NSgA2BzUXj&#10;W6XzQWFU1a5++gG1Y4NGf01msywImvKcdUGD58h/0HHaZxc0uz9D6HBv3rTYbQoR2I7X0vGsa96g&#10;7xhpziudohRanbWwUTpP+/3aznt5RzkeN+Koy+mkpqZKHggl1C99CZ2I82rhv+HnGAVZAJrkEXDu&#10;WL0oSfoIUirJ1qDNWrla/i2Py/H66LPwNz08uA4k+HYI/VA1/kuv7C5UMBuHVWq+Fo40gzM7x/kE&#10;92MycBwXFlI6Oy06Dxex/KnjTFzov9ji/Pt7TsFk0J4RSZiwBhuxD6BOwB/EXa8NAvtwq0H9V+Lx&#10;4qJrdAUQeYnqNVzgoQoHixTNwWBmWN0HIDqHrUzVfJ63jJN8D3RA0gWkP6rM7uTugw7bOlQvdEmZ&#10;ymtLkv2gCl4062VwArIDksVrkEpMTAww/phBiHyjZpBIs3B30PPv74UOW3jtt6GuvGYsO+efIUPT&#10;5yCHg1DHieCO91S1uwRxSIQXsTDlWboZraK+kqEFsrIZjnNsc1AqlgVSIszypZaywwuZFBWrZ+iS&#10;HHMYseBqTRqbGeGMspYmjJwrpLm3yzYobk70it9+77x9+3ocp4qnQoIaS5Bp34mTLQQ0o5r5EBo8&#10;otD79mD9jQKCQKsI9bhUiqC9onEc9NNyRbYUpd4kbOtQB5am9QZJqVJ/5Kbc3+T1585TfDa94yZw&#10;7P5ObwsT/hN+QC3zY8jp0xuhUVOgnCymfgHPQtD22WKV9PevcZlN5vQ/xI5DsD/D+NhPBl72eRql&#10;zN+MUYThiZpfILO8D8wpFI4IZyis9rdVvxzJ5BJRmVoea9D3N+2zCe42W7OHw5DkfWXzEsNUpbi9&#10;iqRqrzb75JeY+E56hgIMqbLFX93afNZcq81TAsmsqFuhCEChb4VKOVjx4IjUW+PP1LIREO2o5oxD&#10;oF4VJ7Fo8I7bFEkvVPEtWjUyiYtCq/1UMZ6fJG9Ih27iKulInS1LqJ6zyfwhKYJQWjZHC55vO+Wt&#10;GX900YBZAxBVarxrfz/8Xn5pNB48ZZKGnlfqitq5SDIG7VY2r6Hi115RP5C+/zeAb3v2AWT+AhUd&#10;Dv5IghfB4EmrpbCkctzx3I118AfLSYqcyoSSGCG89FoU88JLbH0ceLN/JA2EIVIt/jQwLUJE3Il5&#10;WqWMnRxyHZ3R+d9W+68zud22x9lfj4NAHKrSSi1sVqT4yxERYat/+uwVYYNLrlt5Vlic/ScK+s0c&#10;wmekn1299fTGC/94rUajyj6hB8u0axiDALQWwyCohX+dUdc4vDP2S83B1WNP/iE1bXdrgQ1aOICO&#10;4RMTWBWBE4HH9XG/vWKgYMHLlzDNb6VzZWBbZT+YK2y1XBPwQOwZ81qKDOLJdT9/jk3H0QrjJwai&#10;AScwIA/1WHWfnTGC+R5wLYGXHJgf1JL6QbrHbcPvDQgmhc4HoZFFobulp0luM0fC1ERyhAJr0quy&#10;7NASkRD3uqtiZy+O66S67qRAmX4bJMJ8WNS0g5rMlRml+UVMcs2wQTj4KrpSvWPpXYHh3d5Dm3pg&#10;fHoUXF9copzifAGBNp4r78921c6Axsc1NCqz7WQYsg1psm0ZIfITv8s5lqLQrHcLstCT73xDay2D&#10;FDGGYiBKKySckwv7RUH+c9tQsyR5JDCVQJ/ri/wFGm789BZzqlVSYr9xsFjwa2XcchQhHR1YprEE&#10;xDvAFxq57NO+RmiJQPfyV3GJALTRRrx4iv0waiS60YhK2SJjxUrl0t+zU4calWKrlYY4wbVbMB20&#10;n2KDaM68QnG82nU+JI+CqkxJU2bXKy5Z2qD3t7cKGyrHbnmwaUYuzQtvFXFu/Yg9tE2mccsaaBuN&#10;A+TTKwy5pZjiD3A4cikuE2EpE6U2xU6T9EN33UHOvUDZXqheAFOGwvkPGixVsGBoZqNheaqsLXEw&#10;0G4xp9Fat8byFI03YLYq5s8X3gpulFveSwSfPqQEhx222POEydPCKhnjOqb5jlvWFLloCAONfb2X&#10;WcZzfXuCXPyW+PnKZ5L/6Sy7mZVXhitZEAYDsyRp5ADHF62APuTXxd3RttxZgK801/j0FhkomAWb&#10;lLMNctTYYVN0kwQZhjPGePFbWByx+iSnVZEvbWxKn74PSA7eifgTiwzS9vxA/0ZF2qU+VYO87ixZ&#10;OGMv5jx58UPpgN0Pb9KiXYor8YTG1+6Tarnq+zvV7qY5DTN1bHg/kRIXhHeKgoMZTNLkUckgPFGk&#10;TxaA1guDW9KyYnGp4Pg7OvJD1SHtRzujzEto/ihLQ3jy61824hrd5tYvYj8jPScHGfFxo7evcfJo&#10;fjhi1Etd113TogZALMsLRInghjk9zruMiDlkNSqOfUV+O/8VLquAXcOyzZm3bK6M+V8gpF81z9yh&#10;DeFyDX4wcS9Fgj5B70htBceoI89zcBipCv8DGLulCAa7nQ/he7uYZdDgBClIELvq6QtIdnSFQjk6&#10;qvVx7LOBb4GAeySKZqmpTZuf0hjlg8aXex3tqp3OFiuU9a9ZIL6p4aZbIShzCCmIAzOihz6OfFwo&#10;aLBytfCG2czotoDzS6kAmkTD+72Hq6wPSFOs/Abd3Gfnxr76Gs1V5b8zfbsuGH2fhfyen6Hgh6VK&#10;Rfh0SUi6fukDs+GZBhebAbvfp+tn3brvXHGkCWTvA/2YT0SYs83TbsOsIlpfjIwekfI5zUVTB55+&#10;bKqXDn6NNscJVgujQHYf05j3nC5ZPHGPWzoxZGaib0BXEnEUkoooyVAr+ixDyb/ntkTN4x2yQ2jP&#10;prz+5UxNNVKuOBfNWiB1HHY4kQBX840GbeHfVDUT2BgoYRfVVZF8aMyHOisPj0/hw+5LZGSpGlQ8&#10;QYEQi4nEl2TUezVBkSWVx10NLtsLY2+W59XhF/XdPtw8GKlnYjrA6guzgd2acvmc6zo4yNUcHbnp&#10;EHS2K5aCkgtw1AIEYzWXYx5Vf9D1Nq+ZtwoRLACPmY2GBP3xr8gxBkfse+3uGk6XU14J4bOB823P&#10;x25O7/vt7Fftr6b+59jNc3Xnju5Tv+6P065nNZsZBwmuzCKd6njZQhWHYTMZjyyorteSNEXlQxXp&#10;5R5nXodUAkGKwwO1Bg0dRqR8FuHETJmB8d44Tz7pIf97N7+ESMb39x0kCRK4Axsajt+kHrv6nZBo&#10;C5mLJzJ2ehJpRCaKeHZrnY1CTV/+RAO8Hkyn112T1XpNAJhbeiSqj4iJDMAje+Vq4wloTgF/3gZJ&#10;RL6TWB+cb0iCdIGpkuwRq+gi6XOis8j6nunwQxHl26pjBLBAj/dsQRWv846DNchQSzQfWT1yGXMO&#10;OMu1Ovt7vTnVO2y0LsjASrQIsqIqF8KF7GEd2nGc5X3vq0zV+wz97ce3dchAX8YE16wvlaqDzqsc&#10;kjG/ka2Xe1zGOGaT+MZjpDWWorj8aO7dyx/b0IlW3/52uEAiO74OG8rXoT4VHKyHlMz9BCjNQV4e&#10;N/+A4HAxqvuMAU7mIHA8DuiUHyd5Aow1gQow7ijJSfPYNZigoC7kNoTXI+8QbNz/RYTKgrxghRXN&#10;3vEmf854vcReeqKfwqYxqckVYK2Od77Vaqtyj7pw/63DZ059rNT+UDn/796tgaTKYT26czhlmJ30&#10;JO9uXaZTEpZWihIdPZcah5nCmltNs+m1nrKoz3RsjlfVM/uuX1R6mWz74/wZ6On5dca43GgLhPDX&#10;ZTGz151ixhlFDIbcPd37r0BN2LXUfcAD/BQfyVx5s/KuAKg22ncNuHKTsuVIOsSer11XwBwYnRdI&#10;H7X9A5AzE+9o4c+139Oo5CxpVAYftgJ6Fthmf1uxfyPHf4V1s+bDL4hWcivoAs0aOGBgZrxyz45U&#10;uOfq9z4gbN+JS5UngCQHuwzATbRz31NTisOPZInjwKg1VuLgyVfPkfWTcHVA6uHosSYgfYAK0ZqM&#10;XM9PXC5gTtAiLtIfCBezvG4raDLFCVa2nHOtu4DWhb2x3n/bywjfgzbz83mwwIgavShcfdudgdvl&#10;aEOu4/rD4/H6ozg4sO5N/k2EIgxO6QkVLO26cdutbMIlIOpBgwOHWKBPnPw8pAYBWbJ8Xrac4V4J&#10;2zPJHxySyEWNz41Of5inHngmv3cng8os+9lPc+m6JQat8MtwNPgQQfq+VtQ/i6QJ7johraowf1D3&#10;opEijZV4e2+IPlmS5NfEM/eVt0lwh/99h8vi1FLZpc48gEA96d9ajMGOQGrQrxFQPp8++YUGPTiU&#10;99Nj11dDUqEeARpAVPJHu+3QeGEqIRaxHIvBCTaDQoIVGo8sOY1bpJERpvkw/LwvkosEfMBA4gVp&#10;NhrxwidL2CTDatMpCC5kzfaZRmsYZFtkQm7avwUGevTw+DySH4k6qiFIrDlK5y1q9KFmZ1kD5XOi&#10;0GAEJUIjdlvhvgHVaD5kR3MpQGSQdNow9nHt3vap9AEn9DB5cteeIAQ4VkwXZwdKrwjUvw8KSdF9&#10;IUS43nIDXq/wJnc/ORL8YFokP/h38qYi/gzMW0GxyRI4kCzBjD9k8JFgm4OYIwz577KYhag3PkXY&#10;AY9UoPLHd2C9k7sbO/mX+s9beH29RWxIvBWrBcr0+/pRZgzrjsrkyxWUwr4cyCNA15xS7YbSF/kp&#10;Si3KEZO7xanwgi/jKdHnNcsqyxrAJAnpwvLzTuSRZivfZ7ileB1XbI2fcDT0D2zuvGnyZ586ymWz&#10;VjalPDfkW7KltVmGRrEwhLNzrmnau1YZ02t3a/Ibq8BWP7Thde4thcxincvHgwfuWKiC0Ltd4IiD&#10;ACUHkxcGz+kwZyyp0gRVJfGx1nMPf/H0LspCzLgKKfCQGCyioZDvAfF2zT6mPj5Pp8xus07SpKio&#10;1IOIGES9O19uXrKA+Ji+8tL1KkVHtnz8qkaDPWzsGGGN+517sHJeED4jYQYLU27YlaoIl5Zcu4SA&#10;2EmzQZAjU+ob0Seu+pqWD2lOvS6UJXK40FuRbhRfz7v/OLbSA1a1Fumkor0op7MrA3l+PhISysYd&#10;X78ijSwH8JTvHR5un3ic7ADD0M7eVP4lKpKILAahxi8bnQ/KKovN6AgAZ+d4O0EeKBFF0I4571yq&#10;rDz2AlIMF32YcvLUWMpIY0MCzSOSJItfapnECQd77K1qF6WtfiD0+pKYDdkM59e2j2QeX2dFKn7Q&#10;Klg1bfKSga9xH9FCPfilRZp/W6p4ujxidtA6UiPq8Q0bERbitZoHyPU3PP+GyC+vbrbdR2oEcKCU&#10;1FJ8ic+JwGFeEcVmjlLEQFRfM+5KgcQAda5TFsmLXNZ6NUtzksUycQrhdnmMqyEusf7ycLIB0eZD&#10;l5eOYKdmJowG07xUErjm0NhBPczRHQ3PerEyrUKpqkQYXWH5SPmveuv7N2+wcEzBQceZ9vtnKBqE&#10;HjSY25LzT9ivGAFmfn45vmzb0bGEpgAMAZ717Yf1Fz5QtGB/XQ4YOJeXThnHFmBFByb1U3d7z0Er&#10;tu+HZa7ReAI/7c7JwKCcPxi1WTAjZSanZqQZLVPv/z6SA49BdkTf3D6MBGlrnVWvdBvDnHS4vE0t&#10;9usgcCzo44AkEiqaJj1LKhKQV66F6pVQggu3zFKKQJRHo3T66V2AXqzBVuvIgUFqEl5xAtRb1o2S&#10;5Y0HvgYNwnWlNf5+g1grtlEAzT5C0GBIHjapA5bZBXjSoV1HCcPPZ52ljgrwR4HFcUQBANX7b4xl&#10;8iz8TnOHYRKcfWuCwnTLMWctXavE0eCAyU1/Cfvt9++vMADQeAN25nyK+wnhx7gILgATTJoWfXR4&#10;sw4v5U5sUT0JnuqnbinBUxBOXvwofRlShUCrTok1oJe3bFKs2hLotfyIZMDYjHk21Xodly7YxnTs&#10;nJGekASCRTyBpGe8cm7d6tgmf/wO4aos/JBqkDCXWRHyPxvDU0LAdGwRYizCnKUFLxaA1uo+ZWzv&#10;mYj560gINM1EjON3JhLwUMRI0ErwBfJ6JPq9eVXICEuak5E/P1/GfqTn6T9FQ0Ylmmu0EfA/EB+0&#10;ByORDCkdV0O/PcHcKfrQjhstWxbc1NZ5JM+X3M1h22WXIxXKqSyVKU8MjSFVnRBmwIgZ/1vQRXSx&#10;tsePbHXfIceVaOOaSjXotxZYUdTyqcF/A4hp9trAb7hNPg6OvsHpV/LUlIJ7/U+GqUn/li5/LgiD&#10;i48M3S9iVy5hWjQyHg2nKMic+jSBER4eeRGmB03qrww9SQyky59hMgp4GmBnJ0tYKNo6XiLnTx5F&#10;DxS0OrKsrljP2U7b1mzz+Z8XQMjNAnERJx3nSNTPV+SCThrCv4Zdl0xSfnohx0+ykscpjTj9MGg+&#10;Nyxvs7DysNgYFmkKHWt2u8JPAflnNXJLJcOumLx4FcVniDQY1H14OCCayR0mnhoscm5JtmgxrNXF&#10;u+fwCeaPzq9ftWsnKrYeuVv65lp/+b5jhEbLaeTkmiJNC+vd9XLX+UI8IsycbQjOziAc9/x8+pIF&#10;1tUA9txfreseFs33HApWhDrAx9AYJddnLV08c1tV/PPUyWBEOVwDeEYLjE4SjAcdSqMMLdSx7TMe&#10;xvNc68zMvYTWLBMhl8+9vWTw/4HVBeDAvGL7NConQFz81Q8JvIZgXTDoPpVEr/m6o7xdmu8YAP8+&#10;W1oqg5KqjyPmWe+mr0/6W9NqGazFY7TY3uPqIoFDIsj0TJGQirBGRwyVhDMHv4UEXsXAXFlsNKiR&#10;ZtPpxd5qzIaRzVWIzMgTmczrK0uaC/c4Ci7R95RB9F9HwYGkIEHZQkVrEriaEkBGn0duWM2WwCdA&#10;nMg78EO2N15YH3O+WmHsvI8nMyM8IBzQkio6nHxYW3/rehsia7n/PV1SNU6QEvanjmAfhfUO2X3A&#10;BxoE4b+C8ZdcaEJMhp/s0H0PW0cuJOFhpd85wCga4ELxX6rTvEvVzCjWqBZHrMOF1GPbt0rKFeIH&#10;3mtAYnAEQiJA/CR+FcFhGw8q8CV05Ssyfk1n313sbm+jVh0O1KDSjRp4e+vAsrms4lidkVHKSJUK&#10;TEoFvWoIIIgB7M2p0mJMiQkBjF+JDedfbLgMEM9j9wv/Uno/f8+OHzdJTU//3q7aw1ggT91XoxOI&#10;FugtwFZ5wMfJWYq1QY1SsE1dxAYeogsLakfm8SMFNF9pX4kNtut84BNTRsL9EEl8X/OjMNrhwB1O&#10;EKxqB6E0GhSNC5v9E2hzzsHyBsjKwFAH0JPMyuJNwKcIqOJWy42R4JlpnjZ7eBDqChx/AAsNftKP&#10;EDXG24tHzoW8CKA1eUWcmLSwQLVcgTbRjiDk4aQtGnXNI/ubXAaJNScoWJG/4J3WFwB/1s0N99NZ&#10;qq5WVy0d0JcA9Rq4lXGKhgu/JAOvd65PTrQWg7iurm4GjwB8jU2OXr5RGlXWIRMvC2F02GEr3Sd6&#10;fXhBhmRyQJMpVQaGp54LHqDavgtNkVKgxkoYtGyXZUsutM3hx5b3Wjd1NcPJKc5Pbvf/1C6vSMKM&#10;BG0ucdDA9b6Y4bWRCJj/cbJT9PS9s8CJheKg2YwqvTvypz9y72ucSHzXb+ELHaHfy1xaeGVB1DKt&#10;LwkIUOnYFenrfLN9J89DShEhTLtHPia4OthIWJZIG6xAjo9QLbiBCXPAocCVGNXu1UvSVS/C0oke&#10;jJERY69nQ/6veU4Mtg75ZZqiMKJ9pXbRynHjDGVyz3sG0R89sZpXxF8AUjZYv++xcS5fBJo80SAV&#10;TPjgDTGmBPJN8cN9NwPO6CQFUjBFMNfBeRhS74oE8Xm2vITgUgyce+JtemquC2ZHrNDgajJyDUl+&#10;HzoD5pe9djJgK3xTYeWKhbNwXjd7PnrgEwoQJfOHJKfoZ5aBRUMQVh8/T5zXQvM1z5HxhGKUH0yL&#10;b5g+ncGVbjgfZpUBAAdwQVtE0H/MMq06NBDPsXfgj7oTgxprR59FtDs0HNNHKxmij9UXwk82St8e&#10;rDSm+DshCzRZDUvN6sHnosMkpKlfyHQS/5S15zUpa0YtDuBOQ/uKre5WCpps73meyPaRD62/7x0A&#10;chCSPlnQv3Ds2prJPS/O4Ysr9zq6dyab7h/zjiXmaXCrhhiRgMbV29v786VbvewK7xsRrxRVvL6V&#10;FV1S8e7ubguwU8Znew2UYn5Q19Hamny+XJbW/jm08YsElfcffNZu7LCJCjEMX6JFomJL31xLOSgi&#10;xV1ubHlYYHq9HxbIldk2AQ8g3uF3iVf1rPUKbKX4wlxMaQMNZi4s3k3J9oYQDvDYkoLMps8ESK7Y&#10;rXIBFAg/cBV4XrVUG6RJ+XzEQgQ7s1cKUdQxt0Tx9OyKxpFCo/pPaY+svw4triBwQWOMFYmUdQWo&#10;OX65HHdhbNeNijgHZ+/v+77kOGkaHRnlPuMFT7owx2RtZ3ZNyz6WZTrKND3MC7MbZoLBOQPoBWDC&#10;AYPg64LurwPIReDg4OgBe8RrjTwoQ15z2yWMIuafMIzmjdpeuK36vtuito9UpC9frqKuo65v5ApD&#10;M7uPRkhLFTigKnLphv9JQ/R4x+jThO+8lD1S3+9xw3aILbGPy/stk71CrehYbYHia1YYP4LQaXbk&#10;K1VrCEMAXOD+UAUuJJjx+N3Ozi5NkpQRolujtLS84yGtUqIxKGLv2kuiB48YxcqkV9Phq0EOiKe0&#10;VEpOPHJv+7kYEhUTrHkSftmfbQi+WvCqdNrxQMaLGddz3ZTEwW9+LbhI30CDSscpECe3IhzssFe+&#10;vTx53n3UNRm9dbVqgBd19MfWRiW5FplyFPn49a9U6uLHugxQlAI64plYWDCh3UBSAHg2rlemwmut&#10;qW3jg4Jgp/edjhCwAvWx8PtJMyf6urL+qjVnDYJiokFgtAId8oO1dBY2yGbURMPOfx74grQg+ZWJ&#10;LIUQde7Hv3i+PKwXq5bXgIBaparSII4SjTMq3J0nX5RSfnc9UMjBjysADsKkPs+7PkQ3vX2/z1Uu&#10;TOtwQ43TKhLCH7fed4JQm94y2we5rL7yuRpkzH3YMd3U/E/JHzDHcQtee6nrf4o06OQrlgP2/ded&#10;qrPvoDwCbKNrlMngoTruAWuv8Xh5yITl1WPU3d298HZXjGb0yj2Tfc014NWlAXgo/1/uy5NYO6Ka&#10;PG4ChseEj8bh/QY/S81Ro6zYAg5fKUn7cVqDzgz3xictO1ltU2Zj5AgxZBBxUJKxrUl0o3FR9Iu5&#10;doHkj6OfNj407yI/Yg/uimiJZ+BzodeWctRXeYmEb0n7kwgakDCxtra5lxyk3SS4+RhVVWgHlcHh&#10;mfknVETosarNrKVyhzT8F2Xec2kzc14CVd+9oG458BTEG8681n+I19Fk5S8x7v1jfCKmpGWYxspU&#10;fXPaccHAAHpROHZBngUqsO+qfP58Spx4a6nBcmFtTQztj3IZJjRG7m8GvyAKNi/wIuW5mlUCrHzB&#10;4pnukRFEQMYpKiqSp0tmZGEJIIH/ZdM090yCmYgx3rlkKjmQiwaVdZirU70NsLBmrHhqHYXPO45u&#10;IP9ENvRXTxPbooFLo7IIEQnre5q9Wb5WaY4aDb4d41FQSdVXJiYmP5BK70dz0upVJIF2USYXoJM1&#10;eAcxXdFEB8+0EmgSUUz2mU5OYgMAv+B8y+YP7QjeAPKx79KHttUqhIPbjmhPPtQJDhuvO8rGw2VX&#10;QK+PLaIBa7dunN7LsfrWpDEzPBYSWcyFKMMd2xbl4OOFg0d7AugyJfSaI/d2YviszJlFxD71D2yS&#10;GPGyTe3tkcfH1n8u3JRpE7WrwygkN5YY6ExIZefcDO3fjp3g6/8pWNCKdCag9P0NkVAqUD4DBx2w&#10;22oHrdtiXyp1/jeDdK6bv1BwuIv+bRLfVxFaJA4ZQSrSwOkVmXtB6qJsbnNilKbBBmKUw3fTP0kE&#10;WOfUwbtZWsoOKk30haCeYx5m3ZsNMnM/vN+1OmvW7rr36zuc/CQZ/aLOJOP9+mYmXQOvl+AuJUo3&#10;5p236qZ7h2aLZk6NTBCKH8jio5a/dvGt0OTUjuq6X6bfiTW0H01yNB5t4GCmM1p+iU57USZ8Vugu&#10;CNnXT6NeJNI8/F0KUVD7tePi3ygigceLF2AM9zoTANA0HMCJW0vQnN+ZZm9ej2tC5CDe9TOteV7I&#10;AINwRqdd90Jiuw5qpAk02NV3el3IvBpem90uqIC72rfr5jUBiYemZH7AedNyGGJODmUR4dsNiZJk&#10;sIQgZTtxEiuAdeXVRB4StXH6fHJ69m/0Uz64XoBtVi8iV55uw5T/KRXqQKQMMZexvxHVsHDwiKsK&#10;YeNY1JHgjUIBK9LbOyjXsHQyPmAYbgzQmWVR59rG8/P3etJCGaCAKD1mga0qrwuGijnhdeROp2cr&#10;W43u/kyb0qBJZzh70zGMJAIhgfnZFlwV59Evt9HA1dYNPKJnK3WT6dLC6zekhX2gFxgMRHiRcBqV&#10;VFQfEiozUB1Ce9C+Vun043d6QZeXW7qCziO75x5YmJYMxKgZgltyrMtIazb62VUcU9QeqltDj9ki&#10;QvlxgbEoRqYVnkmWJcqoQzJ4BwmRcKEWmOUbRlxRjpejutu1bG/ixsMc1eoATWypvxiPWhDLLjGB&#10;Uu9/6FTnL1qhQLj00VJcg2IjIYZk6Pq952ifR0MQmzZQYkkC9x5YGqWNU4F/QQsm/T0/H3kuOIZY&#10;tgYeoq9xbPDkBV0aua06ouVz4E8HbLeYGH54853JZNqdxl/0IhkmC9SVvq6UH0GhDTcIAaoEfmci&#10;L8qgQFg6ZuOZVBILKzwpnT/MVabFDSaZquXcpVptntkXgPpBCKLQZ1DAl4oXGSxZfejSVnQmxeaA&#10;N8hE+zeclmPmmGxKDB1CyT7+HtDhYykQCDRVOvKpSfZ9ZWRlQewKnpSRlzcS84PsK+kCp2H05Kq1&#10;QLeOHh8UcYBya3GCQbMGDXhubasqlU27t37b+94f8KR/5SB8PSKDYi2iKrYDdSR23/OXD0FgRtDS&#10;bAyfnFpGyTXqjR0SVvstbfqu28LSklDbqliufNfSUpqUbbUymiXpLodMDCLk/AWWpSrLcR41s2PB&#10;nyRGFvbvLsWgCMJmAxjIQPADqLSdn1wljhWQm63CzbNF6ewA8uDnxe9lMyvbbVCf0ey4izLytzaW&#10;GE1Ir5Y5t6vW5n2mzXv9PEQ+NLR1KzZgvOp4/PflcYe902+bQ8wjMaVuMoM/BLCg0p4OznJ7EUkW&#10;D1lzmCIX3FZt3tt2XrB5343qboGcc4x9uE0b8qD9BgcKVyYKBM6P8JNkHP+HpOvtsyny0HgYcH+B&#10;Psxm0M8KnMzfT31eHgAbjDpRCnzLQ7Cc41gE/LqF8vtcVM5KtKqGtOI+IeGs8kzZygXgoXu7Xv1k&#10;+xOYg83Y0hdWVmAgwOgCioNZ02V6swq9xm7eLcwtqEY0zXs/2YK3xp4TV3Bk8tyXAmecfiZQL9Ki&#10;NQBuAvAdvpl3nrJpUoEdK87qATZAyEF7aZI/3tYLOzlPmffpT1psQVbu7iDHgg9+9/6HrUO7Fzft&#10;v7vUDuyxzXXbzsFf0Ox1yIZBqOWg/dX8hgpBJI3sQLTs9n1CMLakjmtHtBCfbcYI6GnS4kO10YT/&#10;x4n1VpTDhljvXZr2JmdVnPAGNs/qm0nnqZkItwEcUCpX8LbCM7Oi8ehi+ES8TKo+EgsJe8aR0vhH&#10;VxcOe3/vLNHsG9rQc4RLQW5aWVYCeW8tth27GIeNZ5fHvKxsRZYgVruxATfe7WmOv9vn8QPXxtRB&#10;qTY70R3LxLKjtT9qfT2TYhO1fbB88WU1O9Y1VlKVmtrEHljueLC3fY/1TFzgfC7YfQJARHIT1Af1&#10;jRzQmhQXnU+9ITbQtyF6P5E9OCUcMrVig6OZ5RnKERU7gMAj945ieWWhy/LlGm/N7Ua7oqIKbzGf&#10;QnKWM2dS9Ez6esBQA7ee3eTlxTvyKFBC7Ac9PojlK5Su+RloSpEiB0xf8GJekncxSmLAU12zdln6&#10;i+KVFBh8MPoAT4q094cjiqaIaSv5kkCl38jM5jI1KIBrBQJ6V8pRbcRj90x2263zpgMRbou9PbXG&#10;hAD4+V6bIUD+2+7mRBvkcx7v5zsHfv9OKg14vSEXU3ErKqu2Dnazt0EXuYIoRz7O63jwDDpyiF+D&#10;W2DudX1i7+x+edJ9+cjQYTcFc4zTiyKa+rxQS/999dfLOiqMz6xJNLN0CPq9gu/mmYHbr36W8Mgf&#10;yyh8SMv2TdkvS+xvipBOkUjncLLM86YN6DU5ByUJ0i/Lwa2J6pngRdzgTkjs44Dr+ID9w/aFDDyC&#10;eijEKhW+4oUlBTUvB6H1/AgPhRSKMiqegdwlAPU0IJ70egO84dS+m+9t6nyyds0yRbLJK47fwSZc&#10;g4GKK4I3R5xeqKqsTMVqpg6vt8FiafV10tXHyZuzwAXIzHf1SCQzFg0QEOsvzzf2IGcPOqm3yQpZ&#10;kb5UESq18rvzt50NncvOYIGLutn9KQ2S/HSlheXXvGyxocCbVioIGEHf8XEZx2h7gnwthm2QkOm6&#10;v+eCyFGjo6WP8SRqPL5UoiicbqMo9jQwgILYaGUgGGQyx8eYLvFEqq4JcebDVUrTgmH4QrNpFzVc&#10;SgNi7CjgbPf6DgJOh8dFzoyX3ywLZVXbvyM/bd7xOUR9L0klyZ4UFOI01q/+fnzPhp18vT358jip&#10;sLrCiP5htFaeIVmB5itJQRf4NKGUdjNqFNa7ne/tLFkfxvZbYjHXD682OKIAbOF7+uW5lTtXzVBo&#10;6ZdOY0625sId+abl/p6enq6V5nUv5Bt7LEy9lDDWLqN4eWb4VrkqOAZ/EvmNvQNaui81cfseBUoW&#10;iHiLbIj9UI+sgrQPQVbwGW/0UpD6KpQrRBNPZCzzlGkhKyaL8NuLr2m4ep0eV9kOWEwJVku+g2gW&#10;hSQj7+egykgZsFOpq5IqjFv8MqRXXK+03KhQPf9KACD73ZpsT9B74wW+oKKqags0JnHYbfhKnppE&#10;lEgaQqA9ddbvylv8a/ZGawYWqH46cAW/XpehhirwwL9DHrUN2T7vyRdNAo/0MS7FFrAoqD5H4uzc&#10;ea7tuU9roQhTtqFBiA3Wz1mAkRQfzQ2kXrJ2aVzIdznsHwNptoSQzqws9uy6gzZ3M4xhcPwepP2o&#10;552BhgGG2nFORosqsGRx+PJuLlZRoA8KjDrVz4edW8fr7ZE6TW9HG8GmBc3y2pNAFL4t197AXDdH&#10;QD5pePuBD7wi6Qa7+y4pioqKI3XOwYe7xSHWNBNkrAmC0V8ekhk/8wa5tMkE5PYfnsJOE/WjETQl&#10;EQW+k0KSKKvNKqCFUKues3+6KN8zl0QWVGnjfFPXTKPH9vkz7PpNTUeHDZRNUXjjKbj+8mf2c1b3&#10;u1yswHC9ebbZS52cQGTvwjv9mHNOtPY2xHre4yHIQ77myNSjPWvxsHyubJGcmiMOWcLkOEos3w9M&#10;t+A3Trmc52wsWZywI8BGLSX4ORUB3VTQCYoRxzBGKI3MQpGWkJtN7ILDI2uqQXrkp0kUbTolpGEf&#10;lUxXC2xVgKfXuFQVIrWk/jU0ogVGAJuH11W7h9/6A2+ygoC9y8Rb0g3OMofimLTudIsw4qn5NNWx&#10;VVISJAwyQun0Dw9JjrCMJXqoLJYZiDbqv0+68xRM3y1CXxI9aUq9k5CqlyE2pX2B8jWmGW9nVaDJ&#10;rPdRDC9G61FmoiT2U7OMcKzLtrPp3kJql1hkUZSgIGPyWODAZxodWZVhue/a4x+kIzHdgU2hGYpp&#10;sC4hUc8Y8PolK6U0zCupCG65CcYMHa8rlXoNeqc2bU/PfYwoIj6keZdf1g0qaPUz/ceaTfK02Aq0&#10;yaSBXZGH8wqVVZsvP5+5AOQsQrUNmVSxnpswg8ceih9UecECNs0Rf6eygIP5xOZRqtgT1r3OPssl&#10;1+I7de74LEpYV6VYIURKr+5xvkFStUacfHfUhI6KJ5FfRGRzzeiSAfUHDoITWiGsg/Gsfrtu8PG/&#10;FsgXfSeaIU6b7xgPKgonZ3B+PfRazjZaByrAzzujiwd0EDL9e2eYMLCCR4cU4j1nXet876AOJcRY&#10;N288jBDBpHL0SdlQwJL04yDzT/bIpV4iil+fD5AmJsiXHsw7J+Ce3ghMM7lH9ZL4vKwVQobFs7Y0&#10;5d2GirFp6M6kpPNigwWJUrGsH1PhcDYo/jFrPOtP1jW4myBkxUNeaIy8sngHZhGzz2muN8ff7ABi&#10;6EhTretfpvHP8/T588XEj9R/LuysQUf6qlDT8v4pqkk0Dn8U9I1ntpeFa4UL1LwY76FC58sQTHSu&#10;44PgztTT7/WAhW/cDfYc6yXrTafse9tLNmSKi5M8ZUoS6x44EBcKH3zvnreRRlF+oc4J6qPgVEH2&#10;1Vd/e3eFcZs6Yg7SLL0gUYJCwBUKiO15mNdO/RJ/94qXhq681guupqmkxBghtukeskwziqwsWETj&#10;cAyhYYUkbiJR6ikUSu2EZnZJp/ilr+DM1bGtBtlyMDmRYX7GCGfM4RdA++Gwg49UpFBRMFce5xcD&#10;NPOk1lobZ2rshK9k1HbKw43We3sCVEaXPYgzL58uM5JfLB9xpPdnzdO2AAASFHVSgCnRQNuiOJsJ&#10;Du6KE8roHp3NZXLJMP9nnriVdEC5paXlLSCMyJfPyQ/txl54WbFjtR0Bz8AA0LPAf/zB0emLKR69&#10;+dS03t/JmibRA/8rxJXgw5nn5w+hvJycnGH8d2s3v6yaZoV/vYklhlFbXxBo1+ldWsIDc1aIUK5e&#10;mTsvChVKjab1slilasA2hwWKufTQPEqh9fJZAIQiy4pDS0aqpVGfWhTUrORuVD0G8eUPfDhU4lnS&#10;/KRwLLY6wdYi87S8VfOPhMTtLk9dxHvs4wrhGIM1BoKFiit1emY6GKFZsK0XdzwAzQJiV4EgTrEJ&#10;gmCh+Qscq/kELPd37Vwf4BfeCeFkzh8s4eXphCp2+DKG/1pYCz7mOPMkrjTBDJNV+nAHC3E2A4MZ&#10;jzn0HtFENyM7+2vedlQAh+oTGdy/5ocJroZtiOfM+1HOr3BsSg/jID9b09Jifo0DBYtAV2AqtX7F&#10;I1fZzQoLzQKb19jYuOFOpDFOBQoPAxjD5We9KHcadj2G/joATaMHiPf+JALlc4C8AnQLJkddCf2+&#10;xuGu4vbZPfYotcFeAVcXutooOIjeoQ7i+G8JsdQFAjiiQ/sJh0D83x64wqfGervnwrVQNT9lziYT&#10;7s03lHr4i0ja3EsQTUAqE27ejNrFk4A8gszT/uKLq5/twrUgWs7ycdodePsEfNXxhv0gl9n3e6eI&#10;pktk93TIjYLYkzeCJYbY6TRnkkojRQeqiGPy9w6V99VB9dnwYLIKeDhdtmr3KQRySOpxorhreDi5&#10;mGALMghUqgq367Dn8ECDHxSgAWqAJDFeST/2aWwboJFiFLcA5Who9x/tF4E3RAUJXr/XQ1sc1mtw&#10;eyGwhPSMjWFfA70gvMzGxgYERODKNA6/laABwJDIGZEcN4zBkrmDhTLrXHlqHL26Rau8ZQWa5yAD&#10;SBD5Ytn13ebgAJEVE1MTkoLptqqqakNLS7De/A50fiiI+GtTCPgSi+vwp8X5N2yroxn40I7wZRtL&#10;4586+0ZGwhHGmIvqNYBnoH3yggfWhtnZhDsqAJieXdqQlxvHF5nY2dnRciASHLMtWr6HmC+6gY9a&#10;ETpUxT0/i1syTgCxy1+GCY/RjvH4sqi2+kkqDhVmmnHgQY+1aerY+Q1reWKvlaAKV49wqmr+I/mI&#10;C2lXxD1uv1QtlYySBClpyrTG3wjy34nLLXD8ymeRqRfBLLRiFJDwjkRfEOBpHagotziEsK7Q+mMR&#10;hJaTeEne1SgRE/3chqBAE8utydzP4gHO0ukKVCiHOl+EWKQ4CsGNNwGCXoy+NMjGy7Xo6gTApfkf&#10;f/a1FbH5cYoS6y1tzrf93ugf2tXleWalXQMa77I9H5lQiHnDwYj4qkF2DQzAvXacRlbSs2rKgAWZ&#10;tKzM1mOL42vppx3orAaQB9g/5jkzPXqtli7RJ9B7I79N5UUvavHiqeK7IHKHeS0/cLNPs+LqLRqn&#10;jtS/N7FGGMDJ4/A7pDXRr55X6nZbhtr1wmdMD+c9Io5dvWS0XkkV6hSHnIBEU9eNhsD6YhpcSHb8&#10;ni4C8x04KcuwbUDQsRTZZ+DoxVlFPOvAu1bRnoh5GyQxktVrj3KyQ2JMXrlknrOOeOc+G0+uKLzg&#10;dn69YT8Uh8JRK1bvsncdq7vRu0eFkM5cFYJntIyhY7LJxBxKpw8V5/tp+PEFpIsRMxytbG23RzWb&#10;7K+WVFib8Kn03gWRWn0xv3sBvwqI5K5+MCyPrLbdXsaPUh/4VyqHtcycdE03BuuToqzNZjWunti3&#10;1WQSXd5cHzTt3RCZ1t382yEumPI9vup6MjVHQuRJaMVgwQXaOoRi3qpZXklDG44huEVfew92TEzt&#10;r0uL0YoRCOY/4xcF8Um8uRTkz6kWh710jubY9W1mJ4uPZJyyvIyQhOd7UL9/lkXyP/K5xHuiFA7A&#10;C5v5xkUYqB+qxWCqJmq4u6yGjdXO4FzAprIUG4/penK362y0xDzGYGFE/euJMozrEmgf9kiFCVSF&#10;MWUf5RI+3Ie8U0JSmqj0G6nAmqIgT4gIPiKt+aopfq1XQzf6gxYoSdPUQuBG7pDvAjRBMFgqt5Yd&#10;v9ad3gJrG1b+R90uVWdoAI9pdKkF4kG7jjj4wuH4DwramgF6AhkUG9js0tWsMr/2XZQt6hlOIC4/&#10;akbbtMmFErI913Z6gSJRuwkZDbNceYGOGHY9/FX8q++WqrppReBQv6H1Dr+Grh8rXtEAgEpBfR6r&#10;wGSA2b7R7vGPfA6kqognvoLSCLoCgeLlfnCZuiuEQoegdqN6BrajLS8vS0xjNRrnyjPg+nbOWdC4&#10;QZfb+sbFmqhje66zp4UCyRV4uzhAdSeo9XveZn8ZHMIHzPSuWvpAhQXTfa/+yLxpcHyC8AVCFOyt&#10;U+vrelDV+u3x5LvDsSveW0XqmIWbzQEmf/+yUM3UEj0DB4w6R0dABSk67ROiTR5FJIF3SFulUulv&#10;RtemIGc73FhDfcyZbEt6ay4JHfp8WczfD0h1kZGRyL3heV2SOMHNXg9sWd735tC+QbnuEwXGEnou&#10;QPeKM+C51fmfF4CiGRS9SCUyNzY1jXuLktBKUhHwuKKBk6REHAz4ToGuA5opZ9KsB1MMLI2QnQft&#10;4RZg2qypMKoCVKO2edDQ+MsozcM9Y+b1yrue+59ufzd1BB27E3ZslwlJCqKAnggzK3Y0GD5Ct9C8&#10;oSPJ2U8CnPpYMP+8iNupFYOUL5/RYPzctetGIKmHISZ7/x1z7zl7nLV3eHapPdEc5/DrsMRWVTKT&#10;BZrsarc6IWRtCyH6sUZBkuo7vvVHCKXw26UW4EUUrtekF1GAmXfZgOEEirQjtssyYZ9ChENLIDAY&#10;9doTrLQ6vwU/zUCpA+G8si0F4a+K+NsS+ijDn1e/NQHf2sdcLRTGLka4D4cFAjzsYXwhhzEMchR9&#10;YwokcQyp0L6YDgDsjve/+OwNsDgSBhp/ZLruFgB6vZAU9q0/H68b2NsrwLrGYzXmTzxWwBUW+gVn&#10;4mDBuNtNoIuRqn79ei73cuyzsf0l+de+E1yKqaIUmKsD9c3+WICL31/L1+Wr+TyolsPMMcbru39N&#10;kvw863kL3Jyfx74YEJ0mqTOVIZD+OqA2WTw4KJPil1GqqK4mR8QcJ8KisstEVo15oiw0aFWcguNK&#10;Nq+0sbEBQiKg8KG+SULpupColtl3Y9abxCaAFDt2wT/EPxyZisK0s8mfVxLknb6l+pUyITXSde5F&#10;fOziQWKXTajLlQ6ae6/c1XQ6Aq6uPmdwuEG97/RCjyjveUemUlrmoZIjCw/JgAPFL1C+KFI381mQ&#10;Pg6OzIR5f2l6KUds11Aw4K26P2TOtcayygPDO+W7eP47TBLJTS4UEoo1t0PrisrKboODnzFCWyPF&#10;X8GvokZ9mVlR7NdhEkLYhyxXKP7HTdTzV6VbmQYfO0m/23TBLX/CaiDFIPrgJl6kxjhMBF2cKXDV&#10;J8vreJuvDmsIyv+px/rmXrh32vCeyCmHRKZfQJ4lymOjkVtvmWWASAPbjKOLG7E572bPC1EETU9K&#10;dNfsSfGzznfN0K2hmC9aXlEU5lAn7hKiUIlRFYhtkpKwQRwEg8IZfRAcWuxK8HLZ/X9CjBFotK1R&#10;5aSlQRstrrxPk6XBypqYB7rpym03a1OtnjX2bYFVbkUBcuXbCbjdtR8vQgIskD4Uxb1dG5xEeRSt&#10;n9ADnKglLTUFoom3z5wPOnfd1NTUXh2tYFaxf5hgPlheBpIuYAOEuvMWSPqTnJHOYM0lqjx2vlz4&#10;bOWj8smLBJvgBzlAHh4elsxZpKSl+FLYKa/ednU8hIRiP/EZ6C16NH67Xfn6O5g9YzAy7XmNHdnm&#10;3RdRtYLFfk6eyRBCl03OgxwAli00QBgXw/z47XQLCFgAAfO1Ii+QLN0rIMHRBgcOS7RtdxqCrpjf&#10;Otjv5zO9CRu7fKDTj6ki8exCZC9XmwiHqrpSFiyaWEU8Xq573ryadczEYREY8QaFKUAFUp6Tg15C&#10;xv6Si8yX3vh+kAnAace6KRX9OMI2ucKHh+ircJlyIeHB8Y3yYT9S/bfsdRdxswu/ycXQuFkggh8g&#10;WEnLyX2EIJfRZwoGZ8d5R2Q7bYZkdJdWNU1NpVnnLyobVbbW+70KdcJtI3cc3w4odNz+viPg8cQp&#10;VS7FinC8vV+klIygjgLXknRis76vbTUe77aV0e8tbNksjjBAwcmfORaQKrxDgGOciIgi3/86YG9V&#10;Rjfjdd8R3YUaE44FnuPwvWiJUsY5I8cBjZuTJyYEQ/JkvwOsF6mxwzlctmCKTE3Rr92fsHxG/fNx&#10;G2MEYt4q03qVIEFeeSr2Dowzo5oTwgr66lSHuLS9Pm5fIbkAZNYNhnKZIMfl2m9HvTpZb4wirK2s&#10;Nmbk+EXzpwRwglPSMrtnx1iLTIrAUvjtp7PYUbMbhfDWbQ74R4iq06vUeEWmWAloO0dHzELFYQgT&#10;qgbbEJtfHZye2CesVPUT1qNiI1iagJyFAYYtcfVi48XGSMVSmNFau6sDFbpPnwzBm+yMZxJCq6+K&#10;ckffxYfn2wmBbCbX564OGF/QjIf2w4IVTwOnLQichpzMJVkS1FLr+cFHAKQS/A9WTQNubEOihuc/&#10;rIxiiyToC3tbVLV7d35TidCiBaFrDfoZljP5x4S2gsFwowoaIed9cHjugkpFYVHSWI6HI+GbqsO8&#10;96I/tAdX2DlfgDKfK3tX6GQvdZEsP/HcyNZDuM6ybbQTMsb1PbqYaQALmlNG377q7YXTBheK5yR0&#10;IB53bJFdM2yI5h4luta6eK48GKEITJdM6yCsYt6C6R4QdyKNAhMwoo5xTB0SeIZ0rmuUFSF2wOEO&#10;5JZaBoU6IPY+S6WV9htM+Sr1BVLq+V3GmPNi+Er4FbHKMIGjIVjCmrGePT+cbmferPX+HU22P3l0&#10;U0oIU3Q01819KDjkGbKXyz514lLT1R30K6QM1Oh956sfoLDhamIysOfcWvWWlFLjONiAxJIkkLV6&#10;2VpFYiiDyTybNDxCRuxY8LplkyoQnDUHgdQJ/N4/GhuDQSoPOM4QJFfkIv9q7YvM4GaYVWog/o7z&#10;/qZq0qcsOG95ApowAf/FO3imWC79zoIJhUks+VofDzYz+ZRhGzSzzRjCANXZ0MuLsNEan1dn0H5M&#10;R7DRGCeY6q8ufC7rMIvhF0MbRCUOFCAHA7MC4sEVnvf1V/5+4N0a13Cw7i8gKm5vW6ZS9GNFV9PW&#10;7q/2vvr4zur3NT7snPkTG1hy+BZzypKgQlbC8Nx38JP0Th3UK9BhgbPPL5vSulbFUgihvBmbct76&#10;RZhAEX+cSOoeFyWmPutByCZ6WKHXbRbz81EIf9/N8+WDmgaXr6e+vBK7jArJXO0DnaSe046vCPGe&#10;+belcOtkxNmmwwGdsb/KEIXKdN1XWoxF9Q+hmRIQBr/ZcNTY1bG58D2vQbcylA+grgqCCCDg+hag&#10;/cic6lrTWdDchlrtzT7XKlyWEzRCjEl5Ppi9B4vx33YLLN2cUE9z7b0LH1jnOZVoWim4C7JQmY4V&#10;m6PIatVW/Pvp6L7O4UnHwQBQ3hnv+pBKDOtIs/eRi5WnHNNCEBYczrY0bFOYNp36S0QuFDtVV3ys&#10;uS+OUWYZKtI9s0C2ImkhaydlAYqQa0fqpOGppqVYEdlnP2pGZxO0LuAx9JwMOb27XdR9QrozQCf2&#10;uiW1Wf8ZVDku8wcAHXd7P3JvYIT2wH+zWYd8I2xc6y9bHrmkitxQiQf2AujiKMSqi0wZ0bLvFr4U&#10;jbH/eOrQ178xJjlRCQmGzGhf+fnMwjaBA5RRrUFBjMGNqrfLinlHzCrvAlNhqGjfWbHj3ep23uqa&#10;fdbkuOrDBCs5YWMDIVEDwmUrtJiAkK1m1jJ93tRNNgK/Lc+YSnYUJLwoDdPqNiUncQsdftOnko+4&#10;ZFHHKXtKjbwlvbIXCQswi0PvOHvUz9D2LNmmXNNmDRkxjwudhCg18xbSo473Tr80y+ruhgkkbz4Q&#10;3bJfMwrlCxovVQwPY5ZCBAQeum1gDx4vNykA301NjZ9sXRD+fDVYUJOfBIW2khLMi34K68ZhL6Ut&#10;VEQA+fwuwEyWL1MmidClQ7dE5h1IqBHrSpCkn44In2oaIzrQy22RgA2QOBxxURa1nz8EYr1zD46S&#10;9MeUdPb9Ztr70m7d3Ppl+Priw1h9fkRX4r0Zr529HzOMZfbaYyTllRgwkNefjgfBeIaDRf4dgp6m&#10;UN+FqUjxamjPmfCNEJK/EWsygplRRTXqvEUTWj+TiYkJlqsxtxeaJ0+s0+QRdPg/8C5gMZ0AZpiU&#10;Mh8v6Dpiuh90b1tIBOJofyVHtFRgV0xTq1jGppCBvUqhoiQTIeOttIt7YBvng9knqkjiVlvw5AUI&#10;K8gBxHkSVAgrGxsheL/XwTuhoIUhcBqXUj7QF0Xj258+hSX6GnizTzD3Vmdi+fo7wzs7RfaBYMkM&#10;7G+bHChAeKLd+odm6p3kJzTvlUIF2fApiJRgeWBk9d3P5/vDhQobEhRhq4rqAJaojN3cxprCBnfI&#10;eZUxBKnRT/s1pG/40i1M1cvUkn7l4EMaX0aAodK9nQhYUACjA+QnwANiybrwGJgEaSjo0oWN3o8a&#10;mpBIxZiU/n4zl+M+cRNLRaPKdkprPUXtN87hOamU8x4mj1FE6QvAPHCXk1IXHkGHCvoatMCQwgCr&#10;JUCfgq7w79QR8tTYwLO/0fzkNLQpsJ3PBtA5//5IWllb63t5rWa06eOQoZDXUYFnsz2zOSqpXmaX&#10;fg4//5tps8oOm/eQX4FSCpauIk35f7glyJtaVWFTlgzNxqi1s6pSZbx+7rbsn+c6SU4X83pvcYD/&#10;IzBihV9dOV9ohUayc3KaF+CCnzCPQ6hpXvDrmzQcQzUdHTE0mFfJ4OyxKZvd6o/agMkpPt8ykUs7&#10;RugXvwVPvmookOF0rzS/l2NGrOcjRP4DHX5Vqqb+tMEAaRlBs7OVyf3tPpUoon4eg9HkuDnktCh2&#10;5lOOmpnyn8laOivQpYEwZ9EQMfFR8rN8bBcjEjJ3Ak5owVdpCEJeS/f1RmvQWEmctYt3zZMzka1T&#10;slBLwXQRSqhs+rP3/G+y7hYohQWYHnDCEwJKlSnyolO7zuQPpDeKmQ07rmWT+kv8+ytxinnLh372&#10;lJRTNo0Jx5kF1Dtv0STDbYrfFgWcVR0KQcQgFW3ol6+y+VUSP+2Ju961rffPXrJCIJioS3z2+HWl&#10;VVfU8icY3dQ/cKjic5XTnGYl9pr3gzV4/QxX6C6dAufP8MIe9NrN0iUSUtIqaq1Rg0vYsNjF5/Rx&#10;AT9UUuXcn9ThrwaT1+XmwFS+OJJZAiz1t6eUkMe2TZ/oBxkAaLD6DLL+p68zTP+fPwWxoQsLC4yC&#10;CNPZDXSjvvstWhMQQX0ZJ/XOduuOmwso/4J48hjBhxNw6rGxMl06MeINJDj4/F8FGwzr2gPpth1h&#10;QEXfPH15PlUoVdZb8EDFzSBg18GCGV0KybDfvohdF7D0/c1c+R3ydwlWjNC1n4QMRN667IxyTRq9&#10;cfJbGr3FpWzp0rIWa8R/kRYRNMJaQuanJtYaiAbLjT0oPdQitDDACnG2TfyC80nrZ2g0f2sgoJ28&#10;/Wa7rrA0HEEugyHSjhZl3LulVTmj88Y8zpclGGSstwFWpSulzkvOa8VWAr//zxNV0+aDxxFSn0Js&#10;+Cqe3/qloPcfl+wTyVKYuI9/w/OKixHo9MnDMMHI/mN+JiouIE4zsJ+T73kPg6/FE1cOWBEAMWXr&#10;zpY/GvoNSg6zOi5a1HhjbPp3mIoIFlO2RPQ3ii4zkkrHcMMR/9SvOTH0il/oWXy/XNuyOdNwR+MY&#10;ou3VucOjoatmw8asJtzT9UxF2leRkd5flCboQVhN6NcIClqFl5nM4O1pFMzHy3QrIcnTn30sMPFZ&#10;DL4Tv+H+wafGH/mJe+fprqvrpsQC74mh6RbigTScrEAhEET6V7S1uwEc8EdLSxg4aVjNW+w1cJ9p&#10;v688hms9ZkPU+D5z4QU/zpqRmdnPAmKEJPBo4ujNDMxQJZeoCCThvd71yNuQu+1WRhlQI0MR2zix&#10;EdIiKUywz1IQpZChn/eSCLkF3nPUxlqQQ6Q+EMuSLpYa71q6rKFMPmTiQVYZKWNo9l5p2VVFwIuM&#10;wDtaDxbIFZVCNKnQslBsLKHg9A1dyWyL0Rj8OVOlfeeaZfsrihExVowWY6zSPnh0DddGCDHe5isd&#10;NmDCxvINbXNJGKhIBFzwwdPm5vVdfH9IyEUpJMQUZSJov4FgjIrYdRfTDJnG38czT4uIytvSOT96&#10;+Gxg+ss0jCb9syty/OzrYhIorSHvdT2nIN7DuDq3agcqwCzXolm8CYHgmrhHqlGD9gfHA+BrqpGN&#10;pbpGfBdPyggjb+X79HCDHwySil1HR3Q7OzvydFjjaz+Xe2A898YgidZQ9PQQ9+IwZlhmQOES2QF+&#10;mYPe7GG3ozZWAM+0Gm5jKdZeHxPdvEJw9dH7+RFYyGa4EHgBKaW/XRq4qlXWmhIYXLoqCm+WFaw2&#10;bKrfpJf6Ipsjm5aroVZcVPv5SQj6THCkwC4I+hZCvzkD7jGwZH1CaSHpMjKGwixkBkfyOKrQIAEr&#10;qPgnJ0WwoKVNxDqUgF9ICnIphp6/kC9L0G+LgpR6FVtBwAZ4jMBGfg2TcfELRCxLVOo+LjgEbAPX&#10;EZVK/cy+r+S7H38jSj3m9G5VK4MtGspwPLLe5EIrgAG/skHwiURe9KQ+3nbfGVMM/WSlNeiT7UrX&#10;eDo7JOPY5Hj3BQ84heRrVKY5mzm18KACawVwLwGGR3/G82NzUrj3xtQFDwGPHYTCp4GtRyjafgzg&#10;M6tRWRZKQ4yX0lhe6RFrCL/Jx4k6zGNWV5ird9YrWT42AEZ8BazNN/y3flMz5Dly+7fIVafibmIw&#10;zEpLH4/rMmXfgOFRYeJHpb/XlbuXwGj6tA9CPZkq2TGlZFyKrzyWKDAFCbfacV3ZVqOJUPtGEjgY&#10;fHHPiu7vF+2tL/BA7f1lxh9PL+lHALUKH0Fe5IATDGdG5RF/GTX6t1Z/RCrXp9dZ7zuvE3RhIBaN&#10;VBBUVtsZXRQRJ9QAzqtphfVw2fck+ZA2NV2xNALgdYBqBtGipcPkdaVuYsn2KdIHCG1tq8G+Ivlz&#10;geXQmeYViGtYjpyhrP0DS2Bheo9jj0Mmg3HJpQ1zR/DTcwIGDZWYK7Q4yxvvU8clBgoRFwxoc7dh&#10;m7JqsPO4QwEb8lItsbo51m4OrgdwqAsCB7qu27y6UKsO4CIAPYDgJgerf8xbcu0LcCYFG3/QqQ0c&#10;cdC+i+Rgv61vjPIAqc4PlO4LTvdMCrYSV6O21YHy6g7ECb/+p4eYposbCEUPa03UgHBWsYjSywPL&#10;+apXkiBLIGh+qWloMO4yMOC6cecl5xWAoEVHAHajEmhuiISJ1t20mitoYjJKH/lFu7uf0w1U187g&#10;/gBAcwatZr0/phJcgRNlb/a3AyJC+h9w35ei9ITohx5ovEv+5BOR3mRTupvjZTyBG+gNWklpijrX&#10;6gpwkNxncKYcj1zaoJHcaSijCHgj3r5nKOmCbkJydNaKV8SDQPcdkYcR/3CUs2iVVlEO5i0rKyuw&#10;59dzrgwXq0MYbEQ/dLoCDaMD12w9Nqhg8TRjpl+3KFSoxeSBuUvw1wG3WDY7eLcUih9OqVjzUa6H&#10;5cELAr3uOFc2KjMvK3+NmO0y+M1+7iKMIRkp6r+7Vc8dohDRqMGem5EFPURrpZI2EwK7/uiv6XnW&#10;3ZOwelFB8hR6ZJCO1gutaSZYH5kuRAqGYCG3OAZc8v3kPnlFTFZrdT+cdoR8yPaEmuR7oYsi4A4G&#10;Qad2tzZf7JfPaciz1tYkxa0GhMXUQco0I43WyNRTuL9ER/gs/R0vEIL56sTMQgSg9BR7XAhWbzw+&#10;o72pRw2J+GBACMUY9VTSW0ssg2vhRE8KLHxV1fqa2DiQyUIpwn4RrEpXY3gRZ1NUWTIeQ3gwWKIw&#10;91tLVcckU2J+gVBvcJUm+wy4CiOVDhrxJMPOzbW5J4enLrSlchsiEgTOf//GtllvDTo4oOV7+oNJ&#10;t97+HZxgOnZzp6zAobC1FY6KwmpCgRp7Uw1bDYcslsZ9lWFpFUU22w0jJJow6PBhhGN+Q6ysnEdK&#10;AibJwMnI/F5xhJDcZOdHfEB1pCXdhTetYqFm8Qdz7IKJIg1EGtIgqHfNxsgifWayOGLkhSKmvoRp&#10;5VhMRMkDnDziIcgdR6YDDUca+hF++cSFME4aUXDWLSY9VOb+1FGxb6EgmEDhsT1W/mqY3rIX0zdY&#10;LUnrMxbMKemGXtHYCx2stFDTRrL7KHSdpbP7WDiIgESPkGVqWGmDA3kfXMMBaqwYOBEp0bKqwVnH&#10;eicRdklMES6utFFYPaFjn6jyBXracVHOejDGymIUmBv0HTNRmQnecE1w4tzwSG75TuPViTEgjMZj&#10;BUnAUlFRMbLwGkYYpDmGI5j2NtJRaOB/kFFK9KZMoEoqg1oPOrxLSc3wP2xpJVG0uuY5wI8MKv2B&#10;EGxTbamYQvMkDVkTqw9x/Bt+Mkr0+mp1ARWJcZ89Q5PD/Q81CiFPSZeC9hCEk45kISEeFbqV3BvB&#10;ekaOzOgaE0PaYm38qxUxAnF3b0ZXHd3RpIkAHTncWezt2387yQMtk+8QQcm2WI2asgMCWZDxjdJz&#10;6gnt5MQNUy+HjVbw5IyCS3pqk6KFPKdgnETieQxFibT0hjj/MxNodt5sqZJS+JSk5xgFltORQiJh&#10;UotXvMQRLMdnNNfiWKJU9GyzNKZh2HUfTKhqxv/d/azq4sThwP3sQzQ0gH9Rts11+5tlcqMwWacH&#10;XEg86wHbzTFcn5Mhgc0STbHHmXClpS7icL4KQK//OB4QdUPM26NbsLWVuX68j+CAcwLm1jkLeA/e&#10;yx4isCUEtpcFGzbAqycOMhCEvJasgBT6q2xjO19T6/A+Pj4ebesHIk5tLtF+csFsf4TTgTpDtjBp&#10;tnga/EJUQGHAm18WTTJp1f2cS5koXISFvD89xf2ov39/6CLE7zjNLXZ2CJN0uVxQ4JDtTKupzRxK&#10;wkR98WTO3swwzGP2Azmr/E80gVKxvPaPFBLQCpkf6ycNBcpywbsI6DHtOl+PtyOABXmvTqOmuG0V&#10;Bfv9jb6NC3ZELMrnw+y33LewqPfuBIMDJgUC6bXqiYTFf6ix3ywECsEDQw0yPHVI26JVSk6mNXdR&#10;ZwJf9kGeeFQ+xKpGZZRJnd9wabj6Fz3aHFP13wKxgejti6m/GGdVSrMXc/PFz9/f8byuuFUryaQN&#10;pSekcxtVeg+W0gz+/fWEh2NdklFmZ0ODsQaLBScPbRF9I6iaqHyog3Yb1FK0IglNrEEJDJWc6lWL&#10;3PfXaFdCwGqpV9kKN+kMOUCSIpJBtTdracf7/u1bRw73S2qIMJDhIKx+WraEd4B01w+trKSfxV/e&#10;cxa2+37Iwju31CGA9sfufEv08c8H/ilT24FOCJBZAOdMFCIeMyMbNnb2KTNW+ep5mXP6yYuEnR0/&#10;aA7P2xL9nfgKWNhdeLO8Dax2sUBUg/Q4XlEk3rSb192Q+dMi635xqOnuAYeuZwIx/wrIn4Xwmw5h&#10;JcV95fS6Z/39+7fd8dLnmKSLy1kkm7VHjHYd+OWazRaMLw+oYC/FP/IXMY5CNG6A9nb3Dbx/Bim7&#10;iEIBopsgLGPp0reK3RDEMgeOKpDJ0NbsdWmPYgGjeU/QWw4AAhkpZN6iEMMa/GE9ulD21LJuGgxV&#10;0JKiDsedwqx4XR7SpEEPNi2v/uZXUTAzvelsKoR4E5jvbsxIi8wRq+oMwNkU52ujKyLSbTqWQO7p&#10;tzbtV/+w1urSUk9HPyxIW4CUEcqvh4LtiImJ/CT6676UkWcNTc1eTdt24G6L5IiSifkUZciaRl9R&#10;UeEbQAq8eu9hzrRR9ZtCTPL9OMJ/WbHGHHTV62GsMoqwH9EsZ7FYNaXRxnTNZnHwVLSBrfCDQpt1&#10;/s657MtLyO/ajt3mawGVlBDyl2gHlt5OydNjbKSV0cYZkshlkW+6tZukJ1+00bR0kyE+M6hYZBR2&#10;94Z+sWOIYSbBRojK5Ik6Pobju98Trk+jl5aRI88e7XbUoiATLdQSs/Yi7PTYbmp2P6Y12d212xnD&#10;fe1ZBtmplCXQNNCtOFQgN9lkjT/W+GZa4kE2GO6F9YfxwEfH0yK5oYhy72hDO0O0fTOZJH24935p&#10;0BsCwc7OkykovHJ8fzZMT+dzT2eEMGgxbFnNgwNPBkUrggUDjzpp/Hl+icOrNbqPGyTYQCVmMTzQ&#10;LCPmuAaW9C/Q0MVSpQUlUN0eXUz+J+b+GyTO116Gg/jj4HYbFVAyI7qynztnljev2nMkiybgAKfP&#10;9OejaH0rYZcBhKnrfuIpCbwnhSSMODRHlGGvP/PO3Jx+PZF5RfDgtU5xMk5hqpdRyGfaXNHglum/&#10;EtMwVbtlQ5SBkBSYsSssjRlMP0j10nfE+YdI9JlcUB3HlN08fbHCNnlZuE/FcS17q9EhaAtFMgag&#10;c8CQTFMoEYlqYQ+37hxDxUSQ+S+miEZrMPivB3RpOWt9hGM/I4ZGEwxEEz08dY6XnszIsxfKjXVO&#10;7Cbj2TXDz5SjJubJ4Qkophi0VsUS0Z7fdG2m8JQI+i2XwhCmG1ovcPE/CJlvFRNt/nCEYsINcGIg&#10;E6Hi6OEO6CfJZGh3bg8EnXxsY6i1JCuvJA+EaLr3wPLiKy9OFmFKyYfmECq5L1T012ysCXbswMDa&#10;jXpLo68GYTLLciNZMWOV+EcfDrbmemiTuFCmbZmNwSzVuve0Jc24wJ/i4PPglECFR/WJLYQK76w/&#10;7KAz2h+oiyxjeztZrmoh6O9Ice9iplnYQN/26TdBnf3vVPZQg46k9BBJDBjbHmeeukwogb6Uzvws&#10;G7mLV0QQPAQNpkjLWtxPcKZIqnBd+ZwbsHw6z506fmi42oxcxKTOnvquPorbME8d7oQQKVO6RDYJ&#10;z+nt1W9WhU/Nt4sQlFy+GOdBQaRkZh92JiMY/QmHdTwV5AsJ6vdyt75yHku59hzCyNv4moaIHGxH&#10;kFvzFyncmV7m1y8jOSM1KuVLffuXVxWLioo2rZ9+6qZeWSDkiPGtVIfQXPKM5S/VNO8WA6IWA91D&#10;6w+WSWUJUDjN/Ij16o3u8RlGevXHzp1sP2XHO/TtQUGJ60Y7uXgUCgHCopMslPyQbH7ZrpddZGqP&#10;CYxU47I1QB7kKtJ8zPEvvbQdhqOf0be7EHyAupwkRggDWy9Yf1H0OI7urR7vy4nLiGdG8xYFtAFn&#10;bTU8OmRyWIoplhyWLAhKRAnUm3Zmhe4wzME5z9kIJ0Rv1NNDk+oFdWNY9Sf76U1ZUjCGxXwiEM2g&#10;ULvUGhsbz1ve1wN7o/T09DLFNmNBCy9Zgz2mojoe1tCDFgatcYnltTW4AhGGbHEG+TQHcGzSrw4B&#10;3naOpKDxyE/fZYz+5wVADj2EipNcqIrUKEf47niZR4RYCNUFs5TJVqXzQKC79rMUyl4yguS9AGOR&#10;tbxo1Nlj148ukLMhCewCEAi7h2t6rZ+31vHeozhgKHPJsF587VQDrwfwEI+hQHjNVb6S0eEeDSPA&#10;6/Q15AHCIwxAlpUuc9S05IhDoSssNPUiNrBFN/e/DgVnGJsmS9oidjxkENjJUyzFqeyugBmxo70u&#10;ceM5uNKnX6ITY8zgFPGKSa3hcb8sGb4H6wj4AZzf8+zgjYEcqB+oWh4GLJC5i1akwDOhMh+c/7bM&#10;aPj9IqecC/wq+9XUjTZ4Y+Z/POBAiSLmjgJ9Ob5MwRyqAhWHzUtUcTt2hZwd8ZVCHrclJOyG4VbT&#10;X9xfCfxrPi9esGQM6/33I3j/vH2Fv3+hgrfWxOaZHHx8JJDN4PBbbOE0NiymUST9JZnAxzMeLQtO&#10;4M5gCWUOMWtSZw6xL1ftGS5bXCmgCsn4xVwGw5XDojpv98sppaQ/I5L99gAyMCuMSkBqtbkggzxM&#10;kBBkx6GBvTfkquzXGoFRIhRCDvh5+x8dHVFAc/8Ix7ALP4OD/a2bLkoHK7e1JkqO/wXJdJIXOhla&#10;+lCwbIXV+mIoot2R+JbSUs70oTnd98lGZ330uvm8WmF+8j78Es/uNPWmAUvhztDjB9XgY9AaTrN1&#10;/txx17VWVyMYDdqnBFoUu0fXnxiisnn8wE4L2M/JkMhFYqOCP6enZKYKxkwagtP56Mdvr9+357/h&#10;D7cT3zoCQL1AqkUNq36ojq16kuQnynzYPZZDMZlnhe/O4hD6IUmrEAPats2rcpY27NbNxB6QVT4z&#10;eNBK97gZILy0BQD2oHjR09emGHqwkTQOC1zOwIYnSEGDt4xcUV2pn6fYDbI3WVwPWAAfCf4ZuSNL&#10;O2Zz54rcAUMnXgktfInw5mHojlEkS/gfr7nJ8/LHJwVLC6wuh04PnDcu0Q/PjEOS1ceFUWNZTSGe&#10;SPkmpVLHyiR+1ot7QWV5DDllrmVkil7C2kPeKs563yZNPuHx4tNQxthDjT3tTRo/tKYPffpx4f4s&#10;dpLIjVOkGOVN+CuFBCCUWKqvOoXJBVdlnRFJm+41qrUziaTuc4XgVSroEsVODG5VO68HmJ8KOpiX&#10;Jocz8Tbl7RE991+KSWI/8xkfWVpXvKBCceP6/hf04b9UaNc1iGGS9R36sfovp7tT/9eN/nGxvcwQ&#10;IYQx1WdZzj2RCCjnU5p7ltnrk4xkKlep+UISdu2Qo7e9zwmMiwRG63GqTJDRGNNYbQp6v9uv1/Kv&#10;/U6SFQ0KE2LM+TmMqjLtveu2UxN7hztMF54qdLu+WznBsjk0R1niHPU+PGextr5/Wl6sif5COfaJ&#10;DmkBHquAgm2u5ErIfSrhuRyCAiImNB9HsuBaPN3RytrGjwVchFXkutQkMoqs+Mj9f0ZgQUjp0l0b&#10;zO+IrWrhf0uQchnDIsWMqucDrLlj5Ll+gXpQsJ7eS2psCDbYeAOdymwPLI3mKS6DUYQs95lgE09C&#10;HobIlzSKKeYTjdMVKWaYE4rLa4uXzxH1umtqbISDKFG+P1KEMpSUu9ibIn/dF1qNEqV8jWaOFl9M&#10;5D6WZF2nt9G3sUGR473CQiHkAptx9FupJid7e36wt7BUNJLk5sGno9w5PuMTfhqG062F2P39Gw6c&#10;1nd2qIAP1A70MoFH+8IQA0/oJ84qnx0il1ud8hkhviFDB6F37Y7a77/yd4YDtQX6+wM6ZInFHZBG&#10;po6vXtMK1L8rJCoPDzSxuZY3fY+kG80+SLLG0AnHUZQkjHJ4XCO9Qlgpv1AqJkbW914Un+c/21dd&#10;JwDbJygpQDGa1gZZf+B+RgsTqF4WZoBnZPkclFpqLq1MC9JsP6zx/5NqD8LNSGf52oDHlUKmxsec&#10;n2ApP9WA24GK1ChYq0CS5cZDrNenM/Z6h1jCwwpiax4S7ZGPfThiteiZ/yKZ7cty45RFE2lBoPHy&#10;D9737RxCn6LsD4Y/nK302+bPH292vkS/RLHr+EDrE+TzcELC6Z1vQIJ2cSTb9oske63X2gOtTm/C&#10;zqdj23OAoX/tb3k1DdNxDuAY0DNIWyVYbcavQjmj1jXf4P3wwNn14sg7D2kUpDTPU7doDDMAJgWH&#10;Figqv3eVmVjiNdNN8MJ0R7p9ui9Xuq+RVuBr6bJdv6V/3u98wtRjcvWLrnRH9sMe+BDJmoubOUt0&#10;gyKI7l4mkPqObq38mgNip4KpCVP+heTmR/w2OwpHwWfGMZS1wxrPFDa2so7RRbaz/VxSsm1rr/Zw&#10;kILPW7XZ3vAL4HDbgqE7ppMo9WdAQlLASPXA93aJRhaov4c1GrPE1R5YffzdfPeZdogFZePZy1o9&#10;xwBiAzLH3MyrI+eoOFCCJqaIEQVJEhEMjdOxyiSD92LZn7YJhh84S7evy+yPDwkCrGCN7r88aF8v&#10;mr6YWFNZ9Fp6LqQSw6mWxPKIXLep796WWwfc/3Z6qphJa39/yHfhfHqS2rXijW/Ct7oNIWyMj1au&#10;BK9Pgeskp5JoglxbevmLb4/Doopfmr/uIth7spZebe/r3efdfjQBoWpTH0s95fqLTN4f1IxpBQit&#10;uWVEpy1ZQF273hdcPvuZs+5y1OElesH5Nhx59MFo0JcpEdt8gobGaeQH8i1te0qAfvbp6+8c+JAE&#10;mpZFS5WhwBWhCb8Nr/onZ84iYH/LJcNxtqlJIVUe9qmx0cLu89v2RQtySUWlzTvgqOYAhzGQhmXi&#10;54/WykE0M66TokMQMUfagykjgZcfeo/Gg76xX5wFV9j7hSayICLhoI0CXWgjRiJouAivgb9+2bqX&#10;Nd+AW92nQrVc38MDPz4eExjRWdkmGePP7VmnL50IBpVF3kDARenISYYTcLuMVUjGDuvk8inhw5aZ&#10;dvcqeFgQfPxVqVEJcmr6wI3YImBeGld0cXZ66tQY2dpx8msIGwYSBiaKkD84IATFwNoa+a8iQuUx&#10;Nshb51DklKnYfe911BIJg5J/e8fTxWlUVmAMoVcTE7D7IAaXO2WGk2SfP8XY7ceojAHLwlIH3N05&#10;cQOh5L210jNOR0/TK4xPf5EAf6FYNvPVOQ82q6CeDSC07YHB1PNyM2SPlbvs7Ltxedl6Y6RNcUDk&#10;lbOVjRVZmOFtVjEilnm6+L6F4+PjLv8g6svRJFidRog1Yhl9MT66YiLZot44iz4ut41O9OOYSH0w&#10;xLdIO2GyQEiJ/GJrB6TLVRthqTCT8iCS7N7pXOiyW8jtFO2UwRbTTzmtLX5ARVUgyFWj3uo/9Xyz&#10;+ylj8Bn6AUSvdVPCW8Fb83b11DsEBBsJdicyewFTIiQ1FRdI9MDrE8ACtz6Jiy1zneXigB28/BRR&#10;8wCJ2wb5PEAY13tzlpM+QczsCp9TnU+lEj7W1HFFD8jMgEb81bzMidvsGxfHDycIOd4n1gIsDtcN&#10;Eu/7eZ+g4WGalXbHNyFRhH7bLXvBpIo0MVJ+Xt8flA9EsUiHSi+HPNRko+056hxTus70828Ulqnt&#10;/nr7rvUSeG9nTB59rrO89J64l7U0LG64YfR9/DondtXAj4J6HmDYivmBaYt6YG6Sr5f/5YI/H4TU&#10;FEs3iAEGGjQzz3a+GTciZ9uiLt63Z5UazrU0UVIhOrgJzujI5IsHp/3sp9bdUdlj75whXlMopRAO&#10;w4A4ol+yNTGM7rF9vi7abzKYQKVL4beEvo1G5PRlib69yzVbqeXjulG+h82cXtnsJy6gHBZ05v8R&#10;3/OCeldbjfu7+tnHpB4P7uZ40+vLO92aMQ3KzN0QGrF6JWLxKF6K4Au1OlNJ7LORtXXZ+cX4BxX+&#10;ohN7JHlepC7IJ1YDKA1pBabBzzRe9nkQSIlbo0i9R4LHfZnXAnj5mxeJigr7D+o5rq5ryMtd2xPP&#10;m25/uFAUv3x1HYeYZmuKHZmKE2yzVrymDDqRNDRlrOWPYFIa059tR82Wu7R1Nym4kzH/oUg7jDVa&#10;y9j5w/dDlidG5130i0CLsliuWiAalAJG/vK+n1+vPU9B6TQZj9MtPND5pmYgIqyXgasYlJX+YFXY&#10;Ai3vzXab/vqIGM2iXIcR+xWMNqlbbO1ZZXaEt37DKwZ6RRCwTLLxFEHGi2Jb0BgmOoroBfoknDJK&#10;WIiw0P4mgpoWwPMMRMff9zU0EgI3CgHBTsS9lm4f2jjT/2Vov4mAbtGCIC0o5TriYtgq0J3ibVs3&#10;upnbvBLQY4Vl3+P9zCDF9XejO+Cg5TVg7ddPT8nNbEJMfKJ7besyQcvcp4aJTnY8qiBBysTCG8D/&#10;MhWtZ/8W+6uvZhyFBhSShNNnV4E7GuzdGIyiRkgV42IopYIgyXe9vYwibats89kpFV03CVXkploq&#10;QQOupWF0XTLmz+ZpoCJFLSlIqjCPtVrJ73ULPBYvl9eoLjyxfzihWq7yeKCr2y9O7AkxWhuD6kD9&#10;/kvRXqy0Ila4KAGvNxL//VS0vd4+RKv9LGqrBQHFhchAxEm79QfNy2jr06X5rJ6fyRP3xEaGtIRD&#10;j7AQEvCExq4gAnV2NzdZU9MSBjIqHFkhd14P8qkpyukwhq+4g5T1JjDyBrjnQw7WvlopsN7CPu5n&#10;P5dOUb52ypx/evn3CQSNgYwK2mRQ7S52ZIC8ZAhwgK8JWwD/HocTC6HyfQjf4qd2ZXrMFHd7UeDj&#10;PiESJ2RtC5N+4WNlZtQeDDq9A1oc42sc6FPHLRRYzBVncUSCZ9WrcfE1Ae3QwlP0oTjmE/aUFbuC&#10;rZVhnWrAcXl4Orvtmghf9uBNxw1vhvcWgog9UvRCCKtRRCr0rb3Vo1EEREDUxlf7Y3uIqa/HdKaR&#10;p5tOi6sQodt5Vfn3LEddR5QS94zWn6pZrExYnrKtF9VWNV6bcqPHI2UkSM/Oj7lf072Pj48CFLyj&#10;ZHdLXarMvxjxmheuJiNbbuwF2Br0VfvZG47heGAgirKtuXqY8ifBpzb7g9wA4slraApgvbvI3rCG&#10;dJpbZ5AjRKyfDkAObvvmKHRecSz/4FsZ6upDW06gbTVNT6jN3qrIPmaM4Tqo9gWIV6nFeZDNYfOO&#10;+OYy4AJNcbToJiB4TVo0xRjDH56Ywvt+fzFOWOY+rM/f4Gc27V2JhwqbNcdDOozE1JMCPiwRynLR&#10;tq+uxWINOpnKUkraaoUEYiqZgcdK7SSVJb+RYCcdJtPygF/Y0/tEl08z7kEWVpDwfp6k0WHDCFbs&#10;6WVqAbLHR8FebqFGmnogF7I7mT3Y9Emn73KMFea+FDBUyxFXqwzDG2FacSgp4HbksLFUHcVOt7mu&#10;NCLb779Y/ToiUPKDndZRbl2JEq1qkZr7YMfIHTL0Jr9GFgNW2mEAeM5DeelE/DmiNtxPeLfvSh4s&#10;fvOtlBqn+i1aslxCmwsVhBoimC/nbMk5scX5pFLU4H7DsRbC+1C7T1kwVvXQkQAZSf7OM/+oTEHP&#10;8/rlG1fymMeSHPF8bat/kCdke0nx4l8aGAh+YrPMGaxGeTqDAV8ReJWYOEfXUlOBaQpJgHOp2vUX&#10;3P9GZZ7n1+NN+hFW3hFaXjHH6MMwlTsVDAXzQER9QD9974jsNAxw5G9EGL48konksc5Vg/7mm3Wv&#10;97orzblOseqdQ9GGy1K7tXWR8DRZHiduBPzeBEKIHI3WFJVm3vLwSebXmxwGKo1P6F/deY4t36C9&#10;LLiY9W7k6qBmaIJFQ6PVz9vpL66nTzf2+9tfQuNxvoSg6rvbYCtg9LoQBtpHeNb4CodEk0SRu7a2&#10;YiHgLEfoe3sT1dXVvSYxQE+djsfxZ0/wJi3yV0srei1eOgMpxK19W6+3ptlc34Hso2fhgCiQ3cPP&#10;UGnyCaXsyJZX2gMN+kqwO3Fz/Ul4uYJj90dqeKiic90rzGOX/4WTYLIXHFqTTle6w7Y/2Ekd6heY&#10;IwJww7FzjXq5vpchNOh/iVHssSd4de6/spAR+OGVP1uS7TPiUAmyMd9xQBTpy9AyQ9wwV24fpr3P&#10;Fzh7Axsu5mXjGoXKzdoWKfFCyroUl0/tj1bGTG2INK76trTqdzoFAs9X3Hsxclsku+uFLtZjDpNd&#10;7+t71JnaibMnghX+Ak6mkZa/Ebmo75ArcRfldAMKcTiUteMVXXCUjgjm7Uk5TqYEHr3MuP0G868j&#10;HvxI1gPZECvwzFFzUFFQ1rmH/Y3KdU/q+fbWYYggPCrU2Z1O8zWSeFkRS9pC1O8+V5we6SStTpqN&#10;7bGoI3MKQN+ZIy7XvovXOvQ09TFdWbtmvOEgKDk6xL4+Jmr1xr4smER9wz2Y2dKbw+PnpPXVJVmx&#10;LMHArOgiKjHl23rttoi0sIGkJA3y9rm3Y2qKa6/hZEMwfqGzlLNCr1BEHI59GQS2Zg/Wd/OmZamQ&#10;X46vlsR5XR/CB+z3532pH5g6f+jV42DSz/0xM6FVEYVTVsjmO5ufj6+3XmYcraN+cwzbaG2ZUzEJ&#10;4WSlgjAPMRiRdUeygchoV/V8GKABpVBwMuys7Vr1CkRRrIEhfTejWgCF/S3WYsDaJTKmYKSXb1nh&#10;4a5ZLEI3H9r6fjRm7/OuWxXc7aw7DDRPNWrFW1IZd7cXjQA/yOUif6GACK+BlDK2akpExalqvczj&#10;Uep0t08TxLVNdDalW+z2JbpvKKBhlEmFbOwlqgT4DcQckeuFoZ+ElqFXtjYiSNFpMCo3gQM1jpVJ&#10;L9uyTU/r6mM4+R//jDiLX36x9mxcKqa2jcqfd+lwsjKZX3EBnmCd5tr4vXKcVsfn6eolu539KW67&#10;+QTWB71F1Vnl9K2vDdoDijyWRHhBsxqwNjQ2pt6dHbFcc16bTnJePEO9vLvQ31lOd1xzNeH57boW&#10;T6lJrl5vFUdGYwMhAdUnljOl1orfPp+m2feAhquuvpiqrj6n0p7rw6P37auxmIjYgMPp6Vrz+9P2&#10;Cwbs99h6aWSLsdrvEXyUVUR9aojfaXQfLNHeBz+8stb2Ws8KWB1agq0OQkrh40Mr10RW3JtD1vQJ&#10;/VIKnGyw7D/VEgpSfyzFVNHRWM2uv3W23DQL6uNSLEvCVIDJygTsQXiwF1OonGNiZvbf3NRHl56v&#10;0d+DA0nj0PMdTU5KSWgSYOVT6Qdf95pqBzA6IkCF7H11RL9SEvwg3AD0g8f7Eafzeby6BtAnH/fE&#10;+XvAvPxGez4AVmzeaSEqlCWflszQceGBhi60MLKy4HR6zTxOIFFVRy3WvPZMfIuoMBGd4cNogzra&#10;O5jeSYxv1uW10wcQv/4woJJhEU60DHGM+AErBiiFg0ASWK212+pD0P98E30rH+RvHwVEtc2wXPlZ&#10;q02x9a90BlYGUIYP12EVHWVoKDCQ27YrgaECJxGwWdpTptF1yuLoWU3dHpRkdj8oJoJUJpDpxhU5&#10;UZPXUTYJsuQkrcPW4gtXbEjKJIwE1RSQPzIowNJr2awsyGkKL5Pub1eth5KSVrgatX74h2k2JI+E&#10;ZswEEZG/MB9SbbsGtU0AvNI5faiwAgkkbO8M6X6UiM8n25xybt6QvzOTouGZfwuz9IP5z/3a32lu&#10;KAE71hJlBv0cHwjAewhf8pSWiDNocKf/cRKya+GaHdlYmrzWKek1Xc4cpjWIhmfIc8kbKHTcjOIk&#10;AzrwAv6D4OwR7w2O/ANGZ3QYTEjlvK4gZSdXR3WRimyeIkL1LO5DgnDyB65FxziJItXjBYseTtqv&#10;Rokf/06e6RBRYfc+KNev2N3J3IiviWpxa3xUOL4sPvMNT0oX/R3WVhTfkizCIb78rpJ86ds/D0mC&#10;oc532UOoH/Ri0fpEHrN+D9dRjHef4cBHR1IIscleR7bxrdgIpSGLT9dxHivLJNVMO9DdEvfjCk4P&#10;iLrahibR/6RC4Jno/qNxqPti5oLdZLuKPRjYrc+JHQ79xOjACSB3b6dxCOYskD9+LL9t63zwOQO4&#10;js3l6g5/9s4bXgL3A5rZQ+x7RK9uBQ2ZmbQlbOtkT1uy3DQMo4TkSTpeaU7XH/wYw1G+AbTI0T/h&#10;lLbix3K3/zLTNDdn3+sEeUtrD+ilcAGL3mWL2CazOE4DmeHYBU/zivXB/J5aaPzx1pp9nBZOu1ge&#10;enms8Izy+owOmlEPxAdD/uABuE1BXdZoe4Fz3o5eL1gMZjpfOIfW44Vubpk43unfVWfrMsGJWMEf&#10;fzF16d/j9iGQ6gX60fqeeGQwh/L9Qp7jd9FFvYyz+0c70H9roFUhV0YLF2yGd/ECp2XynQ8G3Sgr&#10;YkI6fV2FgOcEtoaW8/3gU6/OlOKAJogZvOq2uo/zPjB/BXT5UJPdfmi96Zsn5Z0MsHxgpqTU24Cg&#10;fA1FZrkfkPDovjd85sB+ogx1umNOxHYwyKBrx60VVl1ljfiBTvrIUvrIyLadOn19efbNAlvfLD/R&#10;BJ0oDrtQ1XqEbLaxPKWwXVlIwhLv5xezMiqz7ySWodUpIKOB5q/FF62lyxfaTrptDTFeepyfI+W4&#10;YYLb5eXqigMcA69cMnuArnpNA4JLF4RKnTVdfz8emfL3vn7nIImxDVbDQJRAhMdLdRuvYo8KNqJE&#10;xY/O4MnqMb7Cs6eQVvShWp3/fu2UnyGQSnq+RqK4T4r2J4BWe9+ZMAEN4BsgTQmiiScNzc0l+5bO&#10;eQR1kkf0IjYXzg3JHore+GBi9iiVp4Qo+HF9IRYJ8ryzmrqhfv+kesos6Wt7k0WXLtrEHqJq6YBl&#10;PmJ1+3C2LomoUs3emvOIUvyV+9hwylh3pB6te9NaE6ZGtcQfcJZeR5aPX0ZL5ix7LgTewaJJQYl+&#10;XoqyecujuPD2LVvWrt+DDoq+bTpcaeEbMcpeRlBwIDpGJSPK9yEqwLwVm+ApVty/R4dbfSjoODDy&#10;SHTf0sNwMmqtt0VNyZgYODAXvNmmSHoLfEzzT1yRKc2Jj4xkLIP21pZLV36XeeG3NMZ7cJnbYi+y&#10;SuuJnh6KMFh/blqyNuR2tv3zECkwUvzv5sxzwaxt6893VQdTdtIRK+1TsUO00PVlpdEPQ0eFjbHf&#10;pqIiKJ0ZdcMT5GClIAY4gsXF7HZW1D3drsrO8ChgPpaX4+ASdW90kYDVEVJv314JadRXRdiv1Tq9&#10;/5bwACHx+VLuBTq8/3kB5rP9scVNO+Xw4rNhnyYtZmyRUgiimSN8w3RxPN/3tuq/P88H1QKoReKf&#10;8er5WeV+N5BetlNc1EYNFnxLFSMYEEIZ2hvMPZzHjXQNGPuOl6R4aOGOwqoy5tZ4k6zqkpGFn0RO&#10;/4WiUEHlHSAX3AKbtN6ONN0nOn1j53etpw3NP38imbotTt6PCTxK74aXCSmogMo5EBb8bjjeiLwD&#10;b+jrGjLVjmQdua2zv56ZkJloejj3vMpQ29iUTz52jOGXSdZa+k0ISmx0kUliT2wCcqsY+MY3rzMA&#10;X0T3aHBjg0S5zNffVx5qEjM8K0Exz1FeZa4L/wttwr868D55nRVf9SgwWL6u1Twvz8V/yUBD+C+E&#10;gQNbX3G2d/irXfyVIgr+omC4kI175y+2jRtTbGG3h7CNPXi/vohINnBgkCDNOwtueBTYo0w6d9PA&#10;4gzmh0T/aG1FFJ5n4uf+sOV0n1QI9jlve2TRDdl54JdX3i8JZbwX4kiKoFDrGazvecKg/5JHSObZ&#10;JIChqPCPz9rmtPF5syNHSgjKcrzMECjxVds5GpU9zgQcjcijtV08n9DQtCdh9dObrvvHDfdh0Qko&#10;/wWijyj1x2YBUa0PzoHgDdgRMMpgQgdAA2FCXuVda9Ub8bq/sZ9K/4gbWp/o8/qPpW1A+oGSIrpy&#10;hqEVeSqZDoZ/QKdnXlKtatOx/RCC3RYiG3rbfEoBuc6wdV32wZp4PQy+kxibnejRJwHC0NDw1eSC&#10;Y/qaxASlrTgcFa2Rnh2+GuNC7TbdrDJmaSemsCe9R4883uffdbc0QVMmkM8CyhqI2ciybveebxFN&#10;hyK9f9PEOe3QGZlPex3jFcYdjG0xxonoSPVwatnY7nj0anJfL3OQZ/OkjXL+EiHByMZKvOQoqLM4&#10;TShMuBa7EsHlV3Df2fnnBmC8YyzvLf9iOGmH7LqXcLM5yfT6PT3UtDYGDzpe/HKk4oDF0kbeipea&#10;jldEVFEildMIXNeul/FYcLfSQOrjGGhcDfr89vChAB7KoSbBKHTXLYcEhxorlkXGXlkqC/MKL1x7&#10;5Z7ccCFotYZyfxDnFQgD1rR2//okwYYDJ1u7IxDYcvXt7dHBhjFqe2O68MsrtxfggSNA5yeybccd&#10;FYC12vFQWFAvy5yaF2PkTUPLEdVFaNwZIrCwRtU5THaG2INCDTo+HQGfXPgTNzV1DaiLaGFZWdmt&#10;27BtPwek2xpr5YZh8RDoGsNCTAr0/H91P5zdyIX6ZT1P8QVdrY4CTU93uMjFpetFdtyAbgRnSgAu&#10;FWXabsdA9uy80JzHFcvrvEWkknA8CpG4ntQMnzHj5/P36PAP5z2GwK1s6OKCXXW4BUCnr/F2EA/M&#10;LaNFkSbqGq3+CVz2E8DenKdTbQhO1wHQZB8Ljxd+EHKjUfeeB13/IAqM8fVM9GmrejPHb8AQcO6Y&#10;lUFjz50/8+2FIipVh9cxzvRWVphVyUrvz1GMZrT7l35c5HwdD48FvD48B0PvZDje5DCvSjU6A09P&#10;AqB4AaQfuEijielZCSgstlgTjdV/WL296+ADTlx7ntmbkmLlMJnARDgGbfL87KaMAP19shME/Bht&#10;soEqHkTJp8ntw00/u3aiSh7hNkGpouRuQQktT5VFG6JHcA3zVg1veSuoNlvl5AbYzD1juIzBXxBt&#10;JTKh7fDzm/4TDPqWN3YyhiAxY1+pehoYUmXO32FOt7jPrcsY3c2I1AwYlrQgecGIBM2CSqRn74Yb&#10;ZQ3OvhGRUZuFXzsiL3YnBJU+P/a+PKCmpGeKVlWjEu1SJ3905eD+noFgIvk/L8Ab1JPtheFt+c/0&#10;JJK9CEPUCFDaDU8EHnv0XFRoy/a2NipiH22zXUZlaA0/kNb8LUCXVh6YqfGafL8MgIE/I9wr4SZw&#10;moktv8BcWasx99g9wVDrU4q2+rIM+LuqAVT3i9/T7bCct//Xl73PK23fUH1uvvmEfPxaJTDvTB3u&#10;D3zqrzIVSF6t3/9uYmRlxULL+LewJvsVLc9IKQ6iNb6LExXeSJKZwm2Z5t8dJc1u/CTw9oItGof9&#10;Ec7J5MqbjUHOcx4kFGQy03AkF1BtY49O7bmKgwoTfB1pZY49U4JG7iPGsjkyuXQevFB6+lOpTz04&#10;f/3q90hbUIw/dxoyUyB0tm6Lf0PD5xcopuy+W4u13bwRu0+k297B898AWq58Tm+ODijIr1zLbgAT&#10;5kYT8hfRaLTeBtckyFwGmafZab+/IV4ZHCT2ifC4OdEHVywqMV9f//f357sAy8zB4Yzmu/Dpj8Le&#10;2c/lXndqRFjTyLHYLfhmNRaV7EBKkT4acvxLukUaV4yBURNX02Ki1Pgses3A+oZPb2NrYp0pZVSX&#10;x3Uu2mCRq63sMXxHc1fsqoLyqH9hvZsEwZfOu/TOblCMxCoK0ke3ui/JL8jAJd+9t0cNajIBdu9V&#10;AP5Kp9eg3PPrDO0/sgGobGFEIozKPm9qZwvGn105ubVPrK8KIaJtaRw6HS4OkZBolBWO40n+66RY&#10;XGvfbK3/z+7pW+Q6Znsc+fx3Nke7Dud/EnGmlLs9d0IZzBvjXO4/VBGENFxJpE5/q9qETnXoQyyx&#10;CA3st/w7tdvDExPVOgXwC7uJmvpW/00/wcc/xfzdxC/n2XpORjCIKsDz6YuZ7ROVOPeOIwp61Dkn&#10;dQveqVAR9gJHWQnSUz3EnmorDOP8DwwEzvp0uyXqYU2peoqH9biEQ/daqcSqhudofNnh0N8LRkfO&#10;P/84AftNH9B+EhQXGpG151naGkOqz7VQiS78tzMTFNHV1ptOtJvtIIM6oJ6fMn0GQbFATWtrOPjU&#10;6RgYoMzUIuMP1kp1PLrcLadleaEwZTP01LE5dodSWxa+YVpRr0Tnw6E34xBsEAVIvZstUwF9TivN&#10;btCFDRgV7oSFDrgtWkTK5+3Z1H6mbb8+E9pcuuokhwg78aoVS/e70gR3rguzaKAHLEdySNuKP5ym&#10;nMVMQ+mWbHcBgjQRnyfMvH0XJYLcu2ysf+3D7tR3FKV4YxeV8yQlKpZqWlp9q/ttzfyOxOBM8soi&#10;BfYacIcEgn5VQFnYBJhqEGME5MRfrMjgjYeDi+unj/fKvQapFRAwJeL3RhJVONtJtzWws0MrMg+/&#10;G0fvE18RhmoO5R1rhs8nwfyNJqWfQiXdC+/m5iiCWSB15Ue+hmnYRvJdvxn/5sjpUgN7SfZpPmxb&#10;UG0izudLvwN56AW8xs1T1vxoEmk83/u7FCbUqOzu6z/7MwA/AOOr3XQ2cLPW156K25z1/SdxXZMa&#10;3dbjzHu7vTPSiNPlkFe1pv/Zm99N+MNp1gOK0TiX0KUbmz9F9KJTSMaff3F/1s52zYO3WY0+oM/H&#10;W+lvMa9EXd+gddNi1PIJSnO59sgFJmX94iAdnsTfRWYIYw7koQpz9U1pYFC0ps3TqTiObmvejRkw&#10;ExLZcVFRATDa4OCQs38fq7vOcbJ89kV5LsZYOLwOsABk3393jxin6+X2vU/UqeeN88+LCe5XLgr4&#10;ekZm5qNsjVj7XGExSDJJexidMM+2t7xyOLMFAjXmoZp2PW9NMpzlaOVhvPFKN0YL7vPiSbx6vrVK&#10;fBN7ruDvmZeFyzpqQBvGHiH+56OXJeFsa8blEIwgzA7+2nAQ5H8QT8NVlgkYVCOH/jrrPsopsUEJ&#10;PXQAD1FGC0Fup/U+AaMkDU5KUoDILSvkVXv0NCAAUiUAhPSvvzyt53d2EgP7xNu4mnrhEaPVlLgB&#10;tQs3uHNPv4H1Hbg0CnkpkWhytpZC8dBSOjNTJZtvFSHVqE0yrkVQ4GGZZCyogIV1jyiT2piXE9gT&#10;8IHNcD0/nBEu2lEtKiBx7vMYuFBkfecUcT+P9uT2hujtOAraaQ3g8jDw6OI//MDZlurDwD0hXjyp&#10;WIM+jHobCMO1b457LYQ0KBAhnOaQLtbaGFDPPP17tZm5lb55ACFW8rR0eU+yhamaa8BPwHOi355U&#10;ZqaL5yuM7ns/s/OzNSRWtL2iMItCxMFa/T/SYLyVo+gnkcoJBSe7CTelgUmOQ++VFFmCdG84oXnn&#10;3FvJyK4WeGlrBLleOf47rNdH9SF7Vb5OUxckeGaAhsva2tdnN4BxQ8BHiE5fPIJ4E4fPJo/NWmsY&#10;aEYgDs/TAzvib6dr/20jQHYHEHoElBo2mp3qK8PgwiK2P9jQr5qNFTdz1daTu1tfZlGR4pz1dmO+&#10;sIc29xOFDOKwqhxNhZf1jP3NSeeCf5e6bb2MLTmBEwIFiDs4VvD5nr30+aWfz4+T6aXUhbezPlpH&#10;Ruq0xbYsVeU6tuF81NAnf0r40x339z7wt1FZk1JBe7bsnwtqDTehzwxWtDT/Uqt/BgSMRBQ4WNzF&#10;Jz8wh6nJxhu3RJ7UUaBdCNcGPnLXDF2J/RpgR46Po6D4ozvuDoOQ5fbhV8E/dRoS5k+jk8Lz8vwI&#10;73YJsGDS9OG9xJTOp4nbww+/2WxPF2d3n4sgrQOK/NF6E7F4NEF/kGnHK1S+OaIbNmQQV7l/vU2S&#10;xTZ2QbfbeeVlsjOtYO0dT5BrZOUQsO1hXuScP8+bvqMSbMvf5pDZgfjBYCXAPvzrkpPuIW/qwyab&#10;wx1j2LeR6yAqVnM0r9obiT3dmEyOP7nj/jgIWi46JVQKUKgTYqOTFPsN3j6JXMkxN49s905DrTpn&#10;D+Lo78PjvAh1qA82p4jbNb2xyTaEtku1M+uHfXtrGDZNdHWJGUAdNAoxJ2IeGrD7pgSjr2z7Cc9/&#10;NluCoFsWYjAVmlE2a2XIUiKF3K9CW+Lo7ukPp9Qc3b/nS7QO5ftafo47/+Z4KM7+wa38vm7POHOk&#10;7vigsnJEahuiJ9QZc0jo3kiS69csdegwLuGYpFnzIVVTdbqZKE4Q6c36Xt23Om2D1JiZDz9dw5x2&#10;GDDj1VSU99KGXK3SqMChJaU6ZmQhFMwXLNjqWvjfzQxnLNG4xqLbSZj5vrswosR2BTmapQ31qdNh&#10;K9BhvxL8wdouV6Py9dFrmG8I0RfLSRZWhLaPxm7DReqIbxyEPau3cP+2NAFqnrSjQ/n7JRx2KoVI&#10;WLtL7G/TQ2wun4CEbACMc2ihi/I2wxMAAYoANZPDUcwXZRXBXto+0aS2KYUESxW6yqq8Ew55ZEKq&#10;yc0F8JyG+7qoM+FG3RgEIfqoNbLEbi+S+/MT3Y+hzkJT6xUc6YMZVr+PVePtJKdsDjLFxgXtyTa/&#10;Z449FKW+v3CYR9ijjHCWDHbjhhx8QPln9eYt6m4OOqJQIok52iaScG9PqxQN8hYylMTVxKFRpH3q&#10;W5TYnFAM0M4Ep60CKVTT3Bx6A4inz/vJnX3/pjFAa11JK1EgHUAU60XA6lNPZHAGgJsPzFGeT1fz&#10;ehH64Nfyeqp9NVcA+LAn8NS4Phw3KTAki04zqAQJBYErf0V6oL6ZM+nv08BxyyoVer4hL9c6S6Ww&#10;H9nCgmEA0yBvTTYz6bZ8mQAtYXiZ/634txQ5xpFlAw/T1TD5uDOPs8DKZaJ28n75Xzbr32Rrjyow&#10;36pL/LYjdhGictluLWBjS5zze/NlhW8pzHN+NmqvnT48/IErz1/IHVmyUGd2e5QzrGM1k/Rp0S1+&#10;YUnkbcGqWJoPm2n1Xz70qeYUmEnKeapp5TEX0fgV9Huf0FMEXSQBnK8cV01OQQaXXXyPZ8X8kFjh&#10;y+w2BmZ6aIikKR0e78FRDGac1e7g0nx2xJgREScNZaJ94Dt8Z2cgiuUIFVKOIEPhevwZ/Pl8yDWG&#10;wleRl7Byv77Jc9Z2drrqL1YZdHI6N1ujWCyCRyH6qPVGqxm3BZokp9BkpWYFs1TCfkf4QkIUZKiJ&#10;iBJy3WIsTx2oVOWXfJEeNpJkUlAKVOn5G2aBON+vRTk8Jbfpxf+WF3xbM9gw7uIS/tHZIbFdWVYW&#10;M7wxMCCG/9PEbMEx+wuEr5Zshl35nIXeWMAx11ZLiVU1o2e15ZulZM6lqdTaiciCw+lmEsmh/sQa&#10;dXfttiGuSXYCaPuPRDZtOe/79LFhvFChtOeZuLjCW1o4gUO6254ADFk9LlYQkTA0x2T3VlNhVIki&#10;qZGOoA8pADpAcIV+3hES3pjTqjtUttFlqLqA7f5r/nsD+TgIAvHgAYQhTV45g/cSL1+DaNVoP3U7&#10;a4NKL/Lk0cIbTvFtNe7cs+b3RlbGEfovz0//UUVLlf3ptFu0ZI26t5EaDXtz4FhlAspKztQumo+c&#10;UYMGSdDW2a1ja3hVLdpKPY/1DXM6Bit3ByOC+JNA03BmdSfcBQ7PvChQsHfdqFFQgMYjOP/Zzs51&#10;7C0Mg8wMl0a8oSA8/O4vZeSobV/5qJ/6oO8JDIOP102d/S9PPs+6jE6E4CRD0DW9hXGQFGTgg+7l&#10;5QX6cbrYO86RtX66optOZon6+PADHiUInISEoBIbAMgPRM4+XpYPWH6C1QFIygAzoOvd32QmHh4k&#10;FZWAFAX92g7CArc7ViJ2UHRGW60ZWoUuaSmWxFlmnoYjVyY//adVs0oZ2I38maFQn2H+2nLrFaN7&#10;ZG5Jeg9UrnxjM1Bb7T0RLUKnCSOE8n2rfvkYdAGxe/vp90vIYgjqVPIo4HDlH4Ssg7LPX87Ijbvd&#10;cAFFje+5beqMRdTFtVZXaZvw3W0U+Y1iLXtbsUmN2scrYPGuqqo/uMdV6K8IUjtJsKC/t1WzOs4l&#10;YPDZ3ntKW5lwtWB2FQFK5ZizIAcITkOEKtlmOL5Ci/T1IYEWG6wPT17mw2z1gfRep/f/aPrKqKrS&#10;922ku7tBGqS7G0FaQBpJQbq7U7pBulNaultpREI6pKW73+fM+/+txZo182HkePbez77vK52HXOEI&#10;sI8n7S6g5bcqZnioFl/UeeP8uvLFZY4QL5ZereCHNEUSodfTSnlAx8bF/efSMTSE3yXls1vuARsW&#10;OGdfKZTzL85Z0A1rkcsZq6t6ZYP5X2mWWA4R0Rb579qxs8XV242sZqdvlihHNpYbbgNPXWTx32s9&#10;lnFga43B5e2dkrGo0iJXD6iVlseWFj3ZGo47O92Qssyg5IJcIQDw0yGHSuIYS4rzvkkIkc7qy7Xw&#10;HY9cqS35lx/49zlN7hPsGbq/krM+gZHfHe2BFlmjF1mKAh4At24nSNYGASTHP6CWfnp76PJvuCkm&#10;qlAXOb9MAJ1bBiiRWxy3BEUfLrn0273QwozzurUHNvugQYxc/gE8OplANET1kbn2SKecKxoDapXK&#10;KpAN5ntb3zpxi4rGAv4L1KT0sKN5jOFw2IeFnRL4nxGAo5aQmDioer+XK0xk3Dv0iF0uUfi8Xlz3&#10;BE/GKpLASg8fCjak4VHE1h7Fu9AGwaap10YoOnQlKPt32pLS0GI/LwKWU6lV+kK3v1hkKLTdhwpV&#10;RJli9UDTpRbXQ3xIHMjMJ2WYMRi02EC72gPysUp+hDDDiTW7f/uO96ZzXpmXUzR83W9FDkfjLshR&#10;TnTG52muPt2abuD99EHoC8N5J1SaLNnlNZ0hKWb+R0/uW3FMDV3p2J778wNOvuuAvDwArlnTACYW&#10;CUGrgOwPPERt/oLwe0raLYbUVsLvPNnGT5dH75dksCdxwmMRB6quKw5g22Wm6UNgDUOdVNFRUQMw&#10;gyTzoQzmz+5Agn9V82rfwEAIPzwtF0dzIPe7DBoOPBmk2GpPRY8ddtbNg59b+b8uSpKeFRoi7Jug&#10;iMgvpsepFMjt3CtbhVlwaJR/bg9Q7yYFJUprI1AL15lZ2H6lkXvucNyCBzA1IhVQ6lZUbKo836qw&#10;/6PY/s2tFI011CM8h/u6YXeS1DPndOf3hFcTnvWasr69O0UIphzSq2LYMbGRRw87dABbSIjvf25E&#10;Hm06fbyYLFRlCPBE1UgY1hxYpOLidi/WDAlQ73E2+IuKE4Lj8zgtdztb4xd61yrgQGfyWtTjFGpW&#10;AW5ra+t2x3lyg17siRH9n1hAVxCiS9WhV20zlImfdiret60mW6lZjfSSL+qtsDPcHPz8iFJ8QTyG&#10;qwgua6a8/wIpc71fr4ZnE37fPD78S0RkeqqPkcF6DZrBor060Xsm+75VUFqaTSj7z1UZ4CRet638&#10;5cjmTXUb5SrxHLJpJMXZPWvQu/fFyITpRXP0IJcSTRvuBZ0YwQ83vfoYAGF0jts9m2g/MTlYlyBN&#10;z4BFlOiatGnPGU+e3Xw7YPg7wXXSVlP5tlRayLl135PLcEnab0DjdaXd42VuGlQW/f7YNCmicUFr&#10;a1xBjt5+Kd7bsROAPly4xubxEK35fg/9zRaljozsGESfNgpYSUrK47TUVHYhoajAwFfRMTFHPxo7&#10;U6Ixsysz5cndmA5lT+IqTfvLsQtxXIW6H6tbPc5vQx0acoyYvBJxx3Yv1vVJ4zLT0yGJBo6Hc28g&#10;spOMEtfLaJ3jhOqh81a08VNT2ki30Di15nNLm2bbw5CRkgU2EjlStfTtmz3JdrIdaX5cYEOWNiMM&#10;w6LR+CnJHT7cdlmgA3QlH4x8gWUfdthRtVzDAVRGkYo5klZU9F10rPO3d9g3YPnJbZw1qFWqNsO1&#10;fK9rnjXdlxd3ohilEd8U+Q1KI1ud4GBgYMq0KtezCtUZITlvkARi1H6oiPT30wF/V6xxxJGQEO9A&#10;DMAG38tLjePVKNt02olUq37YFv+UCxlBLFn/jf8pTMf9QSUhIXFQAUMgn5Ap6uxnnvTMEisTFxfc&#10;MNY5ePRYhWLoyQt2dn6oedfgKTga3GXByk+9spiN8Xa8XylWRxM7pmYwCRcf1wgICCBy/ApVLJVf&#10;GMsqSGhwTipMqHUPqxbxovKHqxZdSUcKXkf4NvN+y0soN1OsiKa1nzVR0a62/uwCVP4os4VPJEbS&#10;/9V7hNLa7x0h/k/za5vFaUYDP3HoexdFWZZ6BGtayWNmDbGw6/+x5LpGul2/8/Rl6xTIFIV59c7S&#10;SENOwSuWnQ271Psf9/fC3W/02PKY1wpUuG0lEvNXPdPSdBfM+FEg6HrF/pGO+gvLmnwEsWRiDm2q&#10;uGImpnxoM6l2h4ThWxsZhObXmINvtDefVxuGx+/CM6g6MQQIFMJcnhpZUECNH5C494JoINA+ozgj&#10;3agbakWnPYNNTquIOsobVsVQb2SmpSaJSEpn8lF+klNeVV6GoS2/6dwJdf6rxZ8okjQr0/qf1HhS&#10;siUxh1r+ct2HxbNUi2Hfz4t3jS47icNeAXHBofqXzh+kWpp4Y6aQDpHT9VcgLhYeHv70at4IZJZC&#10;fFLgGn+Ml5a0o9y4WUShYWw88uIwl8CHprr3q++q2WuJ9VKycxGm1cloYk5c0+RTQmDMmaRc148P&#10;DIE0i0MUTGCgdrT6GZevMey+5gEDCQ0EbUmvx6HNuK1U5tpwhlF3oQiI8ilEPCIAb5u7NTeeyYAf&#10;QskrJIQyWn96UFmzCREeOm4OfAm4TTIc+HVYpcogrpZMKdSwxd9nnY4NUO6/D+dg6kl9E7u44yQA&#10;/ntPod9UB3k+e+xEy5nxMz/yZJxdzMq3kHXZ5Ixa9/wCBpBkCVrJkpliPpmQRkfWySLZUltlYr7+&#10;4BrJ/84ZP6g6jZzdas+8U2dUKSPNET7v+/nMkFpqk9nKu1+1Bj/73BLMu5XuWZgozBn926k8axaC&#10;hmxeJV6jDxHdP0RRUqZnCQe8L1XZOGiszAvJmzIKONK9/ffrk8fLTffwhlR43ufPSX7JtLjvEw2T&#10;flfv7Vrd3EA7KmNmz2U2TdCkpBTHtjRy6r77dU9yT8Oj4PdaI8If72w0olUipx7nKswuiqbyC9fz&#10;sCdZpHeQJOY1b7JMyMmu8LOOEBH9T1K5+9W5tm4Sg1JM5AlCQv4eAZulMHOdKdwNVU6w8gG6zvE8&#10;5mzh9vaLq41qmjWPYcMPyfP2vRt5ZaaqHZ3v/nxtL+5B3H1Cy+SNSXAc+vEdRl4FtGl1rcjWzCVi&#10;hz0RbMJdXcrxC81YcW38oTKJzuCwJyQh6Qcdz0CQP722RjGQn0TEO0NOV71fH2tZ+7LnLIs3WAtF&#10;l0ITO7RJQKZitUoTu4XIRk7JT8d8kpDp6bL8syUq+TYnIXmAFf4ZoVzfgVmC815RDY5PX/n2fqFp&#10;IDl7u0ELM7OK8F3OrkQ+sv4kmnCEi4E9zcDZMqWfua7nxqcyPVdIrcb5NrD0QIJeANwIQEf7jrMw&#10;ysSnraPzT+mqtrtfF/EkC1A8Wo7U1Pm8xmXnShy+OvnwokBVdaYUHkUuqeo2NiZ92nN5rfz6eqmV&#10;HkmvajnS8/cp8YUwwexnWkQoJUYZkPjM+mlTqKY7tu7MsU623CTGbYM3wcbKUdaczGqNB8mTHET5&#10;p3/NGerueuIFFauvoIDuH3wcwPff7qv4R76Wi7snDzZRVDhxmcSpUzW3RBUoUZxBnVvwyT11ctcv&#10;tbKP8GqxD9GOEtW7vOCXpFS6G1H3dxF5i50zgzjdNExnRcOXdAJgMmOzfI2QZFVLduVfnX1LXJbY&#10;8dqcnLZGI4txnTmFG+6zlfWBZgI8VllyNUpJJIuaqIISLbGWuea0IOi7fkRp2ls3gUvNTJOhsH5A&#10;NqEkwMJKRfeFe5FpLtLwwCAzVLZk2YJm3AA6QBXIAjc8WSMHoZWzRb/4PtxsPD8RWepfzBtDdLgf&#10;HTc4SkrQ+5xY2P1jUuv+zlwH8ZOV4iUiEunI3hZ9yBImfDY4kFHTadB8cvSnj/nZ4spubbDxsCgS&#10;ipvj/Wo21ViEVrRcLujbXw5O/k99PwdvknH2Q7ZuDCSJvUxvvyIl/3Adj+XdmPHKr6TcMXtcpf7b&#10;4MBrg0y5A5tjZKdNYeeuZET/YcgnV4s1pjUVmQ4/h36o2FbHQ5gvPPTOkx0qmYkBP2qh2T6XXffh&#10;y23ftvShUoY/icH8YgJBA2U5W9LfLyznMroGR6L+lYcNyc3makzu/XRNeJTSLA7niA1bglOuZGDv&#10;kQWFbOCUAK1jX78GbiOYx73Xcg/qYYjr8MpBUMI7uwA1TQDag1Yoe2sBBTt8ylAMoguabBHkyt+M&#10;Ined4G3+6GvZtXJVYsMi/XoRZ9xWvfSdv1kqQyBW+6+5WzlIXhH2ucUEuxQIUJQDiZ2jbN3R5T/L&#10;1zOqpLM+JjWphcE17nUrH8RKlZrVdjSTcXphkITjSvYPfanp7grWrYJfchSn5BzFQ4bzufj6KWNu&#10;2RI7Jeaf7+FbVnSP6nCvxjDmtJqA+8BN60ZiCMi+43m7geEfATKoo25jIrEx76wiJb8rDxBC9d8M&#10;PR3SuSV1YK7GFU2xofKx3HbpVkU+ZRaOPjd29tt5yJEYvGv+/GZ1CeYainsuqbZUaJfzbBOfz465&#10;95UDeuivngC321MsIHKNSgdB3eS7gCsHM35faa5PkP9Ls79clZY19Sa3EkqiepOma3j9lkU+wcPN&#10;9SLK3OizVRiugFFi08opz3iRRT39x8/+t6tRG7lZMFl35BH6PkOECKbZCcEr4iWCAuItLzMvmRwS&#10;duWAjmskJlwR+KTKEFpiBV6t4GdK4028Sq7L5T3Z6JSC40u9yQWidL0f9pXk9ILVW7/n28libGY4&#10;OKi9w8N+EAGZdygIns7p+XmIDwX4SIfoKizpVOo9M20HvX+5irz9JYkEtmuITJZc2CMARJUBIuOL&#10;+LdYmFAmapTvJVSfdvKYqFOTFdExZbdOrokeip4jLgzl+y2Q8dShqKVJo9xJEa68Oq1Qfx7qBv6C&#10;d6y0IgaksCPQ9gF/Qkt11HAchamZGaz/9Sf/MH1RemzoAUTaTJ6cgifSxuPBRjnktRXMinoPRDOr&#10;i6QuZTuRtw5Zvx3JlnO/9rafdMGM1q+3ss4pmLwhpqCQe5nCtBkN8jH/NaNIfaAUH5oX60fxbDDL&#10;zTIxvjX0wQiii2sy763QA8a/lttx+81hsWfHjxtwvW0iVAqyw1i/1X4xHz8bJkS02/57LwkTdwpK&#10;fcGNBX5F26b95EU83wU7Gk4spPfQ1jVJj7qN7fi7e2oThc0H6fkY7v55N3qO6ykR6fnjoXb/oLXu&#10;32IC4dVfFGv6X7++vWauyavRxuz6GiI+ozE2NrZu5HdBstziR4asGXQow1FUHLQyLpD2t+r3m0uT&#10;k9VU60/rG/PpKNTenFEd9IyHHuLxpLT3k2yJETPeIW+Hc4asusqqCdEMZpblxv/mE5rTTDWGIFRg&#10;/0DL9iJ0gyl3DetK/Ev1qocIJesrGI9E00AXNoWGJszUaa0mLhz4/PqszdmXrs3GpT+oSZQLEvEC&#10;YZ7Q8di9vyx0vf1aes5fU8DQm8BF9MNIDRfANhChiJHPGZxyjjCRx25oldW5UaK7VGL9wpdKG/p4&#10;cqdkxKDRLXJAcgUFXNh3P/EqzgxAAML1nlegz7eAje0ty2j9R2I6XE2d0luFt5xvkORplJcv5Agu&#10;ueGE9K8tLgv/SSm33A7LoCKDufbf6Ib1zCJdAzdzJPVmniNE+gD4WnDzocTKvKwjiPUAjTaoxlWc&#10;CRnuLBE0o7CB7/sr98v78CoD13fnu5euAY5vLIv5cb4QppYFFYNXTvh2MQjmDdRtDFMojqyr4+i4&#10;XrSeQoNpsi1Mn+y9WnYdjjTTkf/BKfr3BDbA9A9kqtxq9WRILrBbciBDGDPld38WBk/qzpvdZRXL&#10;IjjX0F3f72i9hhvvgo+054WuFpR03d1RAIBQUSGp+ZvuNbopKga5cA9km3gNJOxpo4GY2DTyS0xm&#10;OnrQMJoohVtufnHZ/xDkvUcsqKrX9BqN7Wu041Z+0yvBb7G3Ki7yfD0hx8QM4GSPkyhEJnTeaMMH&#10;LxTQ8xgMPpdsp65UnbZ43UL4aJroYHf3g/2NshrG/7QAC3ytFIWmpjEex13DGtibO4al9X41P/sN&#10;k7+avV1EPxRFSohQy85r9SUVHrzI5Q2Fsno2WMVZeVcwbBfc5ulNVBz6yawp6TWJRKm3u761tI0U&#10;yJ9Rq9KAI/jLwVLDIjXD8/fiLmDyLUbz9V9Kefz9HeGRik9FxjOI0gMDi0u2kRL0bzW6gl6qwoW7&#10;WOJ+yR+mGxMCeh2sLq6ueBT+jxx+t/0U8HXfFge1EvEGPvwSsGXJygB9zSbQGSUbIE65v9P75hSU&#10;EOUBtgz0CAJPO+igUc4SBzctIqL+sG1kN6EvufznYSorfdlhG2ZrVTaCO8X15zNzamGjnqlk/vwV&#10;M4RfTLKIvZed+5SeyMW4INs2BBPUOxOTX8B6/uigRDcnRlpiDkH6wlKkv5jxm5EKm9ZqUe0HbcHN&#10;v6rsTIxQpnU/1F591vAuyVdXn9Gqc13MzFxgAegXnG91yoAUCxOCxk/i+ckRmg0klKVo6r8cMGu7&#10;vvMgrDDxO2iD72ePH93d4KAz4ZcIZOViDh+y+P7okL2R60hjyTe8kcRe0s9RRTos0ag7CAKxFWcQ&#10;TawU+vMU3WZGi97rTEXSxL7GaJdnsaerP0bozELQwayy57qZXQnLFtQy3eDzLPWos4Hn36WMDsRO&#10;QIxRR47j2MsIA8GIWGlsBrJW5nimhYUfc8KFmu22RorBifbvgpCcONCYsNfrjcps0exsVVfc8fhK&#10;ztYKL6/NvCOdHp4fn1Ist1qh2ojpQKfeWRKsM5uyG8b8UkVu3xFyMw5UGbb9wJHbmhwa5kbum16s&#10;U5FY26hjGthcv2tGEPSKPEQIYmYjNMF9CEvpMqrs8msl+lv9Dy3jC8QB7iYLDFspugFV3DOVRGv3&#10;42Uk+BWQZanKlBL0fe+IhX1axqkBobr6wOErSQtnZWTkRr5xWUUk+M6BzRogQJMXDpBwhU5vgma7&#10;5b5W512Hg9+M+h73VqjoqH0pEjry/Tk0BA3KuYzW/iE1SxUxml5o2NRB+O8kZ9mj6SQYKj/h7gYM&#10;C4M/EeKpBAPmnQ95DkhmcMSy77zCB7Wy8DPcEkih23+m9ugWGU3ipaMHEpw2cuXNXWGqIkZozlUT&#10;1TY4r3GHxwMrKqB2yz5Ya3s8EqaoE119VvKgLUNmGYUulpRQ40ZrModBtqLG1Bs0pRV/FP0pJSZ/&#10;sbv9i1i02wcOuTgvEnoJqNsFXVZ6CHL90eeb8vcFuQ0utvh4SMT7vh73S3c/Rjuj/+C9eHs13WT3&#10;kdCOb6PsQ/zwOj/B8D5E/QVym0BzMfFdlzDgXWA0cX6+d1HS/tueYtW6tBAradtc+37ud+eVP4ax&#10;9HxkgMdiwbUNQQt5cLV1LS3SHsVXYd8D1LAweGDBQ9vhAMhKvi7T1uKs9e2T98nG7dkWkBmc/ZQj&#10;z4pctPn33bMr+wvGl1oqHpYPpVT3LOps57lzL8NTDhmJ58n8vDG1dBk9UdJkrGadjkOrtkvdVDop&#10;6sjooJUJL+n9e7BPUPjeIw3dKH20dGDY897fbn+T+wllOsoz10WxI7vrg2dU4Y5jkDU/jJZQtAvu&#10;/u4yXCYF7UfdubSpyfEQQvH6MH/9DwbhbJz5f37GJX28KgmQxGVADh0e4DAaEmFAHnyPgLF5XvwO&#10;SBNCu0QhwqOwagQSoxbOoEsJohsDoRwmq5swsSRTyvscIu0Z6AMvagdHAM1za/bfdL/4QkpjIWc4&#10;QHA/zxIfr2QP/dqC07/7h11t9IBc03GODOTNjAyR0DPcT4Uhp1yGkbMxd9kjRDBUuLG5Vm8OulhF&#10;JJE24epoUFSXdx2lNflYUh192cTel0EjR2a8hpaSizM2oxL80i0w8vprs90qNP9w8NeHFscjZg0F&#10;846rnRt2Xl66WDdd1/SSV3GeEmSOmfbNlMPqC0vMx2VBj/PlxZUpH0wvicz9Q5fw53csPR1PuJS1&#10;4y/KyJjNPI6UKrmsPVcWT5sr13ta3woXqcO5rfSdP1IfFCOjVhRY7mzookeGUgMEQibeDToAGuCF&#10;+cjcmsGHrRICbaybTD8Vh+ptkKGPhxWLIqE3vTOdh2AdVfAYIhG5lRjhghEYmD7PMrXs9l7+9Ilh&#10;+tgUPJrrF3az6kkwKfJCCh8W1oMUvOslOXCFhoJr8mgVSY0ou4ZtI4S+3hzMtdH7DRs5JHa5LQdl&#10;M85q2NmYuATRHkr8TL62rLTw36Tbvajt5B/ExOsq9nLiJ9GZLMoiKxR7JjGX9sNWj6PGeUgaaoEq&#10;Qw+30hrD2w1PFkRx5RRWpqryFdm5I19LfDKTE51hG2cs4exgBKOEeMnZFV73V8LbX7l+JIt7w2fv&#10;eSiQLAUq4iak9V+90v6E+EP9RjbeIj2p1OzvPmHribypxWXOng9MPeO51RP+bv5XLa3Ktr6Iiwmk&#10;v20DZ0omw4kdzOnMvcVdY7+O1zFY7ce2q9azvayE7Q8qWSgDCj5/zBJX+57ni4xblhF50nmGr4X/&#10;ofZ7S4RmKezr+XCEuJ3Tye5H+o6zFT7AiMRPbudVEguLdSTWvL0XJES4kF8ss5tVWEWNe3LIpf35&#10;1epCqEJPenvV7XpKmUy5INdVr+T1umrZHsWwax4TMm5Fz5WpcJT13AmPOn6CV2Dy1/6NzoxF8h9v&#10;uF26jdo6Ukc9SQQjx7CWZywx4XqglIOtPdJFbA4+r6a/+MliS26cqG16uC57Mb4ca1j82fP+fHqg&#10;L8yEgLhLzRFJv6kkaqjb1xkeNyXGHtC29dHBEhF0oSFrAhFc0Kl2WzV9NUUVf5hdAYm5xfTFlssW&#10;e4G3TykH9dZBhF5a33ZpY6XSfF7tB8U+PCSjopjxv95etDzV9A6L7Q2Z7sWuir/I8uH6jCzLJB1P&#10;y4OV+kigACsILii3ORze4ef7JJoEw8zydYTUmfjaHX50gJEZeu3ToqKjb27FiQ1dHc5zPDjgM+Vr&#10;G+gASuJ2r19sfeeKBFJxB454yK1hAj4s0D6+RsfVhLsSOT1ogguQ0uTBhELOF+0llLydVJ03I5NS&#10;26T/ufQmiqd8SyYmj3b6d4UNfF2cZw7CMIhbXv/9hj1u4/cZDtBShxsTmvgwaixs8Mp7xejFJ70d&#10;dfvRZPid7QtiNLKn/AX7O4EVyXb8PyvIVmTm1VFfvW/yVJGHG+rqWxArtSAS3DDZMLVyLQlcuGTs&#10;hVS0YVfw8lJtPpjSUPKAFmT9q1YhafSK/JMDfyA0lF+JiIxmXtnn08kGIpYl9PpxHMk87MhnyVf+&#10;l9kn6083awQ/ExjgnEP6zgEr9Xjysi+2cV2l53FWTOAINsN0X0/LDPjxSadJfgIOHF/acE9yYWoN&#10;FYVQx8FyPTCcZqm2aJHlSQ+cFZrECsXCDN74uRjw8ShrENeP/TTUW9Ybn9njqVtHvF7gd1KvFgOj&#10;5ww3+Mar6aklxXBM8Up/YJCN8pG9iXJ8g8p496q7xcBZgX442C7Uzez13Wqxz1yksOIDy7vMRcbS&#10;lTPslE+6jNXZY3+Utye+i7gU/pgrgb1jMo/GkqeWrbb2108ceuFabbsTXMDvoX9CpJGguSUKVc/i&#10;dyMNzxEMAaM1VmypYfBXLqBGj/K/u6pxvB4jAl/dkAyvxZAe84I8pz+uY9irVlkbs4miIwMSz5rM&#10;N3xyVIji5IRaOuwUOj+ENOz4SUMcHOYUx0bWaDfnjHeEUlSZrhBzXbRwJTCdfk0VIvUISJhqx+/k&#10;kgYmMJXJ8HKsVtce91s2u0uhR3qnWZ3wKdn/5eQ1LZIfE3tjtUTOT18LNBCj7xg0mYFOPVRSYk/E&#10;r6ySX9L69eTi+FlbAq90a/TpruN880wYywnL6GruLBRTXeMngILzFoRE+EwD4RGgpAEGmlESqA64&#10;O0gONeiKtNV0hvm+aJYE27V3E1mAGMeLDrFlP9Bdbzy2XvznQX1wXw0+aisD+kMqbeY0dhFnDIiK&#10;ezgKxWN/aW3oxym7Sz+mNZfpxz5NatUwkfBgW8ex8hzEDmlSEeWGkKag2lCkX4sXoKxroSkYpOOC&#10;FBsgJssDRBMm9LBrfnmGh7uBb0ZI02B0jQOq4Jfx2gHzXou5BBqakN1ZLZRQIejEgFJc99KTIA6M&#10;VNtC/SpJPqXok8ye803qrscDYoVZZOHJUM1m1SoNCF+nxdQ7hfbXqY9EV5MHNwoOROQbxYdoBG4m&#10;BQHGY2ybnZ87AlCXe2GvKhiATrM3HYDg2+pEg4F+Hc87mR7cfOG5L4+7/C63mPz8qP09oB4YoJx1&#10;QNAFxMGQCq7+UFAKeoYzDDTfLgYENCBmdSBOCIXq8k8TWqWhHBiDH5eFnUq+ANQ1XQCn+nWiJpYk&#10;lEI+iaCGplSx7n66sE8i5hWUFu1XEurUvrUTY/c8vUNbDcZ4ZAehvhctygmuCjLz8vmhYLd4hnbZ&#10;Th13qKZ3uXZwhBAdZS9YO89Apj+IoQhQjwx8fpXMf3pGn/sRUNiFhYVTLmiulauzZhiOqz827pbf&#10;FO1rLiFV/XW9U7v8rfwrh+iob0/3q2JO+K0E9Y+3+0/0OwIyPVB9Ny30aH3+QtdHWj2uBmVtQU6t&#10;qKP1eRXII1fENktDCwuEYeHhoahFZYHGj/I6cfXxX6pqExybpjnaTJEG6D2dZOWl5ZGtMsJAqh3p&#10;vKsBAYQBB+HtM38DF94NdKaxkLtW/UBHarX60XP+uvA1BCUCLIvj85hAx8Nx++1eIcTtEekjitE/&#10;GXG/tPaMD0w2gw2TolEgdPkj0CC0+pD/ZjOysL8Wrvnp61U5pRRVyzJ6QQxrIkdTYMRDawIz60Km&#10;1UmOGQHoqU2PllzHd7Mu7F3PP35ZUB7fymXUTjHTjIcbxg+oMavPNYn8tLbSwqT+NppzKJmPCxSI&#10;1YdAjdFm1WPgdHomR7F1PIaaOmpNuMb3CrRfXzRMaFrzaIyA5fpVP3f+/dlbPBmZOlVgoVxfdMOU&#10;FlTE3rm/dwAO0g7weHg8h9obAxqLSU1mTnAGSk0DNSZ2Pc7/kv72j/8dgsYhD7jZXuf2790Ski4F&#10;HvK3uN+wko8tD0NsoJcYqOs/Evo9nlt3HXf+EQGJvISmJkvNN0jnnXNDA6Dj4e1WukJBYDhQKRGW&#10;fAGRTSYvXU/AeFULJkjJVxpq7K6nlCD57RVm3sJa3EZ+/hs/0yUCziGVhZYEboKZ60GRf8IhnZe6&#10;npnhJz+9bCrxOGr/0L/dPIh9zbn4xr1ym+sL/58UF4DohL+BoqIumoRE72OIPWJCfDxTU5gHs8Sf&#10;U5BF7/spIAsMRAuSats/FZMzXHQ060VBO9kE84UwR+rPXy1iTO/Igm8zofPBr71+sVWgfLtYpEET&#10;KW2dhNqwW1Akvy/mfkS/QQ14xb+7Hm1sYQEfRyEGb7o5ECUZOpN0KY5rmAXMFP/gvxMzdwrrpGra&#10;o5rKYUeo3Ickx0cRmz6rtUhCbnEoYrkRkCABILH4yV2+YhGro+gH4eP2oskA+LsCa0F9lXi/igKT&#10;jw5Qaz7X1CCBK4Ti5Xb49vxA83EJxNHse8/82D0HNAHkr9ZYUx3oHAvMRRuz84YgTWcXyGGp67Gt&#10;/WwG3uAr6yn9dRvu7jBk+tYH150kMPBq1YGDDw3GVROn99m10woHX8L5aXeh4C7DRfFbivoqyjaN&#10;/NcDtzs142+z3rE4Lk1RTk0r4uLiuJHAYZswm86lqiTDmju8UShn/NeJMgSce4gqVsOhkohgnjhv&#10;JT0vIRojk1F7xMnp2/rabhcf+IFukDokD1hIPF3xjPyfePwerpdu51DW+v6Lrbr9guOgj/V+egu1&#10;onzr9uvMbe7z1kv0y5bYy6daJ6LXr18zpIzujW7n3zqiHTYKKlRWgkKz/n+Fci0++06Y7nEcYf+V&#10;dq3z9zUssKNCAMqc8PNCOY/LPSyAkQ4+F1iBUUOukZVzvxNUAYJ1aJSZmd/rH8Oqz8W4Epf+EU2I&#10;KYcMVvPN0fjwSnBZwTKSBCkP/qAni+1V+pdjEXlpz1QRponXVkLxEV+cDtAvxMdM1tfG85L7XPWj&#10;gVZmudVZglph0tmYEJ5laWjS/9mZVMQLFyCIlBo0NP/wC5w+0Ef6CF39WGuG8WTAanYr/rm7cRt6&#10;XqR2mc19rxoGZ/kbjhvVc5pHfswYFol+UExC12ki+AQz1nhBQ+rCWWQf4PgQP+x5FBvERzbsCBTz&#10;JejKQIcFo0Q/WGS3aBXdnR3ipjI0uELQ1fx+t8DNZYvB7ZvL2pfSJTtxjVNknAgBrvDpaTUwBQKh&#10;r6oCJG/Kq7Nr/wilcFZ2dkQXh7aE0LTWoJ1RINJcb0qTzBRni5CMov/HAgNdKR2HiEgMAJiXu3xJ&#10;gM07uMQKDDtGBt2xcg0N/K4HuLEUYrGQnH4BJ1ggjPe7rQgZrxx/XviMuTk8uYk2yJPxo9CAnTWo&#10;kDkSGoAuk7ugjzTkQ+pJULWVoHDXM78h4UpWTf23FptmeYlEPmvnE1eRbA/sY523S8GYB0S4ko5b&#10;O2gaoL5iDAZm3QleGWq0KQ+bTDq/luVdiCTUK0KCulREuMDctwHIxmmeqFpV6EtN+VbEiv2WyCTD&#10;214qAY2/iI/XuuPUZca4Jvi5gS2sLa8CetL49uQ5/IUc8GstnlvwwFgwX23YP3DLD/6trUJiRgOT&#10;FkN5wAtyihcXF1Pio02d/gCYO0rsa5KwV0rzgL6uaCTmXvtY2/IdNs4TlCG0uGxzggodgKaue7F2&#10;XWSf/MOKYEQ82XbCiOOCEkZyGk8Kormjs0WzM1eMFoJvTDGl8/qm64fvbubA50Ep669yLr7Marsq&#10;Bas/QJIaC0fhc/oKfGiMfm7jA3hl9UgV0TtYCJRr+HLsbvqzIoZyomXZ6rFfy9XGHWPAZr0X6Xst&#10;nxgVmglf1LDbcgPfSXeM/y/PoIs93ZV/oQzdi3vEzZk9ryAO3TRWo7DDtrLZCsizE8XWGVCaI8iw&#10;qYXtKKmsqdnSBV6G0pV19Sv3tJptKobac3oCDXV5P6UltdxHlAnayzKdU52aTIzRFuU3vZmX2Tj7&#10;DTycwY0JOixA/hUHiODfX3dXsMJcF/14K79w1hbsRm0AZTc7X9XxJjH2XpoLvSKS2IYJil1YOPr5&#10;2Q/yfPx/zmg4nMIPtMo8E7579w6cIlqVQMm7CTKh85I3IUk8kHqbhAQsy4w5TGz+j0LUmUzJV5Os&#10;MDfn6Z5UWGmzDOVGulefiE12iygoRRUo3ST7vMdgNDVaYg8pmm1gu6qAukPRQmALXPShzgHOBptz&#10;x/lBXzZ5Kcbl0GGldPaYahidJTzXSvtPVCp6w4sGppsdKP2Sxi2sjPq0KQlXT5985yxbN7r7bd+N&#10;UM6jZwx5muAexKSQPGWJj23VnCwHIhwnhZOTTuKtBkBpVyErQ61ATME9+hgwT0+9F6M82kMYyUH2&#10;nYbhIBvJYwMnvnoXCQZpFwyqoI5Dn3Grtz+c3/GcBtkXTrsJrkJ1oRoFDG+HxM8gZ4vxeHJsHQN8&#10;M6DQIV+DNRAbeUnMz1yoCXFt3Zt2RBWDcyBwWQ7MJyCuk3Q4cPjrD055xrLcqlatmkDHWH1RhGFH&#10;x6chtPRW0tS0VHbfE/Lng5pn5BIr3itTFxYapNNsRDVHb7llbZtQli3OqCv+nyQswkYzBzEXTYvo&#10;yEZCb/VMN6+vDAsJoD1+eaP74/NNLFl90BUr+bkqf9WcuLZ4VFp0N1WeJpPq1UT883DqXopAZ6kz&#10;aedaOWg9YG4SbkLg85Uu5sHeAFjwAKUejICRpwo3+5noShfN+eICkvg6kS0W97Nc/sUwIeXDSFoy&#10;Zs/aZH+EoC93I7NxjfWVp8eExSweQ7FEQQ7LoaTunxVpbvJaGzlOBHEYFZ4/BJEFRRS+V53wM5e5&#10;LfdBky02H1pUqP9SbZIpqu92uZgpttaQedKj6J7xVq16LupOpiMYTD+eCiO35EZYeHkR35xM9rCH&#10;ftMu1zj73Vtaa7/mFxByydzVteyWU7W0N/c8i56Gl4Km1/nixh/Ycs93Hv25kgSboJT81qTRxIjv&#10;HLq5Eo9S7fadjnYG61bHvvYy15oHPLh1IW8acAQA9brdWhfZAHFeSBA2ck3/gov8U7oZUpzop+9H&#10;OljNRLKHaTpZQBy4D8Cu+4eHOv8XPxDMh8rWcQoNpMxSkMBX8HAGA8+jLQn4UwGLAmeKCqnArDMd&#10;jh/d7iGSE80Nr96X2OGpmCpBmzC3S7piXlwtelZ4jdyOJBmCYJKuGtV28unVbt/5MFH/yAEyyxK8&#10;qUkhCCXTZk5Zbytg058MrHAjHy1YuSNurAhDyiz6ZkgioQXNbnsWdwE7rm6YCE1Ou687Ln+nk9q6&#10;iJ64uiI7v2YjW7EawAF/7JkXsj79jwUIzoEqRcOah91hoRoGE3q0bsOLfGGRGHB4JQxTPG/SCSJV&#10;ujQrNffa0IcdoQsnDxaJuaXkXnqghIfA0TmWhVShCsidht2JTYh2EPQr5pcxsQzDa+LWHd+eqL3X&#10;AD4VCiAWgkIE3adqjCi0ltfTLMiD0N/aaOcEhwN3PfeYL8FNvp1ivpeBjp6nXhXgHMCBkVEhUQw7&#10;m4HoU8WATPgJ6LMAmhJZ0Hf6RTKOQ1Wmd29hoa3uK2+14EpUveF8Vd18DCdvRZFMDMISns7PxaNz&#10;1CqzlZaTpLnfds208vkjiyXfXJvady3uWI4u3A5+/Jo8+oakI2odfms9drIz2ZBcl+Kc98HVPs0z&#10;G76V/p2pISA9JkBLFVv3Izbz6OjHWJRZFYW79V4YwMp+PFjHhTJalWxAD5tqIzU46XduSklgWRyi&#10;Uaey9Qs5wRhBEsAeaOTQn7MgdtlElbeaxIn1ZXDNwOcZBAhQtM/hQ0DI24HrudyYkRoray3moIql&#10;emftyXh/HAVQidtyMlaoCle9BYpaQu7uPAnbqP4uz2oShsWefXH862SRVJ0qXf+JaswduT6+UGf1&#10;QyL5gvLKkR+F7WSsoNFvW1r39sRIHSyDddL5XmYQsVE5X20C1q4wY4iP5+Vx8iUaFItRAV32DHfC&#10;IGFXuDr3rhdGLZFvlgYMQp4Vsc2whP8LlKHHBghwc0Ot8b9pb3G9oPO7izKC/Ck4plt5lLdpRi/w&#10;L4+j/pJ12gMQrFf45tGZkIQMpliDRmxKk33VR7hJswMev15hZLzagKrgPawkjHbStpIu9RIgxR1s&#10;AQFNlnXRE2xlY4PKdXOcr14VJG6Gh0euIpi4puz9tj4rFO7L6W429ncrWO3vrHc1ehxCgmQYR4jJ&#10;3pYUyZgOkmBQuqbgDwD7xSbBy21cC5cvARBEDP3kKnW8/YFl2YauNANG5KDiQZnlu3trsIwkP8Ey&#10;/VbpKTgUhPR7Q4kDVe5WUuQum37P14ZPQGkNRoZXAmsfGPL88yik+l+vr9fa6iH+0sCSK3hyHTTN&#10;0bbHjURZ8yCWA80t4PPbIIC7AUAabSXgkxcYVm0uXh22uF0xAS9iRO8GFZBPa86wi/EhAG8VOAhA&#10;zXaWkD/5w/VRcAIXUCBh9LN/zKCLzqJEL/5QYL4E5gyAwUmypqHMiQqUbtajNve5ERBu7f65trsg&#10;d0Noax2S207gTnTC8F6Qp+zxalalyFjkTzAX4gVhRa4+p70IwE8O/m8pEGC4xQ/8jtKddo3c8UOz&#10;2KX/3N/npjjzVZFKeFTbNydT9B29FeysX4r/N0i7SY48KYVNJERV73TjrmahKulbyAWztclNiNhL&#10;T+EbArnhAfoCTK/n59iGd4XzDsfLApjYJ9JnNNGdKwG2SpRueg5/3gSpFtAGwYDFDhLM1tcX1L0x&#10;6/h075qsUPwxCcmeUEeEzDtwXJfGZjjQKqMryBqydUpJSXlApK0iPrAQMhJSswWuXF89y15bLNgb&#10;H4/Wnt/4vTysbYEFmxdCEAB7W/gXXxxVnkbGHjshncIMFr0OvpwONQcxi7dJp7+MO7McLSvCwOgB&#10;eOKdhd7ps2EUFGqYht1AJtzT+H/zccftIc0Xvsw0Oj5b1daaExbGzd/sl7BC1DFz2f0Pq5p7BIaD&#10;wzHq/J2wS1Wy+6ZNhx1AUCkIHIDCHE4QGH7cGva4XH+lP9kfCIOguncIikSI9ecH86XCgTPYZvRc&#10;BIkRsRhoeRxE2LSjxEMxmUVo9T/Aun/AhQM3eDImQwWxh7zCiTVmHvsURp/A+SB0pBRMAavkhlNY&#10;8TYtKiraph5bFxRQyjAO7v1AxNUcBFE/DLRAP07h2yoM1i1uzVALxKDfF8L8fv9klGZUb+LMmCuC&#10;1MtZSnyly39W/P2HbrMx1BYu/a8q4U+t987GUPxeStu8mBAqbMg3MeJ3iBKNWrb8HzzIZcPkTi9n&#10;VLZWV9op9QmHgSYAlE6BmxVxHm/DG6Inv+Qc3/RN3rcSZMdtpubYGllVoGk25drJWegmOYkWj6U6&#10;c22xXSrs5kVxhKXYJR0zpRxwr6Dqc/hWwQR6OUE7YU85dWJOBROrPuQRIYfL90bHECJayhCPNnmN&#10;P70y9Hl40Kww8uOFSq5gjPuqJwIU2Bc4gOxYvZzG5PanNSOedIGkYGTgAmtT/YnIJI5csxRRO0M+&#10;UHdA/E3gDQnpbIZgMC2eF3Tg5QFemHkMyMCYfdaQ+4QK0hk/TeQM5j6exkEefqCy3GTgB57lL/LS&#10;JomHPHGOlZNBbkP+6dzo7V/cvaR7TclxNaXA89KqLwuo6ftZV9K6BAf40PcMGmfDWiC9NQsK14CE&#10;l3N1UYfZy/F3oUE9p5XBstLhSmowH7YBqaAPYeNnPLHbXoza2paIfjn01/Y77Pz8DIhiUE22/aZB&#10;3KQkZBLEXH3/0wLIrDRNzc8j9LOzC/MSj0kNuqr9O0GIOD12JR0Wox4Lbc6rBlkDHooDlBrluW+R&#10;SWGBhjrQmxzXH+3Ts2ARg4LDcjoONDxUctBtpEr1VDggvT62aPQtLhIjUkEw9vzDj1lbPUUwK/Qo&#10;mpqhB96CnC+WPFSwbfnB6nDk9h7aXBMJJ6PvHIXm2pbbKjNFuJouVrOXq8cXNG9OaV7bKn9vp6cl&#10;GuU9ZNhS7nczTLqOj93zTjK2s1lC77idBO+9tc4n3lSCtCkx/oiu/8//UfheInScHzADgM8K23pb&#10;bafoK7Y7jVthaXyft6kFxkB6YanjvAijs+G10W3pY8edILKnj8DlfkmjcztVbA/+2VlKj0AYR1jK&#10;trmwoTbmBTIpuAQVFcaWloglVvdIGteJg0caNtbQHMJlbRwtBVHuzVvQNrwFR2lINIBsY2dnDwDC&#10;XATktRgSPghDe3l1BWc2b/cuZSLCnj5xIoXUTxIGh9xZAvEqbk73VBj+/UweNtw6KkGuJ7wcBtnQ&#10;UY39VmGc6FA4yCqdxA9JtyIs02S6BYlGAZjrrQQ5w6EoBOyCnMhKs+tedp/bE1niMjmOCyRHhjjZ&#10;kygrP4NZ4CAVLo4DsAX97ECjdXCVYSSK8Pj3jZXKny8FSX/JCOV4Xd5hRgphZ1892YayN72f/36E&#10;3GoBTLnzjnkk8MCQGaReHA2MJ+B42auAX2oChbY9AhVXxOJI8OFheUIlhGLJktMa2q4orT7obcag&#10;mpzULKu3yWZjpRKo/CoBiqaKi5dRkW8xu+HFitqPa3um3xKLFsPw8VcleJfOSM64OlCb9Hv5lXgN&#10;8btoBhtHXhNaoL8GxsmQ+aItwd7OtlztwSthzDUYdfDeZwkDnWAow47imjwRu9pVWjIl3gYYb5Xy&#10;PJ9pYsZXeCxuhDGbmTfntlZ4rgXl+LaPVoI6z+pRMOtMw39SfxVXPD6L3YIkcg7HUgynzU7mHwoC&#10;MQK3Uv/VId9Hnbl7SdpABBrylFguJ/d+GA5mM0QsefKRTv5/t/Fm8WtMA/OTDfw+FrLc14brjm/f&#10;ipNWW0+23befMNQZJPwNRIxQFTN8i98JNnhgmWFWXmwhB058AEeEAeyfx+QsuIrZH0MI5hBxoOyc&#10;rL3H9dEvE0M5saTvbwGln5Njl7Mc1ThO2ZF8goMnDhITG7IBs6kF0Kajz1cbAPmrKh4exdPG646r&#10;Ob3NiGx2zICKA3/Tk/Gcf/wT3r1GFm8+iXWa7MOLg/x+6HVkx0YktQ8oVvKx+T4i18La6HcbXsdP&#10;r+noLJ7DhbAyQOrNt/gTD0ObcFudVLJEJUc4+QAopACousuwqhtR6zdfL+JTZj0rKg9+/2lTKTwM&#10;5+f3/fxTpPux6RE7q73O/AR/afBj444UFPUkKbz4AKHJ8lWIIUJAmCId8zEX+rxrnhqaLF3w2dND&#10;7cn6q47TGOfbYLHHyVuKl5OXHhBZhAwfG/MZr9K68jbOfU2mSgcUwYvzZsrkq2IKDCMOSVivuXHl&#10;nidbyte2a2bhUA9lHbawc5MBcg/EC6UeMWMyk+BhSnZUjaEqmqrSO6lbdOixmX417G5mD9/GGmP2&#10;YKvInj00Rp50M4/T7QmWTaBc2R+q5FQkWlKWIBnUlxahuLb5tJq8Yvsjrm7WXqeUf01jpHUsdEvw&#10;x049xHf3VDVAuXlp3s8NugiMwahjM/ROaoDZLAu0i1Anjd+ODEnmBwCdCXqsIh3KECHLaNBXjnw1&#10;JYZnflBLhoD4Ci50W3czoNSGfMz1kVH27yMdFBVxRUxGxFrGz54f+ANWI9UoMeqYUNVbiMV0+euG&#10;Nh+UZh7FD8OMAzwvvrajJqthKojzoJVY9Jmjpu4mWBLCR+bcFNouUebUUZWtIzTldCzs87JcrRzJ&#10;fvoeivCs/HUrW7bGOlgwR0iJ+cv8R6GaPIZ7wbJWzKHupsIZtUPlqZlSI3LVp8sh1NTXjON/fFhX&#10;UgnCWhxhC0aCye1T2JW+uPlUqcI3jqSEIG5lmC4BuaclNyTQBGD2bJ2XnBYnEx8Lqd3+ANN8AYhk&#10;V7OXTjZO6ho+E+/0um3a2k8893V0+TbjZFvap3ZuYuyKKqgYYV9/R2X2XvSyiQZHAYqOlFyc1/2v&#10;o/9SvW5plbOwatsp88ivk/05yVwyeNj9nPuVWLbdrKhszjb0mM8QuQWwDg8NDZ1ZWhH9scFfe9zJ&#10;5Hc/lsEs6M09pOLU06Y4gd82YXOm+jyO1M/uYXvgGEJX329yu/5D9qKDWlcRwYyrJOCHEH+EJPcL&#10;x17qPuFA3r/vzs1tyhdN9fAYDBak9pXVdnvphBQIcIESrrj1Oixj4xtRzEbrpxv9Hw31grksp382&#10;v7F+p9OmEVs+0lgUWVTWNPso1+l39YKTiuXRuD32Rx+eG00xNRMq1r1t7zkY4dTo+XHybCeG5PbK&#10;3i+YrfsWWoVULOzE/+XmdLOVABJ7mV7yx6Q1msmdWwqnOh6pK7NIqZ+QUczXxk7nJHQ9wootGQmt&#10;NBBYr+YdJTo7FGdwDd9fCda3kiLSGnak7zUhVUr9fmJXmajd1dzWYXNul9GheFuaHYCrlVMGSi8y&#10;aUosNDw3z7948aEf5BM4ngxy/Pjclf2XTE6quWRmsAWd7N0qNp52KSwZll64BBLD9MAarINAsMVe&#10;ngbMa9JY0+CDDIX4vP3NeCxxD+G3KlD7Tz0Rlp+UZboyqJLtWQFwHKauhI5OIDgLhewwIU49hLLL&#10;Wv8VtUcg/dDrJBJzfaDSaGjJ6Y2xl4IY08XlCKNKetrTRpvdqFCWc11KhnoAx15kmpRDNazImqao&#10;lNdQeEym8vxMKg606Y79r0szXbWbJsmJwVprLB/NzEd3GJgV9PYq1oEZu+9bcUnVSvKYJd8j2/A/&#10;1SJzMdDqkBSsRrXhu4lUVx8d9N1ZtKR8/EPz9zH1UrKrcAeLxZ190g0+puVxyyz7TZrbT+011u+x&#10;GOXSyY7I29vPyMPR3r6KmrQJ2pkC/BlNcKqUSaOQzCgwzlf3q9bwAZ8ytIIrNzHacpczAngjXIyO&#10;t6KkOdbtyDHEJZ1XGyOSuPeelU+01rYy5Sahwzp1yE3XKo/glX5USJSl58wZk5twlX/N8m7AhE+J&#10;S9KCGgrrqV+EzOndqlmDL+9M2si/vL7X32LPW+OX9EkNX89jqXVf9wtVsLUlbPyuwwr/aBTGiNU/&#10;QrMYGZntl+dggJCMCbZzEyCT3T5HnOPjFUeUaRWO9KlG3BF0kG/JkTofZor5cFhvQGhmeIT7cDTC&#10;/qM+9Azf+A7tCn8HNzuQA75/CsD9ytlexACfpbHTb4/1cRNL1Uo9c/d/aPbYnv3AzskLD69Sjk/Z&#10;1Gl5t4WoJ1Q8zd7DhoQVjg0iz8EefJEu6oJ4cXEBsBkQIo7pdLdsgcpVRYL377qvufmKQToYhtX9&#10;FbQZV9+Dk7knXEZ1MGYQkN2BbtYN423bcW6ukt27ryba01Xn/pMSjUfxmJNqk1BDHrdW4QDPtSqV&#10;sUKY3O27OSTkPqSN5l3Rk9U0D/CqSgquUC9aOIwvzX1XNtKpjFWa/o+gD3bGjZumjEUND3lfN5Wa&#10;EfFtVEGQOtZBmTBn0KdcX/STrhtyxHyTcKXGIEiBbQyfH4HGzGPLhcuDC3Gd6u7ndI51x4D41jL7&#10;aBeD+Rfp14rw1AsjWFcLCVKc6EGEwnFst4Yxn2uJ8etL9i+cQLf5kubMQG8wgsPtqbFlRqxsVaw+&#10;nT4c7QPv2633UmPXlJYDGMS7NOrVjxzAXwtGkg912j2gJx1tqUmG0kepnwDw1UClAorOYs2DuXai&#10;WiUO7flUqwwkRj8kuoehgXb3eVdIfzxkI/iCQ6/KlPb0RZoxVPkKP2pV+XX0VJuNc6AmwXLskn7+&#10;CquzyKjRDIb4ig2v4/YIHrgd+tgV2SfC6o2acYzxs4wJT3o9S/3cd8wb3bG2iSgJjKyOMHRfClfX&#10;0FT3301lMlqtBE2G6yyEexq8TTBZwNrhmLL3wklbpUyJ+Uzee8Uz0c4pE6karxTnmo9aNMUgw5rZ&#10;Dz6Rj6FO1u9vpoAsBIGZWg1I/413/Ft6IcdFe7J2kVXK0cO2pyfG6czZc0bn2udSERHjq/XvpSRK&#10;H39uRVLGrRk9R/Y02aS3fdHnRZBEJBfxgtwSyXIjhjZqCIWFpsDRDu5tIrYOFQ2dJI+eYkLSxLE0&#10;jcBbwkAs9FG8sz3kQequq6r/iN3Zz5qkIPP7NrP7jgSYxoMxb3ufgzMsrrzjCbUk1FIH2VFzGQFW&#10;E2yVQSmtz+f6PqtvbCVflTwM6Vw+5DZ2/SrJKh3wjtsJWHttloXA5gi6Eri4Xm/2vlqPtrUj+bMV&#10;/8QVnaNhPCI1a0pr0AK3mWxxoNVSZrumdnLE29tsIORS/1Q+c6Ne9BYLo3XixxTMgTubHmowtAFu&#10;n0eb24VQyypssyptL/t5ImMYhURXuKexBOcfVHQyUVQpvscHVlMQ1yPT8Ac3PF0AXT/Nlccw+O5G&#10;6gthVqUxuX7/gP3ArIj8E3jY2uXhTHBXkLa4wvKfe+ZEiaTXQn5ePRUnFVDwE+RD64ebGj+Lgtrx&#10;eA6ZH+TDjg7rPX6KSmRQVB0nVMjqlxhdHDICfFQ2iui53JkF1nsaCPm4qVt5VjogaWxKzPMPO+pf&#10;FDgf3wtrn8ezYcs5EnZuEXXPWgNCLdqCwzbRrSqrzVMYcH0X0PWHQ48WQYwdcIypSNvuFr6SRrok&#10;nn30uqRWLAN5cmBOIw6V7P0Qac5J5KDiaSLUtLDJEYLccDTg5mHiElUmkOtFaSej/dSPr2lFhtGF&#10;M/zjWPay71/ThT4pN1c29aChpNjO5DrsZNXe9w6JuCJcRkGJdFRqEazW0luAT/1jooRt1FUSLiRN&#10;LxiyJpGVripsd7RFY+INmHtTo3aCWoiwo3wmFJy3EWZcYKW3Tpp3TimCiYssA+wivewuINsQcWbm&#10;PRBiKFVitW4LLeD3l1AsMKvGYBoTGkamFbx2gEIHm1ToEXAbwWRUb439afhhxpmXXBA/GYwd9HJi&#10;/wwP9BOnKSJPfVvUj1iSHz1yXJ3ynQzmP3T8rGo9JzdFjRUSdnxuYuCpdW3//AH2z3vZxdXySoCg&#10;4aymlzAqJ2yTkqRE1vjwuBh4tB47wi55EuL3lz0mcX70xlJT/JQ+r5heqixE59f83V5o0OjUMPF7&#10;kNW/ax4amcjsAcrOjN/W2SVYHwyvWovIDT53mnmkZhvqvf8nCjtPrMBY/4cF/AAWpV4H66JdmwUS&#10;gvRtx4eLewrz1EX8oVUwmtwjm1pRZwHJduno6gQvmLg02tEBnrDty+wsSCVzhImKegf6I7QNDWVb&#10;9fsWbhkQN2qP6DgtLvEtymnQL8qUODxgPcMYtjtWDcIHhukRL0bi46MDdX+UfSHd7ZxBef2dbG9e&#10;HOMCEzmHGyGC3FEgWJYRdQbKffCnBsL1yTAKW0cAhuhtz4d/y48H8CC+4H2WoCf2oNO0EOOHcHMd&#10;dqWZmwqUBuhL3bj1xryozg7yuQ+cq6EH2zOZs2zCsphUmRxo5jl+wlzsmC5u6k5Z6rJPwGMRUG4X&#10;vs4Fq6fyCYVzT34H/tWjeGsy9t96HTNOOkSCwBgB/rn5+cFr9OFAYwtxJJjaq9+zH1c2R3JhQzA5&#10;upBCZRtVJxcNk0myhQlKtRPmC0La3FxPUsPgloQ9+opDiEMM37izM/hrtDZFd5JbHrNzotSfbO6l&#10;PL5pcglpdtRug5IUsTQj5nzbEn31+qEo05FY/0OQ82v5jIN2Y2j/hYw3aGxqznTR5OVHJHPPanu/&#10;SRjt/jUVnhhPDqVwCItwfuNYEJLV90YrXMdf6v6YwGJPf6VYgIoimlZUtemR5zc1VSZAlOrH5yIt&#10;SpC1ZWyt8TtLIzclJ+KgFzlRDMzZYMr9qghPjIewjhWfKlWTyPSmcCSlQER3MQ4TamOLcfohwu6F&#10;xlmejK9nRzATIEck8Pyfflg0QIwsAAWa+QwmGakZbkIinKz2H2aKqlIIn6aFXUudObBUyBPk6M/l&#10;mxdiBTC1KPLHPj5npV2I/KD/cUJpj91oaD+u0om+7V7vKhhZ82E06ft4wd/d8fowMZJUP9VYRU7e&#10;oKMDfmWUuFGR1ilHfQf05VZfAgq/WyxC0/TMzH6Av3VdZb+EgEA3tJAI2wlSKNoN6zSvsgSmmkvn&#10;6CvrHLrx0iTvld/vD96YZfQS/ut9DMpPXTyrzUceMERejcFTRw9yQyOY3ZFPYRAKLLteQN8JknKp&#10;HQ2FS5W0Ycxe7saA1LoBcBXdYAZUDG8coHd1nMNVi/rjsXWeJ6pGMB7f1o+tKC4Y4koehZy33Nzz&#10;0AnuS/Gs2T20vN/orvSBVsKZrzkKMfTsYtne/G0Ocm/548ctHE97JJa9b0Fm2XzohECGG47OzL+O&#10;MSpzBckIAelVdcZV65wnHz5+w4L0oCNs2SAFpa/+C1xqI35XreyLqxj3CTTZfowFSXk4Q6LKrcvy&#10;i8bIZ0V7yRIHxZN9e8YLC59Lo2MV6BXfEtKIYfKqFM4VF5n6l96lGb/50F2XzU2FeqB9RLdmh4v4&#10;5MX7b4WmQ9mhi257vG27XfIC7hWDLnrMe7SJRDE1OAaFffxG8XmX07MMWV8pDSPo5ffU16l22Hec&#10;6G9OnE74EAmXuNd5iNGSR2jrGsIwzTiJtLWkCMdclWy80ZPzl3jEPNgOTmoFL6PCFRWkEKhepLdf&#10;ryLlVhpf0jMdtVxlxNv9VYCWbEptXzmZSsYe6erdTbpUoj83+p2VEtmP//rNK+Q76OPlthgAJBIA&#10;iAREn45b4LTlv84cBzGoy95poB2+58fO4hxjNUt/xJFuUnCE+r1MTAz/fXKy3PJdjy3S1L7ZIjOi&#10;bmB5yauQoOBAz+GKzK+oQ0PDHByi6Ev10rU6SpDkxbMNBIpNIAZ6RS95hl3yZVXeppRz2xHevn+6&#10;6T2UjSf5Ju6OZD4lizQpAOoCt/g9Wr5DxgkAXcUXNbWt5nv9kFeBmeUqpIf7F4BZUkRRcl78Fv1P&#10;2i/nkjVUHiqa37/It+UzvncEk3o7XgoZDLujexcfFR4I7N03X9jsyeTHmzAHfVcsJOa2fBNUfZCS&#10;D2fC9V5y6fwtYxhOcDIaYzGgNBhwz4GIIEYWBqgB+M8HsIyQqDFOHYiC8evfFeLImEROTFvnypGc&#10;v5rFpsQN7twu9DvR+qO17VjsKEv8kR/h86ygna8vycXFjXhE2OCgXBnfwY/tem2grAYPDhhJyqol&#10;Zq5lYTvdJlSEQv3+inwXeYtpL7FwiMiEIdBxDf1qmkEckZSNPLr6EKTO9h0tePvvT1Oz+l4T2Yxe&#10;h76XjLCXWLKikko1Lh2dxiiL/JOt/qvi6M9EJgtxJj0SVxoIhTVrEBAzVCykYqkDIj+ZTq1wc56n&#10;o9Rg2SklIZt8cjddzn/bS7YRGe7B6f6/iEmWnaZrnBAuDkJZh3RIEaZZK6BSYs86A48y3LNN2kUw&#10;kyZmy3bJCcgtp1SHCUxRWXGCqqoPwTm/1kQq/C8ocUP0kVqGvyk4FVMhftwcLB+IVJa8g3PbQB4B&#10;BE9grfr9mUe1IhAbetjRJ+4bZU12wQtikz2b7FLViay3mJvQP3IEuVf7nW9eUkekYz5PlYNaVU8f&#10;tzNsqDoYJ1NTmMPDQxBu2WznHzMp+jDgndvPHpO/jdOE8lTtzrdfNumuUOM2PvIV+6+SjRq5E7oD&#10;+midsTMCLGwYVWzjJAEKmDufg3Yx8CcgeH1N9/MiPfQvc3/CRf6jk2eqctdOW++k8RZkSurjjYTX&#10;4a+g2tw/RpZYQbIgwftmvaWa4pOl0Lo3pWVGhGORld7xz+5w40Bk5mH2ZGaZ3fhUG89TdbYnwpJ/&#10;Hy6QWG9XUt2nTNnshJS0yd4LinlINz5szT0fgbuuLdyW4HOanOr0c8vVTzfxczoJwXIv+8ql47+v&#10;nBnd+OA54gyApUt98OAgwz/ChDczFFx2M05wwA+CfFBEKnbFGQq9OCHbFauyS6y9GjXLKV8+lnq5&#10;mnjTlZtz+Fq1qo9ubuhAAgWzG2CuA977eSHUaaP5oA/3ThJJf6fP9WboVabj00pNHf61XftlkGld&#10;JidqDXSCsGiSbfzpFwYohYEwteoWvcO2WBABAySpE62nxKNmHwnhgWhgFVTg/j7gUVU1lui30E/P&#10;ll4QX93nvAoyrqu/NGnESZAb6KuyInbp7/mZRG+8xOtiMAxUrGCWB98eJFzVhm7pTAK+MwgTorEa&#10;3Xk8elfhPlsbk59NjhEn1OS8Kr+R/wHOhLBA+M7rSnp5oi4t9qQz1Fj7xI24/PyjN2VnFxKVCUrD&#10;DdIvk9ZtjVWYRBLt96gE8EoqwAtuQEBCQgKEORpMoE7dFJizmmxNXc3xUhRA/ithWJ1ATrJALhMm&#10;QlSeY+N7Gr004Z+lozwsNk9LVYf5lwfox7V1tiQYFMI9V9bzPUT9Q0OCkLKs8x+IE/4XwrHkIpHA&#10;Pw6yp6OCtfSPQ0XJ0Fs9piIqPonhzT2lYiQGeDm/vnyNrvhxFfrQ9+8TYQhPGNOAnAhFYmIuPZJP&#10;Xmr59sXta8t9aOk0VUxV9B7zj9WgFrhHQIo3DRLLyx1jYmKDemeDX+xD7qCv3+oDlxKDzL8LUmOb&#10;zBuzesaolFfNs246QzVL2Pi//m6rmLz5QITLWw3T3WltQs5+Uj3P+jwjfbd6n3D1VoGhYDGfAANZ&#10;s5WKiIyartU/Ivae7bOX48QG50keeYwJUJ+LFvIICHyx4Y0CQvCvf3SwyrKG9cyEqBzU5rB12Cb4&#10;CIr54ax+WS99YT9s1K2udTsw6903czx2sQudLjSWSPTEaTQMbb1uzvQONgsye6xuaXShx5w9WRlr&#10;YJfl/Jzl/tkYzZsPqUppcaIz7okhp2TlE/+0gCmpYbeSKPfpxiaOfrfAp4STgUZTS/KP8X2m9Htu&#10;/2DOhqCvkgeLLOcRgguWjK112zsWZzn++dWuEH56lsvuf3ME0t6whapetlhP3eJa7vB4hhMbfR1Q&#10;Zc5Ij+7VfcWqT3iUQvyopW2GWVIUwBENgpalARt+2ZXoFG2VLkrBNJP82DSSFJbSSHKPLWdacPuW&#10;Z3IlqmoEWZIBMV+v2rm6KVSfbUAwr5pCzxUZNstbnWda8hx1Oi7+eWZa2dKZdPxf8pDzBIhAnA+A&#10;wqlP2bH94MZC0lYiNc/NPh86a7P5/CicSi4SYM4DMsJgCEti7TvOsVefe2/UGNLUyIn6f//m7kFC&#10;ZOAueHBWzR41dlJls9YQyvGd2pORX5TXKbwNp9lGNnyHTKwxZqv5y3NttWPfvAqVyb8A+WDt/TlN&#10;8m0uf/EnjU9oF9QUunPp5xVJFXDRgVwE62P0jsTFP8wagPxRhjcTjj+8fJ9h+3xK/HSQ4IPD3cXk&#10;Rhs6N1tTNgsOohVVeeLTsdzTX/oRPXoGGoSU8IO+b6LznhtTBXmpkc7YLXR1f8hXoYsZMArp1Pls&#10;5z7IGulI6y0y5gkXhdznqhYXnNqvKAajxGnNcKvVzIMgy40FXsBfiD7fmi7ErmhpqyaYVQ9No6rR&#10;qqkMu5p0UvSfE8ET53N+N1Y04jP/F4IPn3Lfy33/Rdnq0m36WnlmDT1MGpm51/Zu5bvOwpNf6vvi&#10;I+PLTgOxsCoUedzQJ1IKeaLxrmYrVHuc+33uO9Hm92tYusOIvW/vmlsFz5QCWa3ubRcTYW9HmjT3&#10;CmK2hhK6m0IZxhdT8le4svMoTGnGFn6hBJ2Ej//5+HATZYixskyELz1Rc5zy3YCAljrG7Iltc3hU&#10;yl3xPQPi/NxcD2H/MwwCu6AgMtCcV2rpmVAq0PyJmRrnPyix7ctZidnSusxWRa+AiXYWZ8LWS/ly&#10;TuZqoEojYG+DrblzkRxhkkR3NnMRrjTqsZN/KNfud+Rm486Zs7gSp1/Yoi5Tk3HebPpFVfOjflY+&#10;VBCoW9dvOeVgqQQrGe03+28b678lHkvt/UlAOBxf9zNxmJXJ5wNMRS6YHSdLDYztht8CRechwYSV&#10;QiL094PhrqPhFTdJfylY6GN+TRz7MQ8eS1guDXN3M60/kO0jGXRhv8VaBUft7S0/hJQDiePgjS92&#10;d9fq+dgv9giTmpYGmLmyEhYPvSGYGzzuJ0I2CetgIwKFZsTco2+hS3B9rw58f3dvn0xNxqYSQklE&#10;4X23NvmnU8wL5xOZkKAGsTpDQdolQTIDiG7cuJgUQ3B2L+lO1E4Lf+XYp3zqxxa1WPvrGgy2fA4G&#10;7u+grnCzTemHpTRyrIyuMRwfLUqrliWZfQc3jnEjt/KqXxmPDOAyql+CGLTJrwE9TbZATgJ+ALBT&#10;OG350cQEwqBGf5Girf/zrTuldcYzY2LXo2zV6tydHplAQW97xC0nH/ooBieO2SwpjLimjJ/97Xwo&#10;wsbQEPz/SS8AKQFqJyAZipBgxcLpHojMmX3odNG6xhjI6kIi2HGSB+SmUGache2sH+yGT4fEly/e&#10;7tzl+X2HMsZNihGf5yEFwRpr/O7oFqxRiqwoFWrpRMDs86rZfm0ImI57BG5Mh9mHmpLFvbhuGlM5&#10;5jbX9z06GUIEpy+HdT8ly9DeuuVmSd+jK/A2izYxFLUxkNJmaoFsDeRQYeVswVBgSp5NwQOMqY2N&#10;TZ5ueU9TFX5cuYTk0Wge86OdeHvdV9acfhRXQ9vibsZEk/Tkn1YvR4AbTSfiVqdikok8gn1lSmpB&#10;B8Cazla5uu/fQwBNoDQzZcM7uJGcfP+4UxIo8rXZmk/I8ZozCD7l+kiaqok66vl9d7DklEUGcRDn&#10;4Kpky3y1i129LUnsIbCxgFtlA2Cc/+m2IRk+gOOBiPi2R9N6Cftzn/dzN7PdVwOrD/8z3PfVVy1g&#10;02mTe/9PC1DmXErQxT43wymjMgVCvglZpZv8SZ5i73PaeFLgWZhISaVn2HlFY5NUcvuAwgQ4BsVd&#10;0AadkGbNUcBb+aTrgRU4JwIL5eL6rjqaGYrfKEgrUza1/erdz262aTiCuRbMjzcsa7IN5oA3mKda&#10;+S0Et4WabEmZDB0d7NzDjgqkfRBDBO8nbV2dISAg0NL6AHD7xRdk2gGQDybfVHg1+sCOLPSHt1+3&#10;2k68nD8AOaCmTEUktE1KbMin5g6BaEzim7w3kZqzJLfj7hEpXYCYMiKJv5CIinqRx3IvBOOIJRWA&#10;lkQE8Yt1XV3H3qTqFb31tsB8O8PuA1fAnfHutRu2KDdQ4mIluwdWKcP0WutRbWsV+DivMcr6pmFu&#10;sLx+UNb8eBTqd67HUKayTi2sQWUkXmUI40xUrd8aVFxMC9Ti3759++jpSVTTeU0MMUwo0gU3fJrc&#10;BCp9SJZO9/thR7KTy52IUxqqpzejSSYe8V6U6Mwmfyda3gxkeQ+7Mcx/HYWSZOflCASmHZgCNbDy&#10;t1kBux4o7YVIsYG0AQuRKn+kf5xz0EbiQFVb641rRS0+HmkrweZ0+RXV4ufpAx1+xZwwtXjpDI4d&#10;nNPqpiyYWtvhT5EMxQBFA3GLIZgQq7c+qzEgxllNb0Eo2KLu13u4RlFjvfVwoiP8HxpIPI/xejvv&#10;L8OMz8WTt+U5HgnDOLjeCk+4vkswIQRgW/Vhela6OJCCbkVIMV7cQUOeUQRQSgHG+FhTlC3hT9TK&#10;/mnkEeUFNKQSbNx4P5esKiWZuuzD5u8+6ok3Nb3Z3axVkOKDQsxxBzg0Aas+GGhrbTkwAB94Oqdn&#10;D7Gee1zNfgBxafYfAXkzbjHjv+ZIuqcRN5ETn3qSU5nkRYEO2wXNwf+1gPDOLImNNHsgeE9avrht&#10;7hgu5KrXgsTmmGtHvyyWkCDoCExihr5PrhBBzPa0mqrUMHAVAGHR08PNGWhB761n4Y993XRgVwdt&#10;40qP/v6jW4E2KhNG4aoavd8yoSWfrBcet+6qrdoidvdRMfQHzb9DxTOT9aG+v2fgzfM+DaXzmzOr&#10;5pQ9bl8p0sFAgQcNLNGw4vmqkALXDc6w6K8SQHcIjm+/u1EjE3PPwdzMN2u2I6TXivSInI5qV/KR&#10;DLoLdmM/66WLsVicf18c4Xf6MRneG5PufSJaTKlcM7fmQ+8fAnuxg0Fz6ZUj5sJPP5u03bzRohIh&#10;BrZV3CcZvi1XoSH39qu6NJelFCEbNEu5tMTvMmJzPdmytRMHa8ZbBRQd4pGWDi7DYgNnqtm/Ampv&#10;Er/JvFlbZcQGL6ioqCiQ3QbwXwBNRXOAHMmzMw7Is1es/tM/LlErPKLW9dPUUPkb1y+ED52X75Yb&#10;Vv7OWN1nXaj6Cfx86P0UXCMvh3XV6ZcsUC0sFLrXurhYciAy72osxAu2AkBDvbgvLCyIV2lJdRoi&#10;FON2Xwh1BwMhJHLOgiPwYIC1g1spRHYGzSCrX7zgriHPWa1mglLoJ8IJN7yOEfGc4+ch41A1kfSg&#10;SZoV69VKWf7f7z/FWWLOys9iW+JW5TiEYL78/awMusWDZ97zP/9OAsYtoBv19SUD6qZ6Fsj77Ppo&#10;CZx/SpV/JItoNzva7yUs+4U9CyLeqrP12UXInnpSv1H3eW+812bCLNXwB5Zqk+9GucTJZhgD+7CN&#10;tWeQj/Y7LaaDdo7xUfVcKU7ZVV6yHZMAv+5ILyEMLS44vBosZQNaWRnArMYJfhwM6sRJBV0QAaWi&#10;VPlFnxVBgRHcXCKQZKpUc9smGKy7RMJcJR3WmM9vnkqbdHCPIurvK8Zk33WHdVBcG/4+cVM9xHTt&#10;c8Lsci91P7Bz0LPBbiM6kiB5MeQLKlOISvTyd9Ot9nvNdKJsGeojx4QxS/h2ZWdN/k9hkCJGQ2jj&#10;SjpZCFD14xDrv9v+ktnLeYXTXjV5/6VFlFwrRzSWzmUmPPu6wYbNFW0/zPD71iBCDAN59cojsl7h&#10;7Fo2w1f1f6zfM72PMHmV/z4i/crHhwv+9LE5QwlU4fU32bZUoyjh5AeAMFRupRsVK15FmDDj76de&#10;PTsSmBKrlD+Fjy2yVbPh+rpmXcyz+88VFkskBoAwo5SszZNOgWpIIDA6tMyPP42eudmQ3sz633VR&#10;h3jt8coU2VWnxDmiRKu3c1ZEh8H8VX9qazXzOT2kJoPVoC0EZEmrKjjuTpBBkhzaqrfG+dak67Sl&#10;yzUk6TLPsrXM/pANY/m/0xG0EK7YJoW/+9g+feLzYJCbw7/VWTG9Ygso7y3SaGfcdzKkXpuIskOy&#10;Eq5K2tD84eDQAohm8bs08bKIr81wgUgrzH24YU5qFNybIxRNUBysiMzFuLABWwsOZPk0v8sX4NFZ&#10;v6VmcX2rqdrYGc+0/E0y5brSvMw+8ehhtaSmoslhQkyH2o8pkYt09rDqqq+dStv0ERM6rfVNdPg/&#10;CknEMoLmPlcD/tUgEwhLKxgKYC2xuYLqQ8i6vwuaUGQ7X6Efs5Gql881jSEaKSZSKt614sRvyVIz&#10;nqEznRVUFy94woYmHOnizHDEmzRTk7UzBvTGBBtjQb13CTsqQlGbYFvFqItJwmZhqwEmU0coWOeE&#10;n2bAqZtvnVGAS/NGoc3N0+5GG/X9Dxf12KIn7BJ+koHlKAU2hUAGWC6o5YdrPxzMDR5kJlxd1C4Y&#10;mWbE84f+aPZgJqgW1gtzoWHXkEfLDJBL+scGRHsutfjccQLZFPB6QF6a9fXRkCwZtq7TgtzVnQ2p&#10;FSJfdVS+Ar785kAFUreZkD9I/26lz9qk+VwCDvmdbhFLSkrrAKynXh4CQrGgtI2Mhtu7n97k+J/B&#10;QUw4Aw1eD75o+a/fi4gEP60xNjn/c0nq+syTnONNPAuFuZAaI9t5nDuy08ZagkHWB7k//J8FIPLl&#10;92D4mN4aZufhCY3+evZA/W3Fy3bUrUyDGZK6CQAN8LHDv9QhYUqCCAYJnoM0CaY4zXcHFlSdcKkc&#10;mMfZp99wFJWUgOdXnC8Ub+7yWx1E5Nv1BIhJgITi14XsUq0sa1GEsVtrYMOuoXBy9HovSVRqbFuX&#10;BilqPL2X2XSQaFSs3GIxQHlfZCnTPd/B/kxV/KU/jt1cVgwrxYJQSXn/coKaP3x7UeDttpP2au8D&#10;LGyJccFqGcyCMIstmGFxcHCAjY3V+alRjKmK3U+jk6AU9Z16eO3j7we1R9N2XvSt7KTLd9gYgzR7&#10;FuhyJZP5/D3xqWuZyvh9d8HOkw0VKPW1endd6x7Trmip5oGYQdFfA831nifqMvnsNkdSmIGHAxxq&#10;AyAiSbVK62wceJiAJssfXAPYYVegSa//+s1f15k91yV79WlPNzC9gMulgfCSy15pHsCYClVB53sM&#10;sbkeyEZrXaFXV8Cv5/vhsdLI7wvEJQVE0GES5SfmsoxXiKzh35DVEB3YzFHeVeYO0H7zcRxhlIzo&#10;fiK01ATljTBLjU9VxZB+JMikDpHFQvJtn/finhHT2IyGAEAKaQqo6bpHbj5ZHdKz744BnRV1jV/V&#10;MePxaXXFFjlRncBXzgQq7KG7bjdRoHoAeX26zDUJaVoAAz+Y3Jtola0mtp2fvatyNAOOFgM60KH7&#10;XnlMHq81YzR/OqY2Ygn4TDw0PHT2szR3fe5ID6jXz1VKreefz7sOrlflfbebH1F1OTKLhHt23FJp&#10;ovWEaI2nmB35ON/E4fzlvZDwwhtGgmZU/4cvXXW3xw6rtHCrstvn8HqCcI5tgMxCBq+w5fPYu+Hx&#10;CcntGfjBmsGYzrzNGI8XLAVV1hRxRKxwaW1eyOwHMcW3oVs0jHPA5btouE/AkmH+hkHcblROiTga&#10;+pzsLKmdLfQHaabaqECYdPawd8VC/kJrBoPZvb1N+o5ZunPYczSsfSDCcCmM4HM3/INCTjLLFsFq&#10;dmuU0dNhTS0oK5x3hawLsoX/9d13PzW/RBaqkEoVMrqt7AP7i6tPeLIqxsCGfQ4ux57uIhJrV7bH&#10;XBEhJq8Uwfcec9ToL7Yt62CMG06gj10vx6Fn5xD4AtxSBRpMEsCmybS5/iozROZK3OZnNcZqsNDG&#10;YhaDbx1zPk81HYFeOo/kuiA67xwfOwg7+FwcpF4XsWQEvLSPay8YdvovyGv+DzcODi+vHnfmuyXq&#10;VEOsMt5Eg6pYP9RBif46MrMx1KHhYUg3Lxj39bv9yMQe/kyezuQ+44q93E2egXJWYucLZ8kExUb8&#10;QSpTxYGf39+sHRkx6Hzp/nHQFnuxJhwHlHkA7AJAJmhg/1ZTswVu+oUymwB1pib5QpHgHwI3S29j&#10;vxSVLofZGy/cj7kVJHGQW9Qpd6KHExiPnVPO9f/2ytx07MN/zpcLVMJLnLnjyFpAJ8bfzcYr/vu2&#10;zhnxnN9YWEUsfuBiyj8Mkz3NGBhSts8j+Pn7gBiWFzC2nF9RGVKsRWwd4SOY3R0ynbFF2fdddRAa&#10;WTtPqXp92vbjagXmbF/CZsvnBZa/pJmWWh3Bt2EP1WBLrnvoXSvNSBdOQ5migsgpwLRRaWlpAV8S&#10;JAUTXEmQ4AAC625fgdq+oJLZSylTNUkgTmweSE59O7+3EpezTHsvUaSOSp7F0RIN4WjYUcHc5pv0&#10;4HB/aQUSgkEuImhZA9r2fG2mzYU6U4B93HeScO56Hz0cEYplF02+ErMoqugwiZYqJGY6JPHwOBEF&#10;KJekuS0ZyDALgQmrNj2bfu3gAFGwgHpM4BSE5B+BCCEgIKjeL+jiXtazwjwSR5SgS+oFSLAjcFsA&#10;YgokE350tMICDArkYX0+Z3vB9r/64B+KIXaP6f7puEC9PO+PzT3++31HRlNxpwnfEvmWjkOPjTsC&#10;8LraaGMFw0W9BXyJ3UdQf6o1A1Q3b3q9+hcNqAl/N5PkO2jjl7GX0JdzcqP3q3d3ov/BMA7PKHqb&#10;QE2+L/xHbwHdUEUkQHHbQP2fLQ2RdwgmJmJcvxwGRS87mnbq9vCTW2cwbGja4k5sYhmP2Iipnarl&#10;hzD80njY7b2QyejR1yOUq2xl6Gx6ZIibKW3Grnsfvob5+qIw55bYen22zog4EwM+5dE0oEwJAg8Y&#10;4NwhN9p2mtEQiIzwDS30qfljA0Jtbjle3m9vbIXHNrEjhHrsS9CKVG7qZ/V3zBbAa5Ti2F141oeK&#10;w10gt1Mc95Hy9RQa2IeitHuU0KJN0hta0NoNDr5bWGYitbkpsts912ujIGlDzz5w0CdBuDkZBkkc&#10;nLLwWVz8q46H76JGtY0MwvOJaslIlo3ZFXGI8z8qtrm6W3yNbECUK8aZp+fGzFTrxJ8lzzeUVNDk&#10;P8MVeqb15OQIVHbhzuDZ0wg2tnTIUPoG5uJDvebTZ4QTU/Btx25R5k7mq1eu925KPY52P6NY7O6e&#10;Vtn7o2zhUM9RIoSPLi+crTXKKBm8/kIYfq7HxCyn8LqH+/SxYbJQq9zYzQ4frDtgdwC5aZBKBEiJ&#10;AsTpBHrn+D3PaSCnuw8rhiSiTfv+8HdIOooVMhzFFqieuFPHCi8tcdweZVMbI/gY8HHtFvZ4fE2q&#10;UR0OHRNT9YVbSCynTh0O2qMOjwczW3KfkeOaOowYwf7sWAMjUL7NgIZ7JURL+6vKlPUHPN3fosoj&#10;P4ZS5HaKd97kIlVa6+fI419KaFsnecC5JBrWmL+T1NMk7kvnx2UkRGBkjLFD4Om0E8ZeLP761yvx&#10;e19eqk6TXumFfTs7ZlgqShBtEh05xpSSodSCme26s8RmeygB9ZvJUFGugYVYp6HpBuX5hKJ9bEl4&#10;asVKKxqerKtE+3b3dqwD7wSVa85ED3PX/kKXfgJYTzQBfLQV8U41uaExxElGBTX7uQ1BVgjvYFKH&#10;OCEAedwF0Ue2OcExwoAX5jnxlT1W7rfcNhGh6bNVk5or4gizsS2huUaak2q8csi4d4pc9GZnwe1a&#10;WX0lR/fsCbuftn44Zmln43Q78vFPKD28gMycA2MnDQ1vrAr9XcOwkGDMs6R3nxDbdMLsML/Z/9ql&#10;LbhnTHdTpSL14ZNvc9x2JJ2fJ2GnE3asATs7EPQBxGID10THAzg/z8DuDeYfff5kzLoCHKWi16aH&#10;UVyf+VuWkeQ76sR1dwt0Y1fEPz20sqKaxMhL+heuynOGmeBFHCVbG0cr8kHrNaP+Se3waJ7pisM8&#10;1tlofnu4VhUkw6yxbSznCZMQIy5S8FMApC0BGxJkEACiJwhCCwX5d9Bg2JOujbvtplWePO2iRFVv&#10;7PpPkYhk/uUJ/7lZeDQUhfUGn6VV0dGBHd1SWqpR6xWcRLk2dIOt9pVgKrloX1Wm0dbFJJvx9THq&#10;mA0+YLM7618NCYBf4PA09MHjbDnqtvPE3whoMlO8DH5Xvv/h85efkvIZ6Ufh60KPLfe1nvcAPooi&#10;YNv80H2PBwRtIT6iceCLAVVjPvf7pZCmmf8iSZ5AB6z3NQvAKMAbfvp7xo90orfMb+hh8wKANw5o&#10;KN2PSVmNuqJjZnlw6wU0rpgsPlk4bPTBKSorm5iZ4aINv6IiPcXH7C5Tz//xquL7B2pYS7X4ckSm&#10;9K0OrEWO1l5rY4XOFvckRH75+BC3MKSv2QxHiaz8ncg+jtt75jF7JSzyJzIcZwdPdqOYQy3hV6O1&#10;zAaCmh402d7y+Tt/Gh1L6Mu04gzPyfwsvFCoUUWfbJ794tJafOBF5hMn9j/qwAvkeG8ctcvgrpy4&#10;kNmm+f067CRsuiYOIS9rb5Q/tz26LS+ygvOXI9p/Sg81fJS0iq/iO2zxfxHN8dhEEvY47fF/BhH2&#10;N1vpKIPJqsI/SYN9rBOvhCPKHo5wmeUXq00FGKnaNrz5jNRO5PtJMDxjgx2CWrZVq9zLnBIiXNZH&#10;TasE6GXoLxnssg9cokcNjOWH5OitKrc5lHDiyIUH/nbJQ/X8+oVdbdAeBr50sHiagghQEOZw2yD2&#10;wEUq5qbPQCJwMVHyp83w7aAwfaYCMfoqNU6lL+835AG/8xWhn/03Ubn7d7gWjez9CxveWL3Pqm+U&#10;fhUAhyh4swB3GsuoZKv+EAhWzxinA3faf0GwNgIi8nYwGwZlVkmoc8oIrifQGyWbmAOv9Vf7+sgQ&#10;MvIL09mCWllB/Q8PWaMF3knnDTmrfgswAoAwWHaHbx94ga2Ol5fXAXRZna6c+BF0X7R3B5eXl5Pl&#10;EnBe52lQ4yPDQWzVIDYE8PoQwzmkVAXg7OBluYbXCQIG7F+u7UGYv9F6OejUgKTDgIMzyJlVGLMc&#10;XhJqqR4KChyr9MDoB3Ckutra9cEv+UDl1QtJKjEFCahrD8c3H4nhSefhkuEG5NK4lTj9nDYS5rhm&#10;uWqWQq8cpZM12432RWIRcaCbGla982OC97TUfk1Ets1wC8hEDuOV28QXGO2Fc6qV4Ci+i5Wvm3lL&#10;2KB598ORFHD4e21hIF5FOxXOgO/01zs2V82wPCpvzAtJEQ9VzYHLzA/yJn/fnn/7zjFIZNx8arAp&#10;G+XTnrb3Th1OrznSZEJAf14ClDKZ6wAFxBBQf/QSShWrS4C8d97MQb7uO6WOu53MzTw8/CPYouv8&#10;3/Q/yEwc6dPFWC13xRsN3grSC0l8QB5gf8OH2R3DPXhN/bm2TCEVrI0gbBvS4g6+SfADcaHm5IRV&#10;H3YVvM35xfIwv51N9jz9M/3twdnvchk24fwp7ACoZ3w7BUR+5w1+0mVjyLcPARXA61tRUblAlWX9&#10;uTBcW88gdFuQ3++R/7+m1EaQVrO3kP42eMaWCncDXxQ9XKBLPcb5mHkJ3EEgokUJUrLR4ryLDnnA&#10;IYlV04Vyfuv6oFABBNCuA6tW31euT6cArVy/3J/hd1iHGgvaj6MfIiTVYxEEFlXO522jZ7i2Eoiv&#10;9B3zKOQPAqZAtcp5cQYZ3qTQ0a+1LPDCn7xtGXU+NCpdYwdPv/nFq4AuHxwkMX1DfC9i0Scs49Vr&#10;eJyJyxi09/uh2ujtrnGkX94HexceNM1ABndNeTjqYtyoqDiw6/UiPRJGAJlZmLGLwfFK0eXBwOvm&#10;FaGjqT9a7yZ/vjZz7zUMqBCPrvBP9yvB4a9G4TI1ATg1gWhrAOhuhVA1wPlhWAPJk4FUtBnvwWdo&#10;4QQsVC/bjQ0cMZFc39WScETwas78W4RRI+uwGsbgC0pl25dPH9122JuiwpQEhIVEOT+PFXh8wYIL&#10;4mkcs/ArU48WMh3R7gMMmzYvTUkwdvVDKrDLbxeZXzR4JsBvSN/a3PyUu3Hy8nzSmfRnBLK5dqoN&#10;j60Qfauq2fjnPLmJIPZINZErhmEws8E/EfvGpgKT9Y2IE+lbOD2AK5qiAjxbReyJG2ShQmp2tu6B&#10;wxnURwMm08LC4hHGFbwFTiHuS4geG6JoTDPyI3q4OboZTrLYA7cT/8MYF2Ro3bH4pPZjN2HUQs2e&#10;V9i6WlVaqLpQW257Lu34kER4P0p9EftDYa7Cl+FXT6vQ8zXssO2vgmv/0vZurQ4Z63l5nRGiIltV&#10;0PtF4jLCIwhMqset4a4UcBWru+9X1ifcL7mSLncKwQzp/yZRAhg+OAaEHS+RzDi/Vl8k+5SPpGFk&#10;hO+538uLSAgddTPA2f9I8s7oKlMWlwh1SXb+8IuDMpcLFSaLQ7/LhwgFBQX0xfyfLg8sUGfBFI9Q&#10;YNjHm5DJiMcQiEllfnT6ePj0kYiiuYuUrqvzQwaxT5c1nEkz3Ns6EVX6UtRFZoI3nmPA6Reqkq96&#10;qvLJjpsY8m2BZQMVpJt+Km5GM/1mCmdCn/rNTgSzPRBbq/8DtTrR39XtKcTAchIQbh2FQbE5D86u&#10;lm4HjDtJMK733d8Tl5Xk61Zupnww7H157AYwytmvd+CFaMlNvCkef5RBIa3t3ocYYqauYc8I6LI7&#10;aOJxeCjKtHGqtHFImjPIbO4BZ3PX4/k7yNYBelBb3E/IwVENXHqAlqutrQ1odz/Z/LkFBksclfWe&#10;QJj09PQAqwzIY7bqsYX2aPTy1L3V0xvMgPduoUyDnY8rauQeHgjRjP+k1qTTQHmJJKWro2U14A9R&#10;R8sfNm/+c+wzXJtbQZeAl5so74y1E8bb/HVwQ6g47BKJm7lQ7cqmOVe6x+dFpGK8JErr/4MweHRg&#10;fyRZHdB6689PD1PcZCQpMgBeNgZQM71KzsDeD0uVO4xE+wWvt/Kf6FkRsBory7PpnTd50qAkqX7w&#10;mqp5Lf0sp1Nuw88dF2TnbXmz3k7kqGwgn9IM9P7fvq2D2xU0xUCq6+/vBSGzB8R2DJLtCWLltN47&#10;Ki5WKKsPd1TIIa6+Ux8aRlsCoVVHxUubgWXY9XmNot+cnhZMcL+Tf/dWbus8D9imWsYpavd9cbxD&#10;qJFAgiX2EjM2lF+J8yay7L0uSEYO/Zq2C9zhEKc/UFaDTAVIm90mQXcPCOgHYcdhPqInbLWgP5mZ&#10;pqDL+Ax1sVWncjXmnGg2A3uslAJnQiW4h4I1BDN/IBGfUAmASyESPMuZucP2ICKLXYwLIeZzmY0G&#10;6EECRc8RKbOayXJyZysnvhiQ9XHk9Wu/O9vhV/mZS1bBrvLquezFMgvtAw/0u4i7Jg+tQMzRmzqW&#10;4FNjxWOsk9qtlK2ODCQJDLiQMGdIYCKoZG9xOyJmNeyIwAARagDfZ0cFVolNyLFbHEVQZ+9EAZlS&#10;fC4ePbMEHbHv9NEnRW5IwcEN4lA4/7CgzvQ8hXrfgrPh7NcoW74G04NhDqvpxywpvss3qHH6DkXz&#10;Zr99PegLw1dQ4MnIQyTzjbS+K4/g8/EW5KgouBdOWXcWEP5SHq17j4gj+TfrIO28Mol78/71t3Fv&#10;nYZ2Ril6qyvv5cGqVse7Zr2ZwsWGFW+mNRoMuiT/0TocfanZ93/dkQ1iiELliLn79tYpO1ISl999&#10;hjrijmvZDXYpdTbm0HVcsxVquqFe9Lvc9J1mpsiRBKh6JPF8L0f1CPK5n/7LwMp703o1BYg6YxYZ&#10;ErezJEuXJMGaBhQoveM4vki8VlnCC8HNXjqh2yTcB5WmzEgq8/v8GksVBkI0Mu2tuHNpaidROPHb&#10;zlBmNl4Tj35//rb3zf+mvBdQKbwvIrnj/raSOOXLY8Aj/P6XV5MeBf8u4ITD7HrMWQHxegZJD0w1&#10;NwZxGpAwGJDaBBmVKZ5Pw9OzsqQB/We7JMlbqKv3/EbRsyWJEF7qKs88izJGo+ZGSnZ2G0OzjhLr&#10;31/D9KD1vyhalKl36B4fyk+aFMWvUnjN/1lBOdtMvw/DCmq5l5dmdCh8Vq6HQmh8/kwcEj9+1AoF&#10;ABZwpANuGZKnWjkLKf8CmwqpmJ+PdVeRc4xbFiVB43iy87F9zNGsLoFAWGvz7/BokYlXUvPTZfOO&#10;ZzMqZxveFD2feadtuMFdCV5MZ+sbrx0mzob9H+Vuj927gn1E2ZQrh+aSUB6K9SMqKJz/0Jn2820l&#10;RB4RHuPTIlDBggEsIOKEeonEEk+3tKSEHaSQQWwSEL0yGAXXh9+OWTRQQoH3uOPDte1ylyvKZJZA&#10;FKT3GugcQFMN0COCB5vwTdz6aqf37Tab/xeQf5Yl4o2fUcoOO4C0sXyFn5bqh5gzNHffXMPimp0K&#10;49/k3YvMWResoQV/oTmsteDzIaFIeIXdPLvJFlcpwiT9Idufb6Gg9maEuXkbRxI7ptkOL8T48B09&#10;qqUQnZOqLWGKXeJj4rf8lZIVlM2dZsvDPXcySJ7F8wOnTcRhG7B7go8E/ols++94vZ5MJkDuoFEs&#10;cazYDdqje27dL7aKxrkQhBhQRM7wP/6t5fmfFmDbmE1hYH3xN0bGgoqLZLCb7voKSkRi/mJMHHuo&#10;ibagmufI+5TtE0Bu8DehQQFIG/ztw4zXpzb6wa9yMJDLd5Q0FA/i0UpVGeE5kPCXaOVV5EVNygx2&#10;eq/+py7tjFSG7bcTwvYk+z2znzNmQaTxJrFpZnsJt9L71TWmgEqv6CPp5scPy87y1a5OYrFNo2el&#10;auNpJJnjdDsWuw6gCQQysgCDH0DnQLqC2N1PFYd/Cxy4UTIONf6gC3RUPz4i+8vBMqpew70AK0LM&#10;uodWjQyVlS+85ony/JzyratIZM8/F3o7LJ9eqRr7TzpukT+JaOjo6R1BtAYLC0tE4RKFCLTpmFjC&#10;B2wzIgy1ma03aEeY37/Lwy7xI02TmvmrKvQIDMbUdIFjKG19gdfpKws+heg5zM8uMInwv4xfgP3l&#10;hY3dxUAb51UAdpw8ZV6Oul28+dUXUODHroJVapVBYa0qWspJSzyri2/x8215VF2HKLjNgKf0weO4&#10;dReSJgFxeYBc/N6Rc06AwgEtUEwmH4fzLqvdSlsogJbBagYF0Jcrr5UP330unxH43S4ZIMwHyEkF&#10;0x2w/1sRE8fAcxsg0OKyOuslc2Q5c2cq5d4hD1Wp3SFpfiHgUYZXkiOX062bn67XotbVlk+gRlf/&#10;mIyQ8oaFZR0Igm5iOCdFHkhzfM7lF2I75bt/Gc9hBYWV2IWw4LVb5WBk8CkkbDoGrS+FEqSMGgDs&#10;cbCYlj8WRWn+ox4+CKODYJJgfUMNkMPwyZjK4YU1t/45HMb4uy/5uEIfV6MNVb13hZHM0aB5WyQF&#10;4wTf2FV5msRMTzAWBoo6C/cV6bxE4R9AHwdX/9ekBqnLPBR8/qvyDOt/iuBPeQkd0rcj2Xs8ahIo&#10;HOT06bSnt6x71v39JUbwlOm+GhmPIhm/4py85I/jC/gICbB/gAndAVCKEEoWqGEg0Xtg8AHlrKDy&#10;M8pEvlTQxuLhhJ6M/gAaXGG4BA1PfvY4IlD7sjUx33x60v2MBoCGoJnvtaenELxWtWo2/qeZw/Oj&#10;5+PpjT9FqA+5LB3M6Of7aJms2c75Qe5rwfCIbWgmFqlqlJX3dvC7CZeLoxYNfgLbbhYT/ECry61k&#10;5JnFwQXJL8wRfqY5XukOh5AruX73jFppH8CGKisnl8CjuBHj8cALft1jv5f4QPkaqJT0OGk+ARGb&#10;L/vZ7uI8yCuQQENA+/V4HDKu1eufS1sCh/nCF+xkdfbjJuETow/QWgjDy+zTLcZ9yk2jdvtJRWGx&#10;w3DexTlLr6QIHEO38XcArmnR8AVoRgGvs/mFPseSI71tbAUb/rUMJ6xIAwU9LNyFIdwVLuM1C6LP&#10;NlUxLhD4kJLGeMGMl4QCvcc6AAWGf/yIuIkuFaeBotI/fbStR7xAj74eQVmrItj+25Cd893xO/fn&#10;NOnvy9i5aR4qRX+IgQrFOZuy4qnBAr/J+mGCOJoDjFYfrTyJABoOxM39BwdMkATDdTmx+wT7x2R0&#10;8jc50RlNxXpBq+EVko+ObmPEdJfvXzClo2hEoyWnla1LggdOHEn+AZoYwN38jpuwkCkKqLEgQ+Nh&#10;TfcQ0CGpsuC/ssG2h58740eybsiTLE3iRb/Q+meh7yAewqrWrOu5lqwKadcB5m6HN3qYs3JRC2Va&#10;Pa8eb4fFhuL8Ll+TCpzhfpOFAWZJQJAxwIHU+0n+Hs93Y5F+UrYwQzIU+yAHbHWzmD4XqSEE+lRl&#10;KXVpCCmim3axyTZfmHfg568wq4+AsIK03OR47hDp3z1yrvreGAAwuf+3i9gKFhs5jSkqcCAkqwPv&#10;/cedYwObbzWFq5YfndZEo2PiNsBV6dmfKZWIiCBj7MQ2/6rBH3ta8Zv7Tb1tcShfxFEBRf/f8ewC&#10;f1Wikt8wHDJ88TmhPTseIxYNwDv0n/LrT/PCO4wz3Owtx63ZgnhkE6DRQ1dg4Md7PF/+B4nnA3eb&#10;iwHh5ug2Z/0fUsX+kFFSo8CIEHRapm6ybU2CnZSUAeMCEsMispU9ApEvrGnLsaghzVQ35lxD+mxv&#10;kCl5Sq6Q/zSnmn7hf3Lh8pkFUywgMhxAzyaYLv9L8d3NdgffPygAOGlkMGf31w9nwOjH3AlcqmTJ&#10;pSb/3H69AsPx9sfvNwH9AdmqNkNoz8NfVAqTC/SZIJcTspkRmoI1DZIXAOnHARcTmOS0U/l55uvI&#10;emZGv1/QaGDtuFE07tGuBHHVnvUIQH47eDEI+5xCKc9IdqrD3DQxiF38a7jtPXkRLcnlhwYJcDbw&#10;MaCc2AqxRNJr3PH4afmzq7zuMGXB6uuQiDc9GSDZAmKabKtWvSWSfRf9fpa4aMgoYTV8vIRfpzKe&#10;TXyIAg422JyYjr8joD0sEAJ4/9h4DUH/nq8+dPcNqohd4Pn8FrqUHtJ2IUUA9Tp+rc93uS9EYCZY&#10;aPYXUxbxRW6rNgXKK1ITqiT6ABhgtjQmBPr2PzaR52UI6LAEbN/p05/IxeKimkeVZ55qH8OLlYIR&#10;8NBmBAUs/6V4oRPXkwEPEAlQ+oEHBgowKByiosdimXYrB+hq31uqEF5YZWs6ZCJxvbFExRRbTohE&#10;+cTC5eLwJQRCjwa/kZGQgEihUAqEHI/pW2wPijABeWmim60mnsp2674DzME41F8o5WSLP082nfgn&#10;CeYsCg7acw3tCYKcVKOqEUjheT7+wWeajfTXxjRlhWAqvg/XG0fNa0NnW8MA6pn53MSAtt1SlBzW&#10;lhT2s1Pd8634Y2uyoD4qfPCO+/eXp5fbtefJPGyOEe9SA3r3gzcLMQiZ98qnT1X5mnoXiUtB/Lda&#10;cMGl4rucVLRPVXeodM/SfKgfkzkZOTre1DTZbgENBqh4A8cNJJePHYjdgYqC/I/i3AdCHZBeOZ06&#10;yDThzV7NYuxLNN99rps4yF5Najz5ftNzBekID2Cxajp6cg2rPVUkfHVdbZE/v8irGgQnjK83n3RF&#10;RaWxmnhaIYEsZBDya6IHIwxH/WGEuEzv3XPX+SiJb9BrpGilhDAPRV8CqK2PrP3n58gAzAf3iBpr&#10;ih5i42GbA9n0cOxWTz3LQtORN1xGWOsdqXO+GlqYVUDwQ6kNlsJHsImScqPCBCzAZ/80A0e24/lf&#10;+Q6PY1KwGWnr6/YByjWEE1u8WhXzWlbhowUnZXIfu9JvEjQw3ZiCxGoQ0dVmLP55j0dpSUOWKbxP&#10;O9Whdd51Rezr16bLmujR3nV+k8y8y2+oJCq9Z4mXuqeGNHV2o/9+cHfi7L4u9XPKZ9cucfve/uE+&#10;5fKJXbfu/Zgt350qE/p3RC/KijGNxO8Pvey0moboBd1C8pVGrkfX2R9zXUyyDsx8V7xEHgV4pEFa&#10;G8QnA1E3ApAckHnrXz/lAALwDI0ueSp2u7hFEN3Nr3x5+prQLpESKbfknMu4IyaSf+vTQsNRjnwQ&#10;g2B5KtfbcC8J9VXen4/H34UdjxbsDYXwDfi2jvGDnp6pjz5Tn8hOPti5swyO17D7iSoH4ltJD5VQ&#10;hXPAZ39mR4Oh8L2lAlLnaUtetcpZYx38Va/DN1kC3vDVh0GqyD+Cf1Oav+t9GV0ONkcTKuPWDi/j&#10;RXzH/C3WcatNj62m6NBcfy1kV073GX81tGhbqhxenP/IAf3E3UWIrkqu2wVD3nNe2YUqeyxN+g5B&#10;REdi4Jgf6iNwwsHkAg+W38Wh0dZz54O2juHQv38sQMdyVui+2gsCIxNAjHDl7CPZF2xO1He/F7Qw&#10;6NSHWYtxf19IUyMnUIV870gqmjiaimusNbL2SPzeLi/2c8FOznRzBDelpDtU4OCywPBrAgNdV9JN&#10;sB5hPwu3E4a/xjdK9BMzBpkviNtmnzgiQs/DmaE73/pbf73nCWiTr8TZKDnqg83PEnDZw+w6i7GH&#10;NJyxd6S7zNcYDYNeYwC4sAFp+EJT5/ZUDHsfQWruGJcl4/sqaqYZ8p3F5XftISnyNlz49FDB0IKz&#10;PQYEjbo4890tke8IRGU61WXKtYc8PHGjnZPRyKxJ8P46s3Z1uKGd+N9S+V2AOHlI3eGnHE/4mZmZ&#10;KYBDRaRjxlr3uxI98jPqR7PG2A1FYY7YcEzwg83WEorKoTPl/bzrxvQPfn7gyYaD671fFATP3mlv&#10;OMXGYmMNIHwi7f0fljwArwLydvSHHHbB7tTqjABQH+DYnraECjFde/bld7pEhLCHQKMZjAOyd7aY&#10;f5PNY41gp0kEw1fYs2Kj4+SUEWMFlsZEf8GaEbf6HgLzHsHh/p/V44P/o5DdagsQ4J0Mx+oY6PUP&#10;gdKVV+mHfduo66RXsjAEQD4LdI9ACj0I0tokIsJseFGUuNbbUKtH861wM+hMBBebUKDRQqDbqgMd&#10;EbK4HJQH8HEctLVggMbGw9Xa4JZPpSQVxbi9bq4uAfZIBin3gz396ACqtSQOsnSCFcYcNKFM+GaO&#10;vJe9UIetz2LQadLR9ppukFTS5sFq+Sa9/MqSSGFq9zzOycOXbFVu+ct+5xjZZWdSBOLZHn4puqTB&#10;eT77TXAeoQy7QpQRICN/hrtXAHRaytWpwm4JzbMVoWG9H2bdjaDXgBEnnZxBe00+dyMh+mmGhE7S&#10;QeFHFI0EbndxqtwbU7HbK0MQC0Q7zhdN8Y/A9yTHfm1lpKcI8QRmgJPuPDXrRiJO8Iqyw81TznM1&#10;tJNiqLJRKPCDuuoLI5uQ5yKncUCJteXvw9pMfOIrQZB4gJ9GsOGEMOj0KgQq2lmVke3+Dw5bp6Ug&#10;mb7etkfy/Gy81MFt3KIIbpFz76Hxpbiv7IpvMqwEuVpTM/EnfcOorRsNgTiO3vn3CuIR8ArC5t9K&#10;4/CsYGAzusd502MX6eTzmlSafTIy/H/78mQz/KFWFI19Vynk0Ue7tQ5GZ3ZjHSWspdUmSF44yXz1&#10;1s5VTS07XxwAAoBX7fHO/8noDCDEvdyKAdh/kT35Az3GMpzOOYfnmsx9KvPJMJ+Y+vPhdiXErpg7&#10;KT/70GgS0w/m/U37eNe/V+lT/f5OSrRUTiTLxF6c9TzMuIdbEXzhBvNqTCkQrAEY36FKVXJlQVQV&#10;6BQFGmKbeeUiYVI3VYVXCq+A7Sr/h8nq9WLMlSvLcjtoCYVHB1EzQEbOXx0DnAXKUPMXsQ8HQ2gs&#10;T7NGG7/L3/P7PwtP+G6REJIRBZrq5AnCoSCS/vIVOmAntxqFhUbB73jeJBWEmiASfXl09rl9fvA4&#10;dcAC3v7/A7LBSANAEAcAM+i3u6HFkX+ZKZQDhCmhVJUh4EIDLSw9QD7k6RbFCyFo3LiSNSC12OSA&#10;SywbrR+FUQxCCdKHQixlSI7kd723ilaKBg46pOotamDzBaAOyBrrhxwfPUK19Lu2X93+89q1eJxR&#10;H6/5g9Zl/NPzUbatgS84OfWqDDWHV4JglyQ0BdDux6x8HeuA1zAbMmsjLSO2U0Fqjnq465ljJxMx&#10;K5SBFGGhXDLcGhaNuU+NM77dM3cn5pjU6DUmWYValXel4850qHKszjNd8liRfsx/QByMdXy7vYvS&#10;hadX5TQUlWQ+vefbfvaQMzliJBjvVf7Ahd7fMs9MGqHvxXZdS+HD8jjfas5d4ZjMx6j2KLiT1+Q9&#10;u1JIvmu84yr2RqIks9DfCwssITgYcSWFdGXfgladuu8tiDPsDrtzbyBxO/c/jAELBP76kfx5Gjfu&#10;2YM7RdFJtYfBxFKMbvDt6oGEdP+KUN3c4/U0BHbT07N6fv/GBaWjYMUC0SLBcaL3iECvxgRpK0ov&#10;QRqt1zWhPLboff9NRd+jioOuidYSV3ZoYO+WX3/C4eGYDJhT/tZtQdE62MBXWBsKI6KADB31SMBw&#10;drw8P0C+5a6bzpP/5qeE13Lxo/jiZCRZHtVL0tw5W5Hi34++lQRoKzOue7NqHbo6GITLMlocrw6C&#10;QMGPGTrAVwP2+OVufwoCNsOQEiuIhB+gXHmHmw5JAIqBgtra/N4aegcH4QwAcAdQqL6zzc4QT7Ci&#10;L5mIwBZ8xZ7hhkQ/A246CBsNrB4g1JCDl38XiDPt1S55MpVAUP9mb7CcttGaOMgeAAIxgBG7GMjR&#10;JQWa6wBYC6jGgThUmyXIuW52kfsqtSUiBGJQz5XQaJbybozUP23Ckaj0jdyQzZJpff8vBItuRIqZ&#10;zHsJRrIDpqYWNLjEbs10A2EhfyzMhOdfCXVG9ZCq6YNOXEY3lE3hOng0ef+YaH4a1XlXYKXAaic5&#10;RZsPQazpHz8vJ48gn/xjDjDCg+Z79+4dF7ackaORKc8MmoleHqYkfPvmorsTzQwGt2qQIRzkfZ4K&#10;WkH8ngSfQVYrWkoM2req6iD1SBDeCgCiDtDCkE6aGyDLo60/UMvHDcMy1M87Vs6wF/otVmRIm/qO&#10;b/Dj1P4jUn/1UadG1AqFqkLCuJkE4yBEgwh4PlDS2cutBNHKN9ut9LH5naGAm4s68+d9kFK63qPd&#10;AQa6sYRZVuB7aGWkPLW9tldcaYMJpnISLmjWs8g5ns8CjxsUL1gTwt74VxYwYKtf17f5kpKXfL/k&#10;/7LJ9gwt9rSvwsHFFw4u5eShaviC7ugGJ7okNyb1pmcEhtWdHudrYqo86SGLv9pGelJDY3k69h99&#10;XdEA4wYwt/TMXEhoAwQEmilVgRDpEGM4kGvt7ZV1w3WqlwOx8FrhyV5dIWCSWlz2sef45poHVJLr&#10;YLblvM5bqw9f3nQX9zCvpSmItfIUqjKsAzWPx35xGsSX8Z/PChO4vIFoD6jO6HN9sAEFIg68WGLP&#10;W2KbEF8RoGughh1rm5p2vEc/Z+zsVh22EfBJ2UohS3LvtSH1/whQJ4PCUzBlNako02NrIjF2tuAb&#10;z+1ETmE8aOoOUvDgWfHzJg3x/e3d+9iuxCbj5DAhEieFlbzsSCqRJAITHn30mRAedeVtSjgjNVYR&#10;SXsMxrsEapujpYlGGSbMjbOOaA6wdWpU4vm7KwKB3e7yWiAOS7PYixeDVLqxaPTkXrHBbx+NbWXC&#10;oA50029v1i5eGm5Kxl31P+Xsnvx1cv8HJYFMw3CMy5hYz6tQT/Ouniatwuxdk2bTZ8dWasGC0pJK&#10;sV4WMjKO6ZNSMQkZOZfk9kK6ivaSgnYzPVa1+r/5f7FlFIpakijFoSnd1jerW7M8E/hwvpjtdHqy&#10;sb4N6jOSePVj28ZzwjnnSFjFQZH4jMf46Mu77s25s5gwF7IPsClOX4HqpOTQ5+lq/nFL7LmQy0Iy&#10;z5KYb2goXvJ0pLLmHNx38Yd7Pd9Jw7E1XSU1W9HZE2Zt/aLQorS6/oRdiYcIxanZFXgy8PD5jn7/&#10;YVEP1NXJwAif8S6NlYObe2AwiuAOdKdB5DYg7g+7s7MzB8+kEAcJKSLjQ14oTudA31BqooG324X/&#10;U/hLz+VvbuiFJluSmo5nJhVS/wxw9EU0gAUcM2iiekJXHQNFaUZHV9dkdJ3yQ7XhNgGIHHs8HRbb&#10;nCoMn+po8Q3bVavXZcf1+Bd+YhbSI4BPBWX8jnOfuxTw4LeXf+VBQv04eKUC+wmiTHF3d5w0dW8K&#10;c9rXjIxqxifSQO4UBRMduosLZ9X3WW5uruxcuzRsOoaG1aEjiHHOm4Y3FFbXYodMSGim2x7tJKYy&#10;arggQyejBKgkxOXkQKob2dZ6b3CWkHssKPXMqvxQwwkO7upDmqTY8E3Q1gbuV5qviudjXJO1zrvK&#10;UOrluF+k+95/FryqfLsPe4U2FK2GC2cw3+nB1GQ7n556WzcxByNh3fBS9oPu2Oh78PFdJ8tcUqzs&#10;eLHFYRz2Hu89uQNbnnWbXCFq/2m0SsrnlNhYdDZVEGgzw8uH15iJKLOwuJRFn7kg7ezgKf0Z/hTU&#10;mCiOQpP61Wuz/JqdlaFOOK1uXY2oRO35vhO419Rr0N6rHXForH158nSTaIFYKmGop/9bU10Qg/8k&#10;6iqS5HZd/O0nYVcDOawg6w8152fDFEmTQqUdgIL4mpu7C574jovhk9Pg5tWCmu4a/FzyxC9F7ibV&#10;hiwW7qx3/rKetH07zW3ziDO5PA+2vEXQjjhHwRXloPih7+eQMD//jwS5OIf9X7SANPP19QXn/znG&#10;yykGKirq6VjDZN5n5siaGBbxNnw2NRTYQw+aoBia7J8AAd0j2ZN7+8kG+wvNpN/D0r/FzkyQ2H52&#10;t5sr9DXOWotYRnP/+ChflSGejcX5+HE+3f/TWdMV7xLoUW5unkeJxbgiKHcnlbz3OaRZJiXb2sIQ&#10;/Tu0xxBZAjbkOpaoWJtYSeOvX744/trnBmm62+AgAgbOeLAOkDWI+t5zg8Khv5UNRoAp3D86Mndy&#10;ctq2bLD1zpROXyfWYJhrIH7HmP2XvmSLMV2RTp4GW7lkb0IZtX8dWMtcXF0TRrcBYqM//u6X1Tt7&#10;e7ZidYi2PV0yv8e6pnPo9LS2FEq/fLh8qYLD1+6bbLNtNT3tukiDp74HThXl2Fappuye4WSvt8EL&#10;H9FxR7kGk6H+mxlu+WJ1miR5lbc8Ss4ppQ90vBvUCg6ruGO8ddOOfDd0S03Tn/OpoYAmAZM/7PNn&#10;erOwsDDgGyKcrXCP/hPX+P33pNStyktLx2eh6bHyYAbBX3Mn1KeSngMfYFd1XugocNDc/b6G9V7+&#10;xs3NFv652QcWFC7AFCQnhg7KxIq4RQMBEpmXlzcU/R89upTepiwckObr7fg3M9Qof++586e/nU/Z&#10;y3D3w9pz54ukwwavtz7jCF67jjSjzvIgJks3HrMvaQlzxTO/NtvoW5E+ctLmMsfLY71Y70xMaE01&#10;kckI0K8DyDhQNAbkrh6OWBSef7GAjfdDk/dA41cPeDXn1zbfnnyRRz0I6abkZpsPDMeDtJkHP6yO&#10;CPFi5yPST+RXCJJbpyqxppmCsOZ/i41RLoLjQO8FbGYCqVrvk+X3zaaysrL+/mt1BohH0qjr1NJS&#10;FOZvxDp4RNz8j7r4GRUCr6xd5WrsiekWeDMqAq3quLt71l7E/Cdba7okFTKX3r8vq1AQTHKLpVvC&#10;B6qrizk9sXUAS23WDXcN9mOcFDXXpHU9izbZrYwAu+re3g8OXl5ZPwGV1s2WxpvLS4i47977gSzU&#10;KdueQN/ZOFPqtAuzTyhnfchUAzcUfNQm26W9k5NS3SpOYDax0l1ouoS+nZiYAP8FYmzzmpsJwIEh&#10;uLK2shDztkyD6e2+1zw0IrfmcBNtRslrzGTrwBCpXVlQJ/TkvGtSKMBidqvrsuYe5/dQM0vyUNvU&#10;ZnFiUX8Ax3fOEGXc2QU3ivKr3esIcUgGqSFIZhZLZuug0bHK8PDZ8Yxi/sa/QcvSRwTu8SlA1hbZ&#10;70YrNNGtYFo41trcNuwEqcbS1Vu/5SuSQdwlkBwlXuxOvmdNE/C6ZABseBZBSW8xSm+hgTXR8A5c&#10;/076/+PpK6Oqzt5wUVFCSrq7u0G6Qbq7u5FukG5QKWkE6Ua6G+nuBpHu7rvP3Pu/azmz5sMsjpyz&#10;z/6975OP3OyljhkTJ2tHHKhm7Do2OpunSX5+XLZEcHUko+mxzmUpD2UCS7sr6tc/GyzljRz9J/42&#10;vyURWyl/2DHBT20nXGM7xAudcCeBTrKrOI7V9a3uUzP1BYG6ui0eH3R4pBPOIuDiGN3d3SuolUT6&#10;+jmu+/fcNQ0C7W6IWK6TtzyFUdvWevNK/Nr4bvX5P/JGH4tNXFOnrDRi+ck22z+AVnmVjtmlZp3t&#10;ua5dFd1UjJBs/CrMTFFYpffbqg9pqay4AV+/9955yvt8DqxKM8EO7VxexldRUQGijKqX9VfPt1SC&#10;G3+qci2bnEVElDDS/25OrI0ha8Cse403OWuoqZ3s/n7xfmuGjFVczGMT/1mAofTZ/Dac20XQdkW8&#10;da7w2JDynvvCjcEytOJzuk+p4l396hqjCD9K9zt6aQ+b6dsrkZKrHpwfEl0OZCQP+lYzOmehHyJz&#10;udkZqChVRBQqLcYI9X3OxMEtujOaAW65ZFnK7hO/G15C/01HEB3YI/TyJfltvXbZ6w14Af+lLnSE&#10;EVi2slg7Vf7RCcMPtESN/WlvOUTUvemXJgL0orRcL+dZro9XhoAK8CNQVFuMZUACUMSVdvf2hGEl&#10;lThYWbsWKkadNh7fPo8YvHCAW1JyDjUWygqXHO3TGnZAYCAFg4taL6fsLzMlTUanTS6izxsHFRNq&#10;MYDvMQ4qk4JYMPL+5iUb/Bt7eRzL+MuQgjCd8KN8mzpFlvgbeASwsm3hO46Ss0VHRwOXxw6BiRvX&#10;Fy/YWAtNegwL0e73HqXUke6PYEqQnfql6lQtcLJUH6fLKKmhgUWl4Dd4tKTyS5mGacnppyJEIUea&#10;NfbbpB8JiZBPCly4OnW2PwsKwsRECjSpv4PHyOGuKURjAEnu00yKyZnXTHIO1lKChuP/UNxyMdXG&#10;Hag2zV1G2y9YQZrA8Fydg37ml9N+3zdojnctj941aCP+w5aqtaSAz/adkbfmNJvjQYQyq2TiDMIi&#10;jUezpUQ4rDeVrNXE6HVtbno+NPIaW+eJugNBvbfgDd4Su2vvj5xi2hTZUFPWRtqk0qy6vpWtE0wi&#10;THWHXM46noKu4JgroQRi/Nkkbufqb5UfChSO2WKwnyTmtmbdK1AsVm2NnzbKJt71BZnf9XiNrcR8&#10;pGlUodqfNKHJQOG781n17qvLczfOn1VULlL95Z6d4B6rqRiAuVDXsXrApdsAj1OPL9i+yKhVi3PH&#10;UsgXTTvlz99y2GfXfsG/B7JiF8cZS6nWqgmvGlhoXymw/LLChVOzMHKLRSNKN7zso1aWBiRwL5hp&#10;ou74gGJoJ87/Hi2WwBthijNDBRlYXy6jhnZmjyTlUBBGq9ZXG/Qv/fl3ZZZZ8QYSHG9jGlyhP8xV&#10;bhXQjUyvncL+Xotclx+XyGRNm+cGdSEUPz2gJZXQUSOg4/gbzhH//E8LcI0NjFv/Dhd+Q7m4ubHy&#10;8g75P4+9pBC1X5iAEpa3KF/l8wgqeLNQSwlg0cSWEdllPyzAulNbL7eb9fBdo3HefIceYp1wQaTJ&#10;1qWJl6LwvE/Z4muxwbJo4+sGfkIwAWpoams7sSJZsNnK/PqhXtDoahNo8LLvm3Tx9vpwQRQcq0Bt&#10;Uowiw1TOyM+xCbz9tC7khgvfnS1GT5my/AY3l1viKcpVxZSgnS9iN09iBB9F/e6nsqrdT/Q7Bqrf&#10;Zs9Ui2HBvwXk/kfAuUL0vInSGHJz4BVJM+Qv5k3iQN9JnFVKLNYvTHncnFlf7I2zlyM/Xrmplr9U&#10;dXbxA6YoIkBd6bn7M+z2+aZdAfTOgJ8hM3bAkSKrTI1eSR8FQrAALWGtlYwGFmEeHh5muXgGnTrI&#10;kAkKAcZrxGJw6KeNiSnHXSUdI9DlZ3f2B0PxotOwl+cDMbVfWi4E/cMoNEItop2HXFLE2r9gS0bU&#10;7uNsPDJF45QWYJ9VVDUccB42Pqhh2wXHLB7LlXa0H6cqBa/JNKh7BcTHLFTTg89Km8Ex8uAnYhnO&#10;W64J/VtR82kVfHtjtLR5j8+iqwlRkMEOQAE/8j816uZo0gPeaKHa7P2ei1fijgFZjXHHRTcHaeNj&#10;tYHjbtwLgFFg2bSXEbd9frBWzVSTYWQNwjMgXR+ljU41OnfJMdLkmbqZh/4uUGDj98QT/yCrMOLk&#10;fEgZYhxA1h97tuW+urFbZUJM/E3WWIsz1CyHw1P1YzTWe79kbmkXSbgXQ9/+wjtPwZE59Vkrvbc5&#10;gvo/HpxVPG8NOy+CC+EYyklZEqXPBukqmFlYIHEVYHID4xp4YPfV2sx5PN/tfKKMX9WtzDtqlK1/&#10;rySdvH7VkNTKyzWTeBvoN/RLdxv2uOLP3YZ5jrrazF1RISg4Pgeqz89//3yQzxIYeThpHztaqp9g&#10;jxEhUQDnKd8KmB6yACg9CLIyFtr9BUHrEwIyMlkwmuIaXL7B61d1lZ1Juk23HO38ZyRRF+9Nv9NQ&#10;2avnDQ4/4itreF4lnpznEj195fd2J3PERpxiBw//X99p8i3McXBwNoDcGREEG4AoEOLgX2B0YGPr&#10;Jovj64piapNSUECOVCTlX9+PqV3T3h+zpw/epNg/i2stESpVL9GPrnBqlGVN+btXkEWZNgJRYCVB&#10;PJI0FHp6egC4+JUAZiRn0CkBFK57Lrhyzug/e42/mYA3HgShgD0vuPwAKhMr1xt9/JMxWXoDFyu2&#10;QhUL2b9nQvNORIEdyc/PoTSEW9nfUCsWqlMXlpcGLN+FnD1Ysa30UM6+Pyakyys1e6AvzZHroA1w&#10;dNazhZwfMb6eM3gkAabPmxOMTExswO5ntgRmoC7Uo/mq7vdZW32ldu/KTuVFYBX6Ti+m9dNMPNh6&#10;y6huH7RbWwPbJePaYXnQJJJqz0MvBF9+lMMgL0RqzLUGp6VPbZO4yFn4GWVCNobegnaq5IHP3sbf&#10;deLRABV/enlWcKfxsm9QZbGmH4ySUIKhqtNMxq6gC42xYCSPcdVXo2URGhPoVjbl1p2lttIem/pT&#10;zRUjXPgkXW7oIAhGb4qfCfbFXR09BJT7/ZjT945RLuoBxCF4CzWTemGIfDpOT5kF7zfiqNUj9d1Y&#10;wwVyppCgh+z7ULHzo10SwmpDtpjqY59EVdSAS0dZGkjRlHkiudXUPhVM7TaNllS0Dbb5PkAKnCH6&#10;jZnI+E+AvogHqx+YkSHVsu0vTyeQwcuh9QoTmf/ya/0qu9wFprtA1o7GywW/vYJsNg38dnFn1zK+&#10;Wa40Z9p2reAtIVPrPbxOHWJ1S7qFvX0sqNICHy+QUtFk2PZBfhzYjUHW24wxvnRSEubCb29kh7Y7&#10;SnBaa9u4BFA/vGvfHvIdjaAj+yZSzkOZU1y8w/9jbGfCNUOVtvf8vLo/nYDHJXx0VN5FzwJYj0nS&#10;c8nyrXKsUuM9tWHB75aaD7YhZoQgABeBnWIEhFuPgndnZWXFxd3de3s/NVYR+nWEEc5u5H4tL3ZJ&#10;15FkgoYh//bPtTcso9ihnpyzeC+8mXAeYpxvXvoINHDW7Nlz/9hq+CrNL29xYnZhzz3c4TUd1dql&#10;gVPdqHtd3dMcKT7H+xHb3wHNnejmQnexh5LzA2IcVfFFtJkWuJ0Esm7QwyNRwCqFLn6FMF9unEe4&#10;rxTpVSC8n4TDTP7Wc5L70RgfdxZp24hX4ZVYW/unWNGNF7/yQ27wLQZBG+Yzhi7mCWCRuzyiIQRr&#10;it9tLpHj+vqrhEWaWhdKUVAkXcOAmrrq8hT5WcSB4xwe0evi4eQhbk/QElYHr2wy2K1DjfDe7MJc&#10;SSNg1/0bEvwM8ibMM2VXzfCX/vnBzXL1Yr773VzdRqcQprbbQFCRAjr0Gvl9025WveMAW+W83vHK&#10;AfU+Xrnm/dVyztMYe3NE01xC+L9yZaS78uZ+77yETEld1r2eKGqNIf30dkCfs4DNG7DnH886JcGU&#10;BRbfAfPfsCSA5waf1HcQd/4KIl6PduHRs8mFosHBw9uaUvDr/3NlI9WdU6Ob/dUgX5X226D5wvOp&#10;vJeX1+3mNNZyZooxS/sfgOqnZGRQJEp/XKvUvlpeYBjqYo7W/v5hIHbDyO8ay78TvGirR1Cidd4x&#10;VzSuRfvmOIGNuFJLA9a6h31q/h5cn7050xS7lq7uJZ/B7wWQwJYIpBcAs+iFDLMCT5cqVJwxKOCA&#10;kFkj6AtkVXiegstPzXZpc7HWBuwA38A7c32yNFa+0uxxeWrEw8O7t38opsaRdP7+r5PWZAp7cbFy&#10;mfrJH2bMX85XfGi5mSVcbox6rhgw9vg1lR7fY9qEp2sbJN8tXy8z8BXKdlEeEwDFZs/JNuNnY+Sh&#10;1OSoA4aj8ijDr49yy7zBOERPhDlp8z2Ux8hik7InDoIYbtnFtOBOBDYWEFoAvpocfsMf0xLAlHl8&#10;7BY9TAIH86ho7Tj1ZGeZ6Pew9p4W5emsWW+ad0TJwcE2GcZYMTRaJXZLbv7vhPUevqPeia9jriex&#10;dXGoEc+5VZ7uxmHjbwiqTgKdWg6EFwGZspXeN/bPf0FXHRUoOxmqkcqbIoYO1Ruqobf7ZUcm0qU5&#10;w9Hy+95ULcGofqJh9b2nKf8HDqQbL8K7DAltV5QWk1DoiCSdb94VSgVzzorHV1/muldc2mMWf+Da&#10;oRitjV25fN6SbsCLt1uSLxUkh0HCN7R8QFGZUrm8uZlaWOjdHtIARStb/tUWY/ouDAHFYPm0rGbw&#10;H3fnMvTJtnIMaeXGLKsUuMtCVjmG3cDX+SpCSi71qssVF83IecSxtt6G0EUEtj++rG5XdkhMCYPK&#10;mTXbmlZvRc/FzfWcyv+eERBg/yCgLqCvbHa4PdyxWlv5oxWWN3+v+fchr94LNMbiE1cxxKeZ5D5e&#10;d8dxP93R0M7Q9j6yJjrhiKPt7qEnfdVt8wp5r8FY9dVARGGXOjVQ6WIcDZZ+SAKWmQGoE4vUS4DM&#10;EgT2eu7vFXjubSd7Al544BdbptDfvi14wiO7yxFS/i+/vMf6qmXplySK4PQjTL+LsVaxvvyKF8tX&#10;LvJS32hrE4BoqmSn/nYjC5p6eqaUlzMCPLBINRIYWga34SdDbZveyKkAb8CPT0EDZ0u6rT4ho+Xy&#10;sQT8fcCu6vlvYevQywNrTxW+uzQHhzabLC8G9Om9AhGCG5OCAQmcxIqPB0tpRHRPuncyHlimfx4v&#10;gfh8cLt6xwhH40Pb/cf+XFQa4YaU+WW3csbuCYUKD6E7q0/8CuXmXFfcLsylo+YoFqWPlmHiLTgh&#10;NgkUnIet6j/yvUK/mfezlcaURFPbzM/lYBdIpVaFnm8tO5hFz8HvoYeiv27GnBpkwdQE33FleqOU&#10;/PoK6mnW4jlUjzLoTVdpndb7p/YyCq/xxbcrXnM5mRH3fp2tgrc+us8FGOybvJu07kHbwWfhV/dr&#10;4RW2ZhmSM2vwqUqqNbk+got6Y0GklRK5rdUDT8RxdyGGhe0vn6w+GiWhh/kn10HuX2oO0XKUQJGf&#10;QiLOm3ElqX3rs8I8vLwTLmXmUO4HpiFzTgclot1di8cnQS9NL6kvJ8yZDJoa/F4zhXJGYzVpAtBL&#10;5N+Ezyrz/8XwvMdk7Jc4Qyn/tvrEX166inBklcSk/77sQ6bsJvndt0nEgm3qZ/opYze3pCgsRlYe&#10;HmmelM3NK7phxtH4g8O/BQ4vX0TjCCkT5clU33Y73SK9lSRUUkMsc3Npw2moeti6/Gjt17tdlCaO&#10;rmfpxsBOW7FwXRPJnDo3nO6UBYgQv7fGioQlGvaFMMbTQ1ewOqettaTULX0MzQshjbOcMA9r0Vd5&#10;GOyk1krBDNKKWJFQGz3MCZMf1INRyGuCt2LyYZEEnL7m9seelxg8RUrnibB+I/9Jxe18j4A1arAO&#10;1HjZykXT6Brys6yALVbD6K4+wcbyN0jFIWvHYLQ9Fk/E+Eex3v4v9o+0AIZnWJfKdJ+4murY/Tat&#10;ns01M/2SyAT6r89+7rHwvAp8z2UO36Qp7lyP53SbXEARA3USvOlvnDrbPapEadKvP5I+FWluThe0&#10;7xjI+0mIzKVkZhSxIMc6KchRscjFF1tBULKE76Y8IWo2AOkBwc2kIYZgdhAxejVU9yn/O77fJSzE&#10;CLHm/eSNIFAzoxRK+1pvorWKneEiFmrkqg9VHSbVgMOeg6JELEeTLtJU6ffxYt02zTHKaxLhGfTv&#10;A7+SxW09PH5ARFY0FGDvMwdfLnClnvgVqXaWzv9C+8jOIcxYUlXZIKSs8H3pu5nnx7GUqYKPT700&#10;5QbNXcAnMABKc7CxDwFulk0tzyfWXUiat8QYgYIrwh3hDKUqLp4Nffs5orp4zV42OVWE0ALpdsfi&#10;czowODSV91+bw5U7W+gF1RDkz1opJBiX953PKgXfiWo0sHjgTgzU0vrj/tS/czyeUZGvUfZntnH/&#10;HW6cj3tUZBSo/IP4g0YR5pUsW83H40ysuoL6oJ9IscK51V2zWqcr6+kVyTj88EgrJTgfPs9SK5Oy&#10;YwxrvzPHUxUX1uSEny7VRFVT8+lCcj+ULAn/OufWwqPdhTufqN5uMv9YzpXvuKdI56M33WzkTBd9&#10;ArslFzi3vNY96/7ZF/oA+Xy17LIqg8+LP8983GRQnPn3YWtXqzKmxMRi89wXyqy4hZra0mZ1Dy//&#10;DCPvLJ1QXuS8GptB6nrZ/g3h9fRoLV1tYz+/V1BqM1J5kwnFGPRLxp8PiItk4aFVizH6x6NihIpo&#10;CAne5pgsfcsM4Bz1EF+5oENYUWG5+jtcyM982NhgZxUiae2l93F4lyBS41cpDeZWBVby8XSQgWcD&#10;5mqZ1kfB4pGyGmFhw8XReVjrxyZFfJzVJNkxWcd/l1aUff1aozuNfke4W2hbhU19MhW+yRYGt5wZ&#10;rfzZtJocBURYEYufYHE2hSYLR/LNyu/fHT9etaPplnQ2HrxghZj3OzG0CLXaOA6V9eNxPDwF2WjC&#10;OvZjw2Q5SLhFLibn7np30w+neTCj9Hn0fagJ/vz6TuBqWgX4IJKqqtJcXN2+yVJCtiWgMQCL19Tc&#10;XH0OdbEZxwXlEr/xrPHWaCudqtH6chSlfudw7zOiYIq80+Ufpfv7e4ggDdBHug2fX6mpeW6EYO3u&#10;7gpJ73AvYf1f+iEoAXSpgrMEvEOX19eBKJZNsYroYkXBRthgJaz2HiPkaeLBwV7uAi3Ie6k693lD&#10;ySlpaW9IsBcFeoC1cwEQX8BPIO6cIJpk5in5D/fqt5r53Mjx0Rp1Vx9cQLJLb50dmM+TzFiYmTvc&#10;2x/0QsPC7m634hpB7WOoEWj/EyL91sVJUSQWqisZW6ZTz8zLNZQ4lKzJiF6I+45/wV56m7T95dGA&#10;++HqY6bX/ae2lyCuhTZf3hnrRFvKA1MhNYIKHS6l2GYSniSDzzjjtbBOfv84v0mNT0wEFBevsly4&#10;5RBOUVuWPsKh5XcPLoo5W9aPN2CGzvu+2JNIOzbMCiyPfV0/Ysv35pMXqtL8pUv7swg3Msdr0Pek&#10;Feaz7Kxz+YpMXgKR0gXvqDfy4s31lt+dwA382uVzPZpcTN5nBI7IbEzWPmjo1Jwc6kA8LnuI8KG4&#10;GIAa8EPyTiUgLjm0DtnzrN5VD5kDV8hHgJr6F5cXk2zjpsZoae+PhWKjOgxojOwbYwY+6poZAtEZ&#10;rG69zT9AYKkHiT8ET3sgU2jwPKDMNztblGE6A7qFajPDz2qlXW4khS16Uai+aEeivG3Oqjhp8D0O&#10;UDmly1eGQzPaR8AC7AyWePsV3P46O8AHRYgFAi/Y1zBCr3CIW4IcFU65KMHiqkS9RIpGiSNxPn/4&#10;AUpYpvCFJ5gpn/jssh9aVS0ROInL9xAQEcGH9qX8wOcm8cRYJk2VNiT/o76zRrlukdnnTBE16HoH&#10;har0MTY+vmGw41EnSUevNgTkHyDYrR0npEl9Hf0FOWzcl7tGUJMpCKFW55dnW2ApZ9ejih/xOHsO&#10;FLFOF+DE/c18WyZjn8504+l/OKI2HLI5PwtAzpHuymCUQAAKcbPw0EeZsg5AhITK34e2NXU1zYu+&#10;FpQURCnnDbc9PXh6zMkDt9ufxy6+yTqhEOWiP3/+IEbmoYYhERkDVBliPtQCVRKYU9Xj7DvhUVap&#10;sD89BvnJpR7kK+LVfzBzWUUdbFMFn8bawWBMHAVTzdO+5ujRPrghjDigOM9+33oQUxurhy1KOId3&#10;Yk+8O4M19+UqW6SMBt5uyQ09PBE+9Z9HXZSD5mRC7XBADLM/bi1LA2fOrCOd2drJ/O7RWk9fYAIx&#10;+ludVM0kNCxdJXTgs0uUDgkIeEVJSQmlWd67VK5Ox3f+h4zQH/My284VCaaVPPdv9TrHzcd2nw/m&#10;CQ6qO60iuieTXpolOZd+mzHaAXRpS5PvIrBIbWnaewDGw+38DyHUCArAP0BqAuxe6cAQGcbffKNY&#10;nJA+f1Ebb36EG0Z94vSybCu+0TahNGb1zw8/yHyxpkjoMTR7Ae7AfzWJk2ABCTIU5hcUNLpd8QA6&#10;03ahOmRhQUvgfpesqanJYztRAwrsK5lYOWpRN7/EzOgaFT7UTswsfQmSphAMWn92ibu0LpYAWXOl&#10;qaFGpyDw5T+YSIDlVbHh4T8G+iHjh1Gj58Ox5+jMTEIQWiBBmvh3tkwHrKzBxcxsvEMxN2sW9n6Z&#10;pjy933IlM7h1ksRJU1yqLZaSsNYmK4jPFzFQTHFjZFTXcletzN9oYASYfbxqwGlb+UvHz8/PdzHM&#10;drjamgbh2yHkPWDeBs3iyzMJzbGAHinV0Mf6O1WWR7rgbS4XdSJdOq936I3/BR6kazbS0GNH3u3Y&#10;B1sRReQterFa95mf6tvIHKNUNwbKcOdosQ+RO7VYZiGxQV7D8YIRMryKFTHCRhzDJazygif9cqd+&#10;krw4sP5ajhhLSmY1aEY1vwnf3MkpiZUUw9eJTbdIuciRJR98jmWHmV0M4iQ8YBBaZnotPa9rP11X&#10;6PpIvCGcMeeIEua+LMbH3spIvvrBPBnGbaulsc9XTQ2soWWezgFWP8D7A5JXRVhTyDOkTWSWeDM2&#10;w9Z4mRn3cZ665P0ablbQWI6v1OdUE3KD20e9TjiDmBs39Q9vkLt4nBWiPu0RmmCqjtBGvY/yASCg&#10;bqtX4vGxPej0Bde2iUc/MyR0dqnewT06gWNMnGY7lZQyrPNpVKnfuj3iUrChYm2Ev1VPP1upZSj/&#10;9RkelLswDIa4409qeOrPt+NG/3b+4bRzCAtkFZSUvKehACrwx4KXy6z5Jlc68ClQp/6Dxrver7dT&#10;XCzB1lIItnMpa8FSJZUmrzOruH+Xmv+zmBZ0qEF2XiCONsajlMgT6S2cXJsba/a/p2q5zTjJLoRf&#10;0I0l6OaFBInc7h9qASB2QTdpLwUHEgqqzFIMSUbD9/n7oampGfw2YI7LKYzFKgQ5KZGbHucLswRL&#10;/drhOugs1r964GMT7WQsEKLhmzILa+c+cYN27oFfo+V6yCap72Rk3kfHxkyuzCmU/w7K66VgTWHX&#10;qDAwsTaPnNP3TXyCQT4drs+SnECjZ9r5RO6i/zwadbjQjGW1BAAtoG0GW/LlzdVvs8/vweZkSrpX&#10;u2RVAK0OY2Qf8u38BWFIv3U1rWTIA3oJVdXDe8wviPOhGfHlts45fSsB5/H4IIbZqF9PEjk15xch&#10;wpSQSnr2Tp5yUZKYlZne/RlxRbvb8FN21ZafSKsD1k3zLBr3fqJvO9ntEZdIGldV1QZ5CgqdhEu2&#10;Li0LQBbFIKwC0LhBUh7yO4+KlgCF9A4Ghh+sZXeoYnUNDjNbZ7iexM0n9xlQugujMaJ+glMhbjge&#10;2kpJoU++gnFq+LAkf5h2AFACSv8SgOMSfFltbaNBakedw9oost8pZhgSASjxRpgaUFinHECIYlmg&#10;7ZJPCPFc5S98lCW7xQi/aSblYDSYUQyYtyQJUUPl5Has4FBx1/x4pH9b5uW0bHNQH1XL+q98ye+n&#10;InGGtPP6unCm9/FHSNgnOI17e3s/S0qi3mMxnnL5X3A9Hvg/VXx0+gtbZwcmdIAewgYkK5JLn6Hi&#10;13OvsRymrPNFkwmFzSxFamhV0t+451pzw5lbQ4upqdEr4CT9AlsG30r6Vq9KfUFlNC3/ygo4TVie&#10;4Cr6ZDE5XzcCsBWUff2wuyJVyJVZnD+xsPCJNuVvfJygubFxYDuIc/p7h6Wf/fs3Gkk6/YQ5Q3d1&#10;/NPUAP2htulKFXyfkG7J53zY/oNJM5dH17f9Q09FRbSpQNuvbrOVZ7ikWJYEZA0J0pwZGRl8Lc5U&#10;krH4nTUMfVQFWrT0Ju/TXBi7O9ahwLH3uRzoj46OgZAshIttGZ2dwgBPjOP3+mGdJ8X6DVQ2nD0/&#10;nDhfDaqBmeFs393A7CH26NfU3qLmTJbKs43jXHv7mHDcuBvZYA7Blfu48uy+drR11MudVya30QlH&#10;cXMGoa+RnaWY86y2Qzo/faxa1SrbzfePSA/qjiA8j3DHfN/SK9aTkGnDjKaLZTBxyAxkvaTmGGtT&#10;6ivfYPPF+DOsyFDItvJzWcfZ1Ve3JLbBLM3K8+xcT6ztUKdiqd2s6PcrOfswmOCJMy2RdNSnHfur&#10;TMTWot1kSDy8eE0yk/RIvxbbwP/EiBk1PDISL1/wTVmZHpNFburjR7MFvusyB5YGMxS9uSJctZMe&#10;Rc3SfXNTLEE72ItZa7GLIBeKUb8P+BcNfPutIiV9dw3boTQ2c6wv2nqSVx6GAZ972QtxcPQ8O+vs&#10;6I1YPn4E8YR+g0CzB1QoQCAESFlAekCsUy3X9zZQgFGw3QuWV8bAEFfyiRDQObBQlD+1gHPf8fic&#10;+XDSm3dhdP5n5RdBDEop72jbLFLrpNfVR8Y1AF9qVnwlrnJ+KWq7XBOB3ZEidgf9Y+qasL9Lg+E6&#10;D4QvH4cNNe+OryrR/x2ZH+rsGdBlhj3/wlWWBkRSkl2V64E6JFsB6vn55CUT+KFAnPsSZOYGUQsv&#10;7t8HyMHwxbznkiqdt9lio23ZFNqhZJ73naZYgsPtn5ZgqhEPHg1tYGbK8ZX5EoYZDbRiPJ3W9PId&#10;WAPzN6xr4YWKVIH4OAAANCiVJx1+gC/nBdOYBjY2/i9tFeZiuIzgzPWirf4FTnaxmerbzYsxcOB3&#10;UyV40owAJvpybvD8vsgldaftyU5VTXzOlVbNoqVkpjj+b+hnug+lox56cSlW7EQUqFaSc2jvhjir&#10;8mLyS1bx0TnJv/Mk2RmnflduDM+3OhSsjDPlGYAh8hcZKM2xpN22HvF2HoKqs3PemBT/h/kPIFMu&#10;Li6V4FzTT/0qIJPRkITZGcvaeXlY+QRAdC+vUOnGQUBqD4I8BSANcX9tseSRkqumdvVj2IVHDhS2&#10;z7nGvWtwGRd0EzaaBII0zToRusfItfWrwrUg9oU4Zhm3XESKWFJmTX1sNnwfQerwfvGSYceVs+RS&#10;VHxcrcegm01qRdwRrJdUF9Agfb067CEOVCCw8B+PF2HTKuyJutAZrxQVSHBaVq0fDlYc/ljCUdE1&#10;2+wlK+fY8ISaZdPRgvEYEPEk7bK15sxwk69fvtUW1q28//cxtpoD3v5F901ecaF7j54+sv4ogQ5X&#10;elh7Jjf7gIH8NIfgiPUcn8saoldYPdrxM0Z6kOM2lH/zfkyazPtAFzpr/t4FnZxMm8vRlZ5W9T+l&#10;XJvHBM+eM5Yvtqoa6IGgT21Co1I5ywgbEFRkeWjF/0BmD6BypnfLyBPlHR/3CiZcdhK+mmllno8b&#10;tBv4WYoVPB29P597rp2Tev6cAbXMP+PLNe9fb/d8hlT3USo3cK777xfijGgZuv2JkUqbI202Jdc5&#10;leHSuWc0mOPVQhseKarVn7SqoLBO57s0zydfIK26hegbgREPWPe7mUFKkDnwk7acD9K1XC/akOsV&#10;fGj87iJJqvHxqkd8usl1CY8zORD+2PDj893SLu/bnTPtu5mkv18oh+wTxFsnHowiVV5avWpyCJwb&#10;MvE1NQLmw7+ErbhHpMJsrzos36DiNZ4YrWmoYQByF6KOxQbIPND5A1o8hxoeXJqQ4DCwMvk9X2TF&#10;y+fZ9HSKUMsnGVt9UgjY6BKUOBBvyEVxF9VBlqLhR24FiCXEXw3weynK+MOl+uQw9+NfFf5QU3WV&#10;v2KKLQstNSclCuGX3A/XR07a4Tr2VArGVRNteQCzwwrWlg1IkpTn5a4SYCKEhVhTdBP1NGGPl6Y5&#10;jbrAtiFGukEjnJdg+lvL7WgxRBXD/B8mSEE1MjcHBzgaBT6pRoryu5SOMj06C2L8ewMD48N7xDo7&#10;nOz2+jCw+RmmAvqKvaenB3pn1Hfk8hJB6b1F+P+0AFz20dUA+XY7Xh4As+/ALxXNur3e4Q8igFhu&#10;1czyy2sGFUXF/7QQuVA3qc3aImC9Empz5pdhLbH4kVhjyl+75MalZJ3ZXQGpqhQ5O0J3RxKquBr4&#10;y4Ah8eSj3hQX+VN4UDbUETyXe65++7qv4Fhv893KU83wSjf0a7zmsiNYlfTlkzUjtLNxy0zom8Rs&#10;VkO9JRKK6b+2JUnUCkrogLcjbtkaWod9rKeiWnA2JFqqPzltQTuYmWMU5i9kDy8Ri1FuuEtk9aOQ&#10;032zQnmMmC5m0yXjYqyFGamoiP5WHLZYItG6drBIpQASHALEiDr19kogRoI95sT3xLvl+f5A/vCa&#10;Mwz5/ahK+9zPF5wbP7ptAVhNOj3Ly+enSr8lwjcsf4iDrbKIVPmkRNwSjOWIK23Tfv4kWfV7sAOJ&#10;RBDdNVhLoH5NWQk8noqCz6aX6LGTCAgqQU4/6wZtxb7W1JxNbI+RfVfLu1m0OjsydCpeR6Cbgeg8&#10;AAIpNMVOJf+Wc9saR25GqoBNijzUxRibNjJ+euvPRC6AjPokJHHwGoXBjWlo+AUI3uUz+QZeHpBf&#10;OpYc2uXcHZAjxEBPE584abn3o290dp7GnOsJNnCh6peOZPCG3s1uKSjTJzR4HdFm+ZzDgQ/aCPdd&#10;CqCaZwbMncDnozyAHvLIaqCgQPYV1H7RD4GpIacYN/WfaXubn2/w2vO1CRI+dweEJV1tbd473if/&#10;JgWWfqmCSX0n3KFq4B4BPwOoB6f01TrrDutgaPUVgrWwV9a6Y498pj4z7T2sFPIOLzYmVQc6/zG4&#10;lhDmBYswStcnWcpvIBiuqqVFVqP8jfgH0Py0ubHJzReWaTtfGI76+SQJdSBv5vnuyGurxgk3Ry98&#10;k/d4tuEWo2T1RqjG9wRehbgODy+mzdY02NOeI3BtwLT1n3ulLhwQGzFk/JgrLlaixbQZW0zncY1U&#10;pRUHBP3W1lZhap8oMn8PiMbha1vYaMaIw9JmOmkwN/1aecpl1JL2UBrldmKVZslka+U9KFpLeQBH&#10;Ms6RYc3wdwbIFhpB6Ni2Ew4NwUdzAMlC2PnWE9+4WF0YmTsKF71u241CJ+zAVUvht8bzLe/bvJky&#10;3I7fdfFdp16dR3tRDXv4Ml3Z7L/cnTzf+K8NRhlJi7Tz5mWxvJcvLoxQQ3asnTrgCB+Zbp+Fm5Yv&#10;dR1+ZDnT/dnHTmDM3mD21YVyBOSuAbk0ZYa89+x3sELiiivNt/u3x1ux/jRJpQRaFilyda2eVLPb&#10;VIIhCfsrG4Z2xzfH9LzzDifUGkeWgSExmVI5VjzUr/E+zbCnbwZ3JH2PVBJXUquzW+lLCvBL+ocF&#10;ol/I00Z4bJTUPgJbE7jsEBBsSeIHgMmb/206+sZRMdc7YQkL33+1l88fXbnn8O9fp+bP/hASzlM2&#10;YmkPNkoldyGQU1ngaUgMcxeQZUwzAVIS6SJZC0mqPdVUp5/RpOjKReSTdczRxTt+BmXq/BQp3uSN&#10;mvSsgJq+vWWQkChXKUoY2HbSl5W50QTYB3jYvPkqnQdF5VwjVh5x/DYr7n7O9mPZ9MwhTyQtmjrd&#10;IV7rkiwR3shabccY/V0i0lXbp5IjS3PdxZU5N7j1znn5K0s73jYdNrOa6rCa6brFzD0ipYDCXhLl&#10;25X+rM/Hh1peTd4NLJx9bW8ePEHan5JarXnpb5EDfcHFZj/Yh1m/nz6t+xdk3PXds47L1dpFgod+&#10;nxWu6jksh7WYGrzXadsy+wiNy2roDqlntfsFIk/s80t3vfFsMmbE05pQr1s3D/GEx7qvNB863bj9&#10;ZVT1uq8RYBXpk7CJiHYADw8Kz+LH0cAlAUCGvuFp9JPHv3GemwNUUuQEQVXFxT8fT7SXDCrSJS5q&#10;9b1xz/aNqq1+O7kt89cTnizKt9Vp6dNHY759wFbTaFasoFdz/JduhKtZt32qigraOkaBeaMLROFX&#10;2qWBvVmlSNUD/HJ3U4JPKoReuyQI3dlkcwFWWrWnMkd7UVlhyLhbOW16ua1Ix3zqRBbH9SZHtW+M&#10;joq46nFniLYncNSfVzY/LN8/vWifCyFo8z36P2yx320x+aCtZz0+Z+FhKOFFlfABzsLB90AHoGWA&#10;UXyOAFYHI+zLy0sQ4N7r/+DwEqPL2H/BxKfAk/FuJIL3daxTryDXY9SRPr5VI1akvn+G/aEiDUVq&#10;eW5hbFoTYEPz/2mP67QXCIkogCUYjIOgKDyp3Db25UHwWRKgISD7AH0IQv+23/YySf363nI5KQNe&#10;zEMfe3pB9RiG23n0W6dwNjWdJMsvl00nNzc3qO/KvZ///VKiKKJaYKnJMCX9JFkedHYGZx+7Ajq5&#10;bWUCg+8aP9r+FmHdi/6Zb0UdGWjFoy7oztgsfQYsBo7HhxqPz7/HIBmqHkAFi0NISJki6yV9BjQh&#10;cQMu7SrNOH+5RRx598PJon2nPiR76o81LcVcZff7lexJZMocLSYjDAkpEfRq0SaKvAZ5djQ2NasY&#10;qtuRr06Ez0VcQpDc15rT+ICso43cGEkX17eif15B4fiax7E9xGZaT8FhOHuycsV35Q+7eS7p6I/m&#10;teYZU/iRGjKpErulPmo8U+VPv8xUylUh4gEAswOmKaWzsww4yMAzEtxytmtVGSvNbnPfhcqHNW7Q&#10;EwVpNrWXiFQF2NmSylnYfrziki+dbh6pL1WLqE7i4cTlw6XHdxCbQ6tSpGd2OuIh8jl9BTB28NPA&#10;U01TV9f0ZLW1BQSlQpLchqqBCUWelXhJQmlJcuyJ1fJHDl3DceBcV5sSnSfuMVfwHtuilj1/yqH9&#10;vuzj1TSIGf/riMrJ8hiEnRdhLzFlcNJauDP7xmbmdJWua3b/R+NcIGE4qDOvQ2seWykFiDtEvwYp&#10;NaqmBy6OyBzg2hwCSIZOHQJzpRnIgdAxIVyGqnJkPyq7pGHs+uewlLIDi9yjFndb+jHyMx8C4pTY&#10;ek+sy5tVXLUd2OoEeeZn6dpAOx3qjiSGIGqRz3eDGJj/dvYO/pN9A+0WmH6Ki6sd1towev3+cLPj&#10;vlDnOXlveBGvaoXl83AiuxMWFYM+Scsmecm6N3JTE6ojZ7C6g79rGqTAMSJYqnc2fPFzs12TB08W&#10;YGxRHQTcROSO+K6f90s6l9yUjH32Hm6SWTVze0fIeyzsRr8MU9ZP+f/OUmQpM7iz3EY2j35r1kvf&#10;BFr2e3Bp6xitcsdw9phb3UpcC7kM3YwluuUmClRo8GqXdd/1lbwg8e5Xz3ppWx1oH1hdtl3yN4Os&#10;xhxFGXlzLd0mj5QhLKbXitTJ3M+HbCCgdBhuhPiYXZpzKvQBkdFhl3AqlDdm+KC2HmjTVcy56P5y&#10;6vjPP0l0zaw8zz7zE4/+HulQYApyLTU73KI11N6i45rlKYnidMtbcCCiJGrKnD1wVF0tIxvGdgPy&#10;NL+7EgNWJ99gVdqj0z8qU9FxcfFjO3cH7c82bVe39VL5ylLpvmvbzU8+Mryz+f4Et0sHzwQhzIQM&#10;0bH3/ALdq3YhBQ5ma/ZUdnZ1sdTLNshiGw/+2WbEjt8rPkXkFIJLhDFdcAwkkAN00czaOtJHYAyI&#10;f3jdwIzMtfa3qp/wDf6Y+JSTvJBVk347otylWWKYl2Hm/fYOs0C7kt7I6esjbe+jTO+R4zXHB+wr&#10;XV3tCfnbA6t9WGfsjWjUr7k8hO4/OVPxjWRF+Mf+ePlGNhF6MhljJdF5IZ98ujFQ1cCV+2JOKbVM&#10;Bu04GEmvUf54xHgLpFbrScKReaRA9HfKOg1PAgYdKbiH6+Pckt+gk1FEWSGw1IzqeyyrkppqdPGG&#10;h2G4NuUJ5ZzoOOkkwhZOMnFtV7rXSfjMWGN/cDAtSuTFWC3Pq93Uf5o8K1vN63xkCakXhiNRudcE&#10;wGoTpFNfXdnw5+rbB+UUdrcRFQdjJ0jvFFjRJRjTyBJljX7z/BVi1lHVbA+EFvhzyo6b7GUGU8F7&#10;szzyp2xIy0KkQZpxZ74+f3+UjRtek0RIBd12qasQJC/LYM/AL9imhrkjXezmhimid05Oft8J0KTH&#10;bI0eLFIdNMFeuSsqiXVXFJnR1NY1BQrkrfq+lCwD4uRRoPydUK39h2NtpMMpoqSIXvDkJzFq1+7s&#10;oif+gTYUaM2Ku2XpuCX/VH6rPYk9OcF1V8ql83ufyKv+LMdnq6v3trphK4trtO6yb2lmD54oBq3W&#10;AqMr0fL4yQtBLPcKU7KjVENfsTCazFSis+4Ig8KfYVmI/5b/9eOR49K6wt/x8OswvfexVrz32LPy&#10;/ilKR1riU7/w8Ppf2+oG1nnRPzpPLyjlXRLGiM0DemKIS769yyM9tEa/vDQv8WlNi2+yeoJD8nMb&#10;mMgt5LNIEuVzLWn7szxDRePwz9Fn9KGuOpTuvOxg6/wZ5nTEmRm/++s3HFBRc4eNLFEHkJYny+c+&#10;OO54sm2hLmN1X4+tnz0zd9q2JhTHQGdw+yjys6eaPHvHWKq3soJipEG2iZuTWMO64/BdiaHqLyfa&#10;v31uaClEg8+Zre1hScI93opTzyeF2GkBxKcQhx4Q5Coc9EPmfxdh2+9nKhpZWKVJv/VU04N7NuXH&#10;j45qBv2X1ZvbveaTyaW5HWY+41oljt0VrOWdrT+dnd4jkxnMApKwjjB6jkvYEjtd+4i5VUrehq3X&#10;HMVUSNpKsTXKCtNtqDv3qeuVd6PoFx4HibYbk3UZa7+cnU7ua20e75Pbjf/2IQ4mwnM5xLLw84ry&#10;xG8w+T0764OU92qCjxbls3+l1HRGcvtWVPAlk7Qnm1M7p7JqF5i2mr09f2wFZAm+XzoIdJ1dQk7N&#10;8D7q0W5vNwggqj1+3ELt3er9SPEhWQNZv+LGXvWuCiO8czTsQ+762rP/0filJAvO1WqEit90e+G9&#10;ePh4q5e7WwjpTXvH0buj8vqNmvcMbF+drpqPzYsL4cFXHXQKBqZxORgvcQJZpxRNSpNvGhBhA7uE&#10;jIEDEVjjOBJBR0Qx96CI3hSBArNaBY18qvOA3YwomSyzDcYVZrkkvuYdjY10dnaveW3t56umM7rH&#10;5Wu6yC0May3MBdtYMdbOGZs5YMGvcydnTJRmAfMnMP9CqnCa3Y5yCgrw8vKh4cwtL+b2KipWm+JE&#10;+F8JrvIB11jWH5NtvY39qRZZs+Nm39ZWINVSKkpodD2g/M02VVhs6OHBKxmHvzW+IQqhyQA7DVBF&#10;QIGfGYvdc7UHl0+tzIgzxl+zCtHBInSfuTw+XqjQ71wQ/yz5HS82kqsUiZFz4vd+qLole9lrhGeX&#10;kG7OtYzzRmNsL7tgqdgRjRhfndxJlj+1Zj8tYvzli9S7FW82U/3g54LgqQRu5wJChvIb3VN93TxX&#10;Tc9nJ7ul61jmt63IAMQPXouqwxCLGdLe1WxtZZbX0ZWyErUjfO/wJqH2IPZ8HBGhrTqraWx1IUnC&#10;DtFGdPn5fsjaRRDzhVSY9Gth7fPHFTRl0l9iU6qy3R11tiAdsSdEJnm8BnrbOsQkjsBkza9fRneK&#10;XZL4OkTE0q3COinZEiuualGzOtXBmVWUtuQlApZMDI09N+UsgndsaQSrYVDU3bYrobDMZ8d8UTnO&#10;XmxiT91KJJ2naxFV3b314Wr1/XXj3fMyv7Cr3gTl4nE7IWUUR3NFf9GaQbKMSvdzI4m/i57Bx485&#10;H6mU0X86Xfxj8LtI8//3d0Bh7/DQFBwawGEDz+Te/v5m/0lL99jzpoXtStMMy/J0rN+7u2MJZ/pD&#10;C80XvLJGLxPU65ah/u4M+I51XseDkvq+x/DvnbMiooFHdkD+fb+Ro9WYhwFr7SNcJiAOawrk0IU0&#10;3a8A63h3mvWSAlxpUq8u3l8AzhvqVAP0YUAypH+x4TChx+9Eo6o5DLs6gCIet1TpxUk2y3d36+v3&#10;n/1v/OvN0yX39QzifKsS3di95hTqc/5ZJbwRnl6+CKP9vIZM+y531jP9mquZqOaXUPT7l46aYiHb&#10;fueYd6ULTk+vFWx7PFomsOudJ9hp6ZyqvLvWM8Da7eL2Me0c5BgAVIwkXQzdov0+Euhjx8dRGnVH&#10;efcPBQehiRNSMeRqJFFiL3SbUdTUmf/JtLprX5WOq2JMMYOxneGNzu7hfk+dHXBP7O3uEqfIfpel&#10;pElM75ios/v90vHqBO+Ojfn+oGhu1S3a8fcWkTh9iCLpji1tojFAHwAzDCRkNsN5wnlJ7BQZ8hCJ&#10;LMTOAfKD0H3sQy0U1t8AncZQyGvgnnWq7XL62THplKncONzzl5yMy75Slz57H3dANVKMdM9UlU2O&#10;3tlVBNp9FC90g+Yb/ZBTaVjpaJ2agwpKKez6s3vOj4cknLLC+4NEjRP1+CPL2hVF/5cInbiDAFh2&#10;vszVwuFsLHe68EWm43fOGDNJGA3vIhLPquw0in7dPr9dWtXNsDGjXKraCRUkE6KmSw+E6sf7XSfh&#10;GE1g4OeZBJS4H0UcRHZSdjKNPDywSdRjb8r6BRpW+SS+sly/IHjRN8D3SAyGN1Nw1+A9cz6wjb9r&#10;5cx5rm1mcA9qjy4uSWnCu/JneBCOd6g9HfWFnUiV9Pp9Ydb6b8JaX0oC96New2MaHq/P4T85CBoE&#10;of7BpxMiEgBRXwgKjoGoGkjCh8dWDBe2l2W4dO2mp4M43L+rWZvcVs8yl7LVeZh+2n1LSzYnBzo+&#10;Cd49jd929hYZI6s28KjWst/7HzVr+buUDCFSy1NQrJMKxBhGMgMgcjlKJgoIJ/T9n1xX7854yVU+&#10;jeGQIOHWrsU07grQfTY+l9EBfJB6RhccbufxrrHQwMz+qlv9zbP5rg5+QZ1XiybbAZ0HE72WY27d&#10;7dJKaVAIEQOFUuNc4VxnLf7SopgvLIk6rD40xL4GaiyHgN8bkIwAVAdyT+DX3f47EA+8+pD09Uqb&#10;OUamY/xScjU42qpjrprJOm7HyZxYu94QI+zVW4qpT7FEgpDBGQpoH7pB1H1KdLLZMTAhoScl752c&#10;GCTeFs7cn2Dm0OtJOfZLbNsHgsIRWyAR2j06uqK3zAbJKS0I3gC+2wZp+3+BZ3pnOIUNYg8HsFjF&#10;snIjdG0wzfE3i25mQDkmDJmBsI9GEDYMqTMBTOEm5P/f0EOemlqSAX+DFJd3P8MT6efbcpnKtyuV&#10;i7gxP20UEgZ/3pHIQGxyq9dbY7BViShe8n320/vd2VZq5sPnsAZbYoRy1Tdk0PfUNDsLX+B/3NIy&#10;V9boD0q4wAJPm7qlR43uIkf1bRJAGoR2sLyxdR8+pG91PkvRAAzxyC80i+jU+1nyDA4Z1Xd+19lT&#10;lIxUrCc03cA19ZCwYtp15eJHsXoJBLUC4n1AUQFL/rnxn6vLy9Mw/9swiJYAgNCDidU3bRRlvINx&#10;JY8NQZJ2p7K865SqcCrY7xwFL+zWYGErGfDk1IRhx5bGKxLo0KMgbw7EzYSFVYT77q6LFRxEyHYN&#10;om0zALlRpWpr0yWxxC+gp0KYNEgB3q8PIgC3VK9lkc+wUVK2M377fPvIeLytaS/1dpNyluhbWlyJ&#10;GEIAnsXfxp1ME6AhNHi5nwNHcRzoMWR0WcYgenL6oc0wEPIOonUTbsqtUneb2qqL+IUuKWQNI5vm&#10;ikVAkBT/T6AX54+rewODBF4MkvIIDoOJre3wRalMnnJhrayTkuTIsaSYlseT3LWOt+xQlUiz1sWj&#10;Iy+9DMReCMRhs8bbQPtDEmxoaRkuGobkeHduBjI2cYiICipborXKvFJS0SKgI3MMseWN8TQieAEq&#10;ASJPIALon0ei4LCFAa1+ldkQJuhsgTgjXF0nlpZkSDdMAxiTh/Qba/Wn7/95kEnjtCk1ZH4Lv/ap&#10;b9KPImGRwcXC9vPMZUHJFFlMLqpJFLhN7ENuej0Rp142ikwajKJKh/FL79UpghUQHTkd/GMg9D5k&#10;6U8TAso0uyX7ux8PrSJkCvgN7TcpV4EGWti/3gKVu5cIaDxeog7PIWAsUwXiU2YpCpWEYgqQjz/2&#10;//0twBIIuFkgzr+4P6hwBsH8TFvV7k3Z/3ZhyzyP3vo7zLypxLlF/CDcXSRj8XhpHn+9rDM/KQGL&#10;OGBt8t0IG2xqziDXFHgL33LLkwL0l5mftztt7UUAEuUtKioqRdM6LpU6S5gYm1A9y0nVqVSr7SoS&#10;W0S7YDurY9J5Ny17h4x7rJ7VdRvq9ahGJhlqvnZmIkqLwsWPckIY2NOppB4c135wvTa31A8Bo8G3&#10;yv/G3V8SdDuqoQNhFzhsECc+4EHBUg/07qfBZHJTIKkkU6PvqVjMVh0b/uKLk15H0I0ORrVa1lCj&#10;Tnn5weFScxxQg1B9G+yBBhwqeOIAzFaCMVlnBnMuB51K8aBV5CucNo7Cjt/XgHMHJxBh2vxP+Id8&#10;3jdlY+18Lnuzt0CREZkzvnbSI8/3fKkCQG2/qwMDx80g5AbfZhCGpd9YnP+tkIDoay9p4ygSUA4C&#10;PkA6r2t4GAFErrQA6we4yJqamz/63DKDO8MYkE5AtQC2sT5AjBCE/FKsNPP48lRZ9dm/6eR2zbls&#10;YmSyp3CHK6eaziO9WS203yDzJSvKi/CdkeRgEHwPzLdv7vc15/UGH5/lQmVMki/eIuRGWqWYsmlB&#10;UjOuDuYIvHRz30QqVjb6751RpgY1jz7B98QYNthgcXreyJVyPVaLzhQ6Xe2rQdQl1ZWVUrSJm30x&#10;eNihAH/dgCzHCiBCFzghrm8puP7ZakoRYV15/Cp033xsU78Vzb29Q3o5sdkO4JwQgCWp1PUzcEWY&#10;BlYKoJ9Y9X/xBU8mKWCbA/c4MGSB+Or53xbIkOI28FT6A9dvys3qzCb5Y6vmvXpCamr+xMQECAkE&#10;PXInPaqn0xqqWn4C86D272NGfQQGLH6IfcIoseysZXCtB1ufMrGEpyLHQdN+VoINxuZixL+3tuGs&#10;2xz7c7RljnasYrVUsry6Y2llGGKJOPn0n8sdw6i+v+cqN/qpKDTnmul3/x88GkYlbzg7OLztJEXz&#10;EeghgPrCvxtShzerkgmr7lBcV6Nh8VPMcGGWtsybf25XwmQKnk1HIQI1/aDzBFuVb7pEsPxth3ie&#10;du8s/vYPkN/hskmyWAc5nZA+Ok/w5G0A2k7wi+MLuPw4LrevYGzfLJupEycp/Gob6hdMEgkH/3zs&#10;Ly+953kvRUOjgR8nqKbCIvuGi87DwIDpfVRU7ch8VYsZb/XjBNHTB3Cs12dH0gqLB4FxHeQHgTbD&#10;VOMqqTzlM85T4PyK7M2pX3BzcWHm5g63SgWnse1+nw7YF2OKiwEUDKoahiGs8/FxPjCdMejA7O3+&#10;AXeRJGWGxBR7lrKS8CKnmyKNnonX06uYoFfuGnZ/jc1qG/sx0m+jui6mXYYcW4+XLZ7gtev5xJXS&#10;z1Q1NvM9QqHUv8PcLn24sgtamzTQyLUAucrN4/BlZZJ0v1z4RFKVSMtD7gziziJy6jsF7hIXleuO&#10;I+alXw4m0tb1sX6duOOOWzt/7bjXmZF6fdhpPZZlXQtWVeJvzACEBRRgGd0Ua0awcR0ak5qaKtOE&#10;pqpvWXTIS+uVuiFMu1YJ/G/1H1vqlasuPQaSZPqfW/fbdAabGq56Noo4J/CPs72/835H69vonTX+&#10;Ulov2MOwNsbVv0CEOAVF/E2KWUBgFKjTR4HAFht/eRBc10B7C1xgMkytPchrzyRLdfaim+lCjojD&#10;kYrAb+XeI2w7nWyo07UKN9ld+VwRcgy9nUttJlqpd7Vv50rQ51lBePT+GK9s0OVq1WY7Q71PFLZK&#10;+hV58OmtWbJ7HUMauJJAeRDIogUOQmAiBdYoiN0ECFMv2h8r/IEiGLQNZ4DZbESj3diq7CFpqL2Z&#10;qg4SY79g6yZOeDOyFVMcjZRLd7CQVXtq/2UHY39Qx74whHpsivu+0Mufy9pE761xegAC4z53JIy7&#10;cdPOLt7PFOFYVFadFBSlE4mJWMu3qNSDGSyLuoGThaXrV8xjHP68ucHBlW3Torf1cILyNHmAaIPy&#10;iG8Ex2KrP45NkKsfPLLlQM3HJhUsCcStCKBwv04F/3sVAJ5W5ZmIV5VhmIXkW9H1yysx25Kxzwbx&#10;Mgr/LCQMuDBAjlVoPYtDFetG53j2IAcs1Q/FGcv46Hs/QBz+uvzO53ExNBe7uqrPmjIcGaK2SK3c&#10;aLKcw/oscdWsv/RogtKyephaKhMnFvMBzuem0pMpWGhGVfVo1NN0AZOA4CP9UsRAihSltaArmA27&#10;y8OIrldZEIKAtQDId0BILpC3gri/MXDT4RAQ9LLLKTTuTjYD86JTY7r7NF/aCMRJu7ycXvBFgyMG&#10;uH/cTlYhAR3zQD/Nv8Jv2STBk+E2+1UT7s/JteRsW3uCk5q6ijufbsnPqbHEmD96BnU1Skqtd6BS&#10;UUltRieoeKyYIfhzbBeVCmBNx3D3aPFAjoeplL3Oyh1G8nG/sdABXz3mPdE7/02Yl/vIIEO8wLOx&#10;wNBa6lQUScMI5XAOWjLp+cKdRPxVgbfg8ZPhyrNN6z6/vu+bs35vRxXownuYWoJwM0eAmasIK+yR&#10;vp54ji4uPMMODEpx/NcMCN2m1k6RIY98K3orq9qq6L1sP8SP7squ6wkuGwgDzcQnjpkJ83FC61cs&#10;Le6MTNbho5+fBsou7D1MSi1eFs988D1N0Mo6X7bTFuofNaPwMWqRe60kx7+QkoAsBjsqIz3WlEt5&#10;Xl9Qo355dQVCcsDJBXcJpCnD73GL6Ldvv1uxxEwuL4g/2lCrbNWs6fTliFYvX13an2qsZA3aFnta&#10;2fUiWyBpSGYvYba80v/LC/297TYhglHhL9NS1pf91Z9Ok//TAtiT7nv3BkiuhcQTaC2WbCu/pA/u&#10;XACXXAoYuz3PZpKTk2kSpSG5L+5rvsmg4JI4eEt2K/SpGm6MACXZHeGgpNngLjHDD+a14YwfJlbM&#10;9W1lXSnVI6tDpf8IaWSFdY395vUUuxwTfrIRNnjUGroq99fW1E84d574zMUyw+Atjn7JusELTHvL&#10;HTxxReoUka26aMLQkLV+4yVNkUE2CKJygEwfYDfA4wpywfOtfuQPgBBSHSCYuLuubx+ZIJNsHVlm&#10;GLpCcGZjq0cTpoh/WfQijey0TCyKKibTTMKrH1M7lqqqiznzkxAVhrZeiNVAk3RfDhRbUSKl/DCQ&#10;+IBDsnt42FNtB44iYpcRUr5FPoT+BQ+L6NhYZZrkgZ0LMFP9Bj025QeZ9TkJ330EFMD2i/qbWPXf&#10;DtZH72v8pkxDkImEz12ZtboqUL2AsFTH3wNmB6AmJEmU5bGrY0BXc2xJWS4dC/hBTbjyDbUEk+6P&#10;iWHwZUIE8EBA0owGTFsQB+X44j8VsCCYUOzJ1HYBEhgo+OSHR1z6ZMJ/FdOCRktpUywl2VsuuPIz&#10;27LIn+uaTYJB/TLavVx7QPxipfjT0qTCg7jcCIkKFS66eOuqxWauG3gllHUZq73XGN+9g+EzCadV&#10;tT3kYKtNs4yudK3WJ+HfpIUjFOOT4uuj3DTiv0ahCHaA4aMwrNXeBgOzz2knjGaSOMj8AaItsE7U&#10;2S50gUKBMeC0b8WeNrqYVFJd3fuJVrfGGWSeGHgkxGYGRLprSZwi8CjLRoaYpcFen6uUrPK4kv9a&#10;K3hNXVFPqUpvs85JSkBkCfUF+T8yskzM7ZOKllRaHs+HwD8yIO7MZYaG6GVM/QPlG50ksDxmlt4S&#10;nxOVV3UmqgWyrj01aNzxC+rhDCeedcl71BY3RC/d1NGhHHgGQpfd4yVi9wRkSTXAMk6rQwd5C5p3&#10;OZfD0uovk/0+ri/DVQOKtzhCAVkFd66hoSEfwJRCcorAHntyQpU1dmHwcuC/DWYsl5c0e3AV/aMW&#10;QLdLhAk105IS98L85kZym7FJfTar7K97Epnf/hvqxVHKHwdkwZExkuAuMMcBb5rU8GyQsCNDsnBe&#10;ls5ahp0ySpcrutPSjheWDLq4x5xR7+sCWMmBf55RNPBNxcYzpXnaIiYeHvPv7W1x34FGKBAKGjOU&#10;zMjmZBIMBK/Agw6a4q7Rw549NcuxTVlfBL0dFsn7HTOjBLR0Tn6/eoPwTtSw0vkV1tecBihoT7FA&#10;UnGlpLJeYD7/C+v/efkC+fijwJz/Rk8M901Qd6Q3KT7PtdKfNk4GHZI0eMc1qEBoKaRr3+syoIEr&#10;ozgJ2y8dHR0oLt8vX/jihxJ0XE5x43MxsuPLxoYorvRNivzzVh8iuAcW+I14v3UAvyULH180OAv4&#10;Aj7YQGb951c8cTAY4RyYZclR5eCh6MgUjqcf6EEHOzTI9uppdN6BlD8BKzGkJ/wmZnmHsXEasWKN&#10;jWJxHPGxW/D5DaSZDVKiVCD4RANAAiQ555vwUlW68UuJ1Vu0Gi79WDt8vhDxanxO2LZ4/J9jqCJ8&#10;Drosq5W+Dr/plG1eaWmx3mrdLAmD/WVbofWZLQXBy/v+VPlFhhn1HTp14Q8MxRG5qPK9KkaHxIFe&#10;70ZB1tPtKnU0Skf66CnLBozxQdHiqJEQ+f0hB4QIE9sNM+wXSdiAfGsIQAzwxjUg0QGOJrCiIrCx&#10;/QZmA263Q2z5dG6QMGuUgmnbn3R9k3+myupWJ7r+ZzViKhul7/2Ig3yTkomA+EUkTvv5/KDT9zL9&#10;dVcjB9dUUZaPHBGQ1jkQHtEBph0gsXIETRYggTG5HbwYuM1NwM5Roi4cLjHq1sErXyk4xa5n8Q5q&#10;wHTywqs5DWEQ5K2p0npeUCT11zLj9r31C8GSYSI2QOz2qzBrV3o5b39Kbof3IqYNWogUQv/UU9un&#10;rRmpvXcup/++1DgxNCSEPxeWUNEYu7o926WWd8Cqn5SSLMCTNNihId+MBLgOk4cgnemgpCTAbsn1&#10;uxgoAOwCs5iqWm8QMt+uF9VieQlju2y8Vv7jcuDToqqiTrxrZSW5QUk1XLV65DYWBeIk9wQxdG/d&#10;pgFjOVZmIXfNElduXbKmGZTVKlIHE+OJVwYfeXDX0Xjp48oJY4DUwS/jViSa1KTwC28k1jiRtji6&#10;yEBV1hAXyhggr+K7njfx+JdiAcZAeLkpMCDGgrI1BYkE6bz78zRy+iFIgTwQjQIhFdjjvby9v0nn&#10;gQ7taEi+BoRJzuB1V9TU75uehpTAGC1xsu4NF8vVpMAYiRLSZPpMuhIk2W2U1a92rT2OrK0Dv7EL&#10;P1WJGsDNbPHm38HDtx5zDA9WguIC/0fBlzegvhIIZXpAzBmkW+v52a9irTpv5pBg9YJvf37zhlfe&#10;iWpXb+F2xp6PMeD9XuifTXfHw0sZ5ymDlS3+/V+SwyqanlQwZTcsmJTesXGiHvUxmwg6MEpUXo8X&#10;1XYEgZ/yQ8Uo021JhPTupn4W46KLvyWxN5h2RYycbbkSOvDgOZF8rK0dH8gJbtWipPIxiNR5hfWw&#10;r41z9HjZn+3OiXrwkSj8Vv1wT1PBg4fycUdf2CTT4IdS/1e3PkyteahUF/7nphxqTS2tTrCix/y2&#10;GDO2tISN3VoHmq5AK20PMFKcPZ34EwEexInfXeriQc4o8Av1iFfmmq6s2wjX0Xd3U6Oa7wfCNz2N&#10;IQYZQ5Mtq6EUnH1K+6gRkfu4e55hUEovVmp9SltxdPTtnzUBtSpz7QuK4ADY0gfob0iyP6ivARCR&#10;Ici6gjhYny9ezrKqTHaQdkFwgyZp0LIw6aLH6OSfyZ7rcaqeq10z8rRd6HF7HLtLzTfstzhqamnX&#10;/ckxAxnRP43unTQ9EUqvp7c936XInsnkWvp8QGSpvoywY1BH7sl+FaCGeeGnRddrxSZ0aQ2CuN1G&#10;rIv/MtvMcpk0onSY6fcc/Koaw1G4bYQB0qrPALh+BHJoAVDCA/6aoFkHFNSBzxYAjKfHzSfG4AkO&#10;aT12EZV0It5zxdSbW+JRqsNYPBM6hBZ+42Zxxtolw/jYM0Cdp6odd6i/HJ/CPMcTKboZgI2fLIN+&#10;7pn4TTSGXwOW2jUCp86oaomQACXny+Ix5Z/Q8mYxslrAq0ZS3AiRuKEE5ltxg2wRMDpHhRH6wBL5&#10;PgIf+j6dZlIIMCO5732mhAGuZGr0ZbThA6rfLK+ZU2Q3Tze6Qbi6Jv3m081amFHDUFZYaOjpbm7c&#10;ZgAMYQdwuaXKy+UiXQ3++Xe9ZDK7Br4xQM5xuNKMBZ51t5C6LEjewdrL883ZfG5cAA+6dgYKKLYw&#10;wepTpEb/OrQN3ojRTP4oML8rvGMOek2n4TdwyY9MS4W8RIP3zTAngTPkSJK0TnaTX1uBtErU6veO&#10;d8H5N5rdYFTL1FdqKkZpnLJDwSbNabcX8W8FkVPkHev3DY5yVJzIYj3meIa9axXcq/xQzHa0O34m&#10;MGBZTToQ9HeC2QYEAoUC6x7YlsfiD36GxW56rz0QIhHwQeegAOMnsE7U/fVUnaQJJw4XIQx+256c&#10;Xbg2eBlQW15RaRgsVat9pV79R+p7GfTEV2R2voFzGZnbx+WPPtd3OyDYGLg0vxpoB9ot3d5PKWxB&#10;cFQQ6ZANNTgD/z2CHL8/lsPO2JPVaZAZwTJ1Vqz87EHZ3tUyNdSFBxEq04+K91QlXdKB3YOK9p2f&#10;/Rgx2ZvehwyRpwr/O//nxLURanUUFpbqnoi/yls4XU9j/t/CqGxOR7DUC1jkh6Dfr8XlYU79VYSp&#10;1a61in+shIFzSV1lvotVl/jVdlb2sOI71qpSMpNtlUrlgS7uyBVYpm6YylFYHAguLcOXZ99MtXFm&#10;hN2m2Oe2V8MjTOuLMwcgyOvN0juAIuwmJpfvrU5OqMnyIo7aJAhTJXWmpX0Z5PmMHTCtvnRKQiU+&#10;RlPXj8nrmKwgWhAvLZhCrPEDd2gjDYV8zuc7hU4sQULY/dc2Wr82/3OzXGpaqNcwtkTwUMFCanoU&#10;YV16o4eKMOq+C63FhYSfRumLU8tJflKBkE7Iox6GyAuF9507MXhIpEiTGpGfXk6NrQMN0u39XHss&#10;cD0hgyEAGx+/9KYAF4Ae7qefeDJA4HqAWer/K7kEQkpHgGSBVpxsTfoc7TLSb1LEidKND5gAD9yO&#10;OXoDtNaADgdWwVfSNAh6kqzfOmIO5iB1bAB/s11rQ+RvJEwYpACz2hakXZTlo0BA3iPq94jg5uXN&#10;7WSWSjsoEJJZwHOByabeV7Y/cKKteeBB9cRt2XF1kW/5tt2lflBBUXu+tRKmqUaUNDSAXvCY419A&#10;YTWVr0DK3RvY48dOx/6zUs2Kxx8j6LJaeJbF/U1rRqK0M1k7lC5N5h5Ue0rwlqmL3GfxBA3v4OUm&#10;Wuz4Fgc0HrfaBQMXnXi3HFTfckXrwkVyFSq4F9tG+SpgKjTfJeJ0dLXRyYDOACaLdlZk/HrfQWqX&#10;B+uhNObVajje0FrY3h0eLdesvX1hwvDqmhpcmUWSlcWBitIy5f3SVADEAw3mGaAstkA7BASbA5J4&#10;SJQqMHY+7koKdpnECYRal0WasoKogZUjLQSyacwPZQhOjtHiPWqjE8Ujd3Umkz4KEuTVJ6t1nCJ+&#10;YpO/HINah8ewbvlq5d1RqPMUMTSoGDCj5B4mWVboyj86Y/Mz7muiXyKk1VczBM2ThNSfLHfugZYt&#10;Cx98dFAq6TJFIghapULNlqQolAtTKNHVrCwVBC5as6+pZXIL+095kJdQIwSxWRhJ5wwcdPH+/GVU&#10;6KtNraiHHzpZUDfDoBhjZbIsckZJHqW+gF94yraYeblfW6RC0RFWLWaYuhokIVZEn8EQUD2EhT5+&#10;Fup8k8GuNx0T8U0XXmnf+x119PX3x/cF06eGhLw+uTt63maRGXbN8S5uxUX1TFo9DTpwrFrcRugB&#10;1EHZvDTkpYUHJu/S6JvWaJb5mgkVkNATA7tEusYhaVpHSzBKjBqg6AtLMRxJfOKr7K+qauUukLvC&#10;0mCC4n1zDCY+KFjbpYAtxd1i7/0EjQqxs8VvtofndAYpX7/S3G1mUXO3BGiicjb3v9e97oeuymKO&#10;5VP0ct1Qf6203N7nkPfcfNYiu14zqDJk+udcZHrmqbwtOaxFktOscG+sginMbusxK4dzEeXBRIyE&#10;iKhZQnFt6Jff3FJvtDJ1sMecao7HDTW+e65lLz9Nylhs+QFA3LBXuCIBv2F0squPcITbBZLlQb7p&#10;KwTEox7QXvr5clcUiIGJro/wep9uiDoB/iJFiUaNqQFaO78YO/bGRCkDuQIIqQdyIsitD+kjs19u&#10;gFh1wB1nyrrnGcD2WlQJ/Vc8zW7TQa/HXpd4YeRrUS7DNEzpXlJYWCRCgeC2Zz/uhM0jMCb5P/5b&#10;U2JInEg7EFbm+jpk/pMWHomQ5682w8ERwyHUovS7gUWrEuYl4a9OY3jMj9cEcGl91JYoCzECQzdT&#10;hbBUO09mBbKM5+fRyUTHEcMxoWuFfe8CTgTmCD+hkdff2ZSdE/yyYR57NRHV4XBCz8Ur27mBmAdN&#10;DJ9+XzN6RIaOVLvxZQmtcdXBVH/G6K8T3con+jS3JUVFPtJAWCatp1JWn7e/Ok/00XtmDMyCw7Dt&#10;+ci/v18499JqEF6FdRwoUoelc5+3mL/GkW+3SQIJU7NIBIneUaZo+XHe7WmuvMTpr4YUnk/Xcv/g&#10;Wan77I8pVEyp5bb1KAdsNdDxyk51Hem4f36OYso+4AG2aCBxDbGujdRov6Jtu3k6EZ5A3w09xjXj&#10;I2gksUkbzLGy1faVekUn44iAhEtlBv2lRIs55puD8/O9fcK1dGXT8w9b1/0wj8LI5nauCy/3i7zZ&#10;naZfHxE09spesrOn35HI1oklN35p5gD73MVVqtZFuJ5626PmAVX/IklLkKnMOD69FMz3GAd4R1c7&#10;sHtoUwLpw9kCKFw+3x5qcLpjTTr3HB4dJk6RMnxp8709I3phIWx48UOBKs7pqGOwLG4qdnm6l1b0&#10;38raUlD6d+NmEeZc6XPmid4dQTqlo7cW7hjORNfmX31iVPfV6grrUh89PD2gUDRCwp74tmMz27PN&#10;AP+RzUaaOPKE9RV9phANp9sJf1Zh0FRtE5Q2Vc0VmdxXD+53wkrolk3/PMnOwnB7Ytz26fZ5y4Kr&#10;5jdUb1reOWyaWb5zaiREuEQGch94kPK6e3AQZLYwzvFmRhuR7ffU/O8dAVuiZaSOI27zkWBRAoVd&#10;jv4YzqWoF17WW7g9t3cVxHTzXule28nH8vetuhvRTEyOdSfX1dhK6w+a/nBFJYE9FPHOjfhuCMcd&#10;vjcrYZmZmWoylIjdQg4KTNeHK0EgYAAW8pDaJRJScEAGZh/FEnXg2IsAQ9JJgoW4Erhwq2pqgg/m&#10;Krz1I8C8NM6O2JhJSI4GNx+7lan6Y8DQ0BAP+IuZBXnDJgfh2dWCtEo6a2T5vA6x79/dC9vhZflc&#10;spjn51fW/IChvuKLswCfza5JnBEgN48J81X9iu2c+aEVGH/VohiLTDIGrmJ86s7u/GiJOv3pxdjI&#10;bVFhK7CQj2tyxkvkgySPNs1AhlfcKyfxkhTyRNn81k8+X1hp0Ke8aMblPmlucfeeW2G0276elReM&#10;sxk+gRZ2oi2/fRxkkk7HY3F8fyE771L7PQTRs6ZxXKmx/o6WyIJX7Fo7mlep+zfDUnynrAZIxDCI&#10;8Q0BOohOR3xZBQVIgRkgA7mvzmkA2GOhphtND/ddOCeTftC53b17J/529O1cscHgpZJh7XBi3tAK&#10;YcjcwTzvFxt6BORvp8BhU5wD8sjy77ddEViejFDMDyNyqKBH/D1RY/PSqIEB8RW0Jk3pegZoWwIo&#10;wOejRQ6QRgspLAGgGkRkfebdfuPtARCmvCNpSrygRQNFngWikjcL8J+0dJJrn9SvPtStOeQ7hvsz&#10;Hg5mAvJUB4rc98ftBZqSaeLhAgcZigYH/WILctqwV/t+xog08WAp36uuCJS5pU81j2UhS/a8Rr00&#10;0b2d4Xt28D+lyL9LUSpDweKHQRbdscxW4CvrBdQfurg4a4oYbUqXE0kceFeMP39GCQoKOn52gpvb&#10;/0NksjbNsmjNdCRqW+GXoUrOd9d0I7PmhRLOGkyAErhqwOBxrPdaSVZURVsqyPDvkljX5+Q3vy1s&#10;anFVe6/0dbW1u8DaCPxgn2//GPGddrzh9tlFAZ6aLwDeAVjuT+WibF1GE7CShRqBceindpkx+DCA&#10;7LQDdJtHpCxoQQkBARwqXPfv53wVGmD9gtzkW+7HAGkB6OkyDlH/pjKh902s8ecHN1NlK3pG+vXN&#10;3qhjEvqkkFQrY2sv3IK2OzkQRtdQMEJbtu04zblzo6s7dB7YZTH0qTuTmgGvZStJPOcR7iCPUZTK&#10;VAe7SzIpSX6ClmmTe2nUo5+pwHiuS1Y6xzg3YaKBxOsgfM3sLOrXrToVShCl0+aJ/H2GwbzS4j/z&#10;lIbapayuPxuMAQ08o25wPW4fLHi3FKpr7fCAAB6yCgKBCrDCOgIECUy1Gvqeb5myvHBS27yG/Bc0&#10;j+eSTNGcG9uaPeHEQJp/xlBnBX56fjc0nNXux5gj6a6CgojdLzJ1jXRj46pc0bvnMs4/PB6P33rO&#10;3u19IO1hWAQ3vFjdCsr6/gkkRxGyvoBEZCAIkZWTM/L0xAHBircDWc/QoExANE/ZEfnubEBUkb+u&#10;WGPidGDyT8GKQwh5Vmx2G2kU1/DVCCvSAMLlESOM/vtgvBPtZAd0LQpv9aehl4P2x8RS4Zpc23pl&#10;FDip+Bsjmd4CBpHCq2CO9UTFzxpD5eZnWunVCuHHZ0pT2KhHwdu8X8RssfzQNNUooOwOqbY1j4mz&#10;bcDdhw8gxVBwwZi4uWH6+j5lT4fml/z4gd0P0kMm5ubCAJwGCjmAqTp/2ynmkpTzNUspK1Fd3Kn9&#10;ptEUFlUAtmqcUZJOLZrGRa2lp9XM9aY3lXL1vM4HIoNWKjiZZGlVh7S3727+6rLbuXagw9X9gvpS&#10;P1aYb/XH9Pc8B3twq/fNf0si6BZwvPgnBxJcCvYSWNzmQda9sJEnDqQ+6I5pFPI3K1KFB4Y2ZoQ3&#10;Cy7vGmUxgScAcPgB+cVgocLO+iFkYECERMAT/Lyq33Jz7A2k0dSYUWAnrax+vcJ8CkJgjD/3E5fe&#10;1yHGnNtnCSXMWHwVmRu9pWijC6Sp9OHJuZ5ye0iyTbeiCFrCmeO9mtWJakLAs8C3uggSQa84iDpX&#10;ebxoJnT7dOxlwrCpexSDGyt0KaPCu43BYeCYGPRDgeXFmM/x6qOWT1mmnSu/PXQvE11y5b0U9lO2&#10;DHF57G+01yxIFUnZnwM76lhZ5aZ0yoDUE0R4+BOBgwj5DcF3kdDnVNhnh3etExhxoFBb9OIMeO4e&#10;QydYcod+1VKhwP11Esbvn+fgqjifwRh+UyXMfbaNFiNk6ngOc6gk/Yp2bWlhzKTG7Fn0z7dsN+w+&#10;7hJq+Jr7zF0kV8PU/Dlz2yUJ0K8DAVqcd0aBM7OPX4ziv76dTK99GtAT80yCRPQRQVythQ3a1PMU&#10;T8c0a9P9LJWLaidca2JLZVpvkeGFeY7LC996pzVmciHwr8dX3fNmpiiyXS4oS5tvnlYkb74sDvv0&#10;V9VYigptHMn1vOcKnXm7lo3cO7g0bDY+ashE8UsoGwVDcd/7j9UVWiGNMOm3jm5kopD8J2zQ6iHY&#10;//j4GkE07BszJOcQbGLrFoIPOAAeOwOZc5ns5TG7HUrE3zMOIrKrI5ytzJYtC45689L74F5P/tr1&#10;tvr1RZwBylL73HD3Hf1QKAgvKhqy/ShZq/0WUq/tlug6WU1/+dcLKMIcQWHofF0MoBTBtuZ9k5LI&#10;Ej8AEFTg+Nv6F5N2u/mIdfv4e+z071xmz0QYYVd5hihEAwQZTSPOHMG2d3l5bezlhwS2vJfYozdv&#10;bq9tKrZmj5Y0NTWFANVS+qP1zVNlYZB0LTzZty9bmmeJedlSrLc07o71ZrNxuShKfr6lK24DCsY/&#10;NqmOzRZjqQyb14fE6JPVhwS6vGTrovrEqDVTkN64FXMcFAh1D40qtNWzdbbpjCMpUf4+dZiphlde&#10;NasuiTIPD/3KyInF2bSiLI338G8G+VeD6wEmYDWBDwnEReH3d662eoPAT9ih6myc1Bt7upyQl9Fr&#10;Fgsn/1x1GNd3r79I94tlCn23Q66l/dVk6+4q8D640O6And5evW01YiibsGgwrFndjKj3zYQCpZK0&#10;0cfyzJHzXCtcoQDeLffT5rUnJJDSJpGnDGBYSAoteLn3TC1fiB7XYRpA39QrqNRizzDke5JwMYSm&#10;URcMJfcPA5eVF4+1s41c8KWyt2MjApgRXg2aXDnLUaKhFdd7xyh+cM54BYZmHX3IYkdC5jiIyn56&#10;cb3/bpaqHu3cwoOLLbYr6VFEsmm94hVr7N5nH/OCQQk0q7dHAcjEvwNQ5CyVrUQz1jhPT0+QFiYI&#10;WI//0Qk6ju8cFjUi+Jdo85u/El0VhGZo3s83Eka5W+1z49MCsNkdVwK/4O14rBJpLGyF6umTg00G&#10;YZWW5Srs+imghTeeQBwDADZit4AAQGhuRaA/6+vovRXpty+vA50ao5nab1G3uBy2um9W+0HVw+fz&#10;xp3T8SDkzcneKEiXmku3kIECsr1ueyzXy5bcMhdfYLCRR8GgkjQocwSQxddCb0l1awxs7RZRWd03&#10;Brqw0mMSKJd4epxpZvTvqz3cWSfOuoRNSkFw6sj3lxgJlADsumhOHQMHrE2xY/sBjeXdJBksI/Cj&#10;oLL9PCIjfATiQPPOT016EHKICRD4ggIYEAaMApSJuvzh5ZSmgZTLfEVdf9uzpv6of5EKP/0a/35z&#10;eCZEBF3ICrsBIyRRydsKhD6gI5pQ66QyeruVDQlEMlJ5h3772ZT/BgooloDyzvHfMA4kAg2UWYP7&#10;FEL7/OmGNNCDHgCHYqJ/WkvwfiaR0VHrOz+N7+4zjvFUMUnjfnNEXFnOl/LooweyjV7aCBMEccB/&#10;u3wvQlfC+74/TtUqeMvrWDzCpJWbnIWJ75c6/KT2x+8fih3VaqRc7nsZ9NGmut6fqq9SyLVjuHkl&#10;8BJXVTuuzGL8yH9L9nPrrD8ObBVRICeCNSn54o8pa6UdHpgRIaWtTP53Mn+dPvJdjouCFnogdRmh&#10;Glw0n1pFS1BWgOWSew5u+bOe/JJtofMhvJr1vOSmkDzXX1Dbl/aHQVrit/ZHtpzaSCayNTPiVwPJ&#10;iSlZupYzWLcup3t2MPQOskamf/FdLZ/E/lEH3BVolDpL0+BzKxsHdv5Egg139yLU2QfLKf3QOawI&#10;qKUCWD/YbIGKpoIJI0oc6kt+8TgHQXExabx8rnK5obkbpOQSkqbCaNAUjKXv8arZHdHE3hwzyaS7&#10;yvYX6ifdps8fXm78X04APgXkpSFmWpo0mEqMyVW/205y3sBLV1kPMA3Vyy7AmlyhY1C2pW9+TfZp&#10;va1tpX7HzDJS1pGcPN9v6kQyjOqolboZmIUQgwqTZd5+RhGOgr71nrR8caRZNvY+L08ttdel1otz&#10;ULMZ8z6IaPGThqKOVV7Bn1WbAoQnSh3Hy6hKq3CVtYt45IzroYYJ6bp333CFYcne7CN3uAu1yYwP&#10;4JehhV9h/wq7b53ab/phr6YGwGPZoR4QFwDuy1dLdVUNDeHAGQEJdgT5RoXu2em2L3yrQQbRcwpU&#10;WAPYZyvE4dvr+38OJij1fIeZ5A5/axlcKGANBTVjkV79c/K7z8yyFxESgrv6B+fTOCTVU2vZvKFu&#10;q/g/LUCO7nlaRdVBcTHnkd2fZ3TxAKvUcVeNikxwCCSJ/IMBmZCjXgJmVtAkk61IbQjyqMGU1V3f&#10;dsVwiLcyJ5azGLsiRhhZXa3Gm5gBLLtWPSped3ynXhboC3jJzwyhQ+fEotNtWHlr0kvWYVvOCcym&#10;vn0Oq4yhQzvfQkyWOBFWCgXXeX72TCSLNIbVlHhwYanbUJStwFu7JNXpO5AJfPlgZN9CIiXWkzvu&#10;ri1Br6f0QT37Tzb1Mau5NI2q2tlmvR1MnR1pilQXuw0wL4JkByxh2E5vopYooFYFyEh3NT04xWAX&#10;2YSkLpyB9HfY/wK+2/GWPqsrBZUxZ/wVJ3d+pLz1O7tbceDYsy04GViFE/UIDyrkhj17PcA0UiIV&#10;+7V3eeCv/vAbovaXDswe2/JyNnGl9ewRgfULeJIeXrGQuKFmqk9vVILTpMT7z6LRQ40MXVzQQaUL&#10;axtguX1uN8I+48MAb3kwSoWg2uAxK/xQteFukzeu84pKg3rZ5mZI1I+0tCC1MiM/P8J8O2BoMsn2&#10;h5pxwgFaRSnsdy7dUHnH+mJI1JBw7MvLqy4nW/J4Gk3zmXo4F9Khx4SH2tc2D7LCSHj1hZe11ltG&#10;2y6qxqz0OaEYFIIZfRjuizwRaYKP4StY/W8Eo3w0X7NKL3J+x96cqvp2crERvpWwNj9jpf1ImXbw&#10;KsUep45B7JMJXWs+wWm8tiBBY4ZPaaJuNFoajZ5jTbL8faSHnm2/31b+0fy469yQzeM/br+nAwPR&#10;spMZ3TJ1I+x3EGEfUOyCkJwbYh49+0eMJVlsvUa0QOHy5HKHNJQhNfzmZZtzzzdvQ0T1NtXmXCtt&#10;FZtSf1i/5Ywtl8wKV64wFrjl7LrmRD+5WFMA4jkFef9AIOECEhgUEUikIaCYAFOw7P/ydLt60waR&#10;976CXoUnT5kz0vSssz4Ombn4wWxqpWlcniGwjlVgoPnIPQEH3gZzfUJJry4BPA76tuf3IYEPuklk&#10;EUX+afDxGm4M1xTDessEX+Emrz+JNXJEoWwSkv5sKhBQK6Y4XHAm8jtprsj1z8Z6OXl5zPqRkQHa&#10;v4R4MkJzqLm9r+mBBQLIMp+h/8NLtUAOxrGQGC451lIClyVRhPrdTkisFHE5ham0C686AgvCdTmR&#10;0i5WPXZSIVQZTMAUfHXA7xV2lhMBidkU1zF1ir6pX1vQQ2y/o5FOcPtAD4Ec3+NpNySqHmh6Ibnl&#10;r0FsSCfIG0KNuGc12dSWLTrKNl+qZHgPxF0g9XJPFV59JNhMi/lAurG4WJEdMbVYZAIRBV5V2ozb&#10;9X0N6MmMiyZOHBVSUlW1xihMs6yepsF2pCOLenyntRAcrPyyTbhKKCQiuERProSlVxNUa9+uFFHA&#10;yIlZfb9oSZATtRuubEEqPANXKApCDAEXC2ZfkMf/BUQg4YIy4zCrVBCCArDruB3HGaRFEsU6UrGM&#10;7il+9LuWmJmf5QeKsK+EjBYwZadek4x4sw5JlcWIYaOyDPOC66bM3qTPTG7m8/Y+RsvVtQ7YMUDS&#10;SSCwEFgNJShD3oHbAQW/QACNlrEKRW79iuZD1yiqdFcVfytFxt9CMqWggbHzWY/f+agyiScy+nJr&#10;p2OzaNExz0juWuhw81hCF9NKTeknLa11Le33AWjpPFaQ5OvvLxibxQ3Sds8g9TmQx+8mPjY2ZPI5&#10;u8h6wfe/lPQPBq8HAJ8TRTgJ3OpPXrxiqGudjzzm+JaJ5aButPAsdCSO6GcVzh/RD46zyHnHq37F&#10;xV3jMXLJGh1qZ+lemYgrX6waHwogPZMw10QdwEMBEvQCwVixUd/+xADWY2F8eIYUEdrE11DAuwDq&#10;NMFkiRLY5fQKxHWkFhsvdXCqjuBiJievJwwpRmweYwqvtOJhyAXlFFfauldISNOw6/UPKn9Y8Lp1&#10;f6Ops8P1gLR4kxdfhxpqe7i52mGe8PGI+NhnmWG7GjNcRjIKbeW+ybty4khmbkXlB/CagvPLmXaF&#10;pPZzWu9DZ52tkbewyuQqLc8CiZkf+bA6mYHp1Z/48HOLYLRCuGzFXrLp20aRkobZ90ezAJOM5imn&#10;yrfo0FCFbBRDTO09gJjH7wfpYT3gXIKJ2XapDyQIh0CGV26QnyY7hZAu+NZz++wmbV/ku4EA8qPr&#10;rMbj5rmoRqxkt1dSstRrNBFARS5/TCnudLO96fzRozr3puo9zSMfyp13RmDgLHJ4tmL4azW1bFrw&#10;MitQd9sqTKJT7BDtNmREB/IeIMmDWgeBRRCNZAAEbTB4WJxruWRhop9QoS7OS3hp+7CKWB1QQsDK&#10;XryTY+B55v3nNLjP/JwQ5SB/hd3zjQ0/t1sxCM5X5BJIKxHGxfOdG06tr0D+3QYs4wS87oc9YBxl&#10;BnxC/aoXkC7rizZqighkwUAVuh4k5BdXWscgpr8fegvAHWEltVJ0DUVXfMX+VyE6jEiuQqoYdHmk&#10;LnKSlGlvKYRmiklSpO0Nf/Ygc6YYzvJJHN95crtsvh266Zbv2suJiumQiHmf4bHvXvU8L3svipVh&#10;xD/ApqYiLAS6a4xSy990AmuA7VKoVSoYzsZdV3QaTZc40RmaSEYdXGM97ErqDVieGBemW6IbUyqd&#10;rgjTeIh7WvMPcPd3nspIiYMGLXL7wtW9Etfg6eteSMbn1cNRApUbg8fGfGNB4B0EkrK3H31YrjKB&#10;gbQB8T0c/va43e0uVKVjRujm/cuM8O2Pf+SDm/L+cRajTL0U7G+Xoa4Va+hb9R6vXWqfZkW1GTui&#10;aVcUx3qC+Z4CZpkJu2R3xMVqAeXN54DXlpjrwC1jPqtLAjO39T6YOH5kHbh5esD34fm+4gWXjY0N&#10;pHDB5KGD6wsCHQFZNYBqIYR9IS7aP3j8pVczi1ke/Y3LpLBGk1hL1cjSGoi4rH/eUbll1LuxGMcY&#10;sVEr5RSY8hITH2eSX03FLghTpM2iRZe8War7aYULnLi16lcJiFOs3+QLHDdv4SBypCm0eEgiOBB9&#10;PzGBZwrC0XJEsH22OoSizNbUDFBjA/XmIIcCalNbk2Pm1U9LzTsCGAAalybIeDxGUDGzsr7+j6n+&#10;W63VUc1Vabj5tv2GHO9L0H1+FirBNONdzOrd8xzFhxM725kmgwO3IbqulYG4qML4zSux+rZj+VJ3&#10;PZ5Y7x/pxcWZBUagoLdWuwzPG5DBJc0DSApwbyZ+2/zea3LsYFIInr7ZyV92kFZy54a27K4sLy5J&#10;nopsUviBFjL35ugPodLYFDsiiDj+G51DDZAaSMJbX18f4Cu29yKBBEuMM+2/wluY9heY3aODEFGC&#10;3aZje2RVqvagP1ZnzR6GedHE6Eulh/p0TsvIeEe+yyH41R8rpHjQNketllZmhcXQAnbnoHLcOD/C&#10;hveTckqRMweIjbtkQ/nEfsXastqHjlE0wTqVI0CB1yQEbaiZwMl6dSPUScCKwRv4jsOxesjAhgP7&#10;nub5CMXm+DkYCeo1PMxxg5iesojzguNN87slx5ASK+3PtnNvHyFCBq62M8THf1ztnQA4BEYSoO4B&#10;db0gEAKSwbV1NWfQDwE1ynGAqRFj6rVri7SldExaxWdPSwp6M8JUv7H7kB33dj1UFQQFc2FbPgR2&#10;L6RXUziwJLofPhy/zDj27OXhmOLA2XDAyczecgbc0w13y1Yw6alzw9Vdo5j9pFPRbN9waG5pabaQ&#10;E5HpcLP9UQcHApaSXVfGNxRvguttOaOWnySZWZuwYOLw+5oB1nORlQWZ0eZGSYZHhrPVi4xPMvkb&#10;HMYI0wX9CbkcVkQokwNU6lsWY7cIm3JogTVNEbYThFFVmvQTW+oNudDjtSz+qUfT4g9NXGBdONkZ&#10;II03UeJT00rbulHefDBLqCNMcNfyMjvSc2OgjsvAVnycxKckMupKyhtjGlPailpKXaUtVfPcVMW/&#10;ew918Mf+WUrP4tSh/8iQgao1mP2EpSWfRyNcYP/GT9Pku4Hg95ifSovdXqSxbtWzll8/PKe1/94J&#10;nJIIVoDfRFw9y3Mn2ygYOsOJlpmtxc2aI6Nvv668j+9gt2FmR4w96hhHNFWxUhx65wjV7wZSoMAf&#10;cKGF/gyanKV7G+hy3DDo2f1H0mpyhY/miuVPGhxKr56VyDrBl713wq1HNlCvxa2i9RK+55tVPa5+&#10;4QuYkOY6m0J8ehDhbly2zqQL3fOtiNs+1HK4gnPk14GDBT3pzPwcMcDeezLeNTDwyXapDhFyjYOq&#10;Zyb2sj+g2TXUvmH7E+62PtMfStQAlLfQPVvYsPW/9B9NjKIetM/NiNOIxFPay+Y0O2/u5K8W1B3D&#10;Nelyheer43EYc5Je2Yw9ziIFN4yyDAfVqRgboHHNJ1Bkxw/ov7mSJ5FimUTHtGv78OonbFD4KZr0&#10;6uMXtcJJem68pyw4PXb0tK+OdfGMbhUz0Gy2ZNdkH5ZeS6JciLGQiUn5GnC862ZWpE0GQegb80iQ&#10;LFHwJH88AUGLrxq8s4E/E/yBRN4CCSGg0bk9dlGqUxDYxYPsFsddEJE8mKjdoVw+6Xmu9sDBvKTd&#10;iOwnUNu4xsUVzJD/OdFf9776dEjrVSmgGdno3F/3D46M6YtPGdGr7WVa5M31VXmcW74j7zBlITX2&#10;k+b82XZJ2FazQ+FBNKM3IR5jVrpYxzTDcgSAeo0s7gh4o/3SL7/yWth3DVNIDtfj8swEm5CwD02B&#10;LyAird5xa59DNkYBJEmga6ifbjc6aw7uTKQNBXSpRdv2B6jVC1BN0aC81oyN6ScSfJeIMm37/tPK&#10;52Rl5ztUMxfeNzm3SwpFDpILNyq4P1AROnjTB0482y/PrRCt+4WX3tTkHva+TbJPwSr3YCjUf+wY&#10;gm/T5YUbOrnRzv1g8HXZrEmhe2npm+xn3hFv3dM0n14C/+UeB0U+vsWI+JOsar8leR4eX/kebbkW&#10;7EVErug2xvjkFltN30KcCD6H+cOvM1neI2vj45/06pduTE2Mmt8RfWP+OiIcUQyFCWKYPj+M2oEb&#10;mp6BPpAbfRvooiRugPEfJkIMdVv7LecMSo1f8JXRBPEmV2hUuDQ7Oxo0A1HcKwEe7tR+/UF+KxX4&#10;kIYLHYdVUbyxEtqL9NzP+PlEld7lmT3h8Pr+r3G3t+uL+xXsXSfbnhZzZceyE17Hohj46v/teIUv&#10;NKPmDtdqsnk9sgRmWBFQWrS5SQrwHuBaOFt2HtuA3GYAiU6tmzP21Dj4S5wX/aNsLPlHrCIVVmJ+&#10;3e4+vI9mNV+VYL9jy/3XDypGSx4FlmG5Vr1mpRhijWj5urfu89UbxEFiitw+BCGegoWyHpuZV+0N&#10;6lOuN0K2r/YMQbDknA3pHHwaBYFTsEKamkHkXps4y7jgF4tMz3f/T5kLtF8t/B9KZmghOwXAiQ22&#10;dMQ6ITX2spTCNBe41pTleCLhRIw6v3wyoLGI1iQKSGDBj9MDyIM12iajQhUDDI9Spbcpl9vxfMTd&#10;k4pH1Gusdtygbe7CWWtqjCgpC1ZQEDNj3ctbGnJEZ6oNtCPCnBkigIKVHXKZMloan77V3e71qT7B&#10;W0HqpkW/QV0swroetf4tfslix1YTVXl6PvLt9Q3rcW3bpDiWnliYnQ4UbHEtLe02PLucaJ6m0xWa&#10;CJCIRra1tfEU5ZEW29qZVbbrTEgbfEC83+RPqVfFhoHVemTtiogTTfcPI7jR+dBBjy9e5o39PTTo&#10;q13zqs6AKSrYwO98CCH8ADDHhhbt0YCuemBd6XTULUg+AVwBNg7Ot8xAGanudRI21AecxvlOhurz&#10;nSHjshhJd7ZHRK6N1ajuAUu6XRG91yxQrAoJIwhKX+zz2SUZZFbGq5Q1A/KtpLDhVG3UQBg4nv+1&#10;hX+o/9Oc/3/tS7tNSOJKzEBeBaAsSM4kMHbcgm41Z1COjEIMHXskpIahuGjb6Irf77ptTaLLNbgk&#10;ifliLsyb9IsxtQrTjsZyHHUpQR4dBaZSFs28KLBrEnUUyDxAffOasZs9UpNRB8mXTwSatfBQQhOq&#10;ACr7Ms3FVM9APkmTXUycMUIaP9KUdonbl/qV229wz6tD4ef73F8RZu0YDzH0I8KZfhkeLnd673X6&#10;jvqIqArTwj+PnY/ZTeZPFNs37eZEMc6+D6YeZw/ULgt1agwG/waUG4jyASXT60CjuKrvOmD6mmMq&#10;eNP59Sqt8g6hSKVGpmAElfeaAhHqjerOms22FfUF37vxv2r9aOZGrsHE5yNRBiSAcq+z664uzc/r&#10;TDLbGEyka/A4I2U0aItubPz4N/lck6YcQMXrwHzcTVfREkgWFge0ZF4P4tXMuA/Y5ZQIZmadDllb&#10;4SXcb8dE/By8JPzcPiD62dFIEcWoEC3SLqskC10GlP48FZFIh7XHrDOQILVn107MQ0gCmLOUUFHW&#10;de85R40zrODjBjJELgQxN4MYLFDCB6iwPRdcjQr93rWnlbUNpudNJsBzGJKnKuA7Cd5e/pnCJ8ef&#10;zZX1HEP3+7o8fk9uSe/RJolRzr0xd71Eo4LjSd3cN7ck7QcH/IFdlz3o5XqNgUxjWf1AElfl+5kX&#10;HGM/KzjtyY7HTVKojlLV7EDiFGmRKddfzjgJNhzTsmjeMDBgW4W10tTauhZI2HbgX8qyvZPErmzz&#10;5qJ2qnZkKi61zfsxUF6/pVVZVR3x7jxs0q3mk4YhiFkp5a0rFWwyW+lVDzwg+eflapUaKp33ut8R&#10;5KwBSmGzS+Qp+32/DsXGXI94I1qfybH9IZPfaphx4+nYUNf6js7jrL6f4yAf1t3JpjSSoKhniUfP&#10;iV+oJaZGmfoF0obRw5+iYoBYfQb69fSPzu8AEiH8U/GLVeqPH4Ak9Cdqe1g52YR8Vh0dUEAXmm8D&#10;kNbVByDTO6N+dRStYKHy3Ijxtaxu1LI+YzXmqJng9tsqa6z4rITZWL0IikH1wjgFiugXByjSlN84&#10;CxuIVKnGQmXmpMkjYAX/kRTxn/BNqUzt5wEPCMSE63c8VXi5VABfnz9mzpBGXUBSrnruEADqez1R&#10;oy2CgBcmz1u8hpasXThmBa1KndAsrcj3Q3ZevzlW2hu/QQwSaBDyhKF+usp7smmw6vEmURmuVhpj&#10;RhpjQRcTlItyMhg1aoqxxosslHY62l6as2KvfgwWY40A39r5aWE/TxykPO7Pp8ToagE/D8pdNef4&#10;39If80VErkkMNFH/ejbf684Q+rfCGBtgdEHj3R/nYSv5agl+a634GsGW5q5J3U4738G16lqTqTU/&#10;ipFH4skwNtiIOG0I2ORJEz+RpUiTtLeAzSyjGwzAIKI1QrkxWpbzfX+VT1DUvstE5OWC9NcPQQmT&#10;+U/hAYZ3xLg9Hq3Zap73vUx9JA+EM1W5GJ1kUyw4ZwXFx5lhQHJxC8TCEMwMaHwB9gkRYmbIb4EY&#10;0g4Q7AApPlXc96JdrIsRI33VsfJmchzRXVBsv4GQYdqA6Dtq8eC+SsXdTi8PCqgpuLn3QFFrvyKb&#10;3pJ6U/nR9WfZCWpV7Fe4T6Ej6lUIaa6kM7R6El1fzHTALrLalxW7BShAQP4DoS9IK0QF2afAvMXM&#10;MGdSBbTMbQ/H3ZCQ8/UpBUFIyaE7/A8dyRahY/oYm4haFAlHk986ksdqtzS6hLCdtxmO0TExAdqc&#10;9w/3AAwHc2I2LW2SRhJLfeWXRCe4Kefff66u1jf6CbsvXvYEN+Je/vZ7HF05mOyUk4AbWIgEYP29&#10;QCe93Fa0V8lwY8pTF3C9Eii/1JwV4k/XyXTiOPCl4e+qOtMO43+X3N/shEAe9NR8khTZHFVGYTaE&#10;3QHo8OL1ycQhCNJHPxRYTF0p65wb7zMnLKF5Ntfl4VQHb8BXM8nE6MbAiILikOUw5BSxA9gs0P3g&#10;A8Qut+tByC0WVP85EoDLJRbC8JCRkUHhwthTosI5IIt1XBGbUm0ow3n+OR9ZTf6Q98hqeS3gDdNR&#10;/KAnJoqPr5DOs2teJhpjYP6P4xSJlfFiFlXvq9nJnyThWun+YjiCVznHovLCou1knLQLqPyz38z2&#10;ohMYiX5iS5Id17BIlEm2WzxRRh27usP9AmCa6z+BcqvjPQNe9+MeyEICxE+goAMmROQV2L0B6z8P&#10;1n+I8zywqzOKye8NFO+r4ZUlUaA8seEQMs6Dc0q5+f0nZMAd/TXpsFWB0fig93f3EYvgOGoY3O03&#10;4Rl5BHOH8vfd6kFZPnA2A/vTzTH+WTTY8EpgPv58tK/2H8YV5COAvFTHwssV5VQbKVIUHtB55HEZ&#10;YcLteE4ei8+DMM/JOkAO4hCQi8GciSem9m3UFAIEUAeDrWyuyXppvFXlfhEvfImkJMerK+KEUyvz&#10;Uy4Rs1msoB4D7LAlCSPbN+HS3EJY2iX1vcuD+E0HAeSM2E+HBFr6ZnvrCl7IIstb2lRoWdk3WoKm&#10;BayLdYhqSkaLx9+bXVgRh+oMFzC/S6DWmTwM/lXXlOn9rfeR0Mx4zwJho992Yf+r2xTWWxsrodVS&#10;tNCR16iV84KHHg0YxDIVc9dk8m7aiVG2uvGezL129PCROosvNIYz1lI7XkrlB2Xuff2gnBg5jQeE&#10;5oFrsgPI3w/0I+E0695Ko4eHqUNZkmrfPr5L1Bi3GlEC1l2K84ejDgXB76NLiYYnHG2l823epfS3&#10;T3B31cZrvazxniMRJ2c6WhE8iR566v4+y4c9doKrQIF3gm4+xQ7idaMh6CL4XncDRDYS7K1nZ47L&#10;bb54qfkbQFjcf9P+4gvkdsd5KkroAAs40Cuihi/c6kgq9HlkK8UHQpUtbinsJqYq6tn3LzTesVQE&#10;vecOGu7Rb8oWdRM8PDOCWrGSdIA2tsouyqi6DqOnqPenZNRJ+dxt3+bFbHIExpR8YA76F4O34hm6&#10;nFyR4xOSkWTHFkufJH8gbYdlR0xof2AzTg2apMHQdKkNFKO5ShIDH8AUO0RqDkEKoYBT3gkhdguI&#10;7qCAdiNR+i2kFgQUYWT6AzNcEkSDqUoboV32DghWYVDSjfW7UHGVqHL8pDe1qe18NP3UmKK8+eFa&#10;yvL/VlAELmYQaddKwsPntl3unPfKMLsQiDkqsKuyI0oS+UKDrx/3ZccT99njp0PchRjt2sjfWT6B&#10;N2veyAWCd9Bb8fHjiATb0m9hkAm6fnaHfZUuAKzwOndsAbfSJ6+cHLUXmyv7HzbnyRuDJBE5mOL5&#10;5RwLaOobB+yIrE5MjJNy18/m2P46A23U272Gu6EWmkAuV6uNCKzRf3awjMgRgKuUNFE2gPtcpSj3&#10;l57Ysom07tWK/cu/7r1fT/W4SzofDm3A4lE7YVJi8PjtaslbTPy0pL3MUjHm+7W6M7rejDABTHBT&#10;/BW4YMBTQZUnpjePzw0JEVLBBYJgiiWyaSOpPj3dszfPWh8vxQ4bKNR8f1BaperJsv37iV7r1gih&#10;TPgs6m79k2D757tuidtTD+Pol5GdECpG8Om/Tm5Jy8zsA6W74WwWox4yKUPbrMCQmE0Nr+99xAEJ&#10;YZ1v9eaiX7KOFKVnEmAUgZWK2ty46IyPqGbu9TihDJ543z2Y6OaaLX8Vz7wX8ebgowHycnbxyms0&#10;BhkdDJ2PR6QecdjZjJZChlMjTcNfX2v6esCWxAd/A/MDRGe0wB8I0mSagTb0pB1i05HkTBPPU+4D&#10;j8D/tAfz/lBkNzFCSsrj7BiAMVfkQPRLpXbI+I7I/c2JlJrciFIG79O6a5VjuHcgk/bqPlaVtyl0&#10;gb5ASG/IW/rhMROXE/0vr5vdT/rYqGLJMgYM136+Of5ODLUzltEv+Dz1EsY05h8AbmwgRgGs1U/t&#10;tO66o6Xsaf5XqmpXLaE25oheTw/qAYWq51l+Y664RN3mJ1tp/L46b5FcqT4ObzUrFxkCEx1YroRY&#10;E8WAP025m8ay+F1Y+fX33c3jPvXvcEofdPzI3/1jPBaQQrz7bAFzmN0LDD9A3ZdAa2YJNgI1FtYW&#10;PAWBO3JYqKEaQ3KE+R5HnKpm/AMStsdwUZxP+AVnXLuKmH6Nzr9Nvi1HZYzBkJRzEfImhCnDW6tA&#10;ZDZY7bdvAaEAqoANlziBYAX0OoEEFsjzBnill4BLw0XBWl3DW+g+EY3kmBZLa+BPH5QI7lBxt9D0&#10;w4m6U1XUFcyBRhVRDqlJTz1pV1OD/VtbOQqX2nWqXxu4BrTJ2UXHmTZ5TnA3K+5Ebc9XFVuQTBI8&#10;PMich9Btmf7jag/n8uqGJFEapIkDUaOwmqqmzWflUiLTHi9Npm9l06tNuwilZRdZGcG961pMr8i/&#10;f0r3efbEjoBmjNXrCHiCgVI0ZdMCjTYwe7Lv9lzehSh/yEp/hj7xPwXvf/d6rDC6OnzhjOxuaABI&#10;h+EDT1RsbGwoEmiwxIUaCamoFe7PCuZGaSSkvP3xM75tb4eiSevBs1nfQ680VGPuyiSZxjX5E00k&#10;JE2f0fvnlxzaVUw0vAj7p3LkR9PAw1V1sXQeDtc30RSljJxMpsEoUJZN8AXmAbRfjLCBWrl78pwV&#10;VNhMTE1tHUfZp44783/phi316DseiY7BLfD0TVTo1y6LPH0/57CN3Z6VvYvQpV6rVqI2X3eU0eKz&#10;M0sAQQSB7hnsEyDUB5BZwHUH8KyWLxoGvhjgOEo06gKnMbOqCUYjboMXg+lzarom/osjiWzzaqrP&#10;lyjiitnmMiYHNxSRQKCxZIBhTWrXacSDSVH8mWC/b0YsRrJKiC4k+kU76a3eFITeMkdckJ0lwBc6&#10;A0PHJmQ8Pvud9YQAZsDs6YAjTWJobt97diRCvnAYwoa136xqJRzUAgU990nA/tL/5pv/3FhqlOFM&#10;xP+0ALO9K++/iR2iG2tKsAZYNwb2Z3rgx/HdU9P2okLUK7enRuAD/Ac0zxswROtbbAWOG11v0Yco&#10;DudZYOXmvkkXvFKWALlAVZrBymvEqU8Br8FuO6P6T6olr+NGJSWvNcOPPqpbYSA2h9m96qrjpOAT&#10;bCcQOQB9OxjwQVQHxPn0Iarj39eHFc7Ga9jvcHoujkyi00EcaqIhqYCtE67S7Mnk965saAlW5QkB&#10;sy25Cg23a05vtSyKmuMOejr2wegn3qDhXLnpjJ4DJWK2bJi9Hr9YHHqGYec4KhRPERawAKqpgtyI&#10;5SbX9+23DwagfRNJRkbmz7YTIB/B4sLtcUrcdpFxsl5UkCnCmNwNptTml3yTZm87adP63Y8DaIFl&#10;g30VsmZjfxCW/WDhHdhyZYjt8Xv8ZibFya3NBpZDmjGaq07RlI9s59v1AX1VPK5mvxeMolkXIsb6&#10;Ki8/W7kMSHqBas6FJwZ0T29BXNB+VyUGG8BmH5Tf/LcPkD0gixEYqPXm6+ygEl4j5bX1f714bVBD&#10;XruUyUuB39RQjwLjSU2Wrbf16i2ssIIC07A2IhjjwGwHDSWrIL95uJO1Ibjqg6bym01RFeON7xN1&#10;Mt2PzAzxItVA0NWdmRIKSqqShyDKKmCAFMAO3SBw+9uHVrPyNBtQeuKuzZUWgL1v/NSJYHSIkgj4&#10;djCD/1SlDQyEGBIJccayiud7V+LKZXdz3vujiCxvHyBdXT6Dkj4Q6sEN5dTK/yMtpVf65zrDzbTr&#10;m8/4Qk4omvXttWHq0Pr4ZrSoPofaX1cpnG8Ns2zl+8P6J4eTmNI40DTK9TvB8zkY7Fg/8vc8idRp&#10;MSBJ1Gu3fVynoH2rya78mbDwoLPQer+4ckFzNDmiPjVPnKVq5wfhOjeSkDpaiJ+YfUn1QuTuaAgX&#10;DCzJuJjTO0vz/Cfosmh88mCpFLdnzw+sDuLXewfXzXBlG2WbDokvblT5Ri0aXULqCkYH8j7ybiJJ&#10;9L4tNo0/7KX1KkT0NZUVqYu9nRJFCVASoZBCVPzrzNV/7tEC8QW17O9Ipvb719tOcK2trZpA8918&#10;0hZmt1QHQrq3mKOh2dVg1puCmx0bTMNEVLnrgvL13KhfJpYlgvYFbJtRhsRn5zaF4mciOG/c1Yk2&#10;qxvz7y92s++pxC9OmlHktk9+H1RJjn7M4aOAKqvPbeIitLE698IY/DaoYd04kmekZAEfqi5IMV9H&#10;QA3/yhUqh5bZhiP5a+Hcb2UFsvCDmN15TswdrM9nk+I+jxP9IHABFzzDK53nUGi3WYHyU6lshpmX&#10;P8iUNOBINKjBY+M1iJMB3RigvisOSA+ZxwWhptgBbWa79E6p86qiFv+RYuM+gQAKJSDOyuwQ1Sw9&#10;6xAt6yZomLtzDa1/K5s9omA3wvG2FW9ufoI20+14IHO7VZjXTmHTlKrwOYgP6tHlg/Sr1xZqPAvB&#10;XXV2Do3TgCBm1GsKxuNygILm9nsEvvr5V0PVy220nLMcEqoEhlfzBMuEm99fldpSpx5MOOheH+Bt&#10;TKJxjGxcdaqb4fNIZPH1zozxykkqCgQtKqIjZ6iP1dOVzGKWHWTsZcT8fTgIO2DB+u75o0pwwYN8&#10;0AGwKHYdFfK23McRQwPkQgHaeZFORm/ly971vsIf6pv+S+5VraXYsGoBx/BKOTlvM/O0mu+tUfcn&#10;hMAm/U9pTNWmShW90ydf82+ELHPhqloUF9nbHV1V7yKmjO9YUMsznIwyQWfab29NzqKCFA8vXecZ&#10;FK6FYaGj7YCZ3KlfL3tNx8cpDqlSBcrZUMWJtN+LyKnzAGh3t03h43ZNP5r5hDBj/RagTCAFBKJ1&#10;sEqFGJCBboYGn/+eGSjHqV2zi+FBmwL9UjApXknr/Xo+En3uFasFz8eX/kEVyuaFvflHjgX3hZPd&#10;LX0bEMfu51jG5YCm4eP4sT9ETqF5rFcON8rIshqPVZll2JTyj2hJRk89x134p7H3JcE1pF+7OCvV&#10;kzC0fmSAfIVR07nbkyP4CGboVHqfOk8f569XAwEiy68CP0ROU8jg92ekq9moLb90PHnsF1VsxSsI&#10;OCqkj5izAGcUAI/9IRpryIRY6Pod7IrJLkXecjSRBno1owYFrykGTemtPYTR1tX7Xl0vJRtG/Egq&#10;C/x3Dp+7+16a461lhthlICwtjPTH75ynLFzYi4p12I4b3LaNod6VEVvc4+zu7ePGRbDSNKhwvRfo&#10;6RkZvRBDCci3k5WXN7aygksy+1lQgQWerBDUzkwLmOMEh7VHKARUEcEUQaUgEAfiaqCCQZMZWRrH&#10;SqshKli7RvZ+HzH1OjzRf0vSKpG7fpok0d8xM9IUI2kw/Ws0XxlEuVU2iffLoxwmBzVciG1jEc4T&#10;m0s98WPe8qPs11zizABQXO7hW6rq8pBffjCuOrKUoEcS6X46aP4d0GwadMEUy+Lc01a4c7Badj2Y&#10;W+EC+YPbMkLWb8x8sF8zRDJiO+gHTc1Ycee0Ybn5faD0rf7sWXpjyoGqjfE7+foWDoqlxQ32k6Dn&#10;srT8UN9iEnnYEI2wAvY4A1qKKjzdHQU1UsgmVGiOsbk1rrv9Wh/wg8cp50XLUiKGKRd+uNguObGv&#10;xKe8YrVUd8S1M/ib4qn352GUW7yLnzYF5s++ZDrZIIL3o/fm3oDcNlVxX0KeUr77t/wTWcbfCvbT&#10;26tkhTPD989dx6vLM9YziEuOEU0REUAy6QIHyl+7gEv5qxT5VwPdDvBflRZjhKDaEx8EPqKDFJ5v&#10;Q2Y/raynGkRpQBpVm282DXIJnf3MsjS5xZ2NKv27LOZAFHHBK+9kBZ0E95y2JRpTx4reBkr9ONz+&#10;pt08FtELGwQ8BuITjp4RdAd0ERqorotHix8RJEw1dw2qaiHFwIKw3PrhZf3mBapIFd5iLLMXUCcQ&#10;SxF4HIGCDVE1NUhO5u7e0ds8dLBmBaOA55iW/zFnKePcdVxNO1aldADppGPzXooafIIFf0y7woVj&#10;sXUQ/d9kXsvUf0dYg9fWLHJogAoA4AdkoAW2DMftQQzgyYCoOabYAb4N6uOAZ2d9/KcoRIQFsXOs&#10;AaIaUlQFpiAIapys7wUHVJAX96ogi+TGTbRbGbcPpQZjUZ9XWhjrTIg84nas7N2UU7I4cPhSo0OQ&#10;OOMqWLUpgCcDRcIKSzgPcUJHjVxh8SLPujeC8Luq7JO0V2kM/HouJEGFb+4+1B3ifLtFiaDAMf3r&#10;Sec7UE1fGBkIati6pQyB16XIFNW8LLTrnHUwDxWS8QcZq8FWceOZM00ArbtFU7HjUPuM3bdONOct&#10;fBOEH3lrcZto/ngrF/7az/JgWujPvgo5m9xUsJk2tcZg5jf5OVewaCML3EIZ+F5hALwYOKVAEgho&#10;dFQsS3A8XRf2ATRDH8higmqAuT6V+dmd8I3ow64Fn9VHjXltOYyO2X/sdaz/h6avgKpy29qmS1pS&#10;aZGWFukO6RKQ7pLu7g7pbkmRku7uFpDuku7uf+3zf3cMzznjeoeim/dda84nH+8Vtc6tD0jjG3sr&#10;pxHKyUStfpYlxNGovvIPFpSjiv9N/JYnxHnj7eotAtTaUf0qsIyXNWcpt5z1vQWek86S1Xs8MG+D&#10;0mOanxIdS7JXXXlhPxOZDVws2vKEF8a08szIOHIfRYUzscJ9mzNBQ3IgsLuYVIF5DfLt4zlpCQBb&#10;HHAhgMgUgOBRxA8CvgBiPQPfYsj2d1DRHpUnEW0ANJngcYKIJICCDXxPf/u8eEPk7eAyZ0bNG0yf&#10;rfowiyWhXmYE77bYo+5toYKvT8Xp8pZDg1E0lTIILaJf/EqzDsMAItdX19FIoQbCb86Gh0h1O383&#10;B+6oAI1lEe7Yz6Vxn9ILVsU/VjlP9JpAM4UEDLyzuzP+On6vei8ASplzBJ8ERXHBBVBggAX+MFGb&#10;HVUMEEYIaJqorok5oYZZf/xE3pvcLkOZ8MUOcrQw/Rh0mFaxruWqanJYXAQn+vX6oL5MRSHNqIfG&#10;IwoTBgjcfoLrIkHCjJGJCZJcQ+p1iQXirFv5Ovr7+xUZ8Owe501tH2/tIAIYkIVL35vYtxL0VTvY&#10;+4juJ1+EEc8DyV/xsIdcm3lLXMvgyltrIR5KH6IYRn3rxBzGGXSXAANCKgzvo7LEc7J0nN/ywkig&#10;gQSUSRFxKqjgAu+AK/iTg++hjaAiDnh1OplRQbARGshOBIs6JAUE+IfghqsUSk5wXeo9PDGF3yz+&#10;QJr57aH9ezgBy0UB0Qg1VzfdiQ9ztpDXeDgyxSDfPK1+PA3ICQuUAH4CXk7I5gKp39Jq9yYGOa8P&#10;10cQBhtIhcq1Gv2BvBd0ulBnucJAhLYQ540RKyHTUjy1/IaF7sMbSNwg5FdAhBgquGmFbh6k4ZSe&#10;1Fv6GVuK1KfD460ruqCphOtM84TbKDDZahFoGGWNks3TnCre5LHcNQ7358p1vJUFTp8yVRHwgyIW&#10;6vcZa14EYx23f6iwgLbkPxYSPG84NIy6ImJN/UqHfnSQwYveVA7xDFy8egVcLB34up5+mc3OP8DP&#10;oNfyEUuqTH/gdR5OTqmnM00N0VR4Nl4PJu/+2ni+Tc+TMFlnBXwZMa5JnkMDVidpwgol00t2uHCz&#10;Nrr9Fd5X9MDFhQg8GeBTAfUv4NqDFLxluT7aQYK0XIG8WBtErX8ummqjn8p1Jxua/KBzgeYA6hU0&#10;q7OtrG4JPURFZKnNzgWXGF7XMtZRiXYS94k1TwtS+n8QiuEbvk4ysKtuzbs+no/IftyihkRWC9KC&#10;KC7AhoLZ0PVi9FPs+A6k9Ru8P3/TG5a/S6dA/5AxP41L8CA28ECzF9zCLfjnsjWMzR1bWTKp8mK0&#10;Ui0jaYKi/H8qUVA7iQl2UfDxgt8Qsr+BuQFisGZjgxVThDyZkNpMTsddTNCotq1uSZ8IHmccYF4L&#10;USreOv6oUeZ+VvXacH5tixPdURvRZ1cGU51AXLUG9sXemmnJw80yMu2G0zis4ZH6+HRW+ZorClbF&#10;PKujcMrcLK0ZDcSnnvFuf1g858Vt/orWJksXDqM9y8cUW3tueQyn3+LWtGtQrYeL1R0r4j0+3DLa&#10;hckg1CeGtSJFjpk/SXv4hqQPYs4ECKQMVQAIA1p60x4AwBo4eb4LVEhxn1XRYPP3wbCyuROjbaI+&#10;2ErtVilVOaELzspMcMnsFZSit9TQXMWHL08p70txWO1GrfgxlThBscitLCoyvBXnzhZwITHl5wsA&#10;2xNIuAOFTnkKArWaijiPpyECPUABzBrsfAy8qsK1qgAQMz98X37Q5oZ+4EdTqJKUTGaZdFYaMQpL&#10;aMfoHf1WliSUFbpHE7vrK72GdrMmmcZX1/e/l4WKVQiHManKmW8CqI4VDzj2LxQDf1TECa190LYn&#10;QjTxmtKSoq1qZNB5mLGgmb4RSwXBR2CzBozhv387kApYWCgd9733gKD+8/bz16Z0uURn7WvuMYkS&#10;53cl8XIb66sWga9ORYeW/+hqxk5V7eQGk1JpVTAp+4gtVngb36R0rZNEbdg8qeHAg2kNkE/Z45uQ&#10;JCzACfkDX+Q7EAoSP9jBLjsyNgZCbnK/0AmBKx0SBAVy2s7mDKN/VFRggDNy+hsuZDk3qZaVDgAa&#10;SH0CIIBU7pn3Y4iUuVTO7/pavhlo4/pIG8h/gtkgLdl7j4kr1s7Zc6bfej+r0fv649JvLxbUhTOF&#10;UMMRZIsv2rj4QsoPGyfVyseEE8ec6OAxA3M2+Dfqsm954wObX401j91Q43dgJb7HfWEQ4KgOyIVy&#10;DRnrgVlghusFjuu4m8cnZru7RMUYmXD/hksOfgbCPaybwCLtp0VwRLIOvKJzbDmOmLyd6ULqDmFq&#10;xv/n5U2E40TCQtJeZSZGhzDOosWKmADy9d9CsjxtVvmB+gDkgYGmVtkpyHQLFjcJCBXjmFfJTTFW&#10;Wcyl/WwUY+P9k/nr5xXc8nv+8f7XYhzsWO5dRD3jZvhfJKq4XpEikGZbuCLQGNtVeizRTuXTMq/e&#10;v7NthZ9HIeJn7LeDON1TdHuAEAWkioApBKLkou0FOfVZXtfqkAlqjoUTSdgXzNoqTskDmknwslMw&#10;i/IE2sw/M3pOH7tQujRqrVgey1h1LSWoJNDSJWLsxK5ltK5qVQ3h17IZZTNyhgLFEoTDuU/vKm8P&#10;pjkXy5h1oM6N+zR1creECr9U2RrhOfEf2dG81Q/SLPGDBnP1v4uoW+3CDDg//A0SfaE3J1XdCktQ&#10;y9tJRXKZAJ24varw+Q4uchBh6D6TD3S+GBAi3aKiNRiU8ZEnj07Lezh3/2Z41VQYgP3C+k9SIpYT&#10;czGEIdrTx3CGkWMwAQtfv5OJOhFLecN3xZrX5a1qsl/7eQ+vbh6jXQytFQNv2/E8X904mcLqZy0V&#10;NTc+Obkm6iHtFlcsoGHvBxFtS17A3A+e1v/vcAFyEUQMkh6Q4396uxltCDqygCT23cfJvRp8/Hd8&#10;NAWQ6+Kskr2K31RdNQ8tVpx/0dzwR5bQ7201hHnKkKB1NyU6uL/2UwxJdgSpB0UNoV6613xDnATi&#10;61sPbgkum+LNhs0jsExyGwyWrvqLpc3tpY/q2rOtg2geWUr7RxP5b9EwEMUUW+KDeYQI3icma2de&#10;jjagwjxy0sbjs1Z1jYtpJVRMLPAFEdg2u0WwFmO8smPFzs8Tk1VLaAgoh++dUtV1eheO4/Ln6be9&#10;s+y/90RCoxvIUiIZMdth0QG6Kh2Xb3WKtq9IFF/W+z/bReFQ6QodzdQtHaljB/sBiCBLCx1i+OO/&#10;33338xdKNxBXmUDyE8b5X4hWPbdxKeOCb8qtFhXCUEKaVtbYsf12opntOX6hYvdbq+HHRu8pLprG&#10;yKClOQx5DxthwNrcmnDTT7ER98PkCCouiags2RJxRtE8HOz98tlcxK3QhaCYs3yGHAU4hebAX6QH&#10;RhgQw7aynw7EgGAgh1jpXbcT1U57XsuDTKKuHzg1xzEwObQMlc8GU4ZBpzCr5spRZUFt+IgvmB/L&#10;aWJqd+T6NecfNoY+8zMKoFuVDY0wZWeOHBnvHZHkVgX9ViF4qQ22hEKneyvmlKyJDkQsdzvZEj8U&#10;OiB+hsY7NzBBgB/AUg4B5ICNFqJrB7qDMIDxQJvJlKYY0w/c4+Pfjg2dD8pFHeBk0hDdvNGQdd0g&#10;OzI2SuLcZYHPpNVNlOpdFvkQC1eAE2QAXaCEDFL2OvtJfSJB4gDYXTyMmsoPgDBwhdbB4/qwExQS&#10;h4M5AQuwUxBxd5a+uuqUZFAZkhfh/N72O1/Ho9wIDywSwiN20gUxYsRC8y522Tm5ZWksIxGMKxTD&#10;kUWZuW97R7l+1q1lArmR/byp79Jz7mXlZnN1cFWClMuEZh3notBAesGKzjgLWabcO0Bva5QYOJtA&#10;THMgO0xE5Ysg/K+PLtnqc+U67YSLJFOtBPN9Rm8L/s4qVCV2DGUQ1qVivfGtl38vwoa86RvTh0cm&#10;G1Ie08cbtjcE6ONP1ksde1NFLPz86IDRAw7sxsbGl+zWTx5xm00XHgLUyQtNv5rdhT759on7pgva&#10;wn6SpHyP3ltJGZEXFuZme7uALnH7jNbmE6ZL9OlxjaB1DiONJ6ry43pKrGhYXB9lJ7yWkIGuh+4v&#10;i+GrpZB4anp6nhLw+0GzdzyzdPwaGxqpzr548PJ5qyQFgrZHdV+udC+A0A6gWlAFGfUjo8HMgxfG&#10;ClAsZbwns/gPl6cKSSDXeILft0GCpnh6eCF/bT0jtFUwYV337wP1+JXB97/gVb91eTleBXSK606m&#10;S4ySUsk0GFn0nZ2TQGURqLAe9vmhWnI2o2kDEZRz7L9NkBhybQtB7S4fqXIJCNztsQnMjPaI2ztw&#10;V8O4WfDah8c20cw+EjUbTXuR/NDuXW8S7Lnaf8EbiJkQTvfzAjxbOwJ84xU+TxZtz/cWMlNGoOAX&#10;PPNgvTzjhaRTTFjXcwGoTOBpT94NpPeB+znyNefu+cIRR5CwUCOikCXtNBOCpsYrVGIFxU/0re1H&#10;U/xemoNO2rgl4+wJpxEapFkn9PXGFD+knLUKj8VQe9hPfuwJQW2TOPPv6Re18oMGnjeFFdUMvg/q&#10;Z5TxxpQny1dniXRGfqo1NRof/MlyVEuAcpFFRrnXBiFJTRXSqOt2WCmR+D7VvCeHyLF0ePKqZdWB&#10;NUJXadXFxWe4amvliK9GDbzNYeZ4P2cPOKNeU+NWW71NjfEJ/FyjjYQ6gbyXV/b2ammK/GcgZmlF&#10;xQVgpi/aX25eol4/lpWXV7W1jS0svIEM8i/Pqy8eYLZF5l1V1v9t75Y2SuVc3BAmsDp29zPxYPDG&#10;iDD08qCo/PxvRF2LTTaOlbGxx6fdxa6AQ9jQm9RJk2f1EPHzkwf9XM962reuuyf71ebKgnT1lahV&#10;DhzBzKeKGuUgGB+iL2fjZ+mEWFwBbwZsdmDADgHlwX19CO2P20zm7G8e018OVmOGd049mWZsl60m&#10;GVP1MZ3VXcw/TS6T0RqPhKCWKHrM0b7i/auhO7F5s0wj4jMrEzNTjkKOI4LrDNVrUj0I5lxg7v4H&#10;fmfPs158JHLgHyuY/gaiZ3pG0z+B1g8wTidAWma7SZ9jSJ92JQC61WedsLDw+ytDH2qSSUcwNHqc&#10;hxqTfh6+4FmOcsW1p2ZKaKuUh1NWb1IQa48dkeeq2pm7ot+KhLj4BqXYICb8jT8J+ylzSVur92LR&#10;unn9g62PzDGp8dUTs/+lapaA+Xsn95O50Uq1FXw33vE8jTKl4i+2FPDmjVom+nZYs04guVsMqbPW&#10;Yjah4A22CAHO+RC3ohQh9e2c9NqPcpE6FdP+TJeihO0N1083j8c34kN23ZTJ1b6YCoyj3OgGpnLF&#10;D7VQVImrPslxfIM8n96ggZA3SPw+pP/FjoioX9/JKXE4mUmZAe9u9uVe9+J60QY4QKZwBdqPaooT&#10;6GMtrkykms9urFfXnlhGlg561Y6DuJqT93Su5GfSFiJq3toPQ97cXX3c8nqRgG8dTaVZ90vlH/h9&#10;OevWgEvndh3D5zMm3COIhjYGAe+Dg4MECuAT3gBjNNq2fWr282URyBP9HOF40/+ZwtAW7P4yU4co&#10;SC3LoMmKctfq7N6qSDan9Qt6ozpeaLN6Vh3HZIcQAV1OJ+uHb7VvgF50E7iMtFpcY4E8UVVNzfAG&#10;oyyoYvYAhMoDOY3rUe0sxH9MLZeRo1Hm7DfBzRWepVlo7mwuU004Zyk1/oMZFUt8pz7EzeeAOuNo&#10;qrXI+8KSKTIif9NdhQEvNTVV38kqETS/A0vIZyzTwoTc9ocpa8W62uEVBKwQxfLjqWuz+j7viopB&#10;m7doQ4YHHvVVS5IwOuodBhU7dWzXb75MPj4CT81shTYAP3o9lRu1Clk1fhw1AY+5X+MdlwnGOHYg&#10;dNLEIEqLyuINynKJ1621f8iygwhmMDQ5K3p1Xj8loUQzD6JgSP1fVl3ua62S+Y2FWgvPywkJwDCD&#10;dAtiDg4Og4NuSGb+JulLyqdVz3iAQwnyJ/djeG5vMOZMW+trmqi1Xt3o71hU2C2iuzbIdysL5Bzq&#10;fCU73mZZpg1twCA7Jh9ayHA3fyChkoI1bGVAjr8p+nTZhheaRCwA6o2PnN/6Fg9KQjqNwOEG2kmF&#10;UGckacHjaGxsHNT+8tC+A6TskEp4kMi9Gj8qKBV20MTia4aUN8zgw3NplSKBwVoA74JmZFEieGR/&#10;tleUbX+8xHW81ChSMr1vb1U+/c3S0nLtgR8y0sgLPLFDZJ+paWm5oLs2NS4Ic+vizpXfvH6QMvQn&#10;4YGjZ3cZ+ublUzDz9c4i/5GyvyMFZauOP1mH0zKniBkm3NdCXE069zYXea2U9c5I5XuyGbfspuLV&#10;2yNj6EOhvMxS3FFSOCFM+jdTvhutSjhpireIi2NYaxDSFLjTcTRjCYV7E5yIEPudUrOzN9Nt2tZ3&#10;Y/MasiKMv4L0Tn+yueoL+uEm9Nyvhx41YwFKRbJkxqGEvW//Hg/UWW02WSdTyyAKsiPBEjZnWXjX&#10;LluzffrUD3wzQI4Z1n192za+v08nhNmTxSlw24kByojVHsv1N9zL3XXHOuoOQ32WLc1T4K/RKDSN&#10;yyIyNZjAY2WerTtHXBXMoh0y+oZ2t4fkD1CjrE6NoyvrnJ9kMvx2pFooqzF/Kjet/XDwvLXabcLJ&#10;HjhUg4s7R1xRvrN0crXivW11fMCgJvqkefOO+LuCGldso1tVxP1HdT1H72RMOP3Vb0UPTIQJ3soc&#10;H6GVfjJoCWHqaXI0CqOv3iAbDQCBB6SFBGij1lpvViDhh2AbQu0my1arZPY+i9BdcyOpaL1+8zp+&#10;UxE28SpriIiKoix1UaX9Un8CvvTSTnpKgxONxFyIjViX6klGddVs8oJp8HavbTLaUWDBIm45QoSx&#10;imYiO4zjrcErl7ZIjgFXRqr7z6F+rYKiaohBjn26ukmxi0FpGMSzhu/CdfGMX1555mzG/eifvvHy&#10;FPhMybjXI6apq2uqr/9fsw3ARn3Bgj5lxg7ApLm60fv7JneXLWsAi7hd1Z5cxGc/BvaTehHRsk9R&#10;xASmJE2Yhys4dDDzhPl9qR/o8fp1ZGIQPV5HpcC4gp3IVzF1goGunKCjyd0p9gl20cumna181n2Z&#10;TtrrXmNho3bWoTWwUcd4CW3fhfHasKaaQe1YfNk5IJkgNHJs/ifqFo/quclY35XXYwfiFJngpD3R&#10;I3NPjWU+M1K+KIofPkKg44mKMKWKMXbwbrX+Qut0azOfqroDf+sxQpnIfSrx9MfN0rlzr0VaRn4T&#10;BOI8yvaCZ9V1+bqf44yyT0caUcY6Epc+SJYR/9MCHFet++xKaqIvPv0mwtKkHw35cclfdDemw2v6&#10;5qeUO+nu6uava86Iy9pSZp5FFZ0b7RthsiApZ9A8n2domOG5hcV/d/qOaLy3iiGjluND0ajfnrlG&#10;GR4kPq3C60VFWEBwTg+ZDYHCcF6IXmhTyiiBL3C7sK19lTDbJM+AUHyAU7lms25wnispKRmgvBHV&#10;sBhSzY1qN/APe93Z0nyk77yV9f0Cf2y8/j6XqB5rvG1g++fiC6/eFDvSI+b4q0S7IP21h6GDf1Py&#10;4xcluk8iXZsyVXV1ckCHfH/PPc5/wyDwEtH+nyOxzop3vJcZzQjTIAVmqgoqbKf5s7D/57BVK+j5&#10;zBHWxjH29hQxc/pB0ZD3zUUOslQVNlGKqY9EgfjECcGp1DyKomYLgyTNxDrWf7hvSjZ/H7STvq+O&#10;pc4+MpZJIjlgnHftUPgUcKkpIMOg/k8QakOVaZ4WTTOkNervTbrtfJfLdTXM8vg3CcLIwTlPeZ9b&#10;hWtjFAS39raZTigeJ5J8vG5UU9X23ovKcY8NETKYx0vytSbG6W+J9T7XHOA/uo8b+CBzGWSLg+kw&#10;f94SO5j85ar9WQ0vGe9uuP2RS1n5NVTNYtncJX/x4BIamuWk8Hs3X7QmN7TmQeOAUNqmZKn0y0tJ&#10;ndWNSkqn+x+LXfK11S/DVVBVx6s8BW+6OjAe57rkTQ/whH3/lo8TJxut3mxymREE22tG9rk6OX0H&#10;MypkmAHoAjiC1kG0dr5OBdvHjwCt+jFvCWZnM450IP6MIsrcBu1tkILpDG63cPFqv02uygP+s7QR&#10;Jcf8h9y3j/L88Xi7IVyvEKb/rrzC5s7ZxmNnUJ6RH26J9148zrJnqll6WpiUR05u27H2Delu86i/&#10;pzaY2GiPW0z1w/ZGIz99Z5EqTB590PQr61u1oB4lTlWTd087tfRCuPtodzn3qpitU4zLtWEKohu/&#10;RTlG7u5ykwFqf77la9R9FVEfP75BJnSly1benpAf+uQ1z486FRLO8e5nuSLtEnyctoR/Xh7/6iE4&#10;Bg4th+ZxW3q4iKjHOvGJHoUAybaeBl6BUmzlt0SDygEwNZpQpmgmyRLAlZaV2T/dX6XMxn1+7Ig2&#10;9jNiRafdpno1rL+Yd3ICT3JNkbqhvNzxvf94aJoeoNqZINGj7ZUgEV5OazqvaoWLC/bMz+LyMgxo&#10;1O7ICiFE22nknrikYKEcVuYdy3iTErEy1U1QMtECsoEgPuiUQhDqFfYacebbR3SilA2ml3Omu0F5&#10;n5FBCbm+MJdzEx1jn6gNg8KDrITmKhz1vftrC58K77g/8vmFDsrXF/ceTPxOf+6XrOAvrA3FB13Q&#10;ht/a1JM83buVWKjPngTZ+zRbeJV4ac+6rQbdkUzqIPLH//UQOYTCwkApIPSfg1Hw10+14/2VrOMZ&#10;5t46BjFMVP7+jYlYUzH9DU6o4+GkdfzwUB+4ihnYpqZwUILGhMNL4atpPvRcTx0K76xNzpLmuznU&#10;m9fX6ChNThH9cCFM7/wsW37i/L2iil95QSXwi8axGUlaMLLql2iFjXvGt2/fAqdOJVgTGh1O+ivR&#10;Fo84hJFAog7ACsC+AoYyaFuikABEjPN/6Tb210E7XIBVByVYVwvcgAMargo2obyvF3gbuvu+wSf9&#10;n1VVa0CN14XnUon/08zfig/qT5PyP92//oskQyb9VSZO6Q37G/W1/C95ZYIUYZBEo0pxXQzXNWCs&#10;0C4TeuyCIY1xrrVY5LVQtL5rncF045CNp3hHDqMvylulT4Ya4PkDs59TV0e794oPzv+bE++/zF/T&#10;3xhgjdQ1+2bS9ENxUJ3KTwKrSheAJqgwaOAViAiE6hgY+Dx+tnTg4XEz3z7/R/Qlqyb8+zY5ctvJ&#10;eqOVDFu/x0lrP0CiB8GCBLiryPgfc3WyrTpglYwi4RuK9r40bbn7l07EyTw9OMeAuiDHI6eXVOgq&#10;F+aI2mc9VEW0WOQhEuBf5+ElawQd0cocsJy/vJvsBXVGosjU6cET4Mr0qVhWeHVFJyI1fzHnYzV3&#10;cIS5RqWHA0Hw1iu3tpvWEzugxH5+AAE6Wq3uiWAMfB1MDmStoI8FjPHtwkMxYLjWxQ7G7rejxalp&#10;SMHDuuJ02Wf9+V4sSdWuwibQI7HqweqtoOvjZ/duROaBHUt/5p4bPn/BxnNuqxDPtvyOfwO1sxd8&#10;RP3gzKhqaBgATDPE3Q+QBT0w/bm3ivOTmksYU3dcApVY+QFYWUCU4z8ge83g80gCJi68bpzK96UI&#10;w35ZlVPOQ74mR/ruK1Q3kTavj0Q7GtJVXW/SJq3mf+keU8XX4Eu+Ki7U70vCAPNmvx1HbyPxjL9x&#10;NpiC2lrBVpMEZxhcsFzFvCS7T6DvItx3Gwu//rnAnxmtKxA3PWHIw8LLKxNScgfRLA8RzzCfnTV3&#10;PfjuV5MhCYbStEh/Odb+ZiOgI4PkR3rLGdVtZpxg8MNVbZ8Z9UhHACmGXJ8hu1hBlQ6WraEcAjYx&#10;M/COv6fsqLv4O5PM5XIsD+SCWcBoLjO1NRD7Dozd4CMGYlcw7l4AIV8kUOWCEG55FmB+26wzfPWl&#10;34lZVrmXJyG9Oz2sZ870zOQelTTf5nr8ZLmAXZ4d9SXlakknh6H3QafMIu4ausdDZrESqSm7Jox8&#10;Xaha4JBBnHicwW30ghcqPIjCe025TNXtuHEHzDWP58ntWwD1KvrKoESDc8obLd46BmSk6HeeIFvB&#10;OwiELR40EiLLxfkaFLWUEvxQXzvPUdVb5VgYE09D6wgn/kpm3aYrRegXwq9PVumAFww98xkdEwB4&#10;YIE6ODiAvLu/f3cAThmyFILQ1ZpFKxAmykrr4ZqF38w1++3jm+8IjVpRgB+IA0diFqS88jW1HFB4&#10;gfwQxiRkf7KZwn2CNHUY+EtncylNjOtqzqV6wS8JWv0BDZyo9uMBwk8LrDLtniU1N5WCGFEHa03l&#10;9zucdhS4bPbzSqkpDz0hb5t2n23uZyI7+Y+mRKTMSdR8Vkdrvdpvwpgjl5JlX+f31MgAGz2I6Udy&#10;cHCBxM3wyebNU556WQ7n6lQ4AJGjjs+RU34CZ9brbNkFMdV2TXUfm38TJ4Vk2f8mZLojP+w7Cn8Y&#10;rvuN+kog3G35gFjdUbdM3MNde6+hLH05UCVDOFGQwQb/q7buNmTcfaTeUddVW/cEXxGoyPKnv4HR&#10;RLzy61qqadY6CEnY4ll1i7Nv9E+Ajpqiyh6nN86cEveAfS/i6uQ1dOx+0HTD+u8z3fjN3rHiDIEl&#10;IucS/WbCSvKDX56LSOFCMfUffl/X6F3I/nWdO5C2pIjmXJvRLLsHVWdX+DXzbLjqzIu03wlkjw0o&#10;2AP2bcV1Ew2Ya0BxRFg2DygpuBLP9Hns9wF3eYmlzvRZWyrr1GaLz58lj4Wl1eZXQdTQBotVWEhJ&#10;asmNbhfo9MP0gHWvrqvrA3BWts8zFxDlxOKWDoLm4gIlWpMkhmE9c3Og3sdrJs8GhaeAq/X/tOIa&#10;YJrljTCrrK7p0KiFI4Al1YvtvSYRpjkiyry33lFG+S651uZ9+4kmmbPZKoyiokBy5BbfntvF79FU&#10;HTYhyrG8+z6EMpP4DKuShnpHrUs4bh2D+qp3RySt8g818g9w6eNm77DQ9T+tcA1ceQgJf8uR6Auf&#10;2d+CC4kaiXu5VAaPWbD5pDW4eBYTJOgbyoeBOa/R6QEPMJRzda2SxRWLBZvKiFXNq8dO6drjvTUy&#10;cP5kqBRrl8/DuqlPf3aY9+HJUPT7oAwe00KTnbXxp9jNP2ouNXlFgE35bD2EdNK6FoB2cEJriiVl&#10;E2Z/kf19AfKbAP7JAHqRMKBB6NukEUUnPtfobx3ZSchdvmiVvUpQipOzTKjZklVm7dzu7mnn/fw3&#10;+malxPCc2XXlK0/l7uC9B7XgYE4SoToxwOuKPv3yxvMJQNdiKgvw7nemFtS1wlpW9+hm7mEt44Qq&#10;dfZD6aIpFKFbbvWmQs4i7BKk4LEjy70xgkYQDr3Vm3nDtVh1BkvajaldKXKP3K5+QU64xvXh877p&#10;5KDzJ4vyuuPZ0oe4t61/fahrFNpO4od3mGHjq8ezQVPeM0i19AP4nJKxswOE1x9wL+ureNn7xMBU&#10;dsr03JvtoOf+Zgrztq1IkLS746aFoGOCMEelkThiQKczbarLKe7ypPWffIVb2jPP6BeT773LuY53&#10;g7CC4qliiMUXqvkPtCWkzUMy5u4yU5HaoYYHSmjcrxLZe5lzTeHpkn4cKK7OgcSZNiM34yAAwYCM&#10;DnV1dWOgBBu/AAAtiOvrKz9rO9lsYvwuDttvh9Qd880pAYB5htF8fcDeTEBMDGkuzuD3SlMqFi1Z&#10;psgefv1GP/9HnSCNibLUdl2e9sfJp1kbHePl+MeRheyHTPjuSeeP4QsF5p9+Jk9rCSAY81gUZDvp&#10;zLQuVjIQmIy3vGU381mWPXX8ajFeand8g+7XYUeEEuRvHySMORTTgfF7dMybKTDcJXwXfYwkWB/1&#10;8sAia0f/jUmLgJmQ2olXXRmOju8QBe10KmPuEw3am8tNP4QfHr2+prT0Lqw2J+KtpBwxDzrKNlli&#10;Xib0pTx/77w+uTyt/JWum3/116Jin/pgl49cei/Z+GnSpqJtFeb3wmueqzoHLqqiQoKyKGAGkqnV&#10;KFi2Brlq5ZsbDejgIl0DQIO+u7vGmUJVtYQ1NxN8KLPmWVotRr5xsRHfpgu6oCT/1wtb7DBzGnVy&#10;pABGlwNHrr2TpyHiL8UtU42rFUTvvqkRBOZMKryGI2/Dt31aQAPdJdJtd//eppXhxb+Oh/rL8Q3c&#10;WZBDAFQI2bwcmvI+327KyMixKtGRK55hX82XRExdIXWRIRBMJbzXvdofPxp6YSnEtDJsvW69fEAk&#10;DmE3sfs0s6vqaZrWvyyVNWeu7W4cvYrSvnelqeT8t0GI6U3S+OHNIdmJ5HjYZVvpjqyA9/tMsxK1&#10;zPtaY7JXPfpwRZc/2Gi6E3V+77kYJWZ+VHRH9ubB1XCXjRFKuTh6/PfA/4OJRcZ4AucNCnOCUu/F&#10;Z5Pv2Fg5WANkCGjxT7QF9tO1H3jwWC9zkVhPUy63DqGsh75J27RwO6QyVuM35GXLW880ec7xxtYm&#10;WaU0siG9f5Dmy1sAP93kE6z/ufLLVgG+bteN18zsbKPjHnbWDmg5EScIdM3qB3MR9czMjOvT1SxA&#10;zvshiAxMJqkegclfXUVieNdy/Ohi6tYGSzScA++Jkc9N3zXYuJE+zx1oVBw8CcYJ0R78kSUZGJT9&#10;YOE5Xct8Qbz4o/T7l+8VBl/iyncGG8v9HJ5kSqYHG8r8dPvtgB5kCwgmIJav8QuwdUHKzhrKpUum&#10;KVDJk4dB1qEdETUCTH4CGJTBUXzknA6gL3BCQypNAVpm4OmZATQzrDw8JRtXlBtvfjmVEJANVxlo&#10;Dm3dSyG6yPmc9N4aHa22Xg8xFJIt3zz1GX/dV8eY+5jZksDqjC+Fgh8wY8WzbeU0gyYVMHPhDSW8&#10;eOdVb455ajvnIllc5bbPNsOK68ok8973GxQzqoixLHZm+v0IHiT6aSMyHijXu5lt+dQyL4L9yFGF&#10;CeOqHUrLy0AFrmCZaveNV2FhEefdwOBYo2/VwDyRkuFv/obshNo2l5I2HvVupSrz7OZkPaXxphMD&#10;XOcq0iLzIq/qaZL3gbtDqjy3EXvmrbW42ZXT6i4Cxfik0wdZR1HjJs9uB+6o9yv6D1/MHr863pLo&#10;I4n3i6fy2Qc2LrrE6A8AbTBg636A1yfFH+jRy3VaIc2kogqoG17VErReN/neDiY8XrFXWZS2Pzp/&#10;50905myjTrW7GEZL+2eXH8D0lM+/EQSaP2P1LauIg9nyCxDwGgUOLLCnTFfSlR+wfhLoL5DGB82Z&#10;gPKLBWGVfic+Nw8ESRPGp7lbg9bM7yXTZqWfl0uWW2eeVX1sJJH/1a5+Re+SPupzRWO97j5+GDzg&#10;GUVYjS7aC3q59FBrd0pIUHdRmtXvc/zTyvwqj7Auq9u3yZxQfSrLVl8O5XjQolVLOP6GUuAHbE8+&#10;jylPyN8nysWqznCGawqhmQs+eEbJWiGK3QZ6d8ZgZnBUpLFjqgzgb1h04VQ6ibgLUfd3VZXOTQpp&#10;GhEGF3cMmF24EElMf8KOy2luv+rETP7QQ/XHJAaWS7ufEo27PD0r77UmnTbpcNUp7/QqU+slNlhM&#10;2+/S29f3py3+HsiidgM5rjINjuvLkwMA0lMhfEcLyHgBTCt4PrGQFsqoGoXL2ZJfh4iN3Io+5cMP&#10;M/gyg319Ute8z5Sg0JAAW7iXNTb35V+miTAbxlHPjzQEknppc98Z9lyZkbAmqk4+4AznraBPt2s+&#10;Av7WLrAqgZY98Eakl6hV2AMUG55S9KB42VqZLpFZ9i2tF3gPwIXhppOhov4yRba+3h3ithUrAel7&#10;k4ge66u0gQKsEwBTy7ElXxVGMdfy9Rny1KjBF7d+vsE2myvyADo44LXSz2G4jP1d1yZOrtvBYQVP&#10;Q4HkHyPMuHpGEgpHvHoFVkjyThe+DNW3w7tfk2/bovF/jSduGz/f9gucA+sFmEHUtXXztGgvSF+y&#10;XwYA+YgDZb5zmp+sPptJZwjWkmvJCdWH+9avhq1wK5mTqihlD96FktwIOBRtcB1bfrC8L13qoNt5&#10;AIQDgkZS7MUamq2LhklTfbtYILiKgcD0oMy57fH3Z6ixQY8amcQV+erAU31UsuBYwzgEhHvl7A/q&#10;xisnLBY84Se1Vprvcf5eKZqXxyrpEeDp71Y3NY0BWAefScfI3ByeXMa+EcbC4gDsf0F1UxvAQ75W&#10;kKyzkZisq+9pkCHc5ps/xaRRLmuqIGcIs9dwK/mmT+XR++akNb91ZUYf6vRyzibowyGcQssi+yF/&#10;nBZ+QJR5U7YzrqBMXu6eFPr9EhlxTK3kTTqqh9Mfj9iENTG7sUAFVZTyg77jsDrjzQZ0sCwAPS6I&#10;AfFeExHEH8jBSGe4WGFGTTyN82OUpk0cdoBxnMADSjz+bzmy7Z+s9H/SIivtu1OyZR99iaieztgr&#10;Jg/kXPly7yWEGVPtULPwIT8BhBgE+1xVPOO2g+SCu/sDm1OvbPDt1Az1AjwdgNTa14DWfR2oVP+B&#10;VAPlDqvK0JNmJJEeqHh9gppMZ6IGrkGo/FlZpn8gfOxbnPrC0VXMNnrZ8IC9ysyFvK70cxJct/MQ&#10;jqn5N+x2OunVzznROxWUWbNCmEDS1wA6RmcrVtfGMrnA1bCxRQ1+lgYHXA3R8UmAiPgKmza8DdhT&#10;QFgAHRYgrgA9CBHgApCgYzNaYGwwnhqUstqVac0eTeZqJE3bGccuv1GhNU4gcHcpe6pzH+9GobhO&#10;Y2qeH2sd8z2aWsMJJmdNAJsWpi3oV4LIOeydo4BNGNLnyYIC/0jWMbZtVq+xde72SOa7m2Feq4FE&#10;DpQJZ21mBAgUWHMvQDb7D8PnFtYHtBU2gqU8USpoQfx7UC/8c/fLE6kBFIv5x4ffZaMACfFScmTq&#10;6G4ttWWOO9vDni1IABGBpwOD8UtNdq/J4ZSV4znLRdZoV/ZAfwmEVdroAQvdrsXPuK3qOON8gWoD&#10;2eO/FGYpZ0sRhgn5nBlRf4Pf0vX9wAQLIUm/HSSHGih0TK2s0Gad1IGs8oJXaxZS3Qmus142Abtw&#10;0pZn7n55oqIYprU7/vIdSlRWX8ZTeUl381MFZQ2OmZrZB8fsJvPmzdlxTuq7LMQwG9L8scXU1b0n&#10;89kPmFM/+R1h36nf2BSc7Ys1O5kdGw/NcwWS/7T5y3WzzgW2BZBNZwJuSJB6wn+39RrynWAb5wUN&#10;A2Fsn4YUnDfeobxz1kaIUVzCLNMf5G6oQpftZjZI9qtZrDx5qCxQnYyjlzQ/fad9zYznZE5mSWAV&#10;4M2PrFIwzC77WuCUduuV3dIgSNe1P13Tfz4+eY4CCAMn3haJz6Mdw/AGII4f90ExtZ1drM+DzcsH&#10;IJIyMMoP1Ec6zMDVtP6G2dDMOOTOVDYvw8a8N67v2711s6zzyf2Ds3q/WKSwqps21NcNZSQhzGDM&#10;Vouiq792/RxXtP7Mh39nmVEBoXXBSyQBfQHecMjkAMTudnfnxhwc+3BC1Ojq/NnRqXiZH928vLSN&#10;D6KqqORlZCA6TaCDGQRPDoSYA5KI4uJi11bK2oJ9XZfrLaMUX53ysNZda2YhDB7DgoRXxNKHR/4s&#10;GA/zNfI9Hk1WiwwMjKcPqy9ZkNyB+m0QfN7SDT7G7rc2LULGjgn+dSaFm1x6GqqUn2mNM55JgskL&#10;jSfM2Bts12EgTpPhRHo1W+1k0KQBmbIAfiARRQzE+eB11l7BV69JhvYDjyBi2H0m8o39anv6jIm6&#10;1RK9aVoCNjk5Ds0z+pW2lGTll42/eUW398NMjW5H3G70iEoUqNNZoCIJyC0SoTJi1DnwhSmCdXy4&#10;8pJH2Mw09Uyl5oUiYe4H1278N1I2TCTEAboYgc901olIars3WcAZ2A9YBLBtkMOBjRegHM+P4y8Z&#10;Ag/VAobO12SIhVTmzQDegCKkMA41n0OG11jal73gdBO/Rmn+KBPNOxAs1T2pevHgXe8TU5vW4kJ/&#10;qrB6Q6bA5FmAfyX1OFXRKp6QIXwScbMcxMXlG8AoyndqPlzAcHogRPjILknY5zvibpUJ0htPBZ77&#10;X/S8vbMgoAkQNeDh40NGUBBH+w9ILcmyx+PHd2hBomohoab46MiI7e3p+twvuoShp/kqBmFCx8R0&#10;3p4vXTgf9cHTUFVKAy3d/7h40VLedmJMnuzpo6SZXNA6VUl/fzO+NuO4952iTdfobfHBNfi7gqPy&#10;zpOf/zGKhKtL92laF8h/xoAPbhhkqAJe1cDSMhKC4ICIEciO8Dzlcy8PkRoCpbJ0pIoEl6stwhR7&#10;YrPm32NKXxxTiogRCsOyr7nU9zD/kOtXdZ4KFp0/0byai1MU3Kop+PGchefq1F4i+j59ePeV53VD&#10;xohU6Qf+ROMPcH5SqmSxkPv9Ymf8Ami4piw5wEoPSXnmlLMMMlvkOr/zl6IxWgQQefW8ERAfkCGB&#10;ak8j8Cb3k3hEevKPA6MlcOgCVTy7js8Cikq/8iUvxvhFE0Eq86VhxGfwEqv9o8yZXk7uQdauAgT8&#10;4/rEn+NyVWuAFhqp4xUyY9VBOOHmpszqRlDI9MrhYqnNLp66/YJS4H5CE9xXGYLw1/Uyr5SRLKco&#10;Tz33Dz6Wa7d1LZyjAKlJaUXpOeRdcCD17NifZIUjD8SuP1LQrWBRerNe8bxfAWxh4a9pzMlYW+UP&#10;cTt9sq/39H88tBZW4ewGnHZrTgTYIqCkjp6+Ce4Y2ua0XYPanLYr12oJvIQFV6S1F59qz7eVX9lx&#10;GvRY+hbG3ufZbT4SRwfdBybQBoPjrZ/Toqdz1kFNeyNovKWnLxkZZ4LU/QLaHfy5kMi/6ur2O2mD&#10;/wUOvX+gIgiyMgPEV3+HgZnbPmiHnvBLP8rx9I0kYa1utjlsgBCq+rX5icKMK5pFTNJzFkfpQkkC&#10;B8zUbF0uuzXbYdtHTF9Ohi5+S9Mi/Nq2OpWO0ZptJdWne/Kqbo1zy+nCI7nfpS4h7gEiSnSJkMFr&#10;9WHlZm5uDhSIxgJfL1H/+oQE6fZaZ8DfgytOPM3qecBvbTzwA0wfbPbgGII8aqClGiimQA4zuJkm&#10;KqXUBKjKfmjNvs8ennJeABsYQGEB3ZTQg+i3yQkIdqkCJUs+6GW9HOfuyGquRQ4hzLUH6EJzso1A&#10;ZmR6LsMD/ulBVdTql84f5q8n0engJOKwsHwTXNvG5+YIhJHATVBnFTu+bcbD2B9Fsg18u8hFcllb&#10;Nt5nnx7Xb9p3Bqmz8xVo7A8HsMLveAF423JxsHo6KEF6njm1uh6EP8bqsYVkmJdH1nHjCRwUvUrI&#10;i1XMMq+xpsWQQHUiGWpigbSZhSLyj8l8KVqe41nhb7qHsl6kN0U6pI5sJNxsLkpr7IFYuLh9IeYZ&#10;xdwJgVWbHOl/mxCEfCP7vvbuHvacJtxzTai7JJmLnfFOO9Eab02W7RctN0+NaM5ocDALnpDnblLF&#10;1ttXOv04aGT/9KahPOLEo7RitsH56g1EorRfWwJgvKlvdbba+N3sp1rRWjp+wXnvjIUT8KbtiN58&#10;5w7WB52EQKoCCZzI4L1DgmgpwDMShU2xRYunYolXdLTmZm0U+00cL+Jb65Y9nrBZoWq0PPWlICbc&#10;shR2XKTFTwqyoZUHdYEfFK2k1zyeCG7yFQEMFofu6p9QlWYjdR8ek4RyV5++lb2HXjy2F9144Bg+&#10;EVr8tgHV/xXvlBf1Pelrbd2mw4Z3JWjYs8H0FSUZCTF/bdoueWanLn4l//lTz+Cle07SwY76+Ica&#10;VdiIII7N6jzp+6Kl8gg+c+AamHjy5s2YwdsFunA3/hZDXvqEYljErzoaCMjeODYuxuap0vhMGyNj&#10;5/P4uqcHPvfUScnJiTCvTmFIx29Ou3zPzYLabyOy2UAXJf7t2d2P6wtM2qkLx+o/CZb/rC/6XbTD&#10;mlW8PPB4LEWqy9TqYGeMrsIix3rXD3WcBUXYfRa1WwLsPWilEI8P+LcH2h68d9Z1YrAn7vcX8exu&#10;xO2bz6Xv7/RxTtWNba6O9Q8+7TbinKwHK1jaSOxE+Q2t0BdAdIGmWT5RJiWDiRHJNKkITkVhxilf&#10;qKkArvU+Abv/hvsMp2ADxOhZ08aZavrA/1INtdinPNtd4jHTNYUmNJ9MEkyTwMhF7ftF9MQce/P9&#10;Po+UbL7k8TAsyzrgkE6ZOoctMsqiYecOzIn7V2jAZ9cH3NgjQAdGwTUkcE/4Py2ALmEzOCDU1Qt1&#10;bP58q6XBQWkBnT4t1wslMvLjzNy/hD0bdN5ODeircwgRKDEkMWNyZk3hKtEvH7P/SQ8itoQxUX6w&#10;7yHss5RvcqnL6jWXoziTjvZiuvggQjLTeltUejdn8dyLQNJayuFibn3joevOMHVAR0uNXrVyXxZ2&#10;+Uhw3UIKNzeuBJdfUbSaOv1Px9hocDjgUpKJmTWzxVITL1RTRTB0dG/Cw9zGXbF9NR520QZqsv3m&#10;14Hq31cZLW8TLAPqbtlQA8BhAbEJrXjdaAPV36hJvPAPwQIlkFYPml4sLCzA2K1QMZuIG2hVXVkp&#10;RBAMhljMYP1DDUI4aEA/fkYHtIiBBafVUT6b4TTHN8/Hs37wmek8PZeUlpb/+Unvew6C7JYa7AJA&#10;/A7g/LRmyZDM6hftsONiY1nZ2BCxhHuS1MsPNpoY66zYuLml+LPlzeBEhAnJRD8RFL5uguw4iSh+&#10;pD3HvQtDDBZyu/zLCcwI8/BV7/HD9JEeO96Z7gxsW1LGCSLMJYUlQL8roGBqs03SsPruczstAIKW&#10;cKV6KSSiSXpT0nKVaJjbfwvmraw9hpBWt9VBEj8H31HL2QKEVgSJd7ZI0QaUGFWJVzIwTPWwo9nH&#10;ambMJO0HxDL31F1UbhfR5m7RJ0kSSMnQx/J9pcuZrMlFNRPyNU+1mwFltbS4UpmHy8hoWQmsURjv&#10;AjsuEmqzzFM4j5yJSueclue4nQwN38nxY8MB551O49jbTKOPkp+0rPxmzdg37kHkskx3R6j3bGpl&#10;7XTW89+cNHtknAGyyH8MSPr+qGdaGPJNruX950MoFxcOS21O6YnTuLz9xnmqhm7mhLMqTknl8gUK&#10;+e87MWASi+evzLneNkRFMFF2saZm8vWAxciQ2Ru8KCCxAHiLNjhNsnbEDKmgJX+kRBDSEwYSmHxR&#10;E0R+T+6NSfaE2hv2x7/t8JT43uajW9hqAvep+1HY05KVOzKM0hCnepzOogaIsioyQGlezJm1aW91&#10;/Bo0NvZz9e61+MWExBDZfkh+kBUHVLysyEy1aW2wzUlht48gAo1yToz2J9GPkzCq+5ks0Qx70zmW&#10;/37feO25tWiT1Sir3lyoP0rOakze9DLteqZ1dVShUvVTu+314ttpfCjnVENC/bhqTFDV0jIi8Lwp&#10;wAqEXUCP3rH1lzLExBS5OyZCjXHqW62txgd04pR/k0EVd7sBDlpNnshFy31ORBpRATsen0XWXBkJ&#10;/OOjs3K/0lGIhZqjCGIGDsLRDbpqGekU0U+Z1enlHM+XjhxNh8Qcval7u5mkUr/Sbonn2Hw9KvvX&#10;B/SalS/CY15VE2dt6nSGdB9LaEaqzfCv5EU+p8Z7DMOrB8P9itQf3mslLWbjQG4bKD/Yc7du87ah&#10;bdW1qr2+vNKBuXZOcG6Fe/SG2ZUT7L1VF5IIW76C+qpozzv1m8v9kWZVi7fj6I7n78wMIW0il/sW&#10;TQT9MMhJc8tyvyfs6+tHRmYJInzfVfUbNeLPBYssbpUkfkK5POtYy/nIEALnZLm/OqsFHkGqHMd8&#10;64vjBlJUgvipv/NlVilLBA4OofYqBi8OX6czIe3TlGkItFImbtuJMsPWGWyi6On91QFEtwlAoKqm&#10;JqnqeUqAhzLgmdenAwkyQDnCNzmBREXH84wBYmuGwFZgJmRPl+WV34Zilo0gQ61keF8S/IMyhrzQ&#10;vGiMFs0y3NXTMf2qgXIxU+vtmYaQ4425fXSo25n+P8frdwF0Msd9hGkfSRFp333QpYz3pxIIgUZD&#10;/HH5MKmXLWj8MJPSQXYycXWEqHHNZrZ4rP4782xkY9NpuereM4bbaDpvdiWmpa1IKyU+e9U5XGw6&#10;0BZ4lMC587gn7wORCgNjDBhCIFGuTtpvvoujsqcWSjIm52kxXgy8i+5JDaw1NmjVoUaC8f+zA6am&#10;LwBsIOpmPvXEWKy6O9wwfax/uV79bZUOrPEKdEm3h9Xjt/cHFVw+z7zAYwP8V+BTAdACy26BYRf0&#10;1yTZyp9xokCQB8KFDHMGq0oZ8WXh5RoC9X3NnZp7v1lA1AipkFT8KebBbYfP+TBDdQMLfLarr/ys&#10;5l3BX0HPmABWpe0y1g9GKT/hcf6tje3hgCK/64sXv+uJF96/f4M7F+BjB3NmnXGlYsXFqJquw3oE&#10;U7FqvxsAYNyApZTLdZfsh+laLTHveLTfJ9/KfRqg80DhjWRNxoLm9MZc40YXFj3+BvUjZ7uGRTZi&#10;8jNt1e2rRCeTHgUwElnNVyaGG6u7+uHDBkUd9IS5xwnGm9NFNCat5uqUTJnR0PMvqwXrMwOYvnk5&#10;6rVvzxmcNiLc1it4hqkvZ2h5d8Up0PHfNdBWL347cM2oqtouWIGrYtsefrEOyR9zipkGJwK0yYBQ&#10;jTthkqkaTGz/DonPBd/QujFnLSZ/zhZPczQ4PHCASJPt821pyF1wdeUk052vxEgP9dcOtCiBMzBR&#10;ZekKicLX0sorswMDGLAhQjkSgSdiOV73cGBpBWEdg9v2YFy1b9Ra6h8s3YYKTh1tfJ+q//EOMT05&#10;gOQLz7xEPGF2/PbeyJEkmvWbUBlWvT+S4vEjJikJSfHCskol3gDvPuVmCCPRengm/MSJVnLVOpu/&#10;XMTQna9Rdr4RwcT6kWtQ4GUv2+0k+wXjyp0Y+e9btEeadaXmZRNva4gOQVChwkpPHY8NEV2B8ftp&#10;s4u3ROUXozwdajjAE3cozOwGG8cx4bjuz7F4X1f7SDYqrTgxX1lPPLesAlEMP5qBY2XyzVCmgklz&#10;zz+Bjymm6nhAqfZOIhoSzDyjOgueweJBWtUZ1TsQUHnb+VbAyLLll2DuT1QhREwcYeHsP8x/dCsT&#10;t+LZmTI5LCeGZtgVUuA+cMAyh/vMtqhhOmN3Xqa9E/6Diyig3U9Stlg1mobjq495Sy5HGXHnNw6m&#10;Fk7wSGd7niODNweJ3KCiQTyvE3i7zNg5QNoY8HoHQnZT5SI5u/2/tIVURcwf4smQaPDCkd6xJjFz&#10;5+gspPxUa8hnv40tMJutsmFS4Nee6RZ86hN49UV2yhmqpFnSfFxijsfJg2CvDTb0t0BHK43OEjbK&#10;HQzAZihQReQyODsBBwa8NZXvSTERM6fJoozVQWMNiGIBGJ8EUieApb+L5w1nfqW+/vyNqptZNOXb&#10;xR/GL6AHlAwJBjKWgJU5nVN8bWAAqe2kf/sbJkvysBiepTjRjiySUPNy4bL1uwJwhPWG0bM3lgck&#10;kHeRyZGRB3Lz7l9xA6E9OAtKZPqDYShRgrrw3hyv0wA270Oi4Jo7oz6mEgPO5jPj1ives57XSw3e&#10;mVqM+IimdR8iVEtw+zUqZeKTDlh9dtBPgII+42EtgJPqc5y5AqpQqD5tiTIf3sL+MVjGChRoelQ9&#10;uMmly2MkUCDCXbDzbO1O5IFsO2dzca/VfrbWuasldlnI4TTyTcHFyIjSmctFO9mTn5RNJWsKOrjW&#10;ibIDeLeBHISFJgUuSZzu3dzEI4q/4NOF10IZHkj/ewcjbDVMUWOFSk5QEqlEl2TLl6y6GIbbOYmB&#10;pIVBD5OZPopQe/XGweECHNHgLKwFF2LXISd6mSo9Ap9s5sQcu60WfphR3rwRQME1vGDJUcXpceUE&#10;rnAkTEy5gMFYIprY2NIx0rP4c6MSlS5ND56rO2rtttX5mhKeyzKiusBBYqZZZdxfecLqaR36wCrs&#10;mc38xULoVUrYRKOFyZHEZybKt6h/K8lkpyI7xTIv97xZTc0PwpoVk5sNw2oRzRFNVNQ1zlo/c/EU&#10;XX/UpfUFpA8EOzRxT+vPdvUHYpqlJd4dICQG9ld6SACrfWNGFfcnGbp37+gu8q2AthiE2rLvowHi&#10;4SIigrjEFgoZOArWamd1NsE/0Qw1zSMifp1+gc3T9ZIlvnxiIuODfKovNoRW/azH+nllDK5xvv3d&#10;c0ya6pJUg5gI0FImNOIkQsBCPzI+yuZzgF5oZbf7Rx+E8PQ0nzz7nWR4gyxVZiXPKbxtY/XDlMJG&#10;ZLhA65I/+RsqUvPGjYlJnVVuXMbqyePF+VpRmz0rPK33n4NQFtoOzONklN0o/JRyio0Cf60c1Ynw&#10;6+ZPmJ2CNL3/aAeQ0whK5NlBMMDfAyfgAAHMZL7Oqp77PZQAECZCXBIgENbUyEi0lhVs1ucw1QwR&#10;dXlG4os1Cbjfcn3iBHXj3GF/pUP3UJI1TrNh0F/FSdYohvbhxjnWR7bXXfB/SN//mIn6UoNfnA2z&#10;IZTDB01GZV6BftlKRS7KoLcrigm+LgTbB2xmHGAXA4n+qK8VmvfpZSAwxpFJ/MiJE6xZHNriS1az&#10;znU//4Ymw59cVKe4CS5LCM4RzX8fCjTeDldDKpAgan0CIL/qJ/N9RhxSUmCCg89J/Vy8/6OM5sph&#10;1OQ1uajl6PuC/HmcQNaOOhVmVzT++zZ5xuRNUIpjBFRrBkaxdYv5GNjdzAmaTENx8rd0IrYl031O&#10;xAB+d8+T20VcSk3vHplH6u6IDOQTQPqqrm3covH+1Avu50hrcOf9wgIVPX9ZGGoXJtMlMCLdtoUT&#10;UwR23HgB2r2E4HYqTVUfKbwAm5X7C2ievnu+aR8HyXJ/jPeKOpedm79vcn6hS5wr+1tnBUiCNxhk&#10;dZ9lrqUJgms0yhqiLz2kC5Q85fmzIYYKoCHMmw7V3v8YUJBtR4S4eqOurb0NZPhIem52YR0XtIBN&#10;in1vMVZXaZleW/sR9GGDP2bvDW8LUoM4kn2jJ+8seOFvngg6pg86nLTB+XNQe0WAeREA8ivcjg8v&#10;MrzW4aOI+frACLsdi8UwXHhUA37HL/39lbkclP3SFe+9tE/09zFfa7Oa3ccMwEjdI8veM8uQLKQh&#10;y7LluHu6J06VoI5fbJiyNyTDnU0t6MgOtscfj2qf+ebbs1RTUClIEcK+VDpt8P3QOUYK51J7gRty&#10;mj90eOE3jv/sdX3PJ8mNp7UxRGL6k1LxJ2K3woNKTZG8nLxDnVbfzfT809BN2/BOtncfuATlQZOy&#10;gqZuPzZCYiX2jwMWDTrlssh1TnTAAuvn6fTbEQtTFhr7JQCpkOfJ9MkFSLqwBeQFuKOht5Wmsari&#10;axfTkoew/V0i3Gk5jkmjizqmn2pbbsx4HHJXV05/D2Cpr+krkcm9PP+uedvUb/s6dG74G50BGfsf&#10;FhaWTkA6FkepNTps4m0bxNaVYG96gY3S02mdfiyDK0ABC+fdCSIsSGEIloyRYm0sbkmo1bDXqoJq&#10;psQg1sQUDzf9gJjf+XvL4+qmA2OTMvk+1Uh4uDRrz4nIMtGCTFYop6WHHcMsVfVLm3T1xNZSYzQE&#10;TAejnjASuKEcGXyAbBzwpKJAT3x7tsl7s1QN4u/l7Q/nKhuIozbXGkl64+JOPFeL5r/16ThRoDgk&#10;iqknBUtKRSvaL1VBrVK+lPYX4WM+kClNtvIPn2OH7vz6Z1w18/7w2LuFuI2p8V/cgSXP9gnVFb1H&#10;yV3TrPk4VCjGN8SVDyhdmPkwcGjmNBGcxexa4G1FIcJEUBL1FaYxjKBBM6L5rsCDgOd3e6PFOJsY&#10;pK75y9wXmIyAPCxrB1KhwMLK2gW8XpycDjFgo371is5BlSC48qBqRe+ymdvwm6hecOiyFggvZbVH&#10;q2PgkSqEydoBHkqVx86MKtap8lZvo23gaDSk5yIcmtNgHBb14aEM7GCXKaiNJ/atAxK/7SEVVTVV&#10;O+IQAA0h+fsq/QgVbTTV7I8CkgStZvdEk2rkDqBBDRL+MbygpOldWPtJSSrQXC+dCxNmuG4wAOVP&#10;tprd5WFGGSotXEphkGjc8A5SQaShMke6LOS9ncu1Bbg4YDCAckoUCOSBAqOSNaLXwFOhqfwtbMsf&#10;O6ErL1IRgsr0YgQ4CQmJTWczX7VoZZA/WCPzq/Fbcm3u8/KN50IZR9ZBZV1Tn8fLDl9ScpLZzAHB&#10;T1FWJX/j1FhM2REZOG/fhB8oJB86aixxcRan12o16H+g5oHFNaTdvixJkCxRmjNYiOx9ycEBWB5T&#10;6dUqgDMMkIyxk0jDQG2qQsd7cVgNAhlYubmHgCJ5xNEM/58Rh10ZVIxl1Mc5m+hFqeFUY6vf02zd&#10;x8UsylLUyFHOxvIw8XtbjObJpmgc++4Wv5lNVEVDFNlkXw//jhFeUcP/pyM8Z/0N8Yabxrmd5gOO&#10;ANKTEVIA2aWdJ5Mq40Do/Bg+yhZWSqGQW/5IZyohic8hC//DpfKYzy3Lp3JdUzvrLIM2wYKvXS7a&#10;+98RAM+CJPLHspbT6x/tt7dvLdnfgDSqjHrvy3djbacw+pY/JsPUeRgwahPFLuVoWnVIAiuXih6k&#10;H1p8bIY2Xk+184XiMWgqyht/i374qKufhheMmUCPi07CPXC22Z/azjYOzJqqY//ANAOQh4hoUJfY&#10;T+pBVKLXYz3yTRcVy6smNeDUUR0Fx+vDkU4qQt19YlGLBs4fkx3LQPKBRS6tWWWU/BH+1/PJHgn1&#10;006j74BuXdjNcLmRrZ+n3SvkO9p7tQxupzjVkl7g0QL1AiAnBzIq7k1VsIFzAEjUgDX0exeO00bZ&#10;Q5u8eT7O2S1x8iUg1klvb9tmey1MoP0HDwJqPqBRFnYWsdteMysuLHxEQ+mTZNlDSPeADruJqIls&#10;xL/rL32el75aZDwCiWJl2hOrpFT5Pjw4Q5hdY6JTEVo2NT++JOktaH+9Z0VY8OV8sFM6ncWxeeMo&#10;sxufFkqGNDDPBeAniOUK4sHN6WgB1DPgVCBsW5KxHTgXGOvVrPZL/XKdm2VLpoWRsJrVAS34G+jx&#10;Ae1jOPwJzTkqWo2QNhm8OWCDAPjppogRWFrVdL0Sq8cz35Oqe379CTvA6uzCbXGUZqzBrikLbtmR&#10;T7o+3UeLLr8ZIgq2jcGe1bYz8a0eaJEBtRtFLCDHYu+g/fVr6AMbV3Ar+zslKWZUVHLzT5kEGa+6&#10;fFvKtKSxUET/nr3Ddf2FnfOlRAVoyMFrDJhu4KUGhA9IxHRU502Seg/q97pubzkBR1BZWdmAXmiu&#10;VDHbHJcLZsjEvz2q1iAHLAtQCiMjMpZlPz+cga20VuM7uEnN04h4OfMMOMXbwZzJO27ordNIfHCb&#10;CTFazptR5FOaqt92hWqne81G7Liz6Ha8qdy4U6LBNa9ZSKmb3nY/apAbibltI60I8kxg/8nJmutv&#10;9xalFDV/a+jKgnhYdDzvKwNF4FoEU/ta9qpH9Lvqas+b5tVtoKswMDKCo+WBcp5ceN2B4YmZDv/A&#10;IF5JepGS34w18Em2rQJG98BOqonZ4gBEf595Cegc5MS9Nf+UZhQK97TnprP0CUgNFznALL1YJeR7&#10;0HzWfEJd0G/c/HTPzIx0E0BCKTR3pcUwpaR6PcHPIPNaOIyUhj7WoM3XXD0yWl6BkNbB8hoJFDKz&#10;+rzUv5D6uN5oF0YTFQBlfk3LSNni0LduTKk5bjDFjapGxE6gCADbLdjWTTdaI8k/SBx/5Pu82SD/&#10;cEk2WW/u1fv4OteUw6rWRfwcK074R8eEYb9ZrYZWq32ixWyFw2EHC+5knx3nyyB1y/V+SQanNy86&#10;IlAreBMI6l1+lBqoWpDSkYZlHeyhkXwX7cgaTakX31YoxPrkiXkLiIp+u100/cu6sUMWFfezT63Y&#10;R+8/nKXJJkJBxheIlL6R5wLE1sQALBAkygK9OQIk4IMZFfQ0qUPUziaFppjBoSKmQfqfyXUVyHMp&#10;csYwEbrwWH7//A79RZsn7GHS02HBQMFnHGbNg7Y9Xj970qvCeL8VKuUI4f1iCsfjRLuFFDXt0ZVb&#10;++do2Tc/fWKuBxC/m75BspOElTeXjs9kd+X597tbAe9X1tWDqtPby9RlCiy3RSPyl4UtbSknwX00&#10;QRtLdyzjaTWB5LGUhDEcEwLxjHVXS8tSWIZ76LxEFtTuNcC9ocQM7rDFvuQXYH02+rnxgCzkCCXZ&#10;xfzZcjJuoB+LsNduEs8O8M9k6B2ajMnInk4Nn79crxstx7/1cW+jKp79iqDvSzbEb0l7avTtGwpP&#10;8iaP6dhPF3HZ14qpWTuKmrpFvEp9dQxtNwuA+GE8e3neeSEKoHmjN9GhCjCk7HGIjQsiHxT59fp1&#10;pOwXFhlIjQTEZGNM3FBTgxMQ/kZhdOfCNSoA8CG3aiUq4hISgH0lCBYC0gEhIjRMbVBwDZWpogbG&#10;NBOwP+il1FHS40WkdEUaov6zbyT4/derDMNzeSy/JIBEoDUEQN//WWwbooI8ScbtyHeJFhZwG4Gb&#10;+WnGjB1b5gtmc7dFsuUoDg5KEGehLuu/fGZUBmm/YF97vvqRuarJGy/UKcqEoeyPSCIZda/77zJA&#10;bbEdEdijAMrDygqamIwBTwiu3kCFkWip3EmPMWNz+YcjJvM+2qcsBl/u0Xzh+t7KZ82TV+Ax2cl+&#10;3ssGTezBMKBxIkG14cs+ilrOsOLmIZB14kWDRPguJ22QpYMp/PNwIfZtRLlygdI6ZA1OLcomTx6P&#10;rXZwbZtNvNO0AFnt007fO68+N+Zwf/a69SNtljxwM1/kAIv44k/9VI47LZJZh9cj+ZPHB+cBzF8G&#10;Q/0xZ8+YZWAXq1gChUqWw+MFwmie5dcQWfTeBJMnWfXpRQv2WE15xGXVB+tjIugnYBbXz7TPzmFI&#10;t46J0iaqNJ+IQSV+blIs5kYR6TmjtxruO8uQTfqrJAUnHOQVOuO38mJE8GTtXGVfgrpMUpf5LrJa&#10;x6V+np3i30cUMqbYysTSuq+yMLODbq8vGJAezaJlsnAlO8cxxUsz2ILCSJ2v45mRkPa+7gYL+Rpr&#10;uLYhYvOqjb4f/kI7U6BQiZWuzyb1+QMLWrzBD8Fa1iHg6x3nf2DgGjYxdgsC+oquXZlZvH1wop7w&#10;AoC1/Ryln5RLiLHiX6l+GmZZgcIv1Eu7YH1oYpfllVSNeKGn6aMh4oU6S61xlaFUYT/mITOagp46&#10;7pl/g2yf+OoRUn3UHZgPNHh9GHjwtESKcTj0fxMezjrAhSbiDXopBGd60Q/eEMRaZGyI/G2auRBq&#10;1x3vz19L3PoU1+XUpLN3sscncBpgtqr48Ll5OsrQODhQ+0CIr+Klv5D7Om+5JnhOVse1fmXaw+ev&#10;hQH1yVxa3Ttly50n9YvPFxKp4eYcmsTUO9547+922PWSpuVa5c3UKYlJ3eYa56Wj9sSU6O7I2bk9&#10;Y6wWec8HJOWyuAtapP19gcwAXDw+j92knA9LFyMy8mCi4zENMaeQqSUFL0N8kuAnmgl5E9n692gm&#10;lA+Ujd6bF+8PS++smek77IRRgngPDj6C+m85xuSdgdj5FAnY5Rv3x7/tRpHHNULhB012cUxQU78N&#10;mHD+tOSinG14QIOlZd2l/YE429s9iwyJi9cjRcDjAoRjarV5Bq0+Xs8CfgsSo3MKSTC5vzQHHJWa&#10;B9ji2Ee+zvzFEb+So4vfdBM1xTW90nXndR9NZ79N2Ur9KB9//GCkdbqVNpx2sMcvN0PvFpVfUeDW&#10;4v2ooZp+5TGpWj54wU/7jtJ428hrSjVLspSs5CXOamx/xzuBpOSyuXplKoiYnKMsufRhymmJsY9t&#10;4DZ/9dOIV8Dpfet+w7Tn6n7b1om2V8bEvw/QPZei8m2W1IjPZPHf5rqdS8ZW0NYPVib++R18RI+x&#10;+jh1Igh02elSJ5VcZrZIuwt6cZUTk+mNY2m4wfp9gdUe174rPwFg3byS/cg3GlP0QFFy1PrzgA+7&#10;dKCG5MvvRyBkYONzwBSxwOhWUM80c5kHXPyXFv5u5i+P/OObwCAAAdq3Dl7pbj6QFMSyTikrA2Ec&#10;yBnsAmDc6tOxi+H6xWCR3DsG2KmqnzaWmMHk21KE5Kie44bW3lnRAveh8mPZpl5WH8ZqDhGFUKEQ&#10;hDA1Y7bBWecLD79hXn+6pR9/KJ0JRU0oohAflVe8yUYFO3PfFm21CIBwhuEuJyJcM66qjJGdCzts&#10;4mH2we0LgmC/KWtlsJpeeMqQD6gPpSk0LyBOrGdGCArq09xY04qgTvWMbNNEq0IcEAo0PwOZ2uTX&#10;HkDuSsDHN79R8/OPnDvyKE8LDd9/+57kzJOdmvUPAuFplAHdKW3yMCT1UqF8JUiYHEGOB1H8hI/a&#10;wmHlgxBjxKDsMfIbW+lmRuDhBH/xipZzFEiQI8ThC5Jnd4DsDjxFPeSYNRuCzb8rysqc4C9mYEQn&#10;6aYvWjgvmkhCxgVeMkBIHqQz/nxZrW0R/pyKMCdfs/Z3UxChlzY1Pyva69dsJvuBCgdTDnzWy229&#10;AI8dG31bz2mr9ybm77e3nlfTyaXl5QC/SUnlGujp4SxLqkoCd80Xum/W36OjgV1NheNUCn6K/aum&#10;ZkT1z8W6oBNEOL8KYbQBZut4BNGrheGdixEgdrrcVTxv9ETUWjQAlokaS6cXVZxAIdRHtyz8o2Wp&#10;hj8WzW2KRSs/+6F+JVS9+jk1Yt98JFpp5VCpkNeNTpOzAjLp9N/QjeUnYK9e2PElg3w+q/mhfcHo&#10;DxT8eDxdgTB/UPV7yPISUJBQjQmav5qHibRXJ7uIqK1OQgdNzni/yflWqwkEYXcCjc7b3yzt+DQY&#10;2Rx2MV3+/bsDCf0DixzUpFySxQq+ZD2sMnj4eOra6p0csmD3hGgs9Qn6hjjfLZSAj2bUvUy8ZHnj&#10;qDIb/Go9dkbxL59Egl6YL9MwY3//vNe4ikfByOURXi5a/PWMjG0nC2+nu78KKxAaxE04xJlkzSjw&#10;FXUDFMSpXrBxmbx5jED4YdGan0g9CFh0ZxzFJlmlX646v9BRIpSfihDVe34IB8Oz3ivONHtmji5W&#10;2WpRq3rD6/8uGVwnodr/ZFPl/Tb/agR29n9aANKbNM8/8mNSuquyzC4p7vknw/dEM9hmJefuTxRX&#10;L1dd32d8fnxdu0wtanDdw5aOiCAI7uy5hXOxXtk4qGBk9jGNmugnjZ7VYUymDk1Q525ML5dPYoib&#10;RtS+WoBxlRVIh8u8vKH88xpOx8iVWZI/W0SKkN6Gx4sRqbtMO0+zTLX09q+V8g/OGmGVTOq2E2BB&#10;HwF5OuCTvbkD5AZEnejpCUMOV2AQZtN2F1zR/pwGriESj0MWbyBjvZjLi1ZkwN1UkNQoznNtsp3S&#10;kpyxIlhxI9hHLDSClpfE5EudY7uTv8gfbEhQr3JNIspSsV6AYUdbK6ig3l7d8pji9eY+1sf+Paln&#10;z3TKfPDUWo4mzbNtHAI/5hyOaFXfOujGx8AYC562Hb2K1Yd1kb2m6wWROjjMB9lnryYB9l3KhT3/&#10;MfcQZrjCz8jKyELecy43Dsqza9qgnsrbOcU+uEDBGYaohJJkSFgqRUjilhW1NyfHT0mklxbHX2GI&#10;xloiqwgUF+4FsAGhG/Ytf+09QrbPNdfb2jcgk5J91e1cEn18LG58B3Csvy+4UIfJkETCCyjAwgN4&#10;QpEl039/hMBW1Xej88Qflbfk+PY7AoDioYCiD+JzmJxUygj72t+qpakp0j8kk1Za9GGipqOgTL1W&#10;87cfFhuh0q+UiCbrpooangqrRbtzAkL15CGynv/07Ys1SI9kY5TWmhzADkQg3PiVVMA58p0ih/m4&#10;k3mdxpA2dxriO8XGJGNFhmRDvfpl62rAc/f1Bb8ZRjr8m/PLOd26ThPT/KvXaredNu8sLG0sjEx3&#10;zoRCamYRBtEaYsWLrxooMBratkfNMS+kke7+ib75o2iljsbC6pKHM+7GArpVtaTyPyoXnBv2QMba&#10;BpSGYAGlfXk5bFVPpux3orpNvcP22MqqNbKiYYBToAQpqr459xmF+VTgaRLYFcLw+rc6uhnp+NPt&#10;T8aEIobmK64iMSwtUV846JifdF9+JC2xGd70/ut8TEvXTPFokBA3Mcbd38BhZesCgKvziamLeX3i&#10;A2vrSRMjYD6w+9nRdJklfeeZUe1cXX+ik/Ot6AMrS2cntLOzMzMBKkRutxdHUjQz/YVKvWVilXJJ&#10;4Y/tGJcB9Zhv22UUDGZjHtSJTkWIc3PA0RGx59128u7NA8hHZYIaoJRoXYEi9WJXmpkFDuZoUgFF&#10;PV51L+VJ6qFvpGKx4SGEwdCeuho4+5K/aA67np/5wQD8X5HFecEwZlYkj/SxmnwEb78IJYV5cT8h&#10;JycJr6tvQABsoH4g+Pd/AcQuJyTcmehgyp84uIISPBIjF8Vm9KM/BZEoHwV6fMBeDP6v6aDgA/tI&#10;akNUBK+PYz0BgITZ/0goAcwkd1MXf0fZYg4vPvtnLNeNCI534DQgGI3TKEOpwryB/ZqhwTI8kjXo&#10;UuMSly2fxdsJSWt7RyD/t8lYeIBAKyrgzCxy+YxgMTq7w0UbOLrGr9bskV3t+063Bg0jqQxtQ7pV&#10;kjns0Q6PjtaPl5u/aqgrJgvaEUlbqK2K4PRhVjrOKvu+ibuQfk8Ng+SGC7O2BP2JNWponAvKjxOh&#10;A/tgjEYcc9BL9eIb0rvGkIHcW4ZQ7Gkk8jiW+DVbHAnk3WQ6OJxvQvWoovY6zVGv+rh2lULGPmoX&#10;V9E6UrWPwFqH4zhRZGLsJ4ULt9Hc+G1+cxhk7VAL/tTSgZv9SiMw0jtrl8GxjwJKUWeR6qUhYUx7&#10;7GzIomL9ACRdP5+BJNf1TnLV5OTKphZ/nwdQBtobgf+7qsp/uvZjDyYS7TGbKSEJtIzm10yqibnY&#10;5/gh8eKHi8nJSZzPoqK+mGRMEiNVxbpZB4Mpy292ewJlqNjefK+srw9haruFEXi5Gz+7PTMUVQwU&#10;zwtLTFQB7zGv2zlcttc1YZSHRGgukk3LGcLz4fgzav1q24fWKLIvWm6t3mN3jduGbvbsbhap47us&#10;gXtXJhpHWHumw6XDhheeQ7CBkjbT45zV8ibL7ulOHQMIzgsz7W7iC/s8GI5pyQy6YnTE7IwY372F&#10;TOVVFHbF/EPPi1rH5nPEUAVNjZTUBzWl0F2wemPtZxFytNgu2c/d/KVWyuQIlZyQjmIMFZIY7XID&#10;qK4Vwn6TBvQOCgmNJAj1KUHbmh+wNg1LSy5CHXPe1vs8fIKzC7x6lf51dUlhJpNV0DuQpjL4nTTp&#10;m1ezTpWNjWGAi0AiZyaJTlTRbdWRaFXttzshiB8U7X0Dl487B0QzOQyvaRkLPuMkM6OSAx+JidF7&#10;MetkYSTUB5FLdz7bsQlLDpWZf6DF1B37BssXJik/qLBUE+kHqynThw+Sybui64tLS5B4Nkjc8VD6&#10;lzGAhL+RJXzHhAQDHnpCJgxBBri078FKON2cqvWjW3GyB+KIUgFkCpVkklCGGeTo7yJhkcmwQ6Gg&#10;Dw8P19bzJBqANljHZxNt+5/wGhbya3fipt9ueJOxsim0DhYFzcwyVK95XU+hSL1vycXzsO6f2sL5&#10;Fj73pTK408B6Fk0p4lX4wq36XvbFC2536uWUguYNlvsn/rr6+vUHfuuVljDAJAKPnOd183jCWzTo&#10;P5fo0OFwI3G9Jeif91ZlqV4TVlerKh/8mD1YB3JZcIzYZr5RVSs4bW6mt5m+4mSGS2FLajJ8LShk&#10;fYvzMHXjJaqYjy0KfX69ascJF/hN4Mhm9QbA55XV1QE6FYiz8cddVT5FtVJDE5wEJd7cI50TZ1je&#10;zxHZm9XyPkXCpODDJSIh2Vhp9RhCScTB3VBhbXb/hiyejGY0wZMq8+UrTJXJBS9i+YEec8JgUS6N&#10;kmQOOKHB1R2oWlLwbF2rQbgWwgDL8enT2fkw07twit7uN7UIBj1DKB9sKmJqw46/2Qznykn92nGb&#10;W1zs7h19BWkOi+7/+cAPOcWadPsBMI9+c8NC8n39I2cuc2A3Z1omOsITtDMGOjNBNKY4FpmB7WzQ&#10;8Ne4PdYOM3bR9tV+cD7yvzw6WOq0kBlWCFPZYqEPf40a6DGr3Nj8y7TMF3ZL4oUoCF3g/zYLVZKv&#10;/ACYj9t7jlcYgf8ASwwrqXnY1IRYIpxKfVG51n0Xprc+tkmnzw61k93CmHwZ2ykoOms8Xj/8Ol8W&#10;Ie29TSqvOhI5EzXhn4ObP5bs71+QqYrhywq0jRcu/bO8qtTDt9SjRzQ8TCs5LM//SG6d/TI6NnQT&#10;/3y3pelz++HxejPa7vcLFoEh6D7qO/F58XicenmU0Gp1Rns5i26PKCgwDpQ856vQUVuHHYB5Lr1O&#10;Rkv4ceZIRPgS06fuLeHZ62xnNLvItXPKR7o5SKBI8EO14sfxLFYEQX8rdDA49v+vqfL0dF0EwKHg&#10;R6B+qHMz2hjXfx+OjY2heXFAwTYjqGJDA/zQyea/0eROLhECeFsiwiqpviXTQXj1jMi9u201bl9p&#10;0WT1+5v7k/t7ah2bPgx2PxFizy/4ybxvVUc81V60EG8uqyP5h2GZZbnIMHhHYJFKItenculcB0tP&#10;dKFi1H8lOHWJFun+mSJ3eLSSGXR2YJYndncrdhLh+Gy+7q4H1ShrXHxbF5RAdlWjapoFD8rjvJQo&#10;jCdvPJkZDXPF7CJpzN+aIvsikUVRmIfRbLl9jkxdGvVnFq2eVpp5bbPcBrKKKvJmT/SdvNBqez64&#10;xkHZLunrZdDHfJCDYoUawh658eJcEhot+TF1TPHdpevPnjPUQEMYgIOSh967nK14nHTaEUX2GxIR&#10;Ef2ENeEkopMG8Y7FHVj2EgV23qe9sOBaooVP7CB3D/kXtuJAjJjp/Db+jECRKG/6W6ckVHZBIu7e&#10;daaRDRWU//scEj+HDIe/b5xqJiR3CAQ/QFsbkGOKxw6JovetUeOZwSXEJuaQ5FHLQdFsmLs/1khi&#10;djgReYKAQTA54PyhjXPiIEAFUXYgR9SMPa2pU/mAddpc/vtIqw7c4YE/ELNhj4RRoyxpa2oqqzpC&#10;JXg0ZTEHLdXSFodnGYXEbUFhi4IwvLn5+c7n57ZILHfHQGAV8WcJHh2VBTpei7WMTcCFDHWFL20U&#10;t8L9u2vLho68NHWU/kz29qE0qWHw9cDKkfN6oxO8AlqISOJpGDbcBIni/H68k1CSndHgGzhoMHAE&#10;YtKt/HSczhpgOJfRYYzsn/z4a2qPLJzi8OQkb/VkE9Q/BH8rgePbzvLW6OlISFSjzOe5gLQjt7X5&#10;WRdFgKqGDWBz6zNiVUyGuXQAH3QbWb90U8R+14fvptXzXyyCZhRwGiUPNefxYPbB9OremoUilkMt&#10;OtnNjERepqOmpna2YFGhb2wMn7WzDqxmDc5HaRvy9+pdKZEORQHsW1Ll0WGYdl0nyr4Z1F7N7tt0&#10;3ySv7ybM4FadKie1/XdcORd4BIl6zaaNfT36k/FSAzqhJPol9DJ+rJgNuJYQSg8hCRGQyXSUA38l&#10;5sg6QWSw60nrDRAMs6TCrUWVCKqHq+82MSIEQIPjjaUydIe23pa72dXdO6rvXW0wckZyMiIWmEyh&#10;Ab74ggwo1uiX2+jtAjkcI8YLuQjHEkQsFNwXzMqRZ8knAy0NGbpx+L7aV9R7zzLhpdaDqEZMqSNN&#10;24pZrTEsxq8Xm8Wefuw4RWD5fVWXV3ZW2W/+Hi3tTh4hgMEe3fILFt3Y6LH676IjvWYBD0ODt4VN&#10;LZ2Mxaf+WGTS9uvaivWL1SeSJ2/STDlE3XZQgXZ3a/g4uvqIprXarWnT/v0KqEEfNQy2GW7MyPy1&#10;yP6xD5hgkvtEM6eK2hKhjzt8POgWxZ/YaGYpPJBTJykcMlVS3Vzj3B+8/QdIy9uNFVhez1skiKsy&#10;AR9l710ky1K7D+nNySriDhEkybu+/YlxpeUKgVG7hYzJRjSO6D2LUU4tWWclpQkxHEGW9STv2/kx&#10;6FzeYQ/l6IHFaI4cphOPVmvluvpMHm6a4oPdGmvZWSO+GkGSr+bXq85422fZF4G48/en/nLilkTX&#10;0tlabq8aDtdvaqg/2FSrunnP8FzEtN1NZitQGz2PujpXL8okOpFPX/NvXqd/b2n6qW2Sfr6AhOLG&#10;lDtS9G80RJJuJLbgA8jo9PrYXlFzLTr5TVlSD/tvBDbCCaW1mR3RMCVSmJMejhhm2qtEqI44BoME&#10;8kWHgo+zZrxxQ19pElmSm1MC47eCFRH28DGHYMI7iN/gwwhxGqL8yf+qcqVBvDnIaVgpZmhDJ3Pv&#10;V6BJjf2bWtRAaHsWcGXQ9nB0sUEEfK/IKhtiwz+9bw6N2/FoJYm5zJuwHKrjQu+LZ1k7lbn7e8wZ&#10;nhjztWQaZ2AgJUASW0JqnNuaJIb9Ga2dyvDrtwMxRKJBtHQGxcHvjHL3VBuiSJvOLsRX6p3wFiQC&#10;dHlIKRZ8Pi/GAsM97jJVpAfl+91+I46yyCI/V5tAyyCiOiJ2zGYjSd8mS1985RuB8O+gehdo1cDM&#10;L54XO3Q6ytUPNDU4p0JJvzMcwFVvLPZ5prbthN42UMsluFsfwYz6k3sVf/4VZC7zcGqdES5TVU7F&#10;94H02oGmZ/gdIsB5ijUv94EtaINTvH5Rxe7j4FMagw0AH2dm8Eh4YypxXVxcoKGGh6V3nXnOKXxZ&#10;4H8B4hx8JXBwQALPXEEFpZ3+BYw/s+BohR/LQ1DkWLLsJy3VD/aijGvkgb7D2oF2P2eG9JghTUWn&#10;dzsua9yMIAE04L/OHn5+1dSaTU7VpEa4ORjBdoEY358mmT8Rb0+u3Ifs5caSQ5hR1h90qHBgnvKf&#10;+FNl/i4pquPkgrFJn5Mod9l6c3+6BGBN3UBEeAoUs3kTZlAwdFkkZyhevNr9YgRB39DienM33VAE&#10;I3M/6/BTwraD+Zz0Zbf/1uel/yUmZ1fPN68V1lHTSjQeMzZG/21XD9/qjVcPRR8NsoBQUhx6sp3j&#10;9hZluSt6yIFbKDmYESrdzmCeL+VfcGxWmuDHbyqbm6PBMb2xu4sElvUG9yu6qOhoO0fHQOfmMmxu&#10;xcchMEAZpMSJ0Wp/Zknq26OM2ASKUyKS481PpC8Ioyawq3djLr9ra4NMWmn9BvwZCsQson+OzMu0&#10;JLFFSXJ2AlbEXn89b9qSliwN+71beYh7Xjkj++4jmK/MahdCN9lJKKB/uWsxZoYMV1stHGmrpcl8&#10;MlNm+fswQKBc/ohjoYZkPkoUOLkR47fe4BLZL08Crjx9L69lb673cUH+rPYpXo+mXs+lcYkhwq9/&#10;SbexYahM0wZiSoYmn4viH967MUt7VzAgvqvdUplped9pH1d9adltvMJmfLfk/INAECesVvOeBfY1&#10;qh3R+kpm8236y+ZLT8Xzk5ptYw2KDXu66+0WCxxsG3DPs4E154UIVFaJVpNvth5I/iOSKk+eRRw2&#10;bSo1gTU/dyRQro9fFSOj/1Z+W8G4OfgHPWPYtYEVjzEZ3x3FNGGNQpsS/kdCMwnvLTZEOQrBiQxt&#10;XEiBOVaJXPwzievjbSVKkCNon/J8eVjtJ32aIAUJEeThVHpEg8bf84RDbcdwCdK15VNgBXGuhfih&#10;U1lbBi2sHAw8MAaitX8mS5jyD2bft30882250o9/cmqV2Hl138vzVN7Mlbzno+gzUklG93aGoQJd&#10;s3kowdiiKCo6wTy5rJyB02a1pHrh44G6w4e5vlyUTJz+qlqhq0YkQfZYm0X/Kj/dS8uJQBWhgFHo&#10;zKLI3KoLGpvYD0pzrA95faqC5Bj7yL238SzUCq8UWBzjUj+TzP6J2FLPe6ccOUek/NZB716a4Smi&#10;Mp/fHfG+eSo8oGzl8mIDzYQ+L/RXOQbfdUzbMxwZ203fvbuMIFv4OI4E4XuKcIqGrAoo0VmnjhRH&#10;J/Q8BeO6BKEX7fe7SqncofF1GKl3f1WFqAw/0B421aIjC9/LpiJn7eWk8a90UsbkECjNWo9N5nT+&#10;xQhfhyNfriYKmaoSJECQfNBSUIIf255T8hFKtRrdQn3TIC34E06Rs4sZhgzVeJgEcDvajbqBv0lQ&#10;7MuNEXS2YToIAhEY4lSyQBIZfMcWupt0BZ2vGV3BvYOYb4ssGZbwQIoew6iMdNhrxzbiQOyc6Q/f&#10;L53/3CP5C0LHsUsIcjxTNm5O3VNucyHBOC4QwydMPYJRBh4Vy3WnqXwoUHbQk8aQE+p9CjI5K7L6&#10;pU+GA+r9O2MhqfKivyTu0b70fb6DlAqbEoIRWX5Z2Ed/3sT5kyfU4tN+KT8wYH+zDl7QkpKSXUfu&#10;vRZko9L1hiTUd+GGtTtGzjZ7k4T9LA08R8FKom7jyOTx0aKVcNX+zP/VA+m+3M+CnUakdaVD9G1R&#10;6xPf5QMsxP1v6KWt4c7NCtW6hfsD5s7s0Px4g1MV2RkJ55JXouwTTBxYBaOior60SFdRvIdWT5Yd&#10;gPljRwR+4ZomaNICMu3fTU10y97x9iqPPVt8MLzmYB2CRSL/UsVMDsfB8UlR/p+GdhtluFr7bDck&#10;uHE9INvb9/uVE3Cc44d4PNh2rrFGddoi9cBYw0QGK4aCI2YGdZoYeG6xN5qsDYKooPvXXQOZo4Cc&#10;ws/G+yIduJxcb3exguMF36fkusYbjaKQVSPuEuVIk1cRFd79vXsxYvU7aGpwPYPhHQ864IKE60MC&#10;CUIDiyTsajBf9agffIyKc42CuX2Mktl3BGEdltorXX19VCT8nqGgg4MmYliuKABE8NPZejATkKGK&#10;gL9nzvT+zxhSI0lZB7nya6Bhz5STgB5gZXNgN/6YSx1O0Sak55Y30TE0FK6xirMvVO9aGKiZcUFZ&#10;ziiBiTC3stIHgrhswdcBnmRIE6pzFCo6lPD7jgnjSl7kRL/iuZyoAxoylR3knuqp2vgs8p4QJ50h&#10;gmEohr9tpRJIYcHq6u+0Xc6rcBhK8mOXRM6mLmtlVml1Mk8Z+lKaXAvuci94bYxCT1IPFPeIB3tL&#10;u4kDFX8O1ZfPunKLEySKEZoiayF3CWpk9DvqiIcaxg6EKnnHVuUQCcAEdlG+a7HkgZU34qO0UTgU&#10;sH+7HVk8zsoKYyil+krEzW2NSn1u73B46uH8uqyRREahh0OHnREVNG7xqlXRSDO1Db5XN9qy4UKH&#10;EXb/jCzIPJAt7C7H0oclgZXL3NP+spEMYqG9fZuzV4VGL/7eokm8Ozw6WV++Wen2eVl95inXbg92&#10;bv7Qn80WqJ/PSypM3n3hK63OH/6OMwa55MtbMVTuP+/13i2S97OpsrLuWEohzM7KznDC2RIxxWYq&#10;q2d3KQB8pDf6p47veygDA9lx2nLPyE690Kcnr8eH9hee57vsF/judcH3QvnSzeDnu7tF4IR8v39H&#10;gxR7VbTd0+m4beOCjMD3JJ9JiCRmTpR4z8+QrA3ey9s3t5WTKxEuF24u4hPEBHcrhf4U6iGdfqXe&#10;+lE5ReGe7UxhUL52kv2u8uf3f1p77rFyNeXmPlv6hHV8+P3CU1dOnoLd8DHnUMuvmJfH785Q9zyK&#10;YS3OKWrD7gv3HibTcAi9Y4s2TR+wNdvrG23w1wWMbTMoWgYSwmSzTHlen6+M5lW5qhC2DFtKKLqJ&#10;WTjhjbrXK9wPv6V58q3HTduZ0XAMnfusxns5ftk09nbbD0bl8/c8p3PRe+VuxFiiKtRwH8p/629+&#10;f1qeK65LhFmouv0BbWlGkfZnmOHV2qh3+ZBJqkumkTWTUydfVCf06Lmwqa2vb83QQAM5q2AoEqrv&#10;DlU29TGutX0oG1X8FHMSCVTc2SCXIxq5z69Wgzelsxg097wYjqxC5JmXfDt316XzCR9U+MYnYXmw&#10;lWhUEV1h0IMHU5hDiieiRPPR+WEMJvlN3PzKicgIF/dYpLQppjsHUt4wQcfW5k5gdIgO2sfQia3J&#10;uaentVjAu+zk5wYMZri8VmBfpf8V4JCl+BuKZm3W+SyPPpDjQKUvRco3tz6AoXzXLU1ZihOGshL0&#10;VG7QtJEZynjZYEPz/OVvlcNOG71O3/L4WIYB812ceNRE5CqEYc2sdOAp8R6enfVhyIk4EY0Fvj7m&#10;8OnwvQyA8ZqXVQdVWPWi/+xoD5ruV5FHGTRkvRojgn9ULRDuZZJjk7Fn3MzQaXXHBVe80vEizkt8&#10;B+/4Bavvq0TSIPX1GDhVmHMowmC/Ds3xCyiqL4RwY0SkpJunpwrTEvMtg3TNE2Z6rKlrE3kSkMZe&#10;MHACFXy+gTkJKWlJoJR7K7uL0bS7p2fkhFlgayuACMEyGgXGctzq6SkGEtzxM172NFmtZm9iRETE&#10;hrNJaVsvjJuTlW775gjOyFOjB+QodHSWtEgWAnTMkFg4qA0QuPHrFRI09D97MhxbXvzvqspnORqj&#10;EkWLQTsPDTcPqwF2Ek2H3CRU+jm+lzoVyY1wFNLCfIOKYCZeS0a3fK0gf+Di40MKPrV6sI3Vr3q/&#10;Sq5npI9A7vvaJ2aLdVARSnScAxZp0BrTBZJZRAAioWdjgzEq/srDw8P1fCuspqliFgKrZWYSQyms&#10;IwBUEeBsnQQSFbNqLJzIRvlOYpsgqK0QKoIG5W9vIOPDJMGkMQx0DIhm9/IiBpaZX0+ZUXCMyC28&#10;3NxKFjaganLWRqs/aFSW9/Ycmv92DRbEG4P5jhiYxuuGpu4JEd7rmCf3cJlCVafQ9ysahGH8EHRF&#10;GcaCIyfqVyGX6tusfFO9bptCCNtHsHBUt6CpmNAaSqnzlhp5mmCYyubdq/dQQxQknxmVOEXYB6nm&#10;pHA1C6FsCNMoJQTCLj6YyLqoFfQIabRNbiOqD17cR/7hg9+yd3ueMAYB3aGvT+MCJE//gGhDJCFm&#10;xbDEXGZRzPdPW+hw8YP3PzMxFUzp2aBg/g0Nq13x0m4NinGZSv7TP3cPC4r8RFdFGDocA6BJybp8&#10;o7h8JhRBGSPsEJ61NUwZymRLdWY+cVR05PJQGoRNIjmKMFpM0Z5TPgxoX816awiMimkXSR1NQk/W&#10;qlPSCd0t/3JFnRLZf9vt8oJZ334nCwxfsN9NRLRVxSmCNxtSRKG7yHwP3JG6MD/Owr7eaxCvVDjn&#10;mxLEaiQl4owkR6Ui40p0QBgj8uVB2mRObce5lTT+moo6JB2J9dUf58q9dSujnDxcOFJ8c8ugG16e&#10;MbSb2XezYW51tb8o29sfHKIQUcIt6KZiIbisrBLGT2c5Xm2PBo8wOEf1raxwIdQ9pDtxu0AIedsM&#10;HXn3+2uy4ZsC/M8Mlh2aqvI0iL+R3usVjS/ahUeWoxLKvTe9ev/IqqhD2HvPhIhqLGWg/i6Qd2iq&#10;cmTcMuet6cgC7nvTyVU7mFA6wi/+v1KfbKxyiV65q1pAqeRnxeXwoWV3MGCktbSlZS/efkdr+NCd&#10;LAU7Ja5NKaIy0W2SqF7wrE727injhohuCkEz030RBVrUQXhPkI6H0JhDCWseb8kNHn2noOWMq0zs&#10;zF9ObnxhhPeKT8Q/y5p0+CtjA5suLq3DePPt7ycrEkwVjHRT/WzVzBf1pFk3MtPESuZOy/uRFvZJ&#10;n3ELtZUglVRNSW3k1N4IWb8o/intw7ANUfVaXZgCwq+SYRwPpfWDkdTbbllVXzYdh1sEc++1+nuD&#10;ZFMz4/btiSQa1cUpZO23ucPgzWBgPr93do8yRx30ChakL+6wQ5UQKZBhTTJxLoKThdMJ0f+5QRH3&#10;8HB9zRGIObQd3qfKFN0hCZNmTkJTiRMkShYh2G/3Z8+RlXHq36gNYP9ADYmsVqM9fIYDGDs9XwS8&#10;MJKZtHrMOLt2XPj7M8dP9Gx8MPr7+Roy8lYsByK3N1l4V0NOJKW/jjvEiwqjgcwqUSGkf7al5aUG&#10;bm7IQgQGNi74iglf1+wRDT9A40F/TfgDRh54DUVWsqeuAC1PvnHlpKwElofbWwJ8RksD8LoC9YZQ&#10;q6L8hxlCJnhUBv9czrgfFHEXhk5OuBBY5onpeBMA999IaGJjTx7mlpdHS9Fg+qBSc4JZkiTvwaeV&#10;dsKMCniAvBlPTBlMsR+/JJyeJk7+pwWo9yy4+qx3ZQtq985YINQryOvYsu9UyfGomI3Pid2hXfPg&#10;JNrYoMa3dTtgJeFzD6SWz1r7/mml42HV22d9RzqhYcVhDEKVCo4C4RgqOGUJUBHAH0KsYhYUeAhX&#10;zwvnTXyRHEcI8NPgAaSnqqHQmeEnDo4/R87Q+XZmThG6+xWYMGD8U/ed+cafS+kIpe6LfWLB/gap&#10;W6GXuJAVAwNj3Y0EMAsTPz/hnISBHiSFkymi060qDhutAQoBQ/UBX0lmCPSraENjIR9urB0EAmTu&#10;sF0wJVjSvlP568GM202TJM0vvs/RtmEHTMJXmDR7KH0cPxFfrnIUfRH8sn9cpS/WOo97pq/UVZV5&#10;NTTylshtf/GmDlmp3wWUYsKL/mMw5m0s1SuWCNy5R5n7zh5N6obHleqt/FRDoj0Lb8Fxirh6DwuG&#10;IZ/79ZceoFGa2HP8Y17fyaTdBZ6u53bSFwKBu/psSGdun8/dxYv/4uoj1ZsyKsDkMsT9easPNwYV&#10;zWXLS8qYnPUhtGC6KP6rYl9ljWpk0OU35CDekFw49sj4wNh7ov3kPKocLBkYJ+Thxg4zyjL09FGq&#10;XBrh9tVkfN/vhbw3cY0Fp3jNzc23p90YkJQjcMsAbgnosMGw7e+QdepPQiLgHQmg4v/KgIHm2+7i&#10;nyyu8pvPZdd7wvAM6Y954VpftwpSGBEIbiincjbZTxV/3dNOMs1eDNXF3h223KuxPCvqK6v+5G9N&#10;oL2xzLI2HpquY6HhYTQ+zabzLETFrb1R/3M3Fk4HGyoWYLZoFEFwOJXx++I3gYy4ZpB6a051gds/&#10;ypPMIuhDPjTmtt2+wn3XsaZW1sSH3FeR8dcv6ktFKnBk8UMkOcaMUZYgwpBDNqf+m0dEIMpbAnPY&#10;5sudCIaTqzr6dXWK7carAykMWiT0Yf+Yy/glN2ScPJdNTgRdPUx7JcorZgQ6PLPJejJkIah83/Dj&#10;Z4lNMtwWRy1JcgpfuROeHckl2VVp7fpYDbI9xmx2SI41Zv5XttRD+JhPJ5tnBKOqbCoxH288qxLe&#10;08eCdwZcxKC0VeZw1ro+AghoAb9S4GmiPajkUl1wHBcOO3/kPHHkuG6PWL651jf8qeCVPjbirPGk&#10;sCFrKhkqDKekMAHlmlAK5Yq9Nn6nUa73TlQADQpWSNg5HZxWBdWmX5jl0rsqugixSDBNA5yspCGv&#10;CVe9fVXt+JeR3/zBFVCoQYxsoCYAH5/jk7EWPVrMoMMqL9o5n25vhDsoeQVEAqRG1+c2xEewvhmu&#10;jwCyUWqNAXJUOpmRHLWghFMdQ9nkFMxFnXq+YAfsMMTN/hT+xT+HGRUIYRVK7obKNBErB4Vjl344&#10;DWuFd0rlULzXpCgxhKED2+n19bWtp2dgQDcspE3c5xTRxxcAU8gjQdDf5Ea5GVWYZEPBcPKYFt0d&#10;IOJ5P1/U4LCD7n2ZR7oOTi1Q+Ymi91VbuxfMapwuuNFv0UPoKvGg1bhT5DdlDcVmZmpWupi/JHXj&#10;aCZtZMctWhRNxYaVx8XgQ37dHyr+rSbGttuNV4APb3k4bnY9KKtXuLCgaytGcYsjTJ5PuitcZIuB&#10;kf8iR9Qf6uZ0oLlxF7WpZ2qKqOt99x58YAx39A1VdYVGhjhDkKrtZWs1dYl6HmIQ8eHrgCjUJTGo&#10;BHKHXstPMxU5uhi8behMqSGDn0zxufjM0aSV/0Kvkb7VKWxF7eIczkZPtinKzes0/d5C4zgfmUKU&#10;4YvnZ2VTK/Y3++eU4RSWltYbIHqNc24RUNhf1Q0f2qIBt/13/+MhKcla9vMZqd0NWFBvjmw2p2d1&#10;er8n63SBl26dFf2fmy9UV4/V3FnKRiv7818X7hKDpGBhstPvlY5lQ+3QfQ3/xjKCL+y0MbKo+4Uw&#10;kEXw/rC66Q8NB+eRAwGK3cszLC+IOI8m4esCU0Q42M9KS0t/OozdeIEnyBB8Ct3rmEytjsSQ2eJs&#10;+cQbHyxnv+xpSdFD9oW/ly4WLyuyE2P/QJWn+yAS/yPnj58QQlz1pFNZ8ncpsjexKNqBX8Z+jJvG&#10;FgeMSBcVaQ6wxB/BTkKnfViEndL5mEPB0FF+ZO+d5K03k1ykPHfZJjZZnb/Ih5ZG2FG4j8CMEf2r&#10;HlPUbWjf/ENCkdj9h+Vcv1n8S3/LT47yEXIPCEUM2Rpwtt+Op4ugEZJ/iEU1fr/552d9ESW5YrVd&#10;6kL3OsD+gu5bwJFB/3UmnXOU98GJQgZZKz8UuEwgRxoLAeopCN3MndpLcMYoEXbbibHeLoalyZBk&#10;plUJnNz5IUY8RBOvR4gv2mot2JRHPpMghVdya5jv2GuHunrR2VDz7Q3i5t/aTGhgNZ4i9dLK7HnC&#10;jxF8u0MEkp6+quukumftVzcS7QlfUn5e/lNQUvqFkyoeCkZSSxbrHZKIbxy8GDnReFCJlq4IJ5Fv&#10;N1YYgSJZGbzXuBCBxCmnBCpZJETgYkcMpwg1aYpDFsHe/R4a02iioNkXplj6Uy8eMSqCvWViQTJi&#10;H2VoaT/cDFtVNgcyOXPWQOQu07IrMkCdvqprCFVPiOZNBIbCo6Nj4BAsWHLYnW2IQSmcfRiM+4j6&#10;7tLdC0JeNgS26jDFC2V2iAv6o7ed6LMS0quZhRNKWqRgSypaSkrJiZAJVVB/cKOpo1Jfvn7w2h7y&#10;PJt8v9Ryhw0ZJFuea2fXG6KGDLhf9RZ3LQ6yvol5GL7gbXm+PwDqggaPm3IpDTGo9hq5XyX8+4NE&#10;Zs+D93FdmOxvWHHgejkLVgPIBEumlTxowykStcI3ZLDJpGd6Em5DOjDf8AiWLwPNExmS7ckKHzgk&#10;wSOZM7UH+h/gAeRtvyqk8XtwLuBO9VBPQb0FmeDo5n5ufrnz3z8qbivCClXE1yWYR+2DRv7ZT4em&#10;yFArYq2qAaEGIBsGyJoixd8BVQJFlLH9L3D8gssMnvm+9g1QmwD2FKVUR0dHNaemRip+DbfXOT9Q&#10;rUmszntdUO8LQTDEK9n2fFWRt7hnQLLVC0drpVfAdZ0aofv5laxUHwKUfsLXr/0weqy8wW3HtORx&#10;NSkyByozXWEebNooCqwJoBdnXcDrxWOXkWl9R+AJCoOEVwFvHlCSk0GvvsoynL5c+TwxPV5SC3Tu&#10;93E/bzX7RL7cLp9sbBRI62V0SgvjscTKKpn1zZpEFksjZSIeQOH2iv/dTBh2i5+P0O7vdeVVJBfZ&#10;9UBhEvLYBVPb7ZGND4Q4NXBxwZCQwKYExwvw2aDY5kckQGgDsPSCTLUOCGa9zrN6xwEEDGC/RYci&#10;iAqmiwxb+URMlitz7thosgFFZdxJf9FMZMHGlXOvK8kl85C+ZCt23cqWw+p7x0DXJeDY+Eu4JIYY&#10;+l5Tg6CoSuYN3rsK9DTNVq/CyEQXqsRef0txlUJr2zTuFLRTz5XfRWIKtHvRVEoSW8OTkoiPDFRH&#10;5kzhvAUfKrR3cEtv6f7wWmy3jOSNcp8wHJSfN1qNhPe1IbmyJj61nMt1If5rJeOiZ91p+4kmZjWF&#10;4ezAUFJa1nL3e3STF1+BTfLz7zHngOL6shHumu87pddpmz/3h5YyTKG53PtuPBNdw+w4xrfdGfeE&#10;29FvY2GSka0/xPQw4abe0E4IcyBYo/DuGeZRK/kKpmX4Gvca4bEZB2GL/zD5Tp5YqFFWyEApvo60&#10;KYlCM0lA7yJ+LMwcG2tKlNVwKtunJyw1vlUuO+9z5ZbL6nSgeC+pp4XTj2SYOjovu+V0zJ0SSN7F&#10;CcMJ60LcI9NX/ToSWsskDR/Ie2yJ0WcvyEUjyVCwRLF4V+GlfZFSt9PuqclE4aDDnfDeIW2IzhrY&#10;xo1cYz++IsdWYyY3ggnSGA3AdHItf7Vaoc9LqM9K8u5a65RzpGcK/rftKXc0geHP2X2UkStejLxB&#10;pLfpb3/e2UclJyUnCMsJItPuwaHsP9IiCdc6b3zu2/0ull86uqVFxaL1Wkyz7zx8egFxcs4NDuqn&#10;U99kaV78IBwPDw/YJ9UE0RtfX7vzOTZrt5z1vQUhgNJxmHfYlCmRLG+iE6ZzrbR+xSVHKhIEgytZ&#10;JakoPT0dvO50fZrgbU7yLbbw+BA2TT0LlJTK1gtgBnpqqxFOOKBNsFCEEmbmRA/48smgxw4YDFmI&#10;xH9pP3nrfke7Sv4XCYXclwJDHTYLviygjDHBrQOOMUJfrd77LZle1pF3C4vf5AP0eUk28dsf4SHJ&#10;tZDKI0gVvWKFZMSgJHNqeD1PxABMbMcceLGBaAUkX8FWCrYq9l/HU2MOPvYoRj4FeBHdeNAxQNd+&#10;jKRwDTM+NmNXqtylucMhm0VUD9hT75sWk4Lhnv72EWR4MfedAiUd+Ps/Tus+4ba9PJ3krfzWbE8q&#10;YLX4gkhpdpjH2RXARLoG+OsPUDSzLjCnAZIpleh53jFiGWNFxatG8IuWHNPeV1r4ofCQzvTLBy+A&#10;req7mOJD/TF3+WPJAcGJALfqCd5e1s6d7Cf0l4dMjwaXG0brpZawsuFku6uFjyBdGT6mcTS/l4sS&#10;aZMTnYJcSGH1au093o7OpNzYNkF/6PQdcn4W4l/VJrj1JUUvit9T69i8JJeIDS9r/0mZHu9n2/sq&#10;vK/oAfaVN7VnYG5O+F1cJFOxVgMNCBkWFxd3nZtdgZ70rPXECwOSIgS6WNaatNSNYRXsHJ1s4DQk&#10;2GfyzhQa75LTfMgxFWnwZPFYofNH6Ac9ONykk0mr1/ShKZJEnE/LFx4iEGrxZCOguJWHRzxhYdOk&#10;iQXoNG1iny27ZfHE3JrGXkkVT15VHveJJfD87usXE9TDWiinZ6FsGYXBdnRfWFvjZZfurJC6SFDe&#10;Jk4/91Kio9th2HGc+R5+p5VqerUzFJX8vETR54r3GS7hJMQ7dC6lCRk11b+ztLKEu26fwxFBTyM/&#10;IdVQ7y1T6yGrNZrxHgN6qZubMGHOH60SNwer5/JVs2Q8wZ3Cy+AmFMHim3mEAZMxBo706NSh1wzG&#10;8RuPwPzyA+hynLRRg2HZ38oWz/0toXUzdqUfRbwK2SCKE8sJd0qh1FacCR28UPqRGtUotp3WUewp&#10;TqMnT2qxPBlXeuf4SlzJUnwTi3dWpHriS3koHAzdbF8PH3dkl0yjEFn1cDyFnFc23OurjO/UMVXH&#10;jZNlDryE1Mdz6HBQ0dhSnynFNBDcGImYaicJ5PtQDrGhqBIkOe74qW4aRBVfbRKgG9piR5BDDRGn&#10;+8U9D+ScFb8i8guaJI4q5dFWa4KZvJX8o6LHfFh8G439RzZeb0/PfvojR0T9/DX59I4tshQT04d3&#10;eCycDglan4/T4Rhfz3122HPLGlIY4pLIU5THPotcb0J/TAvhdF7jJCrf8QugJqyGhZN01jj+fJqa&#10;4NlH8M36Q96lEmkujf+O9FpsHGrr9b7Ft7EAZgWyIkyYrAOK4JpfxPJ9erxhtHiyaBLGk/08f7RQ&#10;eY7QuY/QnR+Jl5qcXgHJfWHVEh8/f/COmyTCAvselrqiEoL7ePwgoQGWIWuWHm9S+Wo8WYcZp9KM&#10;CtwGdIcrr5L6kflLbATn9009ZmAgfW+3PECXIEgJNbew0DXbdv0RQtIA9Zt4q06yasxVcIsWlvtk&#10;xYY0W29zSt6KRf0iuN8UZtx+vP3VKrdmF1uq18xAPnsCAr8MALwxKv6aBzz5V+7gxBqS5d0wj1TX&#10;sAFJf5CG4uOrjhS4XppCyqvXgn2s3xnm33wPrvLNkKEixDcNp95zI/EGbO+mhMA9FmQU2CxI/0SX&#10;2XnPmWYYS62GrYAwEEEETYgAHLxtHavPR6swYFij7Rw34oWO0VDCPpU5u/spo83owIdhR2nIMOSQ&#10;C716Y/fbx9e6/tUYgadukp2tq+/mpuFfizbHaaeCEtvRm3Vu9Ch0jLOXx+WX78eg60q7FaWPC+AW&#10;6/f8MVowCgYFQHIG1QxaZCDJRqDkYegpJa4As8KM/c3PaaPzWJrIL8FmUpe98dIfwn3m9xw7CCCV&#10;rWfDus/YwBbWub5Ojo6BYefpWcoIOxCebPDE8QYNNMRCQw4CIEm2A6p0S2trOoU0Fj/r+vQsu6yi&#10;66y2OrNWWew2saS5e/eUWpNdVnmMRYNycngCBxhT9bSW2AmN3CYZX7smOY2IGh02+7AkQTGBasu1&#10;Qjp6rgAnm+/x/g519+RwHa6FRyba8xfqQ6rnDlwcxYepT7wfBNsKoyPkHIU4Xk2RSxlv7Em7PxFe&#10;eC1y072iWRiilXbjnGJ4pK1gyKWbS3yWm3C5bzYWPGF1XyytLch6G/LUhcsv/YPpoqVsvQ7NPHeq&#10;BpnAcG0tFAt/JvPT1wuksoh8dZn8IYJsjt96M4awvo50ebvjr1S3YtVNCTsK9rk5smlhyUw6A+KJ&#10;yVTQ9S6Iq2XrWMNY8QQXVi9bGk1H2yYEtLFoYIwsV1OtMq68FBur0akuiFtJ67itDAtfId27jv7q&#10;trTAmkdfy3V3hJq9Pi49v/hsU1Kek7B84xZyX/rRfiG/v/3TQ24zwR5isTcJdPGatFQKumeB3YbJ&#10;q/FUDhzerPps9SjNlVLui5/hmKpaqihvtlrj19fhNwsCwkS5f6qJ1tnRx4nZeygLcyqvDuIX7v8F&#10;razT6h5dltncpvYLOf3p7G446ROM8eFGvlUooqku523DH6TR7fXV/xGxIcAzpBrHV4luJlJJr884&#10;WZoYz/hgm+Ul51FL/vlgnUsDkyJTmFO/Tckq+jzP4SEvl/jRtLxavSpETpFSBAcp1sSlyC7Xjii6&#10;4K0bUMmasQvjiEGGYdAB/OdbXUJX+rBuoK/vU24FTdt86UcdSvrdqyn4PjPeLtDXFfxwA4GMLK0t&#10;NwY3+11P16ABHl3B2vfarA7otsGADgbyxJF/p7tI8WGRJeoVsxMnNyoIZwC8gO9g7QO3JK6Arbaa&#10;X8J3OMFXoB/u5MadD4QItVyM8dyu3LSFlNEn02dOiYUzeJnCfg2VZ+kD0myEbujjldYISCcbWD8Y&#10;QQoNgDD+kuwTDz+D59uRmxgsE/AtEzp5MQi+NTgkVMgG/mRQEWJpCvCCozfQ0InfuVLgOHnn+imR&#10;rXICaIQwO1zyr+x9/vSPXaO7xm27UxhwthUxwL0F58K9YeT6drIusL99YlWNsTg4AAqZobjLq1ld&#10;ifrFXltOUYBWAqAXQKDAnxACaoa/1FauntDfOAlSfbzfipfv4Orf3/91KDG5euYKs5pcvtjf348p&#10;rOfg8FpTUxOoen7FrXqtqiVlRb2bjUJ9wvz1hyjBa9lJO9GODwnm8Pi464oIMgBBjMnhfBb7oqlO&#10;WMMjHXC3JMTExW2KS1PMCTMbYBWFyvmnicG1/tCGwpMz/K9mxdL+rVeR5i/lUDhyuIb442UA3Fxs&#10;GysSBO3DxDOW7cYN7S/wFD2XDGeiymRqrou6u4Iu4jPXSDAJL8g4MAYq4JdQIv7hVs0iGLwRfHPx&#10;xYZtUC0V9Warllwp2bkJKd6XovC+YgpHYGwiYmiX+5/r/D59STuT//n+n3GcxYa5LQW9NHm8vZlq&#10;x+vIoPprr6wxy4NoKwZ5Ad9RIiMYokgWJI5FRK+V0Xv/X7HFvn/G8Q2zC4q4SJoM0m6epnLVH+Y8&#10;66QaVVa4wgw4Th6qf34jxVNMlnTzzb57UicaMpW9hy571XZPbonCVxeggqQYiZCV45Xq5iH3TzBq&#10;NvLE7v7BhkSwlG7bz00sv5nEZGW00rO86lPJ6WYFygd3Xkfj09Jd9bh+xyzNilmVQyltP6UWAgZD&#10;ctEwtoH7pC7lL+8XXT+4EyssDarpuuGCzAc19aD6urrTqwofWMQQRFZ6BwN1AjhyUOIABRFtdXKK&#10;4AQToEuc8pICTBCkKAM5JBQkCIOImPjH6klJ5OqoCdvmuRTA5VFDSocG9svAfmth8Qoc5Y2+By0J&#10;RZwHhkxk0D9A58z/q+mqo6Lov/6SgoCkdHc3SEtKg6Q0KCDdubRKSXezICmdS4eENCyNhDQsKbF0&#10;vvP8znk5/MUh5jDznXvvpy4w/K4DcaYjYdnc13edSBIwuU6zD2c0mIJMeJGbliOouiZMdMnc3ZQQ&#10;jmCxuG9iSPE/UGXe9eEzyxBunWEAl/bzDbkr1Qv6tC1RsvgNf26gNG8qGUn7C9Fs0Ya6iuSgNroT&#10;TDJpSJcDQoCeb/e4QJYvUCoYM/JnTHsB30NdIyOh29/uZxDkGvVbDx7wK4HnEwg+7H5+hN+kB99q&#10;ubslQqtLfKuBK2dXngV66l+JW0Vn+ADnoP8VGCdERERAoNeyIatkseiZvuHb9ZqLeWwQNiZqivhB&#10;0jj0P4C74tJhQUBMyawFa4C0l7YfFvQk8HBk87bv379qo/scD+BhB6RG/1FYQPkGDomtsDEQOqzQ&#10;aabK6Unl2Z7LmFaoVDkiCURRnhmE82MScri/dMEP/9EWikcfi6JMm3/YFvmJTNMH+GFgoPiz8idF&#10;msljw50k2ZW+R35Qob8g7NyYCqOA0e0jI+F7IXt1KK5a7XeBV7ul89cERWnphjJ4PYgVq5giDgmh&#10;RTcTDKShm2yQqtWHiRa1T8Sq12DYpZWEYSpSDov1C/bMKSzDTasUlq0J8Wox0k7bLExaCBTvk5yl&#10;+kVjpBnI0EYOJhBZizHSnit1LIZwZhkL1Op/79j8rg2Ud73CyU+2VXmNqJSPgnCpsuzgK+i/YGFa&#10;XirjN9c7YC3ouC3XzruNc6LKZZlOJSMoig652ex9jxGlx7QsJpJXyMrGM+vzj0wSRT4gLZIu88kK&#10;h5dWqHr2luxx1nk784o12fyrQMmRwD7VBGkomgHj9IJTm5Xnk3rsNNyyjbPsvZrmmN3Rhsq9Gs1P&#10;e6hB0JLLzmhj2VA5LQy5rxEvo4GhNcVnWCuTH6t5WnWWwLadDgHepQ4leI6cpRhuJOBPfuMWUdGS&#10;Ih/9iqn+57UXU1z9dhskO1wlQ23Svrm2sb7I5LPiVmI9Lz0HjbRRs7urvLLEbwBSBkARYJwDkG0A&#10;2WGN5kQOGRpJwOZnRXqR8PmEiTbk0zdgEhQ0jtWRrBhHEIfUH5gD8O/9SXd8VRWXdey7X6zwV1k4&#10;mP+A54Iuih7AdL7ylVTeY9ACFnZXSdz7iBeZQUA4ASvGa4PfmY2C0QUYgR/CXYGB5z+2FKBRNhmT&#10;xeCUkBOGGHqRmIqbxELAC8FpCYtLOnMWJDdaWRTJ9H/BB/bAyF+0/cRLimxBih2eoYbs6OQE6P4d&#10;XU6A8+gEzHSAW6IU+DKQHPtRkJz9Vv75DSn25CHQRcY8/nEUJswf/HKyMD2JhWkhBshgd5i/6PFP&#10;0EectB8IgNj9xb6kXryqElq7xv/9Qw1VkBoJ23aWHKB9BbrFYgcJV9r9cYOfr4Pjj4+dALO+4e/t&#10;IrUpq8yb7WFC4O+2VEfoV+CsXaf+/lg4JQ3IJQAp/I9XQ3rd+hXAv7S8C09JiThHbAhIiwUI9xXC&#10;yFSHjpP7/6o2IN/t+k/ynfrBTIsYPJb43anAF+mMWbAgkFwB/1Ucbkrq2UYPPqAnxR+si9JUXS89&#10;bLEVpBhBNguHJZzxsEUHkoZjfAUBqDrQLtubsYX/rBTo7+mRAow1Rk5kwnAAqe/coiZNN1x7A9Br&#10;x558pASTOZ0tojhdbmaX4Qi1UrsUbQxaYr2Woe+Cr1UI+ar4QYgOhF5JQ21LRgRE4d0PY479ZpeG&#10;ys8kysKgILP6Y9W7DpVF4WjhZfguYCRpGJiyzxX4tgse1B24uJXCMpr1Y7P3WA3YeZSsMG2YnwLT&#10;R7l8/rwKbTXd93A5ZuiTPeM1fvQdsTQQORHtbD7eMdxKFR8QWHqfStwaD9YmknvJOKKSfzcSE48p&#10;Nw6KxJuefs/YjQVS87MG0dtg7q1nTNRwakbZkWTv20T9/aVutF38bjVM7rJsuoeTIpI1uORXudJu&#10;3zjUVqBHDlEQGrTQrbocLBYw6b1RcjBE1vAgvI0yisZV+5CyVZ1FZxuw41O9NSwv/D0651+QZpSg&#10;IV+ZFBNxxCufWeZpLpcSccOxZGKvavi4gLVCeEiMf7pViE8gSRfckkDtPYLQwoaesOo9tgotmnYY&#10;nsWriL4iKDPSJyKXeBBSVKIibQHElx37Pzcb2k9A0RduBumXP/ZujyQ4tcEvGh0U5L7bEb5MNvE8&#10;hIp1nV26rP93808A8wpZhEDar9KTW9Do52RgRTP77YvLdLdw2ig8uXBsDBakgUI+5h5U+piU37QJ&#10;n1+k65vRAQrFp1WpoPOatz0ub59IL41wAFNL35fGDo8k7zfZ6hi8aptKw/hWbCXtw9oFdAteGwsB&#10;K+0+uCQAcwmQwaur1EDTCFgdkSdEgaaMN1MtqUieoDLZwrLyCrX14b4Ld+36dci7X3mNHds/Fyjs&#10;1TBS4rYMDB+nfKxa99rskoiRKQ4vxQAlI23oL6A0RIWNkAIlgvvf2xtgFZXDHtU1Y+2I9Q1fIM2e&#10;/FYX4FED2sj/WkVgaESGUy4rm7zfRKo+BOTbDNgMQsyowtf3gdjoKEBtHSKd+oYEYr0OWkhdP7Dg&#10;fW9BVvUIDGL/WXhG1dyZrgM+jC8C5jDA2AqcHsBqp1Wz8N9qHKhza1OQ46FUfBT38/YN4J6l3AIa&#10;PeD1kp5WXf3fsQWkky9oAi/wAf9H1njJ5mvgIl+apLrJHAI6amD4BN5FICvKRY1SFBjC1dU1hBYD&#10;KLzA53/2EXKcqUOqikdB6njAeDtr5Cyc/d8ejuD76Oe0A9sMKRjxb7lu+5RShzE5z7jpzLahusAD&#10;7jHr1Kt62JLt1LerDi2Il8zUQN6LAEP5dohwbaYi4uKtOV/5qmI2/6cg/eJYsAN9TaXhyLZEyGey&#10;9ZGr3FcHKVzdL2nEnNjJ7xXMV7YDzQTNd33Ax+zswYkOwVNW7Mm7PncnzBauxBbu76T7CpzSy2ck&#10;aOktWrd5Y1M4YXlCFsEE2qZTIDlarBBeqx+QbI3/1wKk2lR3CUROKtA1flSR7v/6Ywglufx8S4EN&#10;CTGRHRhrXfVn5LVgO2Qfq9J9fm130bhRvwIiiUiaKLQyPs+DTix8bY0OlJBHNivq+PDWeKzl00CF&#10;vYYNmJXPMPKyvUHpK3Poe0wBykEtzOxeVtRfABdPmk6s95Hox65IJH3mRaQb9/IEKeD5ohy9cSAS&#10;16DhoZrkhdmSayKvXIQyCHp/JCpv8bD5iF8dTwI1jG8+upfaNGjDXDj0yvzDpnGXwjg9aepYplbf&#10;hBJCq3yzzuhc2bEKOmTOLTQo5oxVV6nb/KQU3cuL4bpVnH46av6A3P20t3AzrkhDF2U5S47Tn8OQ&#10;oRTdx0vs2vrNuwINH2vfnVrh3AdJDRnzn1hcNC8G7x7upKFRLzAfUA7KFE6917eevhTWHXZi/VyM&#10;2hNab08ka2FpifJf/NrSsfenH2yErQAsCTCYasxIvbwjjCz0eIkDsZ9AyErSu6CtM6XYQeDRrT4t&#10;nPrPFDDC1AUo3IBRgqfbnfCkA/Fqfn4B8D8AxxkvZGvJNAOcFLBb1bzaqxl8pwO4hYFncMHLbWfk&#10;9X/2iuPjMnAicZiXYDbXnDPyI3BxAKq7uLHvgtnR9tJ1zvSWJfk7+fLcnB4GHeDFTmbkrnr/yxAP&#10;lf0zo3XNAtdbm1wHBRIPMGymRWAg5VAIBIgFALeXI2Ac5M+0ECQvuxUVEwN0DE3IadbagiEemD91&#10;HMcAK+sdQA3HsEbpJgln7psB3/e50pbte+KWCDv1YfAN7jNSrsbgkmZ2h1ZY10GGOqSaz0W0lE7g&#10;rRcocQg9YG8tVxcchETPHQdB2zm2mwKbWDLv2TTEDflrvtjS4D9hAT9LVL1BND00Sksmm3P5mY6z&#10;w4TNd2V0vc2I3RjAaUV5b9gRecI8uyvLXymw6F6+nleAIipkxWhRaAX+RReVf31SPpgED6+cD2NP&#10;Qn/i7NwLmg4jmq4cH3Iqt+p3C73ZPQyLWdrqiUJmOl6KnCAU0lQEhdvEG7o0Pbso0ela+gS+609g&#10;vc7NQ32ILaw7iLbAFuJC6dhq4/cQTz4bBtwvKQH/+NH77Qa86nkZJ9Vcvt36k4YDXtaRkfhVupCv&#10;K3TDfuqRv6k+KtQnOQ+j0aLE3VbHJ4S9NIjZItVAjpy80Xrrma9sbQ6fRo9rjWt0j6Xvp1evBgJL&#10;/xPAha8vLfKAAHV5E9VCH7C3MhRg3P9bDX/TLYHbfbvHsE98IHLq0NXoThmLNGDljoPPRksgO7A/&#10;C48SIOnY+KXO+fDTxUpZyUHmRaA1f6I1ag8qoKwGtEP/cW3/acqh0GJQ4X++kyPegSRwappNCmqx&#10;WcU38f0/+LbKHq8H+efpbfjpKJngeLJPGnwC32gBmR3tegvlqOrodAFfXf/sF9PkApF3hau/zB8W&#10;un8Zu3SGAeg9kNoAbNjeArLb/vPT8S8u7rR5adW8ATh7jEK8V+ncm4AJj527cIJFxNKC8tQEtxpe&#10;Hpi/MncfiKnWLI7RCwKmDmV3vDiz7tJKWh7ztpg5qJ7rhN4m+aAb0ftyghhO25rJHdmGqf45jg/A&#10;TrHZFaRfU1P4ABgmcB+2ksO27Ne8rIAXShrLeHMNcACXuRCiMM4P8fHxhPlL32IiWIn+jGVgY623&#10;cXv7+PyXMgEIK4V278jA2qenFRpgv13lmGgNS+o/FgFFKkJfwlfSo5xvVSDCCIPmVPzpkQTDuMvd&#10;y9BvTg0YDYFdkcpzrw0bOmR/vJ7Bahj71ICkvesjlspWMSYgzH6QfpxZHsPlQj06q9yLgmkPoM4e&#10;FiicjpcZO4tdsMPS4/m/RLOl0vhbLojd5SJDxPtZnmUjYbLDyjtHWQeysL9HxmbmGvXxNpgUTVCb&#10;5Yq7kybhvIvNYuxMhDlqUFbUD0NNMmrtEk0FCYN5nITpCQJCPjoriXKRqI3b1cbF7s+nv2efkwj2&#10;fOi4fEZOFQ8pl8WS+3B3M9fKm3eswRavzdjMhx6GHj6nyX3lriL722aVJlFQw0ehWRs7WPlo+u4d&#10;Pl8q3XOpseVL2zR9ZDx69IVKBlptkkZaTJCmQ0p41AjIsUPenEXslP1ZY2HqQoC57kiWhzI9+T0Z&#10;xPk2zWxiwLygbqSSrzPAQ6qs+mgtczDZbTK7MJ7v0TzEN+ZKVO4TV3HVd7W/MyTvGgZ8ucHNe6kr&#10;HyHXm5ouck8++wJjN2bNvMVndK1WRkHK14rem6P9O+z+XSkbry/ajx0FwAbUMEaQqqnsPj+WJR5m&#10;/PorzeQh3kw+ibhCwamY8EAB3lTsLyFIg24brq8GDMkjtKGlGXkkuTNNAv2zChcNlZFrBCHFwRpk&#10;n44RMjDrHex3O+9zlXyqtvv6URuB7FctSo5RV9BI59Vwn+KNhBvD4yKgnXpLCqx5AiTMg24pXqQ2&#10;lFqcMlQLbhu31F+VQwz6p5neRBGqStMA5qxjb8AS/8ur2AHcsPgfDDtlL8RHHosEVJJ/2i+ACRtT&#10;erC2vgO7O80ITywOCEBI6pdVW9bZzZgC41VIMg/yzbF4OYibLghai/pJptZFWdoMDpPtu1Z/ynxJ&#10;l95B/UKo3cyqHm+iZeIJf3BmXTSVKVTplzZtnNWKblm6lsnkNhWdjOWElf9YZzaXOFW24QOD5jxP&#10;fUDJ2ZbJvzNa7CQs5HCZ7vi/naZAmIGFICVdjCy0G5OolFmd2RL7hWVLtbOTCsg+Y/Z36rIkHBvg&#10;mPo2QGrWDnGunr6hAB238a+zfa9R/Cb57SPhw475E5M9VEyEZ6I8Z6GZnorDhdNJl9ilTOVzsEZ5&#10;X5b1oqc9bbD6/mOdaf3iQalBc0xdTEXgHF9DoNQMct3IhlZYVGhhwXc2rAddu74Cu0TZS0PtVG84&#10;pmoDhOsOUEU6EI6NSNTMmPReY/O/qY39kmWZOihd3uhmxo/rkyuz9+yoJqBpyy3XcNVsFpRaH+0r&#10;T8YbMYRO/GeX7+RWYcrurNSmCgfsqY3HMDVqRYb3cj1RxWhV9aqGvy8lBG1nyQL8D1UCLrg3O2KT&#10;SSMgg/YTXj7uk4qwI47UY6xRO6PRds7fIC8vuLg1uNv6CIi3Y/gyvV5Ppybw2Y3T09afOJB+jz0Z&#10;ppk5rr/g9OH8HNhl2/UGJma5RHookr4EyxQqqUFpWLtyR7LaTSrLQ/vIT+TLapyUiIL9/g3WJnec&#10;+6B7dZXE2hNPlgai3c7VnHXH3OXbg/G/n2WSmZkMTrhppKuG/Acd51WxaovK3Td57NF8aPSfb4gS&#10;NFTDSSavF/l+rLEROn2uhPowJvzsdI3SZYy2vjfibFD/hnfRzhbNgKSf7KFTISPlfFLzinra6D+i&#10;pXSmJ/Vw4RRIMdmcnrf+j54FdJf/WWYAEHNJmwTgar/1SP/+WQl4BAXJgdLFL/yjr66rPgqAu0Ti&#10;vgGSIkBK9BFYzg6YPn8D5u6p/SHsPoCKNHoIQxIWngcaar2Vdtao2ZNGyKYIMlkRf5o6evqbK9kt&#10;0xLuggiCoTkdwaeMN+aZdTvD1MKgTSJUiDNH1fvNM2Fa0WUpkHLHugjS8ozNZtnTwXeEpyQrVZ6d&#10;xU6jFSOaoAxjfm2yAbbfHreX2+PdJXaG6sleWsd0GPWBqX3DLUQKXbb/+2XV+3yG1m6U6a+Izd/R&#10;e03tpHERoJI+RatbcNDz2BrixgmfRoorpxw7tafoM1QunSVKGkZvCLXFdjzJvJMK1PfmJLNkCzHw&#10;7nsLLKi3fgTnK3ytgIeNhDhYu5BpeDgdZmuvqSKyGkn+BnBGOUbV3OauQm6/kKte/aF8B4bMuxi6&#10;ekJuDS+Mxii2SDz5/fjCeZRYsvObI/mRAL0lx04K8orO5yFe9ryxdYmzyVJluBtl1MQKia4aXE8j&#10;I8Lx3DQVmh+CJhfOTp7O//LRcLrAd8/QJD/zuGhsBNhmDGyfOgVUAVMY9/f/iwzCG+Szh5K/evWq&#10;trMzFgDfsSPkgKYSyE+Vw9jfXxd5lRWbNpIRCNgaM9UXvKbsoUCYb/UEisoD/iBfWlr7CJRoiBl3&#10;2usVcpQBUgKERXx6zQ/sp83Q3gGuv5XobB0zd1DI18WvNQ3bNYQLbxFQ/WF0eB8V+9Ncfs95hR+c&#10;bCmEN4ySWvza7qB3TPTDYeK8FJxShnSoyVa/FzGJ6F+GUWSS9tMPLgRmDR0XHLKxH1bUszo1yyEw&#10;cOAyQ6wz4fwIP/3Aqdequco89NLXHeu2i155zc7l7xfheWg7w8yCxLFn4MPRBt4BeOI56A/J1s1c&#10;CftDvgrYjywFnCxrxkqySwva0vyg4S8TXZqMzGqe2hq8eidqrSVk8+wI10nkLPiGJd9GYZLppyEL&#10;1lfQg7zp5kDJSaMzFo+qvPDMhPCVEHQAO5sB4aZfZ/UvKTpUv05qYLYDKAZgdTTop0hsjihZV15b&#10;kkpI7Zz9j0XHcsehuC1ajU2Og+8ygCYc6l/+V3axB34VvJQkcN8wFGmB77BdZE3UBSvp8aYN/ktk&#10;OAhhWlxSdIDNCrD9SHhqTWb8NNIg3JDqgkL+JcUFL7ISkcz7koNiVMIl4FEiSXQNqERTc5wjLbx5&#10;NsUeib33CBXhL55aWDuVw44u+IUVS4MzYpRj3+y0mvUAYh3NgIuBdYzAczTgzWj5eUelXoOT9d1T&#10;Iw/r+cANmh6LR5d5zBYWssbgXcIIWohzKRbvzwwhCIdphCx+7xfJaKZOF52orpHDJtsgyFXLHgLK&#10;CtqukIXd3X4e0Qcf5h/5iRx3PgkOtkTCDmgxH80yqvzfSYKtGpAL81CXtNSUYQjdNOMBUqDDwg+n&#10;C1iLAJx/nvtJyA8gMB8RKtKmUv5f50KzGo50HXeK4iIyVDHtcwr84mG9i7HeGHVj2pLgou4D2Fgb&#10;pUBnuWN+6IOzWw+pxlbMXNX1CKnVn6v9DqfyOwgObfO+dclUBFk2QUKIOWVx3c0lfAxacICmy6l7&#10;pxZfrJgHrmaRq2zhf7elvHuENuDRZmVGwPkpWN2Q9iBmszI0yxCrWEX8898uyZOUNy4IxwHDZvdS&#10;9QbUyPpjUSy6v1YXbRYNe+fRkMzm+Lt2z197n0+tD3kQfxvyJRbvtPuNJ/o+XiNfGFHuHwbNP0AG&#10;L++/Eqsy+7ZgrFpXl/G+FNjZRwIIEd+6hTwqfvCFnbGGJK4nZCcUPIxqrQb2Jua1RZHfOzFMk9YZ&#10;tlEJYWu6+sCEoDRNWfXJuh9Czbngg6gxH9CArL1ESLHxFPCBEwwAEQFrH8hiyJLTdlKswfyZ0swi&#10;iW7Ypgt6ZC5kluwc/NApL1N5rYw65BnCqEXurh2bRVWsRx/2UUqsQHWt5fHQhBLObgyS3eSj64dH&#10;ZL3P3iafD7ng6tXM60sxH/fA1Cb/NKoMJywxbIxK0I46FIPoTDPU0y9F4jbEqus9i45mpLMuql5K&#10;xnc8SswULJzIcuEhhLcrY+3bUzmw3u3twJZXFWYKegr5rQiVxpa/z5QYIrStV0eQFxUsJU+cLpVd&#10;ZAHxtXNM+fvUa0+F5iOxHOjzGFS3xBwcIUcWZMFR+hNiKI0oGJ5/Z/w2eqCuEiRZ8QwPG+ObDNPR&#10;AbHUX5Y60mgeNnnMixq8OxUcrXanzoARx34gezJIPR/haDcnUWjq1A7z+TNQomQhNJrjs7av8iG1&#10;yZ1bQJWf2TRxKFX9JNopN+uw8Kht7hnC5JF7ocY5Q21sCo5a5QzKK73Ja/x7t2ikG5zpHgWZ6555&#10;HdD5FgFiQYzI28iAo+6U71ow2DcjiiR00jwFNhQzm4hyvzdBXaoj6kERmBj7J8tX0VWSTU2HO/Bh&#10;GeurVYl6d0iM9Zabfj5qw238sUebBQut6/8wb2B5B/Au4cXeaHP+7Gi6kOsu6m1K8spHALEvooFM&#10;9K58lRZjlgyJ1/qH0snYpkdM8bDi2Mln64C5wwymmeWOotFTSo+JUDyyD38d3850jbF/SM2z8p9v&#10;mFxaraFfznSwpw78TLy4+yvmrXLeb7ec799+Bg3w081xBso/53qU7GrDyWSVJhPmBVIVnQqEKq4b&#10;xkQ119J3hGwUwPX+c4gyleXRHAphM2P9rsywVF265r2mA05U7MC67OyCyPKXmjZMnItL5v3So5Q3&#10;DSMGROPtNxewUdZG69e6y7tQvsJ6h11G3SLfJQgHwlBPoVPl/pyopn5nT5/HesHstUJ8F0cDbL+U&#10;TSnjTamC0/Qoq3YR4u5jWuKCRsNEgY+GivXCkmFC64cKdizrQ4N+hPBGRtBBNVXbL4kTygkxXDX+&#10;wUl0wZxG9WhG4+WRc5Xkz8d0CBfTfS6ddMOgVfLauQ+zaeyC0SdYRcfTAswHx02xbnq3+bbqi5Bc&#10;OKcoDjuDYDoSqHy+rNtlXvTQnyIVzewirymI+5PUBAoN3fSC8HuNW24OuRTwfBH/JRZdQ8+0yMEq&#10;BViixJHGybl1JiTqsaHj6T3FuNebw7/1nkkCvwJYaiTB/H8KvGQ7aXbfUtECOwheXswkZ+/BtLHl&#10;AgNMFsIiSwdj5vG+yHoS86b1D1jPPKBkNHGjTXv0o/79WW2SbjMqkjoXrLZYbDt+YH14kmhdfAtD&#10;xRsdK9xfddrEUQgcvtdwqVl94te9jIEwRR9YViGoAQHF9BT7tBs/IoYUbwZ26KDQvdJ41sF/l3zM&#10;OS5OoSmHXtaL8rPzzkYsmHtmraDeKVBoWNhMePHPtrGC14dUqkub8uUcCPKimK8Zalb5RWXTPbgU&#10;HmhGTPee66uGas+YeNEoBhKzZUkwkWsbu7S9/yBzS658ZBC5Z9YLzzm5A7sktnWJqjubucB5J/GK&#10;u/OrIlFuONpsuSz8C8mfgXHd8AmOcWTc7xMCa3yweoTUrjlaudiLEk7pDXSMB6SSBvMJOYVD37RP&#10;BrolQCjZhZ5ZNLMLG3LmhRWTmAiGxcG5G3He5isUS0OLUeE1v9a6SP6dHKtVtQ8GDYG7RjzIWYgB&#10;V0gT96dn1k8zXnnbEgazUmXacbeOYIsPRrS7qXpelOfSvR38o6AKWFZ1o61R44SWfoQIWy4WKPFn&#10;JF8uycaJRPJwbd4gn/Eszj5CpYkiqiG/QwxetXYFURdh8+jTGVDo01c05L82meI6BBv5l7j6GnkR&#10;zflDlM3NbSRdwL0BmfAoyNsT3UYWQExinOo4cgvOTO6A6nrF5r7ef4Du6ZuyLI8/gH90YNWRXDgm&#10;SvlY7RQZF+foEptf3BpadZ7rmUU0NfwWlur3F4EDTEoIKqEkbNSg9fXwF+bJ3kyB3wtjNns0cEoL&#10;UDSJwAewFzJro1ojhBDtDDfa854eOB9twoirKfq9xit1soSmMTje1Wi5rAUFNli5fRRSAQ5/3bAa&#10;2BNB/GHCbpREk0pa0EVoAjF+xikWP7LSwO9dqgwTyC/XMUw4AsyVCdzn735f3XNiyftNoFd/YOOo&#10;kVRovoFNL4mPN0lxbAGZmHlvsuYmFOIuDXOcwNIbYHOBhp8HTg922qtSnB5kHtQ/He8nKigNiR8C&#10;ZGxU9W6zXzli0L3cItC+ja73LTivqGag4NVnbM+JeHQntkpecEzz3mUK1yhRsJliqjfrCvD1k9wX&#10;hEKIPc9ML55MLMwJUGabmhw3RD7PCfDsGchHG6xFp1hXnOZ21GWLXmOtDoAvd5FOrD0Fl6Xu2afo&#10;cdR/VoIbpj/8KH1Fe6DbyEviRXimVwR3GtuFJvkujSzP5Dccuaw6ec9lN3Z880g7Ny55lZ3/+WW4&#10;gmVaKWhpSbd4paEEnJoA3gOjhGokDxnNl/Aieyccg8lhHZKt731KBPJt3DQmDlcbz7TvHiSamrG5&#10;tD/6AhGHTdFKdKEqCTLPF0Xo0SXghRicDDqHHzY7BSeCQyU+BxIDHaHo9QgXiNZnAjwq+VHkrxkq&#10;XZbJsOk2NNK3kif4Amm56sR1NbhI7r+FhynlHhsk2AvlUljQc3jlGpWZuev2wEPZKMutbyr+jVhw&#10;Wg75d6iJWh+OtOfcsn+JLKWbyUvFDzX+vMEVc15OkCE77JRdhL35JEhUMZNVVB69XtS8HI1nbzNn&#10;jvoqO2/n8llwoN2+XbMhaBlJ3MF51ylP9Cl6D95xONDRU3/ZOkYOI0S9NLY2NmTRUnICxXfFwdHw&#10;naJePpoSh+Tqec81pVTxaNqaNIbwOnSPLXHoSW8VXCZ9sJnrOtgSGE1CYo177UnQJX0Ju/9nhzH7&#10;WRJRWVwP3wYj242ex/HD9gISnriNgxb5avi9S5LMwh3hxRrMwW/HbznEiRt8x+h3qhQmdpTLDqSy&#10;mE7GjTiaGvgBNiIPliUAynTcD/G024mxIajQdYo36z5+4ERUV3VJnLpOeWbxt60GezxyF/CUYCuu&#10;Jz+IJDLtz6A+zIDLuV1GgutMsOJQ8AfPi1HzP3IOr+QS/UTRPrfRVtTWoMTiRRdZYYP6zJyxok9e&#10;+CG2tzh9RdorFd4HGepZl3tSRo8K2fPdmacF64rSRHuKG+cqBDDGv+Ed2L5TCSFGSnzgtqBS5Xvc&#10;lzg2Qh0nR/A/8Naog2/6DLWnDHa1IGM6xTFgZZrrMCNaYvYk5AxZTCReV14ILwujivdU78BFyYSl&#10;r1+2hlym6HiYsOYi4uqy8c6d4J02c98/+qXEBR8B4w+L57s/DGM0SXQvmxZ3jdewrIneGEve2TSJ&#10;sCr0KrzO8sJYJC2g1rHUDwT3Fi96N5hb333iyJaaWbY1HrQeFR5lwfpC3/PDkQp8mUanQ5eFZpG5&#10;ZdgoDH+NfGGj0Ts65C7vYvm6Z2p+lT+i03CVk2kmwNycoikjz3r4M1JZsLCqofi+6Cf29/IpiVrw&#10;QGGS2HLQ78beJhHwx7RJ+2TjkVN0CmltRpRxPxqlBUne3OGZgCCz2grbTqJjHgoXQvrs4plKS/2r&#10;JfDPMf87iZTbLuybDZE4aI5C5VTyVx6FE10789e3Pw6o565/01urRIhHbmJoEdFhywECbZE4wNgI&#10;UmQ//Cwhj5BoDHxXdGJd/3JmlH/QQn/tfMLur7bGGoOVjF1a3qA/wpZ6cbJyxjE7diFz0Wb8dkLc&#10;WO2WJxAix5skftnGmvg94ScRaLcFD2/dwkItCPLEgsTZj/9JbPDXOu8ruk8YvJHyz3rDUngOgfGp&#10;Jsp3daMmFZx7Ihq/PQyRk2bgtL/IvuHdtcs2xWtFlBziuVGvi4wHX56Mgdl3XXqNgvGnDPB5oLmt&#10;wmRzJR6vzxI7vA+VfT6fVRneh3XNNNAub0eOrdkfsgSzPI86ROGxfTVoNB+DeZFV7YnnwjMsm5Ry&#10;P0+lNKdpaq/S77A9ihsd6nnGlntWm2QA0YY/ZlBlYeJcWXScX6NelcITL0RFlGnyrsQgaBcpr4sQ&#10;0kUStVuVQ7oWxMX9XfkIOeHfrvq0Rw20yYqcBNiTo4H6QB34C16DCUvdfO0y8iT391o9F4G7Uv5n&#10;2QLkRoDRCYBjWvNrNPSsJspDFPT4e2IVzNbzfO6el+/rmRbcTIzfu+9Wl7f8xYc/B9fTtBWGq32/&#10;lsGkCEfCyxE0rPiUPlPfj99fi6HccXJ9hn39zGWezPghhI6zckxe+MK5mSIUD7BN5x3QrTHl4cZP&#10;xao7EHK+YNu841z/jtcaJNJdJU7iYMICrWkcZ6oL3yl0a+1yfWWCuhkmvpqJl+DN3jzQPq7IBf6T&#10;9V5JJptmFJNTJip0Rfsd4+D63+0rtVp+qyb0taMyNsWDGbO7fYVD9ZoU7mVyxew8LKfacMnh1ApS&#10;hgDYmqbTKFvhrP55iMloPQfaZyqjxbc2jcef8uhDXGcoQR3OJavxuCA6qbeHCW/vT3//43ybZYXT&#10;HWdjOR9y9SUIor7gJwBigwzQzt/LrQqnEHzRpbZ/Y6QaaTesKN7+Tzqn1YWcG/ls/GOxWzeKL/ul&#10;2V38SB7HZgMb2/BQsXaDf5/Dz/3SJst4/t/3pXM/RMP9hxLmvA90NPrCtqRHov58O4Km1elvbxhZ&#10;0ie2SX6ViJVf6WNGS/+tOphDk4RzVBxfdC7YqvgJ43FwLegeR+rt243np5Pnde+ZPnYu/7EZ7u+N&#10;7Ey8xWK2t3/eDlPn4Jg0Sw0IrtAUFDttSh2u78zv8IJWBgarsoCwmZWgB8R58kcMEO8zsFLy1xY1&#10;HC6sHGwc+PP28ejXcjcTRUEsTu6WXdY/mNjjzQ3rkut6sL+yvN0MLRr5h9Q7zMZcCQqdiuRmTXt/&#10;Hqr6iD9Kcs7LcfVmPMhnyKCOVXLPd4pf5HS2/Y07bFZwilgXN84/4X5xwRStGb9NpLxrGD0m+yH6&#10;xSZL0XnNyErQvdEkfXU8woiSCcUNN/QqzAm/8PHzVZJQkr96zKjHvivi1LtdUrIiQc64fT4rTZhm&#10;v7Tx1qichvHtjuknJLKMr6SY3c0dD9t8zBc77LUSJPj0MVtbrT2sDCDX4Hcblii24ZGM9HtN8/WD&#10;ZtpGHB9UtEWynYst/x3T0GDljGZdvk9CG7b0qOh8aBDkY05dT0Cp7GYBR14qiRQ8iamYA/eyl3Di&#10;s4h2Puy6QGN/fotW1NnGZ9foM5HWhbDRtBMNdMB4ROR8dplwla8L+WELeSdKCssNF8Eqmi/EEy1a&#10;wP23T8IxVgC9mSTuhYp8QEDASnzxr0tSnGrJhWn+xjXVX14cSyE5V1SvO9Y0A63l7kg/7SsE4NOP&#10;8aoLjCG2wBEPv/F5yIoangpYl6SM8i6047T/Kp1AfhiCOzHzhL5keohSFK7E/yaJnVvKM/q65u88&#10;vnJ206cDKVnm9g80syKMrPom59FcJPNaf0DDpWdiXKRgwRArjSJOV1I03Hr8TOW40e5xJjJzxQ0p&#10;YU3Nhk2FS06xrWv+Rx+/rWjZhVsF5z75sPJkvQdjn/Qg5XMJLOCHU0PXVl1O8/1OSFex/vJcaXt/&#10;Y+CDxJ1xdeV2CGHShbe/meboWdJFmKcaOW4Qztv49J0p/45g0biG+Xdl1Co5SJwurYWHVWkY/9Cc&#10;THfMTm6dqzBhJw+U8Tlu0+/ZYTpx4SmUV0JBbf+vBfCvHq9b68jVFm/0aO1KRR7XtnWQZRcvrV66&#10;cmvXRlFtktg6kVwgV9W8bf0JFeJKZLgWcoD5d8Elsgz7F3igPRjHGYM2tXEOTs3ChELiGeeqdZzq&#10;8ZNbbMuGKNE/kzwjrlpIa1aKD9oWCG0yzB19UTHeyn/qP5ILIWW5eYKAdl1CwF/xQMBba8W5Oc8j&#10;jfNdQCF/GrSFIv6sKLBQqmI2Qt8KZ6GCzXSzroqt+5dO2uvm7a+jzREY24cWlIpnYmW5JsFKDljL&#10;dHOqC0zmNfO+ylJtxcmMpvn76SkBdt5tCg99y4nGr8zSKfrAF9QjoVf1PUl/JAY/rD9Ix4xyXbM2&#10;+Ih+re14LTXA7OYdM6VJ2yRM3nG00M3w9x8bewWLtqUMVcy026heZdmhPaxKRsPVKpWOK2d+y9jd&#10;bFgCTr6xhPCTxrIo28qckRpVSrkQeH2hRdYrfJ0xulLPuNiEvFdlZTHut2/g+w2squi6WHUcHdE/&#10;u6QdvdLksKU93QTpQqoptRY32l8zMfBj3XHUppqrcPKn/cHYWB9RdbeXWzHN7760caxjd2r6Tb/e&#10;qHyrY8EfRdcBx8jLfiedoJT8e8ktpraktqHDPQHX4/VVmxYt3r8iurXJTNp+DD5uw0gYKgHBN6z9&#10;lodYd0EQFbIKpZb5ewRU1GgwuHhHOehIP4i9qlsw+j1Dvq9klsl5fVG3xxJ9qurh9QGbhqe7dl2R&#10;aXH3jLftmseIbMqAV1nTVL2kG0Y3t1ccidLL8ya1mQulyC9/AqgAUs9cBO2K/IISH2LRpCeZY2Ui&#10;YAu7DcRVImPDrKIcF/pB5hdUgRNkLx7MlN/u8XBjNljBxFgqwORDbVODVgm6OVpHnHGf+270GuW3&#10;jS75tk0S+682JvxqGNpb2xIBhTJZNCsVwMftM3UHLHNOp4UlF+pfKDaKPyRy7sFTb2aZ1v2sq/w6&#10;E4b6JKGwb7rCNCc00qLgdsXA15ahJycn/iWcIyIEkYLVdnMR0dKOIaOLBiQBNofkPhSr63nmycmL&#10;75e4c7pX0SsuNQ7DbBrH+M8IFCR3HXAMV8TtGzJVhv0qJnzyCEGitE7KEP/Ddybe172Lv1DufRZE&#10;HT6mb1GCkEGc6oXNPu8M6l9oXb8DGdQHl5xg0mq8haNlwPdZKNyewPq7IDpQqzAOhM7bBSLt20w5&#10;WAUvsn7UTvuj3wVJyWxlasQZTiNzNy6c+0shejac9asSUVPDk1Gyc1uhO1Gp6Dm7To+H9Sv1JuzY&#10;DS3jWHq4D5ovqsz1MTUwtBKS5Chb0e2P5lNduSxrdP3NWem9XDv0W+1rCb/8eWq/wStTOMgiT2rQ&#10;zGeTx2QIDfrsj3XK4/jlBvG0k9d90vZKmeWGDrnMLI5Xk1A6JxN7/HosH48+NA/7t7/kBjoI1k+M&#10;Ntdww9Yp7cjjvYFhkC0hMbJSVF97vRSfAnFWrvXotsF1swzZmX9wo/yYVVJ6ZHQcV07cgtH/riVn&#10;32vSsvR4jHVYqv8Q4tKwd7/SBGnmG7x5mLQ6btrPam7rElDhH3GvW6G+uNvtmef5u2H3fIK+r8+x&#10;LyJZgsbP9uheJURTZGGjft88cNfl+tHBRGpH+E9DkOHD+sJWH6+EpDbaJYI3DuR2lsuXX/pF4lIo&#10;2D6kZ8P+vTjn36BFOe9mM9yqBrZi7AnonVKeqspJW6+3Iw63qoRlbJ4H4+SV6uFPtCZm/FJw26AS&#10;yJUFHwkE1Pk84QEjZvkVX7z4PFJPxBpn4wr+d9Uv/859/67+XowyvV4J5vkRNnmpK6/9OU3o8ypn&#10;GQFSWv3s3ielcZlyddEEbzTjlGVyIXGBaVJjBNd4zTslgwWjwJ9UCyayqf9ujPboLFfd/Y7KwRPH&#10;dFv6rUtiydibeOGlEeilI4Ve2vWLMwtpdx/YKyKCYHPdEGOTG7eKv6JXtSSLf2RrDMQK9cAgO/HD&#10;fdUyystX2x5LGrCzJeEKziATcpuKHIAXqs+78B32s0eKdxod3wMbzjCNuzgGbTchLDdKqzaYpPh4&#10;RqvfuIzDQ0b1o8Z+TiVzWcqeQCXEMWpS42bWIMt3hK592HzooAy6SeXYsyeugRYrKtnQjxi8gbBT&#10;SXW8XpZQEN7HcF6Q2gw2CidMIibxigXYKwlCNwiNXkXie2jcssntOZ9OzeGbVBoUwqhMiZ9k392V&#10;r/akzrPM4k2oZyt2GD8wLz9hskw+GKRX1I1LdT99CvSlfqv5V/HrgFORY5BKntKC1vYBf3wA/cfI&#10;78TBz49vHgDHxmlN8COWc/NyrknR3YQ9Bw3J/gMLMn6mDVar7Pme77w1yE0rTRugzN6zWwzjbOvI&#10;OP7TiNy1bXp1wOQ+TD8qqCD3zVWjI3WsQl/q7S6moEqO2xLNEgljpsr9BhrLG/uvLyhZ7LCLb7eR&#10;UHgUHVgei3Yc6teiBBOsfiWJsifrJhodnw2RcBW+a94mL8hZg3qpWctzfPBYamyFLsHduJm2wknD&#10;NzZcxb/S/Aug/zK0kInOLmCW2+cV4W3mco5+eEa55YDybOjyeBETPYiuhPgj++yEdPKAcFA5LPDy&#10;xajTNg9Nnys3Nbr3W4zQ7ew8GD1O9/l79bUItxbH7O29lr73cStJx6xdmsY9fd0Xvq8TBAd3ElCz&#10;jqaa8Nkt64+dSZ0NF87lY0ZFD4JYSTyHU3qeVTyP/Yu4tfJF+LSgsZk3rbsUmxIyOTYYWxgeOR8h&#10;LJG8KKFImxIo0qEfQRhIINmH2wj58QdLua1AKuDu9tZSKvaSJ4DYs/2Vg5tiyCSfjCY6DLz5Q0/P&#10;tTGw0rpw6CScRAo1LaGZzYl39DX8s+Hymr/p0oIweRO68zDtbr9iIEG2TGLHjGZ2ixKi5G6MFuZR&#10;zSxvewJMBIOb5x4QVzPuky8G1/jk7oC1U6Hm3UE9x00rjhIwj3njoeJLxZpO5eiEFzYn4T5HHi6N&#10;ukXGW7k7ljWBMLrrjonSohcOdzyi5VXvp6vTPMrQkh2k6e91B1kLK1dCRF6YQK7aquffTYhQgsdW&#10;vVbtpN117zWnjCKaxIJj6+a+FgqMHbbLYBWcNRMYMG6b9eyk34cQ2EmfeGaUnIQpMVp+b/42HTt8&#10;/zZffg6bTyqyL82y+PeFw7hiGWT2yEr1Ht8yVLRrtd4ftWjooTO9W4jxU93lg2p2cXFC/WekNPHq&#10;8GVZ8gnE+dgcHvLD0z0QvoSyMsCEcpZXE5wUb6uCf0fUbJdlhsz7INGwThtXxDkR0jA8Kz4Kw79b&#10;/eRDraU67QZHOO7tbxsmeJcbW+Eot1dznVUzamNKLDIo9uAvrxAI4immVNYw/MnTpvzhoo0+g//t&#10;1CdCnjptgqEbUn02a2nRhHrCEjQYQtVO5/Sgdc42gd+LZ0H5jnQQP/wjHUqpnV9b2KkMLfdieLxb&#10;35Hc7WK05F0LmoRX6ZEV1jPl1J3hkkM+y4dvzbyqftJLIInNgcTZVerAWgIt90OdBnq61QYVt75N&#10;BIIw6PEO6vgOe8OOUK7+bwf1OLGENe30xCTW7VnOK2qqdMLZFzZD0gE+iyJyzzqBCUTA0s0m10j7&#10;hOzYaQF/62hs+Soq6CKhZMJImuT5UrlMnBp1Zqj4N6rKLymL/v23jlVyqvPBsZL2aNS2labPYX62&#10;fBbccRInAQwE64snWz0XjwqEZzI343wrDYGnTOz6tdSWqBkMEs6qJTJ+3eqjilSHdAs0M0dFRSwO&#10;26ldvFYwxuYwMw876z1l74efIgUn45dEc3o//Z23jrt6+MZn3ANINw7vsUDnLo/Bw9Ip3CIFAgsv&#10;T1auV0WSv7Ed/+ogtH2+Tqg60gtd9Z7GblpS47PP8bOBOiFVvXUYDtXV3P/jXkoU61bTZWIYefKC&#10;zeBtNDerQvSlitv25Ta0yvg60UZgMqLFXOQV472pJWIPajxq+6pI6Pom50R+ZpMwYTze/59myMfI&#10;60q5CxpA97bGFbJtGSOAvXF7tavwQt5Wgd75uHDm7GJAnVp8sdz8AmfROF6Pu82xNwz0ixqlsRR7&#10;Pm1PciGJu7JTICo9opnbclGJVtagvuDsYaXLnuxnJMWJklNU8XwIcVSCT9cbuh2uYPVPnG/8y4VF&#10;ElHjmumYUqY1Epl9FHVVWjmlnrmEpKhvy6neOjntjFU1H+VcOX4cYgNjnP4p3nbqW3MfgXZdJz3q&#10;WxoIxIOCMq9G6t9RzovpJqHse7HreBy1Muvpi2djq49wlDWg5oQseMLN3otNtNaXxiqyqTxQH1/P&#10;PjTOqzvc4jLFtaT97Zc51uDqyOZgEo61gWxfqPdlSXVWxGG8dekar0Wckh8rIdawzCR/obzHllAN&#10;JLf3EXqu2snxu4iH+3StFkmLDwye7bxRuUBaz06Ei6wNK1DqdOE/cr4A3md9vJ8eUcTfuGBzkiUL&#10;10ryLzqoGy06aVP43u+rcpyJsJDv8KW/iTIeHJ4/ozQ4tn99gmnTMcuA39aBY3yTpn3vDiyb8BPW&#10;dA9KnzexiynY15d68+cFIzEfgx/E5ib8JF2degkCV8cGQ/DfSBlkuI/nxWagsNFiJxjqg26PbcKc&#10;hjon3DsYB/8UhjRKtxIFBN1guRmhE2dNqryUy3kOn0ieTadW0eeo0ANnyQ4AI9jDv8SGnLor0m7d&#10;98n0wqoJhy2Twu6LKTnyFZT/boqrEejvihdmEO5WvQJPASvuy9ts0c/Vj2liEzULMdmlxw/erzvQ&#10;L1mFeueruJIg41C0eReIW5nCdzmG/eCqsRSTSQTTafNYsadNtSSr1577l4lc3Q/7lEp5XA9N5Cl/&#10;hCtwpu842AaTJNW5BbtVymEvSwTFC+Y40Hq0c9lSDi4o3T9SDpaP9eERJ5WwVK7rU6SLvvNdKWC/&#10;f665HAOdlp+ofAol+hn/1eu0jfep1zIDP+Iuu2tbzj6COS/LUWnRu3N9juOmvZGZzzIhPndXbvpk&#10;S0S2o5tMFLn/RRngMwt+uoWbSYE6rPY1dExWQQHxdHaSBK9xahPS3d+y4ccEbsiXFBf6yTSACQTN&#10;qeAK7NE1KE9qcurdM7f5cPpF2dH144YlM6wyDTsTkyBN1ISdIRC+JDUKE4+1FZnkbjUEz9CAONUS&#10;s9VPpZ37GpzBFqyzpeQ+j8yD6yV8QDu733GEhwwAAxJQuWi7nxOFlhaXxzvEu8SnqCuKof2z1Thm&#10;NlEZe6bdJMaxC2RTWQmSWIKDNUKNIS3bRlFZ68+mk8bxrorLcgHKXxam5m32W6qZKlpKbsnL6hQh&#10;lv4RCuFp+YOkF+QflGGqPaoVbfNmM1AvKi3IwoDho7YaSObTNqD9/s7aR5v4YjRAneoy05XYN8TJ&#10;SVjiq3sIXoJVf/BbHk6Quz9CooeXM/RGUF1Tnotp+cSDd5x3JVy8kwFfoTWwr2lhacgn5B27mWUT&#10;VwtlTVWp8XyxmzDXl6I3XNnJ+xcr+k9aOshaWCGWMSC688o/4lddBrdx4/MaL1hsbl/dalnEFkKj&#10;MzyeFqeyOcVfMhqWM20XUe1rW6a9lFLFHPbpJff7IFCpLxww8epyFXhvv6cv5eKnnhyA0kbOr3oe&#10;YirTpBKYcg0WC1JIf3t3Y4/6CfPso9ORkhStdDd0NUlCYunzAHmC53TiRRPaQSktmXv7X7NPJEsu&#10;WXNeaW616/tbh8ybiBPBJ6MndTzaDgkYHux3ZZ5NfdqCokDK+b3n/Hau2bql1+3GzqSwj/Fy/aqt&#10;6Yu/jUg/4QmN6ujDJWdqffOBh2lfbs59UCORv7UsKLBDVQ8+HOY647bQbq75U41qv6hi+t6yUMfW&#10;s0M6ZCvEvXJWOAhmVlG+2iAX127UwFRMoVvdpXYgpwo8OAUaWOH6fGvXI3y25d3UzNkbYJTn98l6&#10;5OpZhdtyGDBmhc7e6Ni0zn44H3t9oP9gIznIyvRc7GSLVlad45Y8v5j5kKdtgAhKO/vuBn6YFYk7&#10;fXzEAeIHnmlDQcEPZy9AEvfCGZiDylVGjpJp+o+iFL/oQkuXzy1zIoN6LAWzBXpFQkvbFcA5Si42&#10;1OFIFjE8oZZtTlhnQwutTVrNlwFHVL7t/Nc8fp9/FLt6Phfp59mefXBwDX6UWW2mCHYyvaLFZ7Lt&#10;53bRxMwijJT4NWCZLxHpC+snOVa031w4+KY0UW0QzPWzMH6NidL0yxUy7KsxA8UmxuRAsZWaxPaP&#10;JkRhqsLy0GhaV7O88q8OHyUrZ9Vt5zElb+TlVkXbJi40uy1HHMMkDCPqh91NVg/rH1avOq3nQ5aZ&#10;VeibytNH6edl8nBnkbmcVDVyI7P8bMXjWdeqtMqv41DF4EDHfi2JdQYs4vGRVXspzSU7Ep122I5q&#10;9mmyPcju8+eYeAe2jdB+C4zRwJdK/5Tv4rtaH86ads/g5iGDTtMgi5VLC6e4HL1q/4887sNujeAU&#10;4ZfG1z+gOMaWMf5/sokwlbxymhLXPnG2W9FCMLNkd+MWs6JN/aSPjJQuZ+hRm8lrsEiMpJOWc6A+&#10;w4HGF+SaELb1v6kplGGSL465Bnj03o2KJn19lnSRrv5SiL/AJfOIadIwI1il/5xodcJ6bIJi09x3&#10;MzBunte9DqS8k4whsPPy8q63tmqtqCfOzgKkQrb+VBGfOr+chm981PfAQOrq6lI2RIkBJl/0dqC9&#10;fsvzDok0nIw26ag3L32xXxQZG2ngYwhvDF4v6IbZptLYoVTRvXg8FYvfl5j81+1ON0mLOidTxQ06&#10;o/Q9vK4ayiz4tYZoGuo5k3KvkJU3XfD8xizygpilbYtd/dPIaRGzVK+fy/HIF+hoslipgqSZ7WKC&#10;9ny4Z9c8890KWxWMoJ2LDcdlV49bxo5LA9bip/xl3mPiMGH+B1xM05Brw5DwoYMOm3d8JvmrQytW&#10;ATR2FKkq+3OyrfXUoYqAaOVZr/sN4u+NgDrTJtWl4MmLtf2SbJyl5d+M2uFr81ZORttWXkqHuVc9&#10;/J6rQkO58brB4Ly9Dt9V6gwjwqSuIjJsyPjrI9xAyMs109m74liZEbf5ETtoIfsikwOKCrmi85a9&#10;cJk2/06d5AO56iuPQ9jUcVbQVhtJ94x0a5iGRpXkIWUV5/Gbaga+0fLZgaJtcaZS4iJw//lPjXwp&#10;j3/GdKoyC7jX90KNzslF5roETDOlaNJJNrf3O61NvbNoGHh0VRw6gw4B6IdGQdzNuN2PV8ujtzMP&#10;tIv7AfC9N+PefgkU0UUj64M6DjP24qn3OxIS11OrO2uuJN0glFA8OmwU6Qwki3AykCzpxhUfp01o&#10;cYIbaXp/L/4bdsVIBAiEAgJuIP08nXyLDe1TkdC0YohymynFAuWaQjJSeWERovJ8yuXs64G0OokH&#10;jdLMh8ag8ebZh5fju37zhT5chlKxpSurwjJAcbThsrRiu1KpcnpqcpOALFevkIYPNkIQqj9uX00z&#10;GLt7eUzkbLS+GXfbjgud5dUMS2vQixYi0VQ3TSvUIthWQlil6nHUandq3yYlLey+nWPWzNbpURq+&#10;+UcFnbDTVLL8a/l324wHbYxaMTnomvR6ydtvSTYenLtDOa3IITA3sOJws6QWW1eK8+DPfgOlhfLA&#10;jXBaERthupDZ4Jrj3UceryHOXAs0aX1RpnpWug/CRc2LYLrLVvkJnR140xfzbGMfleeLJnWjU545&#10;U7lN34PrB260d6LW8JvVjlUT8RmUto5fuGDtJ4Oo7Yd3IEbr3i0Y6kuzDPSNMkdYTuoEB8+3CQ9U&#10;ww8exsaWLHXYRvNZtj/MPWkOgYnkXPmNefi9y41kaJhgKM20qAR13g1poXgiFC+ULuZtMS1SyONH&#10;y6j0Xx6Zkp+kxvXtpELgfuNrZ+coabllhuJmyLAZyPyZpjJFk3zNn0Y9spUmR74gSS9r9cpkHXSn&#10;axxci4g9J2Nt4tm0b8G6F/zlSYgcbUcejfCeLNVtt3JJ8p7FlzYMqDBkLodXIDNvjeav6aEGKEsa&#10;BE8DsJ1JJUpllklsRZWDUmypmvQT97PzJnSoZca4HM3XfwpxDJkzwpwN0FfJF/daWhSoF6gspfbI&#10;eVwbi/KLhJyZafyhrTSq8QhL6tOjTH0/nohIF8NBM8dTjiueaOr+ndhEklfY311/bSUFn56W0fcv&#10;rMynO5Ccu4rG12hJaJ7jx9svV+HM6N8pRYlLWpXaIADI13RKoKs7IZ7rsndGAE/IfZ8g6ZFWiETi&#10;fepQJHF7nP69HxZCCzmPqNIUWihDr3RVoNg4nlDVM/ib/rJqjBzzj3kQRXUpdrTBSjuhcXIPsjTK&#10;F+EvPv+Y1bCO9N7MN3EMtp4I7YrkXYAN2I64sL5Ux1d5NZAY3d+cUWfLC5Fxl/H7W5x4gBlNLFs1&#10;L5ZW/JkgAT4f3k+7tEJyo9lq3sLkYkIWwzMXq16kDgoF0mq4Fh/MY3wc9xE/oGz8JX4diFv7kM+1&#10;WZ/d6FskaBnVgCfi0Ju1slQ3q3Oa95y2y5f6ZSh+pzGVYi5NRGVd52tnsiBBkTDcarFqqjond6BT&#10;2mgQdOfE7FsZ1pU4/4d6px4eZ+tgvNDn/U+PpMlxYT4TKS035aDJsdozwEkpm8TfZJlNyUdCCdZe&#10;/hfVNqzK82B1+99r9/l5/KmZhe5J6iRc6J5cCJ7V10TC2HiDF8NybV1abX3nOf07NTvdp74I/hoW&#10;n5kbpQRhe+N03PclxlxJu44I140/BsbUrVJtZy80tkovfz064DthsX0LeeY6zk85moCbzAg0aDnA&#10;pnamXkrFo67ism3VsPzI+SbZiLQsk0hv4ZGrfLCy2xQtNUlj0Rqr2abeeZk9pUI7rDcq6pz55Y/O&#10;lYhM1wuyFwnf75NyA9U/qAjnF5uuH/4yfmEefKEO5tKylHNvYGsOmefO8ZeaqLrvySNcpb85Vqe1&#10;l9oMC8j5rShOyJk7Wf2qlbvrqkyKNBzE94pHeM0eIat9t9zNsvwPLX5O1rfjqHznrwyASfoZZRn3&#10;Tw34cplYNnIxZpr6U7tyve0MW3QXaUEesnO1g1+tT+42dX6OaE+ZTY588VSW+Fr/c5j3Cn9kVeii&#10;fQOqA2Wl2KlR2T/Kc2a9D7F9loktTEW1L5gOVwSuubx1wVStGiipgWyELF44kPSZFyctkycdgatC&#10;wygOTlWqWz/ntsrEX0BEt+Fll/IgSJc2wboO/dfkd/N/DO9EPpCk4Tk8SMQfGS+ownfwtCEejXCO&#10;Ugw7Dt6KOsk0MxUnXbuFAyTLrlfNd3rTNso8KUOrZsgYyuiVQXZ3TcU4O+49l7LfO4wCz5aOyKm2&#10;vux8sPvVTNX880N5e0lM55Dvy6QO47t+VX74ABO1ectlxnxK6b7Tv2C36YSFTrzILZhXCxJFUKRS&#10;B/Ul0Ur3TIm/VXVRTVZcwkNqCoS9Totgo/x3qWid/si15rBR3ETtw1an9Oxxrnu7R4B8Dc3UyNpk&#10;wOlS6+iO6p5LVeQCpX9e/W+o9zPzy5x81qqBJlcpP3w6rnUcb2M6BWLb41pUaOP4tJdRgiLKadok&#10;dsbVcKwFphEhc6tSVbP+O87X27vz1uO/GwqFiI4ltL9id89IKeF2pAMgra9h1seivC2R1XteWMNd&#10;/Stcu8HgQUtBSzYfUzd6rQpY26pq5GwlppFm2ZdUaiMXfC19YxTUjK2Hc4I0otasl2nQyxQ5Zi36&#10;6Ljs+Q81co6PEA+1ZK8lZ0bcs8UcqEYqcyE1ePYoTJAlbVwVOvxSlolq284Dp+jK1nItWd7OWpHr&#10;sQc+dxDvXR2u3WmDdib6lKbrHBvsfPtYfHqH+zBHOOxVm6M712RmMPN2u3b3Lcu6i+Hbbu7Q0+3l&#10;lCYGxVUd79S8CGGkY6Il9gPNaY9a8z5eZOkHOrQ6jeHgwu0Nh5WU+hdLd5V1P8jBrKnHlx/3TpZG&#10;f/quDMU7eLkHppJz4P5U8xuFibLAyVXjqvz8PNi4HgRdDFevHFbkeOrTB1BEuyhijyUWXFPwMiTd&#10;VPPcnYso4VwJBOij+KfojyRx0UIpYfJZSI3JpdNStoyt1hKcKE6ibORFoMloyohFin7lAWzpILl9&#10;NIoMNIbh9Cbm+hFYzj1D/oCZFmUZTCi/uR+5Q7PbvyAsrhCp+t2NeYvrD2yCjy3pUKZFzwMKFeGY&#10;O+MUNfn3VNNGg82UzQDz516DPk1qLnzWm+mqb7Z7jCmPw/WaUdr4izLZJ83PPVmsi4F7dgHx2HY2&#10;lTamFw1EBHUfZpz3jbgRECpIivbCQc/Z6XwPlZbL+xFMeSd1HeQz8JsHoVHC4HZkSyrPo5aGnHZm&#10;Fe+i2zX/6R02A6sOYtqObE6VpjZBhnYmRlHx6Q7fhZI0qOctGclEjOTQm8tgo0EDIackT4h18H6J&#10;0DFMYgsKih+TM9u6CpxfX1SDBzF3VzdKHf4Je9zKekNGLhPEuKbSp0D79US4CPq+AUsOhzxorSGh&#10;ZMlH9JLfT9zMCLSYdFMxvDqNobzURZkUZ5NezH/dgnI0jFfkBGPCLUbYgbMIm15ob9r+cvttnML6&#10;fQi2EQxPOUnMZMgP6+ztvnasMCrwEr4Oe6HdH5ouEUBi2OH6kWvbEfIP5Uab6FFYIVPe2Flzt2sH&#10;AUWilv+UifujSWymOmVVeYY83bTD1fvIeqbo9SpEutHb0KjUFt7Uww5bburEqJiNywmiYcOywUlJ&#10;sGbyUgqGW3DdjjLxMyomECrkpBQtTHlIwn4mUSrHM9haU6iGcq7Jr8NNizpwPXM4KTbYCpkdzpQ8&#10;fnsRBN7GQKWKvbw/H6XWJh0NJe6iebmXj88beIAvnQlMW2p9UoZcHTr7HzMl90g6g24nULKEgt4i&#10;VmvgzY3G21urv46b0Ue7K8uMy+G9da7jma/2J5IlbwKFeM0LPlmPu/42r2CEilUiHN4ni9KTda6Y&#10;npC7Mplv8i7guZeNcVZVz7P+nXIUpRGyNpRPgGfpi7exnY/rBEXNJg01aEekJYunSeymFKb2BKte&#10;ylDAclrrPSv0pEASnTkFO3e1BzyZKFWraX669dZlwkruifXqWeqntEJ5xtIUPLhaLmh0ovUzLyFd&#10;Fz9h54QSbTZYjfT4Ole//HGE/cm+g0BEmMryMrqSEB2XV0XQf0wiKg9m4z7zI1fOcYYUQcVtRd4a&#10;58KaBF0wGHzJqM42kFiwvlmKvW7NgXZH0U5McJBn7iDx6HGLsu2dDeiceWdQSDVt0131BORrN3GX&#10;1lXqaFNxydVj2WycREMwtRRtcnYwPQtl6na4LE+3GxTIorJExbg9+Rg3+jvzw/Fo+g/b8Q9T/Nrd&#10;boa72VhZ1euDUMOxhrqahfmbNzyoBbNk5bW39PAvAfZwWfHVKOwpWnUiGspjQlhpnhBS26ww56gO&#10;9Rs/QJhibBADg5UmOH8MwFeL0CruVp8pQpep+mamfHVzgsFxM0H3RidQKVWPn3i+o3SekSnOPeW7&#10;jaTffQ+KZVfXT7WCGCDmourXGU1wYcW1XxQetaFOGufHwGm5a50enyjapO209PG1G04yjlGt+hyZ&#10;p68Rq5Pb1hyTbxx0wCBfaoo78bmIxscs9cYhhqcmxbv2a6dKqBKaKVHaapJVrbez/zB6Lpzy9DK5&#10;0OcW5XrBzOeh3fra4XAE80p1KUQ4bJ4ltqyYxI0LReLQgAdJ2jpnosp6QShvwMiH7W3fueY89mnH&#10;k/67LwZKYDJMg/N6dPvvP7gcS32qphH2y8PW5n59NVe5UgXhd1Oe45t3eXCyTUraXzeWDCCAAMJG&#10;KjnBwJojoA1FQsYGbXg91XKa8Ugqyla/Gvveue8zXqM0Zy43cOYucVhtxeVqHsOwo2N3PGIXXVY6&#10;x4KdGlva79Yv0icSM6BHYCU5q0rjt+WqGTMWb2xl5pxdidDmo+XS9FskmCAZIM6jyRvlizy9vERr&#10;PkPvE+kwyfZTSxVumjU/n+Ax59Fs5oVjZ8jbO5LdgCd7XZEc1zTt6v0bv79Iumn1eub5M+LlVPoG&#10;jY2Xy6lwYdLxS2dsO4l/KsUrJ4hxs7i0L10KI3LMC6rWY2WnSEc+GhNiVjIPmYHVhfFE2ttU8huj&#10;/Q3c1ModVWruHCqlRsSy70LT6xQQ6mmiLfmP03J/ZGnsEMYNWSLkflJa6XUi1eQnExGaxqIvEZRX&#10;dXo+eZf59WBGcfvfjaLZGaQsEXjrAF9QYvcVBtNsiW02Lc8Q/8KKpvSQoWBU2dnO1lPe3V8rSRqw&#10;BnW46k5NTPvjoTysbKia9Wn7jxH3BLrDSrH0Z5yIOHEbcrY5WeKrfAcRFZ9WowUuOmjy4MK92XAB&#10;dGCWvmx/Zf6z2lT9tbz0adORHvVVpORBCQODUNrFBJZEt66ZHVnxE/1mpMNu0rJH4c47OlMG41E/&#10;jfnPZsbmJ+d1Izh00mMBdCP4dZcBNPjTfz/yvcM4bTnuJJ7O6iB8gJOM7g7NJfuyEIA6xpB2khjf&#10;fqHua19+ekBo3hzWdFuQorf8db4mEfuH2ax7UEok8je1WJodKq8MZiPAHz0uRvXQcfT4YR00nwLD&#10;LKNU7KPgPVY/jX8Zvb6mypwpHzcpnLbKXHHp4RDBnFrW5HOk4MxZ5H2TFedj4O10pr8726LkcqwB&#10;jRitfiftTKdIgrkbUfSt+ozjm7eNKnuIi/KKnWGs4jScqXb78iiwOwH32E10vpB2PoFB/YOBW3Lj&#10;x9oE8RpMQQnmILTPnNQ0C21viVviJbD7TMNhdImHP2apdxmzpwZfn93tgsMBgPnFEwDE9R57f3v7&#10;dLP19KdGciNMuhHj5ZOPi61Xqgh8ur+EMpArY9nYVdqHyn05bUQ6JU6Z8z7My6LqQ8ijFe0mH3u2&#10;0hCoQ2qQh2Rlfzma0j6bW1Ir280Dnxr3lK/HVGF4qNAEoZ6ec7t+3pvnUu+Nnu91eMXEIMZIAY79&#10;QM1o+o9Kzk99v0HWQwCPa9l/o5f6x2KdSf6zsPrM38/geQCNH25jm8IHpnn6GChS9eL29I0D7NR5&#10;yUSpL6ksLZ8PHHPWRRYk3zj92kHGj1kqpAN/GP7dxT4Ub/16LTji5MTl5uYmZNn3G5ta+wzfm+MX&#10;Ts1hyXr6+puQDSbc6z80TkcOI1vWiK1In8XEt8iV60E87qo7qJjyK2C2cdkVuTT9l/6OhGHMNP6J&#10;FHFQYQ6RL0PPykjoLDAHlAIuusUzhsVLyXXyGvftapQD1xlLoSJZjb8XbQ6rPB1YCSkZ8Nsnif7l&#10;4yaj8BjibIM7htdv3ILFkCW0eKg34RK3ESRGMireLfeGV/c89fm//9UkdQQbPD1RO3G68DgxdG/F&#10;edivuETy9UqMnx4iSPqfSTa2traCAnjckDeZUBK99e0rB7IGbvwcCprkOOYyZbF+nH0m2p3dWexM&#10;mrjG+JpCR2TZQWEXlHPCbeRicXVUr7plwZWS4+7rr7LR2cX0sff71yRhW3Eipl+HZ96jKWoqx3Vx&#10;4GVaKiy6X3joN5Cuj1nMkXzMPuWS/VIhq+mzE6k2DYVWznIYm9lXTbp3rQi2WLY1iYJ1l3OVy9TR&#10;Ut2S+d0UuR/4/mX1xVJbLFfxqyNjynLHCuy+1E8a1uaHWAv7grY/LBXzKja5VA9qLkzrjwM634su&#10;HEytm1asSJ30gJMuKjzjXnDdJdtHewU5UUg8IUHgVIR+3AuESav5l2dCbKJ7Zd6+DSRQaDq55nhw&#10;idNoLmENtq1T9eWG718hqVTr4EaDsAP6lXwJdokrHbE3NmOtz5aLeFVdohPXh0W+8m1mfjr1xfGc&#10;NDhwalgpxcyDkbOAnaTRWrqljKMPW11iO7fKRPp8/geWC1rHK4sGNs6/Nm4kF77OHcymiASdENK8&#10;haLt4L8LS7yy2Pzmn2473DTWDG9M/mxRmgXFSkhAhyPRqvgmLsGNDh5BiEqcfa13kCYlb+c4ATUE&#10;KsDpxOB3lbq4qUnUpUREjDoJbDK/LmAj4rAYBKm2v/MQNsYonB8gXtgbUJB6d7/t9bOIr+Gr3PBt&#10;0SDXDhwJh9xjtAzzp3vP4EoFyJ7SVH7kbP97ilztG/lIzbsfv298R5TGG5rijPfLk4R0Hfrdl96N&#10;bltakzFzYFR/+bCgAvfd/eOudCOSn/Oq71Q+iZ6x4I99dHpL4u4Pb0ePb8F2/85I0Z2TaibpJ/d+&#10;dLsfQdDtTG37w/XM9k12Kx+TWn+eZQuWNkGDB0cbkPEwRQ9DgtMfOPcDqihX0Z1WKx2KEB6Oxgd3&#10;5JKFi4nT9drH5fs+zsaMlVWlRgOasy9GW83ofxZdlqaOE6qpLOAPZBtJlrnVfYKme0hLOf+4yJn1&#10;auzu/IR98ge8lMBhY9yvLur3p23AeLDCnGTWOOb3mUCWPn/QnQR6yKvWRqiUzHdqtTMho9al1jKE&#10;6ilBMHYNJTbcusXEzi0ilWhvTpR81jgDjNIcuuNJRUWdJunlFL9eUczvQqVkazBatkJO/VX2LpYj&#10;XyjkZQwBjtLYhXfvwiwJwfd6m1aEyJHQtkW1TrfQTQcaxnXzjx9uJc2rM1DdTcoTMCdouj3F3yXY&#10;Qem8o4naKZbYwZS+Q3XkbLYnnkoPnckmGNZUgOqA58IlzH31dSm2j/qLqORqVEeBMOEz9E/Hn5ET&#10;cQ7BtV3OQ64walT8v6G/Lemwry0l3m0G7Wo5yePmWXAcfZS0PetudFPFlPe71qkQzkbdpHb9fF5L&#10;tBQX7HDxCrlpIKt91B/k9XI+C7f8jz0kMKM37Ty1wb9LWJuf+3gAAXqzgLS+QPN7P6BeqK+BOqGe&#10;RbDjiPmf9KuOScfo7T8q8G6sOBWzxrTfUGQfu+tHpcOD3No0c72k316fL2YVqxYoFvKKKUgeXL7f&#10;+Nlknko3wBUbnBx+yOuDj7zS7/NSev97hd7dfY2Px715eNDFdNdk3tRyTfNq/SxhXM9cPP5X34l7&#10;RNokOeCUslAk630a+75q63UfBKVvxdtOfMjh5OVHyYu5S8m6ueoFLe9lRjKl8WiWyPxMtIs/kDxV&#10;psTPF63hN7nd1uPZCoxUa0tNRrVLA5j9Pr+zrj7C2rSNTiRpnRjNGTelEuvpyFXg56zCH+T2M5Qe&#10;uc+qOoTNR1VGkZqpjMAQUb3h1/prZoG3nV9swjf57sQlT45s9wuVGT9hIJ1yDd98Ve4a2KOYiC9f&#10;A1mdH/zk9xT0/7YYMf1n4eoHK4qb0+DxiGxAeD/rNWm2/kvPUar9JIcJVhtjDklIUvBFY8CrJR75&#10;muVGjx/DLbtDDndMb2am/R/TEu5U3g66dXRbazNM2pJpz9OdNMOLPxr3ZN0LRRZIfj3kAok0vkqe&#10;98NkBO/xUWeZidH74nHvRwvkX1NOSUcur2A5TY3ElUZO51xy3SZeiL+9/ooNC+eVPDEd6iNS2Xr3&#10;T05jTSCm+QzidXN7honUO6MqwIrkWVL3drPNxGGrO3w0/w5v/XKiO42/iCCyTOVGw9WJrNhr9leD&#10;TpY2EYSK/+6vP9ej6XLgwgR80Oj4zsip1PCdaOAY0kl0GlKKXBo0qUIfVZlrimW8+Z0gfF5LTH8W&#10;Y/qEAFPnJVd+freqfHzzMflUSlsTkwplJNE+SxVZvNl2cGnQltf1JLwqUoUz4t9didXIclwO7ff0&#10;H7E1uiQsLNpxmvb/XE3dbl2qrgWVjisxrbj+FsYWM2Mx1a/0ga8mwnwC/WtklMRMX546XATHrg5N&#10;OemTXcy0mU1XpVH6eyGb6SyR2M+4DwpAn1RGtq13Kmum3cbss73fV5Ra2G3lTKr5nEiAAwmiTVRv&#10;34jKN7+usd3xWJa9DNWLmH1nZFaG00HDwJOEsf18kT6YCD/xl4kLOD2Zl9iZPRatWRiYMYtkX4rD&#10;GxrVof/l1MEFW3lV49O6Dg/cEpVn9e9WDiWxw9l28bZHNabWDiJUPJbwDUyeB/ZDIIkyUtlDexyy&#10;O483L09v5KZ3qhy3sb5kCAzzYPX2uLvbEKyL6ihimQGzXd2unQOQRZFhVmn9eko5kVktS/CfvLG1&#10;fSB05FRsb/6ycdXsy9uqmiIeSWyFETc7LZI3eI2vNG9XRKexu0pNlBdt4/L1Fdnz8x/7veQX3GMJ&#10;e1B0V1mkJiB1p5BRL0Mc7TuQF/68deffpSwSNt5hN97WnFMHqFstpV/FU8rqMOZRMWJPVHCLdwBj&#10;RrBziA3n/Kd67UCY2JfVLpU7mYZv2qLzbRpoL5LU3MRhwQjahakjfIPQ04dwJx7fNR2NKsGBFZde&#10;GHFmmS7J9p3C9Iqq31dz2E5qDa7Zq6d/Z6/BZC3EZy4V5tNiUwOrlm+5bP7aR+zMNGHkVAk7DJ1t&#10;VYLP/3AsLVDe780lpmkQVHsuaLInkFvwK5iJh2bAyQbcQsGQja0rJI+cE/XLu/Yy0bmHAiKV7eQ7&#10;1uks+M7MZfo0lrY5ozFHbt89w/Aegm86HO9fQe0D0fAZ6Ky6u5mhsshNenuIkYpQjIX6mYlk+sH/&#10;UTJu5WZ2mkKoLpJlPhLvI2WEuBaJbMtzYLvkTzLqBdD2bwsQCNcsaeTbakSKZtki8qrLE8V14aBb&#10;wB136nCwS6p1dWzmbERK7gCCl7rPvbGu4E6LY7RcdfoD29rAdE9xi6rdv14HTOX1joUL1DxWclBa&#10;yo5o2rf5L6/RfH565MZhSSmNlFuZMYWl+0s2KQggM9WmeKj6DsVTG/hzbaO7+X/bCbkojw/y+/WN&#10;gMNjfhm9+q0QS+QyiQte4EaGgb/kdkGjKZs2Hkw06Z/998JL/5pzZTcrsCwVbxxDP+lGXvDTl2Vf&#10;lMgaVI2yvD26XZEWzZ0q8VInatPEaEp3PfrFm1uH2zr/3iyH7yOp8k9mItzuwxOFPVFrsGoG56SC&#10;lYIZcgenXFXYoYLKemm/vD/a708IVTooHTyAp7DatP0NpSlZ6lGO3YLfaFKOnNN1cVFsh+OK9Qnf&#10;h7TVyZz1wi//GKliJ9O39ZKWIfUfY5OJKD/6A1YDQLre+G0Q3lNu/FJKu301KXe/DtPrBy4jGC5+&#10;6lv57l/xZff8gNVI8OTdKGwZS5CmDACMRg74BkX/tD9K+P0KF0Z/E//0BHe5gQU/oQBc8enhAg8w&#10;RJ2enW1c/ZX8qTyvtM/JzbCq3px005t1r/1VT7w6MVIR8ds931oYisr0W8i8qmlVYGKc2LbYx28o&#10;sSh9PsvnH2xjbfVQpNKBSbLxtbPJ1AyMq0FeAvWDy29mzAIrbFUlTZgQRHgKNhtw1gSfODEjOp0a&#10;lkVloi+i1WkP7+VvhNwWyGjDLDyzSnbIaN5mfkBIvMlV5IQ1CPsfObowJfubY80H2Io/V90VzRXP&#10;9SwgPcUa0mkvQtRJlTX9PYV4gmHbo+30Qs9JzqVtNWjKcyPKaXfahWu+ayoPJVCtQwbwr0tN+5jW&#10;4PTpRC5gvf2jI5qqPnTNf2GtQA3y5QmIr2uWuajjScvLeKnS6T6LTP2X0Wll6sSoVZvshuIJ4RxU&#10;qiStfMV07orrwPCC+jkMsiAHIAcPxIybaDRG8amNZcCS9idbdVojb8XNCO22ylBpR7cgDglJFLfR&#10;v0RcfxomTFU/Gm9vENsymQBc5fVuDVJNj/hLoxGd6qSkiZmvpdN1sW7DEkWon+KhszO2tIwvAnAN&#10;jD/AaQe/m8vlOTTJuUt9ClixjyGL5NrmmFN8AmRK12JrJ5EE2fI7Ne/+QdXziA9/WlmmNH9JPkuR&#10;/+uHCOtb0rVFkyopltFzIOCzaagreqAequPqPEh/X8+nOXiF2CJ8ejwJ7uPFBvCNy+03U7HTRN/Z&#10;oenx6YoffIUbbm7TcFShNam5xdZ+sJ0F37sOvbGVl6s3tSTfSWV9v2P9DFyHp82u2Vd1EcaJfXZw&#10;jqp0Ci6KjeJyqruhLZEUedG6N/d5vGxllHRHxNMfvw3LqxZb6rmZ5NQxhyt2EjKwQ+V6cWb2bftE&#10;ayEMq9Wg73ZVYP488Uq+f+eTptOqjnG59MqPj6TrgHLzP/G0hOM+bOfGbCWd007x4EHbvDaCa/x7&#10;oQaDP/p8DEP1zUXHpG8K5NIRquFfkylZFfuM+8tP5xN9f+cmCPhQVtCQr5a1+P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CYxAUAW0Nv&#10;bnRlbnRfVHlwZXNdLnhtbFBLAQIUAAoAAAAAAIdO4kAAAAAAAAAAAAAAAAAGAAAAAAAAAAAAEAAA&#10;AGXCBQBfcmVscy9QSwECFAAUAAAACACHTuJAihRmPNEAAACUAQAACwAAAAAAAAABACAAAACJwgUA&#10;X3JlbHMvLnJlbHNQSwECFAAKAAAAAACHTuJAAAAAAAAAAAAAAAAABAAAAAAAAAAAABAAAAAAAAAA&#10;ZHJzL1BLAQIUAAoAAAAAAIdO4kAAAAAAAAAAAAAAAAAKAAAAAAAAAAAAEAAAAIPDBQBkcnMvX3Jl&#10;bHMvUEsBAhQAFAAAAAgAh07iQKomDr62AAAAIQEAABkAAAAAAAAAAQAgAAAAq8MFAGRycy9fcmVs&#10;cy9lMm9Eb2MueG1sLnJlbHNQSwECFAAUAAAACACHTuJAO5WfadYAAAAFAQAADwAAAAAAAAABACAA&#10;AAAiAAAAZHJzL2Rvd25yZXYueG1sUEsBAhQAFAAAAAgAh07iQCXVEGmrBAAAjhYAAA4AAAAAAAAA&#10;AQAgAAAAJQEAAGRycy9lMm9Eb2MueG1sUEsBAhQACgAAAAAAh07iQAAAAAAAAAAAAAAAAAoAAAAA&#10;AAAAAAAQAAAA/AUAAGRycy9tZWRpYS9QSwECFAAUAAAACACHTuJAgs90OA+8BQB/1gUAFAAAAAAA&#10;AAABACAAAAAkBgAAZHJzL21lZGlhL2ltYWdlMS5wbmdQSwUGAAAAAAoACgBSAgAAzcUFAAAA&#10;">
                <o:lock v:ext="edit" aspectratio="f"/>
                <v:shape id="Image 13" o:spid="_x0000_s1026" o:spt="75" type="#_x0000_t75" style="position:absolute;left:0;top:0;height:2478023;width:5385815;" filled="f" o:preferrelative="t" stroked="f" coordsize="21600,21600" o:gfxdata="UEsDBAoAAAAAAIdO4kAAAAAAAAAAAAAAAAAEAAAAZHJzL1BLAwQUAAAACACHTuJAVJM/JLYAAADb&#10;AAAADwAAAGRycy9kb3ducmV2LnhtbEVPvQrCMBDeBd8hnOCmqQoi1eigiC4KreJ8NGdbbS6liVrf&#10;3giC2318v7dYtaYST2pcaVnBaBiBIM6sLjlXcD5tBzMQziNrrCyTgjc5WC27nQXG2r44oWfqcxFC&#10;2MWooPC+jqV0WUEG3dDWxIG72sagD7DJpW7wFcJNJcdRNJUGSw4NBda0Lii7pw+jQF/a7W2Hb3m8&#10;b+TskCZJerkmSvV7o2gOwlPr/+Kfe6/D/Al8fwkHyOU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STPyS2AAAA2wAAAA8A&#10;AAAAAAAAAQAgAAAAIgAAAGRycy9kb3ducmV2LnhtbFBLAQIUABQAAAAIAIdO4kAzLwWeOwAAADkA&#10;AAAQAAAAAAAAAAEAIAAAAAUBAABkcnMvc2hhcGV4bWwueG1sUEsFBgAAAAAGAAYAWwEAAK8DAAAA&#10;AA==&#10;">
                  <v:fill on="f" focussize="0,0"/>
                  <v:stroke on="f"/>
                  <v:imagedata r:id="rId8" o:title=""/>
                  <o:lock v:ext="edit" aspectratio="f"/>
                </v:shape>
                <v:shape id="Graphic 14" o:spid="_x0000_s1026" o:spt="100" style="position:absolute;left:740663;top:1597152;height:344805;width:378460;" fillcolor="#FFFFFF" filled="t" stroked="f" coordsize="378460,344805" o:gfxdata="UEsDBAoAAAAAAIdO4kAAAAAAAAAAAAAAAAAEAAAAZHJzL1BLAwQUAAAACACHTuJACJat7LkAAADb&#10;AAAADwAAAGRycy9kb3ducmV2LnhtbEVPTYvCMBC9C/6HMAt707QqItXoYVEUb2pBvA3NbFu2mdQk&#10;2u6/NwsL3ubxPme16U0jnuR8bVlBOk5AEBdW11wqyC+70QKED8gaG8uk4Jc8bNbDwQozbTs+0fMc&#10;ShFD2GeooAqhzaT0RUUG/di2xJH7ts5giNCVUjvsYrhp5CRJ5tJgzbGhwpa+Kip+zg+j4LG9Te+T&#10;dL/tyFz7vC/C8eK0Up8fabIEEagPb/G/+6Dj/Bn8/RIPkO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iWrey5AAAA2wAA&#10;AA8AAAAAAAAAAQAgAAAAIgAAAGRycy9kb3ducmV2LnhtbFBLAQIUABQAAAAIAIdO4kAzLwWeOwAA&#10;ADkAAAAQAAAAAAAAAAEAIAAAAAgBAABkcnMvc2hhcGV4bWwueG1sUEsFBgAAAAAGAAYAWwEAALID&#10;AAAAAA==&#10;" path="m106680,0l0,204215,271271,344424,377951,143255,106680,0xe">
                  <v:fill on="t" focussize="0,0"/>
                  <v:stroke on="f"/>
                  <v:imagedata o:title=""/>
                  <o:lock v:ext="edit" aspectratio="f"/>
                  <v:textbox inset="0mm,0mm,0mm,0mm"/>
                </v:shape>
                <v:shape id="Textbox 15" o:spid="_x0000_s1026" o:spt="202" type="#_x0000_t202" style="position:absolute;left:871727;top:1691998;height:158750;width:193675;" filled="f" stroked="f" coordsize="21600,21600" o:gfxdata="UEsDBAoAAAAAAIdO4kAAAAAAAAAAAAAAAAAEAAAAZHJzL1BLAwQUAAAACACHTuJAGn1SILwAAADb&#10;AAAADwAAAGRycy9kb3ducmV2LnhtbEVP32vCMBB+F/Y/hBv4pokDRT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9UiC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49" w:lineRule="exact"/>
                          <w:ind w:left="0" w:right="0" w:firstLine="0"/>
                          <w:jc w:val="left"/>
                          <w:rPr>
                            <w:sz w:val="22"/>
                          </w:rPr>
                        </w:pPr>
                        <w:r>
                          <w:rPr>
                            <w:spacing w:val="-5"/>
                            <w:sz w:val="22"/>
                          </w:rPr>
                          <w:t>LR</w:t>
                        </w:r>
                      </w:p>
                    </w:txbxContent>
                  </v:textbox>
                </v:shape>
                <v:shape id="Textbox 16" o:spid="_x0000_s1026" o:spt="202" type="#_x0000_t202" style="position:absolute;left:4142232;top:1063752;height:317500;width:426720;" fillcolor="#FFFFFF" filled="t" stroked="f" coordsize="21600,21600" o:gfxdata="UEsDBAoAAAAAAIdO4kAAAAAAAAAAAAAAAAAEAAAAZHJzL1BLAwQUAAAACACHTuJAZrS6vroAAADb&#10;AAAADwAAAGRycy9kb3ducmV2LnhtbEVPTYvCMBC9C/sfwgh7kW2qh7J0jYK6ggc9qMXz0IxtsZmU&#10;JLX67zeCsLd5vM+ZLx+mFXdyvrGsYJqkIIhLqxuuFBTn7dc3CB+QNbaWScGTPCwXH6M55toOfKT7&#10;KVQihrDPUUEdQpdL6cuaDPrEdsSRu1pnMEToKqkdDjHctHKWppk02HBsqLGjdU3l7dQbBdnG9cOR&#10;15NN8bvHQ1fNLqvnRanP8TT9ARHoEf7Fb/dOx/kZvH6JB8jF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tLq+ugAAANsA&#10;AAAPAAAAAAAAAAEAIAAAACIAAABkcnMvZG93bnJldi54bWxQSwECFAAUAAAACACHTuJAMy8FnjsA&#10;AAA5AAAAEAAAAAAAAAABACAAAAAJAQAAZHJzL3NoYXBleG1sLnhtbFBLBQYAAAAABgAGAFsBAACz&#10;AwAAAAA=&#10;">
                  <v:fill on="t" focussize="0,0"/>
                  <v:stroke on="f"/>
                  <v:imagedata o:title=""/>
                  <o:lock v:ext="edit" aspectratio="f"/>
                  <v:textbox inset="0mm,0mm,0mm,0mm">
                    <w:txbxContent>
                      <w:p>
                        <w:pPr>
                          <w:spacing w:before="63"/>
                          <w:ind w:left="134" w:right="0" w:firstLine="0"/>
                          <w:jc w:val="left"/>
                          <w:rPr>
                            <w:color w:val="000000"/>
                            <w:sz w:val="22"/>
                          </w:rPr>
                        </w:pPr>
                        <w:r>
                          <w:rPr>
                            <w:color w:val="000000"/>
                            <w:spacing w:val="-5"/>
                            <w:sz w:val="22"/>
                          </w:rPr>
                          <w:t>WS</w:t>
                        </w:r>
                      </w:p>
                    </w:txbxContent>
                  </v:textbox>
                </v:shape>
                <v:shape id="Textbox 17" o:spid="_x0000_s1026" o:spt="202" type="#_x0000_t202" style="position:absolute;left:3602735;top:710183;height:353695;width:539750;" fillcolor="#FFFFFF" filled="t" stroked="f" coordsize="21600,21600" o:gfxdata="UEsDBAoAAAAAAIdO4kAAAAAAAAAAAAAAAAAEAAAAZHJzL1BLAwQUAAAACACHTuJACfgfJbwAAADb&#10;AAAADwAAAGRycy9kb3ducmV2LnhtbEVPPWvDMBDdC/0P4gpZSizHQ1ocK4EmDXRIh7jG82FdbVPr&#10;ZCTFTv59FSh0u8f7vGJ3NYOYyPnesoJVkoIgbqzuuVVQfR2XryB8QNY4WCYFN/Kw2z4+FJhrO/OZ&#10;pjK0Ioawz1FBF8KYS+mbjgz6xI7Ekfu2zmCI0LVSO5xjuBlklqZrabDn2NDhSPuOmp/yYhSsD+4y&#10;n3n/fKjeT/g5tln9dquVWjyt0g2IQNfwL/5zf+g4/wXuv8QD5P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4HyW8AAAA&#10;2w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spacing w:before="68"/>
                          <w:ind w:left="134" w:right="0" w:firstLine="0"/>
                          <w:jc w:val="left"/>
                          <w:rPr>
                            <w:color w:val="000000"/>
                            <w:sz w:val="22"/>
                          </w:rPr>
                        </w:pPr>
                        <w:r>
                          <w:rPr>
                            <w:color w:val="000000"/>
                            <w:spacing w:val="-5"/>
                            <w:sz w:val="22"/>
                          </w:rPr>
                          <w:t>WCP</w:t>
                        </w:r>
                      </w:p>
                    </w:txbxContent>
                  </v:textbox>
                </v:shape>
                <v:shape id="Textbox 18" o:spid="_x0000_s1026" o:spt="202" type="#_x0000_t202" style="position:absolute;left:1783079;top:1423416;height:317500;width:490855;" fillcolor="#FFFFFF" filled="t" stroked="f" coordsize="21600,21600" o:gfxdata="UEsDBAoAAAAAAIdO4kAAAAAAAAAAAAAAAAAEAAAAZHJzL1BLAwQUAAAACACHTuJAeGeLV7wAAADb&#10;AAAADwAAAGRycy9kb3ducmV2LnhtbEWPT4vCMBDF74LfIYzgRTTVg0jXKPgPPOwedMXz0IxtsZmU&#10;JFr99juHBW8zvDfv/Wa5frlGPSnE2rOB6SQDRVx4W3Np4PJ7GC9AxYRssfFMBt4UYb3q95aYW9/x&#10;iZ7nVCoJ4ZijgSqlNtc6FhU5jBPfEot288FhkjWU2gbsJNw1epZlc+2wZmmosKVtRcX9/HAG5rvw&#10;6E68He0u+2/8acvZdfO+GjMcTLMvUIle6WP+vz5awRdY+UUG0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ni1e8AAAA&#10;2w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spacing w:before="63"/>
                          <w:ind w:left="139" w:right="0" w:firstLine="0"/>
                          <w:jc w:val="left"/>
                          <w:rPr>
                            <w:color w:val="000000"/>
                            <w:sz w:val="22"/>
                          </w:rPr>
                        </w:pPr>
                        <w:r>
                          <w:rPr>
                            <w:color w:val="000000"/>
                            <w:spacing w:val="-5"/>
                            <w:sz w:val="22"/>
                          </w:rPr>
                          <w:t>LC</w:t>
                        </w:r>
                      </w:p>
                    </w:txbxContent>
                  </v:textbox>
                </v:shape>
                <v:shape id="Textbox 19" o:spid="_x0000_s1026" o:spt="202" type="#_x0000_t202" style="position:absolute;left:2566416;top:1106424;height:241300;width:490855;" fillcolor="#FFFFFF" filled="t" stroked="f" coordsize="21600,21600" o:gfxdata="UEsDBAoAAAAAAIdO4kAAAAAAAAAAAAAAAAAEAAAAZHJzL1BLAwQUAAAACACHTuJAFysuzLwAAADb&#10;AAAADwAAAGRycy9kb3ducmV2LnhtbEVPPWvDMBDdC/0P4gpZSizHQ2gdK4EmDXRIh7jG82FdbVPr&#10;ZCTFTv59FSh0u8f7vGJ3NYOYyPnesoJVkoIgbqzuuVVQfR2XLyB8QNY4WCYFN/Kw2z4+FJhrO/OZ&#10;pjK0Ioawz1FBF8KYS+mbjgz6xI7Ekfu2zmCI0LVSO5xjuBlklqZrabDn2NDhSPuOmp/yYhSsD+4y&#10;n3n/fKjeT/g5tln9dquVWjyt0g2IQNfwL/5zf+g4/xXuv8QD5P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rLsy8AAAA&#10;2w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spacing w:before="63"/>
                          <w:ind w:left="134" w:right="0" w:firstLine="0"/>
                          <w:jc w:val="left"/>
                          <w:rPr>
                            <w:color w:val="000000"/>
                            <w:sz w:val="22"/>
                          </w:rPr>
                        </w:pPr>
                        <w:r>
                          <w:rPr>
                            <w:color w:val="000000"/>
                            <w:spacing w:val="-5"/>
                            <w:sz w:val="22"/>
                          </w:rPr>
                          <w:t>HC</w:t>
                        </w:r>
                      </w:p>
                    </w:txbxContent>
                  </v:textbox>
                </v:shape>
                <v:shape id="Textbox 20" o:spid="_x0000_s1026" o:spt="202" type="#_x0000_t202" style="position:absolute;left:658368;top:1030224;height:317500;width:424180;" fillcolor="#FFFFFF" filled="t" stroked="f" coordsize="21600,21600" o:gfxdata="UEsDBAoAAAAAAIdO4kAAAAAAAAAAAAAAAAAEAAAAZHJzL1BLAwQUAAAACACHTuJASH1N7LYAAADb&#10;AAAADwAAAGRycy9kb3ducmV2LnhtbEVPuwrCMBTdBf8hXMFFNLWDSDUKvsBBBx84X5prW2xuShKt&#10;/r0ZBMfDec+Xb1OLFzlfWVYwHiUgiHOrKy4UXC+74RSED8gaa8uk4EMelotuZ46Zti2f6HUOhYgh&#10;7DNUUIbQZFL6vCSDfmQb4sjdrTMYInSF1A7bGG5qmSbJRBqsODaU2NC6pPxxfhoFk417tideDzbX&#10;7QGPTZHeVp+bUv3eOJmBCPQOf/HPvdcK0rg+fok/QC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h9Tey2AAAA2wAAAA8A&#10;AAAAAAAAAQAgAAAAIgAAAGRycy9kb3ducmV2LnhtbFBLAQIUABQAAAAIAIdO4kAzLwWeOwAAADkA&#10;AAAQAAAAAAAAAAEAIAAAAAUBAABkcnMvc2hhcGV4bWwueG1sUEsFBgAAAAAGAAYAWwEAAK8DAAAA&#10;AA==&#10;">
                  <v:fill on="t" focussize="0,0"/>
                  <v:stroke on="f"/>
                  <v:imagedata o:title=""/>
                  <o:lock v:ext="edit" aspectratio="f"/>
                  <v:textbox inset="0mm,0mm,0mm,0mm">
                    <w:txbxContent>
                      <w:p>
                        <w:pPr>
                          <w:spacing w:before="68"/>
                          <w:ind w:left="134" w:right="0" w:firstLine="0"/>
                          <w:jc w:val="left"/>
                          <w:rPr>
                            <w:color w:val="000000"/>
                            <w:sz w:val="22"/>
                          </w:rPr>
                        </w:pPr>
                        <w:r>
                          <w:rPr>
                            <w:color w:val="000000"/>
                            <w:spacing w:val="-5"/>
                            <w:sz w:val="22"/>
                          </w:rPr>
                          <w:t>WG</w:t>
                        </w:r>
                      </w:p>
                    </w:txbxContent>
                  </v:textbox>
                </v:shape>
                <v:shape id="Textbox 21" o:spid="_x0000_s1026" o:spt="202" type="#_x0000_t202" style="position:absolute;left:1731264;top:582168;height:317500;width:542925;" fillcolor="#FFFFFF" filled="t" stroked="f" coordsize="21600,21600" o:gfxdata="UEsDBAoAAAAAAIdO4kAAAAAAAAAAAAAAAAAEAAAAZHJzL1BLAwQUAAAACACHTuJAJzHod70AAADb&#10;AAAADwAAAGRycy9kb3ducmV2LnhtbEWPQWvCQBSE7wX/w/IKXopukkMo0VWoWuihPUTF8yP7TILZ&#10;t2F3Ncm/dwuFHoeZ+YZZb0fTiQc531pWkC4TEMSV1S3XCs6nz8U7CB+QNXaWScFEHrab2csaC20H&#10;LulxDLWIEPYFKmhC6AspfdWQQb+0PXH0rtYZDFG6WmqHQ4SbTmZJkkuDLceFBnvaNVTdjnejIN+7&#10;+1Dy7m1/PnzjT19nl4/potT8NU1WIAKN4T/81/7SCrIUfr/EHyA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Meh3vQAA&#10;ANs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spacing w:before="68"/>
                          <w:ind w:left="134" w:right="0" w:firstLine="0"/>
                          <w:jc w:val="left"/>
                          <w:rPr>
                            <w:color w:val="000000"/>
                            <w:sz w:val="22"/>
                          </w:rPr>
                        </w:pPr>
                        <w:r>
                          <w:rPr>
                            <w:color w:val="000000"/>
                            <w:spacing w:val="-5"/>
                            <w:sz w:val="22"/>
                          </w:rPr>
                          <w:t>WCA</w:t>
                        </w:r>
                      </w:p>
                    </w:txbxContent>
                  </v:textbox>
                </v:shape>
                <v:shape id="Textbox 22" o:spid="_x0000_s1026" o:spt="202" type="#_x0000_t202" style="position:absolute;left:2566416;top:557783;height:320040;width:542925;" fillcolor="#FFFFFF" filled="t" stroked="f" coordsize="21600,21600" o:gfxdata="UEsDBAoAAAAAAIdO4kAAAAAAAAAAAAAAAAAEAAAAZHJzL1BLAwQUAAAACACHTuJA1+N2ALwAAADb&#10;AAAADwAAAGRycy9kb3ducmV2LnhtbEWPQYvCMBSE78L+h/CEvcg2tQdZuqaCuoIHPajF86N5tsXm&#10;pSTR6r/fCMIeh5n5hpkvHqYTd3K+taxgmqQgiCurW64VlKfN1zcIH5A1dpZJwZM8LIqP0RxzbQc+&#10;0P0YahEh7HNU0ITQ51L6qiGDPrE9cfQu1hkMUbpaaodDhJtOZmk6kwZbjgsN9rRqqLoeb0bBbO1u&#10;w4FXk3X5u8N9X2fn5fOs1Od4mv6ACPQI/+F3e6sVZBm8vsQfI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jdgC8AAAA&#10;2w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spacing w:before="68"/>
                          <w:ind w:left="134" w:right="0" w:firstLine="0"/>
                          <w:jc w:val="left"/>
                          <w:rPr>
                            <w:color w:val="000000"/>
                            <w:sz w:val="22"/>
                          </w:rPr>
                        </w:pPr>
                        <w:r>
                          <w:rPr>
                            <w:color w:val="000000"/>
                            <w:spacing w:val="-5"/>
                            <w:sz w:val="22"/>
                          </w:rPr>
                          <w:t>WC</w:t>
                        </w:r>
                      </w:p>
                    </w:txbxContent>
                  </v:textbox>
                </v:shape>
                <w10:wrap type="none"/>
                <w10:anchorlock/>
              </v:group>
            </w:pict>
          </mc:Fallback>
        </mc:AlternateContent>
      </w:r>
    </w:p>
    <w:p>
      <w:pPr>
        <w:pStyle w:val="3"/>
        <w:tabs>
          <w:tab w:val="left" w:pos="3098"/>
        </w:tabs>
        <w:spacing w:before="108" w:line="369" w:lineRule="auto"/>
        <w:ind w:right="1063"/>
      </w:pPr>
      <w:r>
        <w:rPr>
          <w:b w:val="0"/>
        </w:rPr>
        <w:t>Figure</w:t>
      </w:r>
      <w:r>
        <w:rPr>
          <w:b w:val="0"/>
          <w:spacing w:val="40"/>
        </w:rPr>
        <w:t xml:space="preserve"> </w:t>
      </w:r>
      <w:r>
        <w:rPr>
          <w:b w:val="0"/>
        </w:rPr>
        <w:t>(iii)</w:t>
      </w:r>
      <w:r>
        <w:rPr>
          <w:b w:val="0"/>
        </w:rPr>
        <w:tab/>
      </w:r>
      <w:r>
        <w:t>DIAGRAMATIC</w:t>
      </w:r>
      <w:r>
        <w:rPr>
          <w:spacing w:val="40"/>
        </w:rPr>
        <w:t xml:space="preserve"> </w:t>
      </w:r>
      <w:r>
        <w:t>ILLUSTRATION</w:t>
      </w:r>
      <w:r>
        <w:rPr>
          <w:spacing w:val="40"/>
        </w:rPr>
        <w:t xml:space="preserve"> </w:t>
      </w:r>
      <w:r>
        <w:t>OF</w:t>
      </w:r>
      <w:r>
        <w:rPr>
          <w:spacing w:val="40"/>
        </w:rPr>
        <w:t xml:space="preserve"> </w:t>
      </w:r>
      <w:r>
        <w:t>MEASUREMENTS OF CORPUS CALLOSUM</w:t>
      </w:r>
    </w:p>
    <w:p>
      <w:pPr>
        <w:pStyle w:val="6"/>
        <w:spacing w:line="362" w:lineRule="auto"/>
        <w:ind w:left="1567" w:right="1169"/>
      </w:pPr>
      <w:r>
        <w:t>Eight</w:t>
      </w:r>
      <w:r>
        <w:rPr>
          <w:spacing w:val="40"/>
        </w:rPr>
        <w:t xml:space="preserve"> </w:t>
      </w:r>
      <w:r>
        <w:t>different</w:t>
      </w:r>
      <w:r>
        <w:rPr>
          <w:spacing w:val="40"/>
        </w:rPr>
        <w:t xml:space="preserve"> </w:t>
      </w:r>
      <w:r>
        <w:t>sets</w:t>
      </w:r>
      <w:r>
        <w:rPr>
          <w:spacing w:val="40"/>
        </w:rPr>
        <w:t xml:space="preserve"> </w:t>
      </w:r>
      <w:r>
        <w:t>of</w:t>
      </w:r>
      <w:r>
        <w:rPr>
          <w:spacing w:val="40"/>
        </w:rPr>
        <w:t xml:space="preserve"> </w:t>
      </w:r>
      <w:r>
        <w:t>measurements</w:t>
      </w:r>
      <w:r>
        <w:rPr>
          <w:spacing w:val="40"/>
        </w:rPr>
        <w:t xml:space="preserve"> </w:t>
      </w:r>
      <w:r>
        <w:t>were</w:t>
      </w:r>
      <w:r>
        <w:rPr>
          <w:spacing w:val="40"/>
        </w:rPr>
        <w:t xml:space="preserve"> </w:t>
      </w:r>
      <w:r>
        <w:t>taken</w:t>
      </w:r>
      <w:r>
        <w:rPr>
          <w:spacing w:val="40"/>
        </w:rPr>
        <w:t xml:space="preserve"> </w:t>
      </w:r>
      <w:r>
        <w:t>twice</w:t>
      </w:r>
      <w:r>
        <w:rPr>
          <w:spacing w:val="40"/>
        </w:rPr>
        <w:t xml:space="preserve"> </w:t>
      </w:r>
      <w:r>
        <w:t>and</w:t>
      </w:r>
      <w:r>
        <w:rPr>
          <w:spacing w:val="40"/>
        </w:rPr>
        <w:t xml:space="preserve"> </w:t>
      </w:r>
      <w:r>
        <w:t>the</w:t>
      </w:r>
      <w:r>
        <w:rPr>
          <w:spacing w:val="40"/>
        </w:rPr>
        <w:t xml:space="preserve"> </w:t>
      </w:r>
      <w:r>
        <w:t>mean</w:t>
      </w:r>
      <w:r>
        <w:rPr>
          <w:spacing w:val="40"/>
        </w:rPr>
        <w:t xml:space="preserve"> </w:t>
      </w:r>
      <w:r>
        <w:t>values used. The measurements are as follows:</w:t>
      </w:r>
    </w:p>
    <w:p>
      <w:pPr>
        <w:pStyle w:val="12"/>
        <w:numPr>
          <w:ilvl w:val="0"/>
          <w:numId w:val="9"/>
        </w:numPr>
        <w:tabs>
          <w:tab w:val="left" w:pos="2244"/>
        </w:tabs>
        <w:spacing w:before="0" w:after="0" w:line="362" w:lineRule="auto"/>
        <w:ind w:left="2244" w:right="1063" w:hanging="677"/>
        <w:jc w:val="left"/>
        <w:rPr>
          <w:sz w:val="26"/>
        </w:rPr>
      </w:pPr>
      <w:r>
        <w:rPr>
          <w:sz w:val="26"/>
        </w:rPr>
        <w:t>Length of corpus callosum (LC): from the most anterior point of CC to its most posterior point.</w:t>
      </w:r>
    </w:p>
    <w:p>
      <w:pPr>
        <w:pStyle w:val="12"/>
        <w:numPr>
          <w:ilvl w:val="0"/>
          <w:numId w:val="9"/>
        </w:numPr>
        <w:tabs>
          <w:tab w:val="left" w:pos="2244"/>
        </w:tabs>
        <w:spacing w:before="0" w:after="0" w:line="362" w:lineRule="auto"/>
        <w:ind w:left="2244" w:right="1063" w:hanging="677"/>
        <w:jc w:val="left"/>
        <w:rPr>
          <w:sz w:val="26"/>
        </w:rPr>
      </w:pPr>
      <w:r>
        <w:rPr>
          <w:sz w:val="26"/>
        </w:rPr>
        <w:t>Width of body of</w:t>
      </w:r>
      <w:r>
        <w:rPr>
          <w:spacing w:val="28"/>
          <w:sz w:val="26"/>
        </w:rPr>
        <w:t xml:space="preserve"> </w:t>
      </w:r>
      <w:r>
        <w:rPr>
          <w:sz w:val="26"/>
        </w:rPr>
        <w:t>corpus callosum</w:t>
      </w:r>
      <w:r>
        <w:rPr>
          <w:spacing w:val="28"/>
          <w:sz w:val="26"/>
        </w:rPr>
        <w:t xml:space="preserve"> </w:t>
      </w:r>
      <w:r>
        <w:rPr>
          <w:sz w:val="26"/>
        </w:rPr>
        <w:t>at mid point (WC).</w:t>
      </w:r>
      <w:r>
        <w:rPr>
          <w:spacing w:val="24"/>
          <w:sz w:val="26"/>
        </w:rPr>
        <w:t xml:space="preserve"> </w:t>
      </w:r>
      <w:r>
        <w:rPr>
          <w:sz w:val="26"/>
        </w:rPr>
        <w:t>Width of CC was</w:t>
      </w:r>
      <w:r>
        <w:rPr>
          <w:spacing w:val="40"/>
          <w:sz w:val="26"/>
        </w:rPr>
        <w:t xml:space="preserve"> </w:t>
      </w:r>
      <w:r>
        <w:rPr>
          <w:sz w:val="26"/>
        </w:rPr>
        <w:t>measured at the midpoint, which was taken at the center of the CC length.</w:t>
      </w:r>
    </w:p>
    <w:p>
      <w:pPr>
        <w:pStyle w:val="12"/>
        <w:numPr>
          <w:ilvl w:val="0"/>
          <w:numId w:val="9"/>
        </w:numPr>
        <w:tabs>
          <w:tab w:val="left" w:pos="2244"/>
        </w:tabs>
        <w:spacing w:before="0" w:after="0" w:line="367" w:lineRule="auto"/>
        <w:ind w:left="2244" w:right="1059" w:hanging="677"/>
        <w:jc w:val="left"/>
        <w:rPr>
          <w:sz w:val="26"/>
        </w:rPr>
      </w:pPr>
      <w:r>
        <w:rPr>
          <w:sz w:val="26"/>
        </w:rPr>
        <w:t>Width of genu (WG): was from the most anterior most point of CC to the inner point of genu on the CC length line.</w:t>
      </w:r>
    </w:p>
    <w:p>
      <w:pPr>
        <w:pStyle w:val="12"/>
        <w:numPr>
          <w:ilvl w:val="0"/>
          <w:numId w:val="9"/>
        </w:numPr>
        <w:tabs>
          <w:tab w:val="left" w:pos="2244"/>
        </w:tabs>
        <w:spacing w:before="0" w:after="0" w:line="362" w:lineRule="auto"/>
        <w:ind w:left="2244" w:right="1067" w:hanging="677"/>
        <w:jc w:val="left"/>
        <w:rPr>
          <w:sz w:val="26"/>
        </w:rPr>
      </w:pPr>
      <w:r>
        <w:rPr>
          <w:sz w:val="26"/>
        </w:rPr>
        <w:t>Width of splenium (WS): was taken starting at the most posterior point of CC to the inner point of splenium on the CC length line.</w:t>
      </w:r>
    </w:p>
    <w:p>
      <w:pPr>
        <w:spacing w:after="0" w:line="362" w:lineRule="auto"/>
        <w:jc w:val="left"/>
        <w:rPr>
          <w:sz w:val="26"/>
        </w:rPr>
        <w:sectPr>
          <w:pgSz w:w="12240" w:h="15840"/>
          <w:pgMar w:top="900" w:right="820" w:bottom="280" w:left="300" w:header="708" w:footer="0" w:gutter="0"/>
          <w:cols w:space="720" w:num="1"/>
        </w:sectPr>
      </w:pPr>
    </w:p>
    <w:p>
      <w:pPr>
        <w:pStyle w:val="6"/>
      </w:pPr>
    </w:p>
    <w:p>
      <w:pPr>
        <w:pStyle w:val="6"/>
        <w:spacing w:before="96"/>
      </w:pPr>
    </w:p>
    <w:p>
      <w:pPr>
        <w:pStyle w:val="12"/>
        <w:numPr>
          <w:ilvl w:val="0"/>
          <w:numId w:val="9"/>
        </w:numPr>
        <w:tabs>
          <w:tab w:val="left" w:pos="2242"/>
          <w:tab w:val="left" w:pos="2244"/>
        </w:tabs>
        <w:spacing w:before="0" w:after="0" w:line="364" w:lineRule="auto"/>
        <w:ind w:left="2244" w:right="1067" w:hanging="677"/>
        <w:jc w:val="both"/>
        <w:rPr>
          <w:sz w:val="26"/>
        </w:rPr>
      </w:pPr>
      <w:r>
        <w:rPr>
          <w:sz w:val="26"/>
        </w:rPr>
        <w:t>Height of corpus callosum (HC): A line taken through inferior border of rostrum and splenium. Another line parallel to this taken through the top most point of CC. Distance between these two lines is recorded as the height of CC.</w:t>
      </w:r>
    </w:p>
    <w:p>
      <w:pPr>
        <w:pStyle w:val="12"/>
        <w:numPr>
          <w:ilvl w:val="0"/>
          <w:numId w:val="9"/>
        </w:numPr>
        <w:tabs>
          <w:tab w:val="left" w:pos="2242"/>
          <w:tab w:val="left" w:pos="2244"/>
        </w:tabs>
        <w:spacing w:before="1" w:after="0" w:line="362" w:lineRule="auto"/>
        <w:ind w:left="2244" w:right="1062" w:hanging="677"/>
        <w:jc w:val="both"/>
        <w:rPr>
          <w:sz w:val="26"/>
        </w:rPr>
      </w:pPr>
      <w:r>
        <w:rPr>
          <w:sz w:val="26"/>
        </w:rPr>
        <w:t>Length of</w:t>
      </w:r>
      <w:r>
        <w:rPr>
          <w:spacing w:val="29"/>
          <w:sz w:val="26"/>
        </w:rPr>
        <w:t xml:space="preserve"> </w:t>
      </w:r>
      <w:r>
        <w:rPr>
          <w:sz w:val="26"/>
        </w:rPr>
        <w:t>rostrum</w:t>
      </w:r>
      <w:r>
        <w:rPr>
          <w:spacing w:val="25"/>
          <w:sz w:val="26"/>
        </w:rPr>
        <w:t xml:space="preserve"> </w:t>
      </w:r>
      <w:r>
        <w:rPr>
          <w:sz w:val="26"/>
        </w:rPr>
        <w:t>(LR):</w:t>
      </w:r>
      <w:r>
        <w:rPr>
          <w:spacing w:val="29"/>
          <w:sz w:val="26"/>
        </w:rPr>
        <w:t xml:space="preserve"> </w:t>
      </w:r>
      <w:r>
        <w:rPr>
          <w:sz w:val="26"/>
        </w:rPr>
        <w:t>was taken from</w:t>
      </w:r>
      <w:r>
        <w:rPr>
          <w:spacing w:val="28"/>
          <w:sz w:val="26"/>
        </w:rPr>
        <w:t xml:space="preserve"> </w:t>
      </w:r>
      <w:r>
        <w:rPr>
          <w:sz w:val="26"/>
        </w:rPr>
        <w:t>the most anterior point of</w:t>
      </w:r>
      <w:r>
        <w:rPr>
          <w:spacing w:val="28"/>
          <w:sz w:val="26"/>
        </w:rPr>
        <w:t xml:space="preserve"> </w:t>
      </w:r>
      <w:r>
        <w:rPr>
          <w:sz w:val="26"/>
        </w:rPr>
        <w:t>genu to the tip of rostrum.</w:t>
      </w:r>
    </w:p>
    <w:p>
      <w:pPr>
        <w:pStyle w:val="12"/>
        <w:numPr>
          <w:ilvl w:val="0"/>
          <w:numId w:val="9"/>
        </w:numPr>
        <w:tabs>
          <w:tab w:val="left" w:pos="2242"/>
          <w:tab w:val="left" w:pos="2244"/>
        </w:tabs>
        <w:spacing w:before="5" w:after="0" w:line="364" w:lineRule="auto"/>
        <w:ind w:left="2244" w:right="1063" w:hanging="677"/>
        <w:jc w:val="both"/>
        <w:rPr>
          <w:sz w:val="26"/>
        </w:rPr>
      </w:pPr>
      <w:r>
        <w:rPr>
          <w:sz w:val="26"/>
        </w:rPr>
        <w:t>Width of anterior half of CC body (WCA): by the line at the midpoint of CC was divided into anterior and posterior halves. This measurement was taken at the middle point of the anterior half (WCA).</w:t>
      </w:r>
    </w:p>
    <w:p>
      <w:pPr>
        <w:pStyle w:val="12"/>
        <w:numPr>
          <w:ilvl w:val="0"/>
          <w:numId w:val="9"/>
        </w:numPr>
        <w:tabs>
          <w:tab w:val="left" w:pos="2242"/>
          <w:tab w:val="left" w:pos="2244"/>
        </w:tabs>
        <w:spacing w:before="0" w:after="0" w:line="362" w:lineRule="auto"/>
        <w:ind w:left="2244" w:right="1068" w:hanging="677"/>
        <w:jc w:val="both"/>
        <w:rPr>
          <w:sz w:val="26"/>
        </w:rPr>
      </w:pPr>
      <w:r>
        <w:rPr>
          <w:sz w:val="26"/>
        </w:rPr>
        <w:t>Width of posterior half of CC body (WCP). This measurement was taken at midpoint of the posterior half.</w:t>
      </w:r>
    </w:p>
    <w:p>
      <w:pPr>
        <w:pStyle w:val="6"/>
        <w:spacing w:before="12"/>
      </w:pPr>
    </w:p>
    <w:p>
      <w:pPr>
        <w:pStyle w:val="2"/>
        <w:numPr>
          <w:ilvl w:val="1"/>
          <w:numId w:val="8"/>
        </w:numPr>
        <w:tabs>
          <w:tab w:val="left" w:pos="2560"/>
        </w:tabs>
        <w:spacing w:before="0" w:after="0" w:line="240" w:lineRule="auto"/>
        <w:ind w:left="2560" w:right="0" w:hanging="993"/>
        <w:jc w:val="left"/>
      </w:pPr>
      <w:bookmarkStart w:id="27" w:name="_TOC_250005"/>
      <w:r>
        <w:t>METHOD</w:t>
      </w:r>
      <w:r>
        <w:rPr>
          <w:spacing w:val="1"/>
        </w:rPr>
        <w:t xml:space="preserve"> </w:t>
      </w:r>
      <w:r>
        <w:t>OF</w:t>
      </w:r>
      <w:r>
        <w:rPr>
          <w:spacing w:val="6"/>
        </w:rPr>
        <w:t xml:space="preserve"> </w:t>
      </w:r>
      <w:r>
        <w:t>DATA</w:t>
      </w:r>
      <w:r>
        <w:rPr>
          <w:spacing w:val="7"/>
        </w:rPr>
        <w:t xml:space="preserve"> </w:t>
      </w:r>
      <w:bookmarkEnd w:id="27"/>
      <w:r>
        <w:rPr>
          <w:spacing w:val="-2"/>
        </w:rPr>
        <w:t>ANALYSIS</w:t>
      </w:r>
    </w:p>
    <w:p>
      <w:pPr>
        <w:pStyle w:val="6"/>
        <w:spacing w:before="152" w:line="364" w:lineRule="auto"/>
        <w:ind w:left="1567" w:right="1063"/>
        <w:jc w:val="both"/>
      </w:pPr>
      <w:r>
        <w:t>Descriptive statistics, Paired Samples T-Test, ANOVA and Pearson Product Moment Correlation Analysis were done using SPSS. Tables, Bar Charts and Graphs were used to present the data.</w:t>
      </w:r>
    </w:p>
    <w:p>
      <w:pPr>
        <w:pStyle w:val="6"/>
        <w:spacing w:before="183" w:line="367" w:lineRule="auto"/>
        <w:ind w:left="1567" w:right="1067"/>
        <w:jc w:val="both"/>
      </w:pPr>
      <w:r>
        <w:t>Descriptive statistics was used to determine the range of normal values for the corpus callosal biometry.</w:t>
      </w:r>
    </w:p>
    <w:p>
      <w:pPr>
        <w:pStyle w:val="6"/>
        <w:spacing w:before="184" w:line="367" w:lineRule="auto"/>
        <w:ind w:left="1567" w:right="1067"/>
        <w:jc w:val="both"/>
      </w:pPr>
      <w:r>
        <w:t>Paired Samples</w:t>
      </w:r>
      <w:r>
        <w:rPr>
          <w:spacing w:val="-1"/>
        </w:rPr>
        <w:t xml:space="preserve"> </w:t>
      </w:r>
      <w:r>
        <w:t>T-Test was used to compare and determine if there is significant difference between the male and the female corpus callosal biometries.</w:t>
      </w:r>
    </w:p>
    <w:p>
      <w:pPr>
        <w:pStyle w:val="6"/>
        <w:spacing w:before="179" w:line="364" w:lineRule="auto"/>
        <w:ind w:left="1567" w:right="1064"/>
        <w:jc w:val="both"/>
      </w:pPr>
      <w:r>
        <w:t>Analysis of Variance (ANOVA) was used to compare the biometries obtained</w:t>
      </w:r>
      <w:r>
        <w:rPr>
          <w:spacing w:val="80"/>
        </w:rPr>
        <w:t xml:space="preserve"> </w:t>
      </w:r>
      <w:r>
        <w:t>for the different age and BMI groups to establish the relationship between the age, BMI and biometry.</w:t>
      </w:r>
    </w:p>
    <w:p>
      <w:pPr>
        <w:pStyle w:val="6"/>
        <w:spacing w:before="188" w:line="316" w:lineRule="auto"/>
        <w:ind w:left="1567" w:right="1120"/>
        <w:jc w:val="both"/>
      </w:pPr>
      <w:r>
        <w:t>Bivariate Pearson Product Moment Correlations Analysis was further used to establish the degree and direction of the relationship between age, BMI and biometry. Probability value less than 0.05 was considered statistically</w:t>
      </w:r>
      <w:r>
        <w:rPr>
          <w:spacing w:val="40"/>
        </w:rPr>
        <w:t xml:space="preserve"> </w:t>
      </w:r>
      <w:r>
        <w:rPr>
          <w:spacing w:val="-2"/>
        </w:rPr>
        <w:t>significant.</w:t>
      </w:r>
    </w:p>
    <w:p>
      <w:pPr>
        <w:spacing w:after="0" w:line="316" w:lineRule="auto"/>
        <w:jc w:val="both"/>
        <w:sectPr>
          <w:pgSz w:w="12240" w:h="15840"/>
          <w:pgMar w:top="900" w:right="820" w:bottom="280" w:left="300" w:header="708" w:footer="0" w:gutter="0"/>
          <w:cols w:space="720" w:num="1"/>
        </w:sectPr>
      </w:pPr>
    </w:p>
    <w:p>
      <w:pPr>
        <w:pStyle w:val="6"/>
      </w:pPr>
    </w:p>
    <w:p>
      <w:pPr>
        <w:pStyle w:val="6"/>
        <w:spacing w:before="105"/>
      </w:pPr>
    </w:p>
    <w:p>
      <w:pPr>
        <w:pStyle w:val="2"/>
        <w:spacing w:before="1"/>
        <w:ind w:left="1563" w:right="1114"/>
        <w:jc w:val="center"/>
      </w:pPr>
      <w:r>
        <w:t>CHAPTER</w:t>
      </w:r>
      <w:r>
        <w:rPr>
          <w:spacing w:val="7"/>
        </w:rPr>
        <w:t xml:space="preserve"> </w:t>
      </w:r>
      <w:r>
        <w:rPr>
          <w:spacing w:val="-4"/>
        </w:rPr>
        <w:t>FOUR</w:t>
      </w:r>
    </w:p>
    <w:p>
      <w:pPr>
        <w:spacing w:before="89"/>
        <w:ind w:left="1563" w:right="0" w:firstLine="0"/>
        <w:jc w:val="center"/>
        <w:rPr>
          <w:b/>
          <w:sz w:val="26"/>
        </w:rPr>
      </w:pPr>
      <w:r>
        <w:rPr>
          <w:b/>
          <w:sz w:val="26"/>
        </w:rPr>
        <w:t>DATA</w:t>
      </w:r>
      <w:r>
        <w:rPr>
          <w:b/>
          <w:spacing w:val="1"/>
          <w:sz w:val="26"/>
        </w:rPr>
        <w:t xml:space="preserve"> </w:t>
      </w:r>
      <w:r>
        <w:rPr>
          <w:b/>
          <w:sz w:val="26"/>
        </w:rPr>
        <w:t>ANALYSIS/</w:t>
      </w:r>
      <w:r>
        <w:rPr>
          <w:b/>
          <w:spacing w:val="3"/>
          <w:sz w:val="26"/>
        </w:rPr>
        <w:t xml:space="preserve"> </w:t>
      </w:r>
      <w:r>
        <w:rPr>
          <w:b/>
          <w:spacing w:val="-2"/>
          <w:sz w:val="26"/>
        </w:rPr>
        <w:t>INTERPRETATION</w:t>
      </w:r>
    </w:p>
    <w:p>
      <w:pPr>
        <w:pStyle w:val="6"/>
        <w:spacing w:before="59"/>
        <w:rPr>
          <w:b/>
        </w:rPr>
      </w:pPr>
    </w:p>
    <w:p>
      <w:pPr>
        <w:pStyle w:val="12"/>
        <w:numPr>
          <w:ilvl w:val="1"/>
          <w:numId w:val="10"/>
        </w:numPr>
        <w:tabs>
          <w:tab w:val="left" w:pos="2040"/>
          <w:tab w:val="left" w:pos="2076"/>
        </w:tabs>
        <w:spacing w:before="0" w:after="0" w:line="364" w:lineRule="auto"/>
        <w:ind w:left="2076" w:right="1070" w:hanging="509"/>
        <w:jc w:val="left"/>
        <w:rPr>
          <w:b/>
          <w:sz w:val="22"/>
        </w:rPr>
      </w:pPr>
      <w:r>
        <w:rPr>
          <w:b/>
          <w:sz w:val="22"/>
        </w:rPr>
        <w:t>NORMAL</w:t>
      </w:r>
      <w:r>
        <w:rPr>
          <w:b/>
          <w:spacing w:val="40"/>
          <w:sz w:val="22"/>
        </w:rPr>
        <w:t xml:space="preserve"> </w:t>
      </w:r>
      <w:r>
        <w:rPr>
          <w:b/>
          <w:sz w:val="22"/>
        </w:rPr>
        <w:t>VALUES</w:t>
      </w:r>
      <w:r>
        <w:rPr>
          <w:b/>
          <w:spacing w:val="40"/>
          <w:sz w:val="22"/>
        </w:rPr>
        <w:t xml:space="preserve"> </w:t>
      </w:r>
      <w:r>
        <w:rPr>
          <w:b/>
          <w:sz w:val="22"/>
        </w:rPr>
        <w:t>OF</w:t>
      </w:r>
      <w:r>
        <w:rPr>
          <w:b/>
          <w:spacing w:val="40"/>
          <w:sz w:val="22"/>
        </w:rPr>
        <w:t xml:space="preserve"> </w:t>
      </w:r>
      <w:r>
        <w:rPr>
          <w:b/>
          <w:sz w:val="22"/>
        </w:rPr>
        <w:t>CORPUS</w:t>
      </w:r>
      <w:r>
        <w:rPr>
          <w:b/>
          <w:spacing w:val="40"/>
          <w:sz w:val="22"/>
        </w:rPr>
        <w:t xml:space="preserve"> </w:t>
      </w:r>
      <w:r>
        <w:rPr>
          <w:b/>
          <w:sz w:val="22"/>
        </w:rPr>
        <w:t>CALLOSAL</w:t>
      </w:r>
      <w:r>
        <w:rPr>
          <w:b/>
          <w:spacing w:val="40"/>
          <w:sz w:val="22"/>
        </w:rPr>
        <w:t xml:space="preserve"> </w:t>
      </w:r>
      <w:r>
        <w:rPr>
          <w:b/>
          <w:sz w:val="22"/>
        </w:rPr>
        <w:t>BIOMETRY</w:t>
      </w:r>
      <w:r>
        <w:rPr>
          <w:b/>
          <w:spacing w:val="40"/>
          <w:sz w:val="22"/>
        </w:rPr>
        <w:t xml:space="preserve"> </w:t>
      </w:r>
      <w:r>
        <w:rPr>
          <w:b/>
          <w:sz w:val="22"/>
        </w:rPr>
        <w:t>IN</w:t>
      </w:r>
      <w:r>
        <w:rPr>
          <w:b/>
          <w:spacing w:val="40"/>
          <w:sz w:val="22"/>
        </w:rPr>
        <w:t xml:space="preserve"> </w:t>
      </w:r>
      <w:r>
        <w:rPr>
          <w:b/>
          <w:sz w:val="22"/>
        </w:rPr>
        <w:t>A</w:t>
      </w:r>
      <w:r>
        <w:rPr>
          <w:b/>
          <w:spacing w:val="40"/>
          <w:sz w:val="22"/>
        </w:rPr>
        <w:t xml:space="preserve"> </w:t>
      </w:r>
      <w:r>
        <w:rPr>
          <w:b/>
          <w:sz w:val="22"/>
        </w:rPr>
        <w:t xml:space="preserve">NIGERIAN </w:t>
      </w:r>
      <w:r>
        <w:rPr>
          <w:b/>
          <w:spacing w:val="-2"/>
          <w:sz w:val="22"/>
        </w:rPr>
        <w:t>POPULATION</w:t>
      </w:r>
    </w:p>
    <w:p>
      <w:pPr>
        <w:tabs>
          <w:tab w:val="left" w:pos="2810"/>
        </w:tabs>
        <w:spacing w:before="186"/>
        <w:ind w:left="1567" w:right="0" w:firstLine="0"/>
        <w:jc w:val="left"/>
        <w:rPr>
          <w:b/>
          <w:sz w:val="22"/>
        </w:rPr>
      </w:pPr>
      <w:r>
        <w:rPr>
          <w:sz w:val="22"/>
        </w:rPr>
        <w:t>TABLE</w:t>
      </w:r>
      <w:r>
        <w:rPr>
          <w:spacing w:val="20"/>
          <w:sz w:val="22"/>
        </w:rPr>
        <w:t xml:space="preserve"> </w:t>
      </w:r>
      <w:r>
        <w:rPr>
          <w:spacing w:val="-5"/>
          <w:sz w:val="22"/>
        </w:rPr>
        <w:t>1.</w:t>
      </w:r>
      <w:r>
        <w:rPr>
          <w:sz w:val="22"/>
        </w:rPr>
        <w:tab/>
      </w:r>
      <w:r>
        <w:rPr>
          <w:b/>
          <w:sz w:val="22"/>
        </w:rPr>
        <w:t>NORMAL</w:t>
      </w:r>
      <w:r>
        <w:rPr>
          <w:b/>
          <w:spacing w:val="16"/>
          <w:sz w:val="22"/>
        </w:rPr>
        <w:t xml:space="preserve"> </w:t>
      </w:r>
      <w:r>
        <w:rPr>
          <w:b/>
          <w:sz w:val="22"/>
        </w:rPr>
        <w:t>VALUES</w:t>
      </w:r>
      <w:r>
        <w:rPr>
          <w:b/>
          <w:spacing w:val="17"/>
          <w:sz w:val="22"/>
        </w:rPr>
        <w:t xml:space="preserve"> </w:t>
      </w:r>
      <w:r>
        <w:rPr>
          <w:b/>
          <w:sz w:val="22"/>
        </w:rPr>
        <w:t>OF</w:t>
      </w:r>
      <w:r>
        <w:rPr>
          <w:b/>
          <w:spacing w:val="15"/>
          <w:sz w:val="22"/>
        </w:rPr>
        <w:t xml:space="preserve"> </w:t>
      </w:r>
      <w:r>
        <w:rPr>
          <w:b/>
          <w:sz w:val="22"/>
        </w:rPr>
        <w:t>CORPUS</w:t>
      </w:r>
      <w:r>
        <w:rPr>
          <w:b/>
          <w:spacing w:val="18"/>
          <w:sz w:val="22"/>
        </w:rPr>
        <w:t xml:space="preserve"> </w:t>
      </w:r>
      <w:r>
        <w:rPr>
          <w:b/>
          <w:sz w:val="22"/>
        </w:rPr>
        <w:t>CALLOSAL</w:t>
      </w:r>
      <w:r>
        <w:rPr>
          <w:b/>
          <w:spacing w:val="17"/>
          <w:sz w:val="22"/>
        </w:rPr>
        <w:t xml:space="preserve"> </w:t>
      </w:r>
      <w:r>
        <w:rPr>
          <w:b/>
          <w:spacing w:val="-2"/>
          <w:sz w:val="22"/>
        </w:rPr>
        <w:t>BIOMETRY</w:t>
      </w:r>
    </w:p>
    <w:p>
      <w:pPr>
        <w:pStyle w:val="6"/>
        <w:spacing w:before="97"/>
        <w:rPr>
          <w:b/>
          <w:sz w:val="20"/>
        </w:rPr>
      </w:pPr>
    </w:p>
    <w:tbl>
      <w:tblPr>
        <w:tblStyle w:val="5"/>
        <w:tblW w:w="0" w:type="auto"/>
        <w:tblInd w:w="13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22"/>
        <w:gridCol w:w="1527"/>
        <w:gridCol w:w="1606"/>
        <w:gridCol w:w="1270"/>
        <w:gridCol w:w="1272"/>
        <w:gridCol w:w="16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0" w:hRule="atLeast"/>
        </w:trPr>
        <w:tc>
          <w:tcPr>
            <w:tcW w:w="1522" w:type="dxa"/>
          </w:tcPr>
          <w:p>
            <w:pPr>
              <w:pStyle w:val="13"/>
              <w:spacing w:before="5"/>
              <w:ind w:left="100"/>
              <w:jc w:val="left"/>
              <w:rPr>
                <w:b/>
                <w:sz w:val="22"/>
              </w:rPr>
            </w:pPr>
            <w:r>
              <w:rPr>
                <w:b/>
                <w:spacing w:val="-2"/>
                <w:sz w:val="22"/>
              </w:rPr>
              <w:t>BIOMETRY</w:t>
            </w:r>
          </w:p>
        </w:tc>
        <w:tc>
          <w:tcPr>
            <w:tcW w:w="1527" w:type="dxa"/>
          </w:tcPr>
          <w:p>
            <w:pPr>
              <w:pStyle w:val="13"/>
              <w:spacing w:before="10" w:line="376" w:lineRule="auto"/>
              <w:ind w:left="105" w:right="17"/>
              <w:jc w:val="left"/>
              <w:rPr>
                <w:b/>
                <w:sz w:val="20"/>
              </w:rPr>
            </w:pPr>
            <w:r>
              <w:rPr>
                <w:b/>
                <w:spacing w:val="-2"/>
                <w:sz w:val="20"/>
              </w:rPr>
              <w:t xml:space="preserve">MIN-MAX </w:t>
            </w:r>
            <w:r>
              <w:rPr>
                <w:b/>
                <w:spacing w:val="-4"/>
                <w:w w:val="105"/>
                <w:sz w:val="20"/>
              </w:rPr>
              <w:t>(CM)</w:t>
            </w:r>
          </w:p>
        </w:tc>
        <w:tc>
          <w:tcPr>
            <w:tcW w:w="1606" w:type="dxa"/>
            <w:tcBorders>
              <w:right w:val="single" w:color="000000" w:sz="2" w:space="0"/>
            </w:tcBorders>
          </w:tcPr>
          <w:p>
            <w:pPr>
              <w:pStyle w:val="13"/>
              <w:spacing w:before="10" w:line="376" w:lineRule="auto"/>
              <w:ind w:left="99" w:right="83"/>
              <w:jc w:val="left"/>
              <w:rPr>
                <w:b/>
                <w:sz w:val="20"/>
              </w:rPr>
            </w:pPr>
            <w:r>
              <w:rPr>
                <w:b/>
                <w:spacing w:val="-2"/>
                <w:sz w:val="20"/>
              </w:rPr>
              <w:t xml:space="preserve">MEAN±SD </w:t>
            </w:r>
            <w:r>
              <w:rPr>
                <w:b/>
                <w:spacing w:val="-4"/>
                <w:w w:val="105"/>
                <w:sz w:val="20"/>
              </w:rPr>
              <w:t>(CM)</w:t>
            </w:r>
          </w:p>
        </w:tc>
        <w:tc>
          <w:tcPr>
            <w:tcW w:w="1270" w:type="dxa"/>
            <w:tcBorders>
              <w:left w:val="single" w:color="000000" w:sz="2" w:space="0"/>
            </w:tcBorders>
          </w:tcPr>
          <w:p>
            <w:pPr>
              <w:pStyle w:val="13"/>
              <w:spacing w:before="10" w:line="376" w:lineRule="auto"/>
              <w:ind w:left="99"/>
              <w:jc w:val="left"/>
              <w:rPr>
                <w:b/>
                <w:sz w:val="20"/>
              </w:rPr>
            </w:pPr>
            <w:r>
              <w:rPr>
                <w:b/>
                <w:spacing w:val="-2"/>
                <w:sz w:val="20"/>
              </w:rPr>
              <w:t xml:space="preserve">RANGE </w:t>
            </w:r>
            <w:r>
              <w:rPr>
                <w:b/>
                <w:spacing w:val="-4"/>
                <w:w w:val="105"/>
                <w:sz w:val="20"/>
              </w:rPr>
              <w:t>(CM)</w:t>
            </w:r>
          </w:p>
        </w:tc>
        <w:tc>
          <w:tcPr>
            <w:tcW w:w="1272" w:type="dxa"/>
          </w:tcPr>
          <w:p>
            <w:pPr>
              <w:pStyle w:val="13"/>
              <w:spacing w:before="10"/>
              <w:ind w:left="98"/>
              <w:jc w:val="left"/>
              <w:rPr>
                <w:b/>
                <w:sz w:val="20"/>
              </w:rPr>
            </w:pPr>
            <w:r>
              <w:rPr>
                <w:b/>
                <w:spacing w:val="-4"/>
                <w:w w:val="105"/>
                <w:sz w:val="20"/>
              </w:rPr>
              <w:t>MEAN</w:t>
            </w:r>
          </w:p>
          <w:p>
            <w:pPr>
              <w:pStyle w:val="13"/>
              <w:spacing w:before="10" w:line="350" w:lineRule="atLeast"/>
              <w:ind w:left="98" w:right="416"/>
              <w:jc w:val="left"/>
              <w:rPr>
                <w:b/>
                <w:sz w:val="20"/>
              </w:rPr>
            </w:pPr>
            <w:r>
              <w:rPr>
                <w:b/>
                <w:spacing w:val="-4"/>
                <w:w w:val="105"/>
                <w:sz w:val="20"/>
              </w:rPr>
              <w:t xml:space="preserve">STD </w:t>
            </w:r>
            <w:r>
              <w:rPr>
                <w:b/>
                <w:spacing w:val="-2"/>
                <w:sz w:val="20"/>
              </w:rPr>
              <w:t>ERROR</w:t>
            </w:r>
          </w:p>
        </w:tc>
        <w:tc>
          <w:tcPr>
            <w:tcW w:w="1690" w:type="dxa"/>
          </w:tcPr>
          <w:p>
            <w:pPr>
              <w:pStyle w:val="13"/>
              <w:spacing w:before="10"/>
              <w:ind w:left="93"/>
              <w:jc w:val="left"/>
              <w:rPr>
                <w:b/>
                <w:sz w:val="20"/>
              </w:rPr>
            </w:pPr>
            <w:r>
              <w:rPr>
                <w:b/>
                <w:spacing w:val="-2"/>
                <w:w w:val="105"/>
                <w:sz w:val="20"/>
              </w:rPr>
              <w:t>GENDER/</w:t>
            </w:r>
          </w:p>
          <w:p>
            <w:pPr>
              <w:pStyle w:val="13"/>
              <w:spacing w:before="10" w:line="350" w:lineRule="atLeast"/>
              <w:ind w:left="93"/>
              <w:jc w:val="left"/>
              <w:rPr>
                <w:b/>
                <w:sz w:val="20"/>
              </w:rPr>
            </w:pPr>
            <w:r>
              <w:rPr>
                <w:b/>
                <w:spacing w:val="-2"/>
                <w:w w:val="105"/>
                <w:sz w:val="20"/>
              </w:rPr>
              <w:t xml:space="preserve">TOTAL </w:t>
            </w:r>
            <w:r>
              <w:rPr>
                <w:b/>
                <w:spacing w:val="-2"/>
                <w:sz w:val="20"/>
              </w:rPr>
              <w:t>POPULATION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1522" w:type="dxa"/>
            <w:tcBorders>
              <w:bottom w:val="nil"/>
            </w:tcBorders>
          </w:tcPr>
          <w:p>
            <w:pPr>
              <w:pStyle w:val="13"/>
              <w:spacing w:before="5"/>
              <w:ind w:left="100"/>
              <w:jc w:val="left"/>
              <w:rPr>
                <w:b/>
                <w:sz w:val="22"/>
              </w:rPr>
            </w:pPr>
            <w:r>
              <w:rPr>
                <w:b/>
                <w:spacing w:val="-5"/>
                <w:sz w:val="22"/>
              </w:rPr>
              <w:t>LC</w:t>
            </w:r>
          </w:p>
        </w:tc>
        <w:tc>
          <w:tcPr>
            <w:tcW w:w="1527" w:type="dxa"/>
            <w:tcBorders>
              <w:bottom w:val="nil"/>
            </w:tcBorders>
          </w:tcPr>
          <w:p>
            <w:pPr>
              <w:pStyle w:val="13"/>
              <w:ind w:left="105"/>
              <w:jc w:val="left"/>
              <w:rPr>
                <w:sz w:val="20"/>
              </w:rPr>
            </w:pPr>
            <w:r>
              <w:rPr>
                <w:sz w:val="20"/>
              </w:rPr>
              <w:t>7.02-</w:t>
            </w:r>
            <w:r>
              <w:rPr>
                <w:spacing w:val="-4"/>
                <w:sz w:val="20"/>
              </w:rPr>
              <w:t>8.84</w:t>
            </w:r>
          </w:p>
        </w:tc>
        <w:tc>
          <w:tcPr>
            <w:tcW w:w="1606" w:type="dxa"/>
            <w:tcBorders>
              <w:bottom w:val="nil"/>
              <w:right w:val="single" w:color="000000" w:sz="2" w:space="0"/>
            </w:tcBorders>
          </w:tcPr>
          <w:p>
            <w:pPr>
              <w:pStyle w:val="13"/>
              <w:ind w:left="99"/>
              <w:jc w:val="left"/>
              <w:rPr>
                <w:sz w:val="20"/>
              </w:rPr>
            </w:pPr>
            <w:r>
              <w:rPr>
                <w:spacing w:val="-2"/>
                <w:w w:val="105"/>
                <w:sz w:val="20"/>
              </w:rPr>
              <w:t>7.82±0.45</w:t>
            </w:r>
          </w:p>
        </w:tc>
        <w:tc>
          <w:tcPr>
            <w:tcW w:w="1270" w:type="dxa"/>
            <w:tcBorders>
              <w:left w:val="single" w:color="000000" w:sz="2" w:space="0"/>
              <w:bottom w:val="nil"/>
            </w:tcBorders>
          </w:tcPr>
          <w:p>
            <w:pPr>
              <w:pStyle w:val="13"/>
              <w:ind w:left="99"/>
              <w:jc w:val="left"/>
              <w:rPr>
                <w:sz w:val="20"/>
              </w:rPr>
            </w:pPr>
            <w:r>
              <w:rPr>
                <w:spacing w:val="-4"/>
                <w:w w:val="105"/>
                <w:sz w:val="20"/>
              </w:rPr>
              <w:t>1.82</w:t>
            </w:r>
          </w:p>
        </w:tc>
        <w:tc>
          <w:tcPr>
            <w:tcW w:w="1272" w:type="dxa"/>
            <w:tcBorders>
              <w:bottom w:val="nil"/>
            </w:tcBorders>
          </w:tcPr>
          <w:p>
            <w:pPr>
              <w:pStyle w:val="13"/>
              <w:ind w:left="98"/>
              <w:jc w:val="left"/>
              <w:rPr>
                <w:sz w:val="20"/>
              </w:rPr>
            </w:pPr>
            <w:r>
              <w:rPr>
                <w:spacing w:val="-4"/>
                <w:w w:val="105"/>
                <w:sz w:val="20"/>
              </w:rPr>
              <w:t>0.04</w:t>
            </w:r>
          </w:p>
        </w:tc>
        <w:tc>
          <w:tcPr>
            <w:tcW w:w="1690" w:type="dxa"/>
            <w:tcBorders>
              <w:bottom w:val="nil"/>
            </w:tcBorders>
          </w:tcPr>
          <w:p>
            <w:pPr>
              <w:pStyle w:val="13"/>
              <w:spacing w:before="10"/>
              <w:ind w:left="93"/>
              <w:jc w:val="left"/>
              <w:rPr>
                <w:b/>
                <w:sz w:val="20"/>
              </w:rPr>
            </w:pPr>
            <w:r>
              <w:rPr>
                <w:b/>
                <w:spacing w:val="-2"/>
                <w:w w:val="105"/>
                <w:sz w:val="20"/>
              </w:rPr>
              <w:t>MALES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1522" w:type="dxa"/>
            <w:tcBorders>
              <w:top w:val="nil"/>
              <w:bottom w:val="nil"/>
            </w:tcBorders>
          </w:tcPr>
          <w:p>
            <w:pPr>
              <w:pStyle w:val="13"/>
              <w:jc w:val="left"/>
              <w:rPr>
                <w:sz w:val="20"/>
              </w:rPr>
            </w:pPr>
          </w:p>
        </w:tc>
        <w:tc>
          <w:tcPr>
            <w:tcW w:w="1527" w:type="dxa"/>
            <w:tcBorders>
              <w:top w:val="nil"/>
              <w:bottom w:val="nil"/>
            </w:tcBorders>
          </w:tcPr>
          <w:p>
            <w:pPr>
              <w:pStyle w:val="13"/>
              <w:spacing w:before="47"/>
              <w:ind w:left="105"/>
              <w:jc w:val="left"/>
              <w:rPr>
                <w:sz w:val="20"/>
              </w:rPr>
            </w:pPr>
            <w:r>
              <w:rPr>
                <w:sz w:val="20"/>
              </w:rPr>
              <w:t>6.27-</w:t>
            </w:r>
            <w:r>
              <w:rPr>
                <w:spacing w:val="-4"/>
                <w:sz w:val="20"/>
              </w:rPr>
              <w:t>8.87</w:t>
            </w:r>
          </w:p>
        </w:tc>
        <w:tc>
          <w:tcPr>
            <w:tcW w:w="1606" w:type="dxa"/>
            <w:tcBorders>
              <w:top w:val="nil"/>
              <w:bottom w:val="nil"/>
              <w:right w:val="single" w:color="000000" w:sz="2" w:space="0"/>
            </w:tcBorders>
          </w:tcPr>
          <w:p>
            <w:pPr>
              <w:pStyle w:val="13"/>
              <w:spacing w:before="47"/>
              <w:ind w:left="99"/>
              <w:jc w:val="left"/>
              <w:rPr>
                <w:sz w:val="20"/>
              </w:rPr>
            </w:pPr>
            <w:r>
              <w:rPr>
                <w:spacing w:val="-2"/>
                <w:w w:val="105"/>
                <w:sz w:val="20"/>
              </w:rPr>
              <w:t>7.69±0.91</w:t>
            </w:r>
          </w:p>
        </w:tc>
        <w:tc>
          <w:tcPr>
            <w:tcW w:w="1270" w:type="dxa"/>
            <w:tcBorders>
              <w:top w:val="nil"/>
              <w:left w:val="single" w:color="000000" w:sz="2" w:space="0"/>
              <w:bottom w:val="nil"/>
            </w:tcBorders>
          </w:tcPr>
          <w:p>
            <w:pPr>
              <w:pStyle w:val="13"/>
              <w:spacing w:before="47"/>
              <w:ind w:left="99"/>
              <w:jc w:val="left"/>
              <w:rPr>
                <w:sz w:val="20"/>
              </w:rPr>
            </w:pPr>
            <w:r>
              <w:rPr>
                <w:spacing w:val="-4"/>
                <w:w w:val="105"/>
                <w:sz w:val="20"/>
              </w:rPr>
              <w:t>2.60</w:t>
            </w:r>
          </w:p>
        </w:tc>
        <w:tc>
          <w:tcPr>
            <w:tcW w:w="1272" w:type="dxa"/>
            <w:tcBorders>
              <w:top w:val="nil"/>
              <w:bottom w:val="nil"/>
            </w:tcBorders>
          </w:tcPr>
          <w:p>
            <w:pPr>
              <w:pStyle w:val="13"/>
              <w:spacing w:before="47"/>
              <w:ind w:left="98"/>
              <w:jc w:val="left"/>
              <w:rPr>
                <w:sz w:val="20"/>
              </w:rPr>
            </w:pPr>
            <w:r>
              <w:rPr>
                <w:spacing w:val="-4"/>
                <w:w w:val="105"/>
                <w:sz w:val="20"/>
              </w:rPr>
              <w:t>0.05</w:t>
            </w:r>
          </w:p>
        </w:tc>
        <w:tc>
          <w:tcPr>
            <w:tcW w:w="1690" w:type="dxa"/>
            <w:tcBorders>
              <w:top w:val="nil"/>
              <w:bottom w:val="nil"/>
            </w:tcBorders>
          </w:tcPr>
          <w:p>
            <w:pPr>
              <w:pStyle w:val="13"/>
              <w:spacing w:before="56"/>
              <w:ind w:left="93"/>
              <w:jc w:val="left"/>
              <w:rPr>
                <w:b/>
                <w:sz w:val="20"/>
              </w:rPr>
            </w:pPr>
            <w:r>
              <w:rPr>
                <w:b/>
                <w:spacing w:val="-2"/>
                <w:w w:val="105"/>
                <w:sz w:val="20"/>
              </w:rPr>
              <w:t>FEMALES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1522" w:type="dxa"/>
            <w:tcBorders>
              <w:top w:val="nil"/>
            </w:tcBorders>
          </w:tcPr>
          <w:p>
            <w:pPr>
              <w:pStyle w:val="13"/>
              <w:jc w:val="left"/>
              <w:rPr>
                <w:sz w:val="20"/>
              </w:rPr>
            </w:pPr>
          </w:p>
        </w:tc>
        <w:tc>
          <w:tcPr>
            <w:tcW w:w="1527" w:type="dxa"/>
            <w:tcBorders>
              <w:top w:val="nil"/>
            </w:tcBorders>
          </w:tcPr>
          <w:p>
            <w:pPr>
              <w:pStyle w:val="13"/>
              <w:spacing w:before="58"/>
              <w:ind w:left="105"/>
              <w:jc w:val="left"/>
              <w:rPr>
                <w:sz w:val="20"/>
              </w:rPr>
            </w:pPr>
            <w:r>
              <w:rPr>
                <w:sz w:val="20"/>
              </w:rPr>
              <w:t>6.27-</w:t>
            </w:r>
            <w:r>
              <w:rPr>
                <w:spacing w:val="-4"/>
                <w:sz w:val="20"/>
              </w:rPr>
              <w:t>8.87</w:t>
            </w:r>
          </w:p>
        </w:tc>
        <w:tc>
          <w:tcPr>
            <w:tcW w:w="1606" w:type="dxa"/>
            <w:tcBorders>
              <w:top w:val="nil"/>
              <w:right w:val="single" w:color="000000" w:sz="2" w:space="0"/>
            </w:tcBorders>
          </w:tcPr>
          <w:p>
            <w:pPr>
              <w:pStyle w:val="13"/>
              <w:spacing w:before="58"/>
              <w:ind w:left="99"/>
              <w:jc w:val="left"/>
              <w:rPr>
                <w:sz w:val="20"/>
              </w:rPr>
            </w:pPr>
            <w:r>
              <w:rPr>
                <w:spacing w:val="-2"/>
                <w:w w:val="105"/>
                <w:sz w:val="20"/>
              </w:rPr>
              <w:t>7.76±0.57</w:t>
            </w:r>
          </w:p>
        </w:tc>
        <w:tc>
          <w:tcPr>
            <w:tcW w:w="1270" w:type="dxa"/>
            <w:tcBorders>
              <w:top w:val="nil"/>
              <w:left w:val="single" w:color="000000" w:sz="2" w:space="0"/>
            </w:tcBorders>
          </w:tcPr>
          <w:p>
            <w:pPr>
              <w:pStyle w:val="13"/>
              <w:spacing w:before="58"/>
              <w:ind w:left="99"/>
              <w:jc w:val="left"/>
              <w:rPr>
                <w:sz w:val="20"/>
              </w:rPr>
            </w:pPr>
            <w:r>
              <w:rPr>
                <w:spacing w:val="-4"/>
                <w:w w:val="105"/>
                <w:sz w:val="20"/>
              </w:rPr>
              <w:t>2.60</w:t>
            </w:r>
          </w:p>
        </w:tc>
        <w:tc>
          <w:tcPr>
            <w:tcW w:w="1272" w:type="dxa"/>
            <w:tcBorders>
              <w:top w:val="nil"/>
            </w:tcBorders>
          </w:tcPr>
          <w:p>
            <w:pPr>
              <w:pStyle w:val="13"/>
              <w:spacing w:before="58"/>
              <w:ind w:left="98"/>
              <w:jc w:val="left"/>
              <w:rPr>
                <w:sz w:val="20"/>
              </w:rPr>
            </w:pPr>
            <w:r>
              <w:rPr>
                <w:spacing w:val="-4"/>
                <w:w w:val="105"/>
                <w:sz w:val="20"/>
              </w:rPr>
              <w:t>0.03</w:t>
            </w:r>
          </w:p>
        </w:tc>
        <w:tc>
          <w:tcPr>
            <w:tcW w:w="1690" w:type="dxa"/>
            <w:tcBorders>
              <w:top w:val="nil"/>
            </w:tcBorders>
          </w:tcPr>
          <w:p>
            <w:pPr>
              <w:pStyle w:val="13"/>
              <w:spacing w:before="68"/>
              <w:ind w:left="93"/>
              <w:jc w:val="left"/>
              <w:rPr>
                <w:b/>
                <w:sz w:val="20"/>
              </w:rPr>
            </w:pPr>
            <w:r>
              <w:rPr>
                <w:b/>
                <w:spacing w:val="-2"/>
                <w:w w:val="105"/>
                <w:sz w:val="20"/>
              </w:rPr>
              <w:t>POPULATION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522" w:type="dxa"/>
            <w:tcBorders>
              <w:bottom w:val="nil"/>
            </w:tcBorders>
          </w:tcPr>
          <w:p>
            <w:pPr>
              <w:pStyle w:val="13"/>
              <w:spacing w:before="10"/>
              <w:ind w:left="100"/>
              <w:jc w:val="left"/>
              <w:rPr>
                <w:b/>
                <w:sz w:val="22"/>
              </w:rPr>
            </w:pPr>
            <w:r>
              <w:rPr>
                <w:b/>
                <w:spacing w:val="-5"/>
                <w:sz w:val="22"/>
              </w:rPr>
              <w:t>HC</w:t>
            </w:r>
          </w:p>
        </w:tc>
        <w:tc>
          <w:tcPr>
            <w:tcW w:w="1527" w:type="dxa"/>
            <w:tcBorders>
              <w:bottom w:val="nil"/>
            </w:tcBorders>
          </w:tcPr>
          <w:p>
            <w:pPr>
              <w:pStyle w:val="13"/>
              <w:spacing w:before="5"/>
              <w:ind w:left="105"/>
              <w:jc w:val="left"/>
              <w:rPr>
                <w:sz w:val="20"/>
              </w:rPr>
            </w:pPr>
            <w:r>
              <w:rPr>
                <w:sz w:val="20"/>
              </w:rPr>
              <w:t>1.53-</w:t>
            </w:r>
            <w:r>
              <w:rPr>
                <w:spacing w:val="-4"/>
                <w:sz w:val="20"/>
              </w:rPr>
              <w:t>3.23</w:t>
            </w:r>
          </w:p>
        </w:tc>
        <w:tc>
          <w:tcPr>
            <w:tcW w:w="1606" w:type="dxa"/>
            <w:tcBorders>
              <w:bottom w:val="nil"/>
              <w:right w:val="single" w:color="000000" w:sz="2" w:space="0"/>
            </w:tcBorders>
          </w:tcPr>
          <w:p>
            <w:pPr>
              <w:pStyle w:val="13"/>
              <w:spacing w:before="5"/>
              <w:ind w:left="99"/>
              <w:jc w:val="left"/>
              <w:rPr>
                <w:sz w:val="20"/>
              </w:rPr>
            </w:pPr>
            <w:r>
              <w:rPr>
                <w:spacing w:val="-2"/>
                <w:w w:val="105"/>
                <w:sz w:val="20"/>
              </w:rPr>
              <w:t>2.46±0.29</w:t>
            </w:r>
          </w:p>
        </w:tc>
        <w:tc>
          <w:tcPr>
            <w:tcW w:w="1270" w:type="dxa"/>
            <w:tcBorders>
              <w:left w:val="single" w:color="000000" w:sz="2" w:space="0"/>
              <w:bottom w:val="nil"/>
            </w:tcBorders>
          </w:tcPr>
          <w:p>
            <w:pPr>
              <w:pStyle w:val="13"/>
              <w:spacing w:before="5"/>
              <w:ind w:left="99"/>
              <w:jc w:val="left"/>
              <w:rPr>
                <w:sz w:val="20"/>
              </w:rPr>
            </w:pPr>
            <w:r>
              <w:rPr>
                <w:spacing w:val="-4"/>
                <w:w w:val="105"/>
                <w:sz w:val="20"/>
              </w:rPr>
              <w:t>1.70</w:t>
            </w:r>
          </w:p>
        </w:tc>
        <w:tc>
          <w:tcPr>
            <w:tcW w:w="1272" w:type="dxa"/>
            <w:tcBorders>
              <w:bottom w:val="nil"/>
            </w:tcBorders>
          </w:tcPr>
          <w:p>
            <w:pPr>
              <w:pStyle w:val="13"/>
              <w:spacing w:before="5"/>
              <w:ind w:left="98"/>
              <w:jc w:val="left"/>
              <w:rPr>
                <w:sz w:val="20"/>
              </w:rPr>
            </w:pPr>
            <w:r>
              <w:rPr>
                <w:spacing w:val="-4"/>
                <w:w w:val="105"/>
                <w:sz w:val="20"/>
              </w:rPr>
              <w:t>0.03</w:t>
            </w:r>
          </w:p>
        </w:tc>
        <w:tc>
          <w:tcPr>
            <w:tcW w:w="1690" w:type="dxa"/>
            <w:tcBorders>
              <w:bottom w:val="nil"/>
            </w:tcBorders>
          </w:tcPr>
          <w:p>
            <w:pPr>
              <w:pStyle w:val="13"/>
              <w:spacing w:before="14"/>
              <w:ind w:left="93"/>
              <w:jc w:val="left"/>
              <w:rPr>
                <w:b/>
                <w:sz w:val="20"/>
              </w:rPr>
            </w:pPr>
            <w:r>
              <w:rPr>
                <w:b/>
                <w:spacing w:val="-2"/>
                <w:w w:val="105"/>
                <w:sz w:val="20"/>
              </w:rPr>
              <w:t>MALES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522" w:type="dxa"/>
            <w:tcBorders>
              <w:top w:val="nil"/>
              <w:bottom w:val="nil"/>
            </w:tcBorders>
          </w:tcPr>
          <w:p>
            <w:pPr>
              <w:pStyle w:val="13"/>
              <w:jc w:val="left"/>
              <w:rPr>
                <w:sz w:val="20"/>
              </w:rPr>
            </w:pPr>
          </w:p>
        </w:tc>
        <w:tc>
          <w:tcPr>
            <w:tcW w:w="1527" w:type="dxa"/>
            <w:tcBorders>
              <w:top w:val="nil"/>
              <w:bottom w:val="nil"/>
            </w:tcBorders>
          </w:tcPr>
          <w:p>
            <w:pPr>
              <w:pStyle w:val="13"/>
              <w:spacing w:before="47"/>
              <w:ind w:left="105"/>
              <w:jc w:val="left"/>
              <w:rPr>
                <w:sz w:val="20"/>
              </w:rPr>
            </w:pPr>
            <w:r>
              <w:rPr>
                <w:sz w:val="20"/>
              </w:rPr>
              <w:t>1.79-</w:t>
            </w:r>
            <w:r>
              <w:rPr>
                <w:spacing w:val="-4"/>
                <w:sz w:val="20"/>
              </w:rPr>
              <w:t>3.06</w:t>
            </w:r>
          </w:p>
        </w:tc>
        <w:tc>
          <w:tcPr>
            <w:tcW w:w="1606" w:type="dxa"/>
            <w:tcBorders>
              <w:top w:val="nil"/>
              <w:bottom w:val="nil"/>
              <w:right w:val="single" w:color="000000" w:sz="2" w:space="0"/>
            </w:tcBorders>
          </w:tcPr>
          <w:p>
            <w:pPr>
              <w:pStyle w:val="13"/>
              <w:spacing w:before="47"/>
              <w:ind w:left="99"/>
              <w:jc w:val="left"/>
              <w:rPr>
                <w:sz w:val="20"/>
              </w:rPr>
            </w:pPr>
            <w:r>
              <w:rPr>
                <w:spacing w:val="-2"/>
                <w:w w:val="105"/>
                <w:sz w:val="20"/>
              </w:rPr>
              <w:t>2.43±0.28</w:t>
            </w:r>
          </w:p>
        </w:tc>
        <w:tc>
          <w:tcPr>
            <w:tcW w:w="1270" w:type="dxa"/>
            <w:tcBorders>
              <w:top w:val="nil"/>
              <w:left w:val="single" w:color="000000" w:sz="2" w:space="0"/>
              <w:bottom w:val="nil"/>
            </w:tcBorders>
          </w:tcPr>
          <w:p>
            <w:pPr>
              <w:pStyle w:val="13"/>
              <w:spacing w:before="47"/>
              <w:ind w:left="99"/>
              <w:jc w:val="left"/>
              <w:rPr>
                <w:sz w:val="20"/>
              </w:rPr>
            </w:pPr>
            <w:r>
              <w:rPr>
                <w:spacing w:val="-4"/>
                <w:w w:val="105"/>
                <w:sz w:val="20"/>
              </w:rPr>
              <w:t>1.27</w:t>
            </w:r>
          </w:p>
        </w:tc>
        <w:tc>
          <w:tcPr>
            <w:tcW w:w="1272" w:type="dxa"/>
            <w:tcBorders>
              <w:top w:val="nil"/>
              <w:bottom w:val="nil"/>
            </w:tcBorders>
          </w:tcPr>
          <w:p>
            <w:pPr>
              <w:pStyle w:val="13"/>
              <w:spacing w:before="47"/>
              <w:ind w:left="98"/>
              <w:jc w:val="left"/>
              <w:rPr>
                <w:sz w:val="20"/>
              </w:rPr>
            </w:pPr>
            <w:r>
              <w:rPr>
                <w:spacing w:val="-4"/>
                <w:w w:val="105"/>
                <w:sz w:val="20"/>
              </w:rPr>
              <w:t>0.03</w:t>
            </w:r>
          </w:p>
        </w:tc>
        <w:tc>
          <w:tcPr>
            <w:tcW w:w="1690" w:type="dxa"/>
            <w:tcBorders>
              <w:top w:val="nil"/>
              <w:bottom w:val="nil"/>
            </w:tcBorders>
          </w:tcPr>
          <w:p>
            <w:pPr>
              <w:pStyle w:val="13"/>
              <w:spacing w:before="56"/>
              <w:ind w:left="93"/>
              <w:jc w:val="left"/>
              <w:rPr>
                <w:b/>
                <w:sz w:val="20"/>
              </w:rPr>
            </w:pPr>
            <w:r>
              <w:rPr>
                <w:b/>
                <w:spacing w:val="-2"/>
                <w:w w:val="105"/>
                <w:sz w:val="20"/>
              </w:rPr>
              <w:t>FEMALES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22" w:type="dxa"/>
            <w:tcBorders>
              <w:top w:val="nil"/>
            </w:tcBorders>
          </w:tcPr>
          <w:p>
            <w:pPr>
              <w:pStyle w:val="13"/>
              <w:jc w:val="left"/>
              <w:rPr>
                <w:sz w:val="20"/>
              </w:rPr>
            </w:pPr>
          </w:p>
        </w:tc>
        <w:tc>
          <w:tcPr>
            <w:tcW w:w="1527" w:type="dxa"/>
            <w:tcBorders>
              <w:top w:val="nil"/>
            </w:tcBorders>
          </w:tcPr>
          <w:p>
            <w:pPr>
              <w:pStyle w:val="13"/>
              <w:spacing w:before="56"/>
              <w:ind w:left="105"/>
              <w:jc w:val="left"/>
              <w:rPr>
                <w:sz w:val="20"/>
              </w:rPr>
            </w:pPr>
            <w:r>
              <w:rPr>
                <w:sz w:val="20"/>
              </w:rPr>
              <w:t>1.53-</w:t>
            </w:r>
            <w:r>
              <w:rPr>
                <w:spacing w:val="-4"/>
                <w:sz w:val="20"/>
              </w:rPr>
              <w:t>3.23</w:t>
            </w:r>
          </w:p>
        </w:tc>
        <w:tc>
          <w:tcPr>
            <w:tcW w:w="1606" w:type="dxa"/>
            <w:tcBorders>
              <w:top w:val="nil"/>
              <w:right w:val="single" w:color="000000" w:sz="2" w:space="0"/>
            </w:tcBorders>
          </w:tcPr>
          <w:p>
            <w:pPr>
              <w:pStyle w:val="13"/>
              <w:spacing w:before="56"/>
              <w:ind w:left="99"/>
              <w:jc w:val="left"/>
              <w:rPr>
                <w:sz w:val="20"/>
              </w:rPr>
            </w:pPr>
            <w:r>
              <w:rPr>
                <w:spacing w:val="-2"/>
                <w:w w:val="105"/>
                <w:sz w:val="20"/>
              </w:rPr>
              <w:t>2.45±0.28</w:t>
            </w:r>
          </w:p>
        </w:tc>
        <w:tc>
          <w:tcPr>
            <w:tcW w:w="1270" w:type="dxa"/>
            <w:tcBorders>
              <w:top w:val="nil"/>
              <w:left w:val="single" w:color="000000" w:sz="2" w:space="0"/>
            </w:tcBorders>
          </w:tcPr>
          <w:p>
            <w:pPr>
              <w:pStyle w:val="13"/>
              <w:spacing w:before="56"/>
              <w:ind w:left="99"/>
              <w:jc w:val="left"/>
              <w:rPr>
                <w:sz w:val="20"/>
              </w:rPr>
            </w:pPr>
            <w:r>
              <w:rPr>
                <w:spacing w:val="-4"/>
                <w:w w:val="105"/>
                <w:sz w:val="20"/>
              </w:rPr>
              <w:t>1.70</w:t>
            </w:r>
          </w:p>
        </w:tc>
        <w:tc>
          <w:tcPr>
            <w:tcW w:w="1272" w:type="dxa"/>
            <w:tcBorders>
              <w:top w:val="nil"/>
            </w:tcBorders>
          </w:tcPr>
          <w:p>
            <w:pPr>
              <w:pStyle w:val="13"/>
              <w:spacing w:before="56"/>
              <w:ind w:left="98"/>
              <w:jc w:val="left"/>
              <w:rPr>
                <w:sz w:val="20"/>
              </w:rPr>
            </w:pPr>
            <w:r>
              <w:rPr>
                <w:spacing w:val="-4"/>
                <w:w w:val="105"/>
                <w:sz w:val="20"/>
              </w:rPr>
              <w:t>0.02</w:t>
            </w:r>
          </w:p>
        </w:tc>
        <w:tc>
          <w:tcPr>
            <w:tcW w:w="1690" w:type="dxa"/>
            <w:tcBorders>
              <w:top w:val="nil"/>
            </w:tcBorders>
          </w:tcPr>
          <w:p>
            <w:pPr>
              <w:pStyle w:val="13"/>
              <w:spacing w:before="65"/>
              <w:ind w:left="93"/>
              <w:jc w:val="left"/>
              <w:rPr>
                <w:b/>
                <w:sz w:val="20"/>
              </w:rPr>
            </w:pPr>
            <w:r>
              <w:rPr>
                <w:b/>
                <w:spacing w:val="-2"/>
                <w:w w:val="105"/>
                <w:sz w:val="20"/>
              </w:rPr>
              <w:t>POPULATION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522" w:type="dxa"/>
            <w:tcBorders>
              <w:bottom w:val="nil"/>
            </w:tcBorders>
          </w:tcPr>
          <w:p>
            <w:pPr>
              <w:pStyle w:val="13"/>
              <w:spacing w:before="5"/>
              <w:ind w:left="100"/>
              <w:jc w:val="left"/>
              <w:rPr>
                <w:b/>
                <w:sz w:val="22"/>
              </w:rPr>
            </w:pPr>
            <w:r>
              <w:rPr>
                <w:b/>
                <w:spacing w:val="-5"/>
                <w:sz w:val="22"/>
              </w:rPr>
              <w:t>WG</w:t>
            </w:r>
          </w:p>
        </w:tc>
        <w:tc>
          <w:tcPr>
            <w:tcW w:w="1527" w:type="dxa"/>
            <w:tcBorders>
              <w:bottom w:val="nil"/>
            </w:tcBorders>
          </w:tcPr>
          <w:p>
            <w:pPr>
              <w:pStyle w:val="13"/>
              <w:spacing w:before="5"/>
              <w:ind w:left="105"/>
              <w:jc w:val="left"/>
              <w:rPr>
                <w:sz w:val="20"/>
              </w:rPr>
            </w:pPr>
            <w:r>
              <w:rPr>
                <w:sz w:val="20"/>
              </w:rPr>
              <w:t>0.80-</w:t>
            </w:r>
            <w:r>
              <w:rPr>
                <w:spacing w:val="-4"/>
                <w:sz w:val="20"/>
              </w:rPr>
              <w:t>1.92</w:t>
            </w:r>
          </w:p>
        </w:tc>
        <w:tc>
          <w:tcPr>
            <w:tcW w:w="1606" w:type="dxa"/>
            <w:tcBorders>
              <w:bottom w:val="nil"/>
              <w:right w:val="single" w:color="000000" w:sz="2" w:space="0"/>
            </w:tcBorders>
          </w:tcPr>
          <w:p>
            <w:pPr>
              <w:pStyle w:val="13"/>
              <w:spacing w:before="5"/>
              <w:ind w:left="99"/>
              <w:jc w:val="left"/>
              <w:rPr>
                <w:sz w:val="20"/>
              </w:rPr>
            </w:pPr>
            <w:r>
              <w:rPr>
                <w:spacing w:val="-2"/>
                <w:w w:val="105"/>
                <w:sz w:val="20"/>
              </w:rPr>
              <w:t>1.20±0.19</w:t>
            </w:r>
          </w:p>
        </w:tc>
        <w:tc>
          <w:tcPr>
            <w:tcW w:w="1270" w:type="dxa"/>
            <w:tcBorders>
              <w:left w:val="single" w:color="000000" w:sz="2" w:space="0"/>
              <w:bottom w:val="nil"/>
            </w:tcBorders>
          </w:tcPr>
          <w:p>
            <w:pPr>
              <w:pStyle w:val="13"/>
              <w:spacing w:before="5"/>
              <w:ind w:left="99"/>
              <w:jc w:val="left"/>
              <w:rPr>
                <w:sz w:val="20"/>
              </w:rPr>
            </w:pPr>
            <w:r>
              <w:rPr>
                <w:spacing w:val="-4"/>
                <w:w w:val="105"/>
                <w:sz w:val="20"/>
              </w:rPr>
              <w:t>1.12</w:t>
            </w:r>
          </w:p>
        </w:tc>
        <w:tc>
          <w:tcPr>
            <w:tcW w:w="1272" w:type="dxa"/>
            <w:tcBorders>
              <w:bottom w:val="nil"/>
            </w:tcBorders>
          </w:tcPr>
          <w:p>
            <w:pPr>
              <w:pStyle w:val="13"/>
              <w:spacing w:before="5"/>
              <w:ind w:left="98"/>
              <w:jc w:val="left"/>
              <w:rPr>
                <w:sz w:val="20"/>
              </w:rPr>
            </w:pPr>
            <w:r>
              <w:rPr>
                <w:spacing w:val="-4"/>
                <w:w w:val="105"/>
                <w:sz w:val="20"/>
              </w:rPr>
              <w:t>0.02</w:t>
            </w:r>
          </w:p>
        </w:tc>
        <w:tc>
          <w:tcPr>
            <w:tcW w:w="1690" w:type="dxa"/>
            <w:tcBorders>
              <w:bottom w:val="nil"/>
            </w:tcBorders>
          </w:tcPr>
          <w:p>
            <w:pPr>
              <w:pStyle w:val="13"/>
              <w:spacing w:before="10"/>
              <w:ind w:left="93"/>
              <w:jc w:val="left"/>
              <w:rPr>
                <w:b/>
                <w:sz w:val="20"/>
              </w:rPr>
            </w:pPr>
            <w:r>
              <w:rPr>
                <w:b/>
                <w:spacing w:val="-2"/>
                <w:w w:val="105"/>
                <w:sz w:val="20"/>
              </w:rPr>
              <w:t>MALES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522" w:type="dxa"/>
            <w:tcBorders>
              <w:top w:val="nil"/>
              <w:bottom w:val="nil"/>
            </w:tcBorders>
          </w:tcPr>
          <w:p>
            <w:pPr>
              <w:pStyle w:val="13"/>
              <w:jc w:val="left"/>
              <w:rPr>
                <w:sz w:val="20"/>
              </w:rPr>
            </w:pPr>
          </w:p>
        </w:tc>
        <w:tc>
          <w:tcPr>
            <w:tcW w:w="1527" w:type="dxa"/>
            <w:tcBorders>
              <w:top w:val="nil"/>
              <w:bottom w:val="nil"/>
            </w:tcBorders>
          </w:tcPr>
          <w:p>
            <w:pPr>
              <w:pStyle w:val="13"/>
              <w:spacing w:before="51"/>
              <w:ind w:left="105"/>
              <w:jc w:val="left"/>
              <w:rPr>
                <w:sz w:val="20"/>
              </w:rPr>
            </w:pPr>
            <w:r>
              <w:rPr>
                <w:sz w:val="20"/>
              </w:rPr>
              <w:t>0.67-</w:t>
            </w:r>
            <w:r>
              <w:rPr>
                <w:spacing w:val="-4"/>
                <w:sz w:val="20"/>
              </w:rPr>
              <w:t>1.56</w:t>
            </w:r>
          </w:p>
        </w:tc>
        <w:tc>
          <w:tcPr>
            <w:tcW w:w="1606" w:type="dxa"/>
            <w:tcBorders>
              <w:top w:val="nil"/>
              <w:bottom w:val="nil"/>
              <w:right w:val="single" w:color="000000" w:sz="2" w:space="0"/>
            </w:tcBorders>
          </w:tcPr>
          <w:p>
            <w:pPr>
              <w:pStyle w:val="13"/>
              <w:spacing w:before="51"/>
              <w:ind w:left="99"/>
              <w:jc w:val="left"/>
              <w:rPr>
                <w:sz w:val="20"/>
              </w:rPr>
            </w:pPr>
            <w:r>
              <w:rPr>
                <w:spacing w:val="-2"/>
                <w:w w:val="105"/>
                <w:sz w:val="20"/>
              </w:rPr>
              <w:t>1.17±0.18</w:t>
            </w:r>
          </w:p>
        </w:tc>
        <w:tc>
          <w:tcPr>
            <w:tcW w:w="1270" w:type="dxa"/>
            <w:tcBorders>
              <w:top w:val="nil"/>
              <w:left w:val="single" w:color="000000" w:sz="2" w:space="0"/>
              <w:bottom w:val="nil"/>
            </w:tcBorders>
          </w:tcPr>
          <w:p>
            <w:pPr>
              <w:pStyle w:val="13"/>
              <w:spacing w:before="51"/>
              <w:ind w:left="99"/>
              <w:jc w:val="left"/>
              <w:rPr>
                <w:sz w:val="20"/>
              </w:rPr>
            </w:pPr>
            <w:r>
              <w:rPr>
                <w:spacing w:val="-4"/>
                <w:w w:val="105"/>
                <w:sz w:val="20"/>
              </w:rPr>
              <w:t>0.89</w:t>
            </w:r>
          </w:p>
        </w:tc>
        <w:tc>
          <w:tcPr>
            <w:tcW w:w="1272" w:type="dxa"/>
            <w:tcBorders>
              <w:top w:val="nil"/>
              <w:bottom w:val="nil"/>
            </w:tcBorders>
          </w:tcPr>
          <w:p>
            <w:pPr>
              <w:pStyle w:val="13"/>
              <w:spacing w:before="51"/>
              <w:ind w:left="98"/>
              <w:jc w:val="left"/>
              <w:rPr>
                <w:sz w:val="20"/>
              </w:rPr>
            </w:pPr>
            <w:r>
              <w:rPr>
                <w:spacing w:val="-4"/>
                <w:w w:val="105"/>
                <w:sz w:val="20"/>
              </w:rPr>
              <w:t>0.02</w:t>
            </w:r>
          </w:p>
        </w:tc>
        <w:tc>
          <w:tcPr>
            <w:tcW w:w="1690" w:type="dxa"/>
            <w:tcBorders>
              <w:top w:val="nil"/>
              <w:bottom w:val="nil"/>
            </w:tcBorders>
          </w:tcPr>
          <w:p>
            <w:pPr>
              <w:pStyle w:val="13"/>
              <w:spacing w:before="61"/>
              <w:ind w:left="93"/>
              <w:jc w:val="left"/>
              <w:rPr>
                <w:b/>
                <w:sz w:val="20"/>
              </w:rPr>
            </w:pPr>
            <w:r>
              <w:rPr>
                <w:b/>
                <w:spacing w:val="-2"/>
                <w:w w:val="105"/>
                <w:sz w:val="20"/>
              </w:rPr>
              <w:t>FEMALES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22" w:type="dxa"/>
            <w:tcBorders>
              <w:top w:val="nil"/>
            </w:tcBorders>
          </w:tcPr>
          <w:p>
            <w:pPr>
              <w:pStyle w:val="13"/>
              <w:jc w:val="left"/>
              <w:rPr>
                <w:sz w:val="20"/>
              </w:rPr>
            </w:pPr>
          </w:p>
        </w:tc>
        <w:tc>
          <w:tcPr>
            <w:tcW w:w="1527" w:type="dxa"/>
            <w:tcBorders>
              <w:top w:val="nil"/>
            </w:tcBorders>
          </w:tcPr>
          <w:p>
            <w:pPr>
              <w:pStyle w:val="13"/>
              <w:spacing w:before="56"/>
              <w:ind w:left="105"/>
              <w:jc w:val="left"/>
              <w:rPr>
                <w:sz w:val="20"/>
              </w:rPr>
            </w:pPr>
            <w:r>
              <w:rPr>
                <w:sz w:val="20"/>
              </w:rPr>
              <w:t>0.67-</w:t>
            </w:r>
            <w:r>
              <w:rPr>
                <w:spacing w:val="-4"/>
                <w:sz w:val="20"/>
              </w:rPr>
              <w:t>1.92</w:t>
            </w:r>
          </w:p>
        </w:tc>
        <w:tc>
          <w:tcPr>
            <w:tcW w:w="1606" w:type="dxa"/>
            <w:tcBorders>
              <w:top w:val="nil"/>
              <w:right w:val="single" w:color="000000" w:sz="2" w:space="0"/>
            </w:tcBorders>
          </w:tcPr>
          <w:p>
            <w:pPr>
              <w:pStyle w:val="13"/>
              <w:spacing w:before="56"/>
              <w:ind w:left="99"/>
              <w:jc w:val="left"/>
              <w:rPr>
                <w:sz w:val="20"/>
              </w:rPr>
            </w:pPr>
            <w:r>
              <w:rPr>
                <w:spacing w:val="-2"/>
                <w:w w:val="105"/>
                <w:sz w:val="20"/>
              </w:rPr>
              <w:t>1.19±0.19</w:t>
            </w:r>
          </w:p>
        </w:tc>
        <w:tc>
          <w:tcPr>
            <w:tcW w:w="1270" w:type="dxa"/>
            <w:tcBorders>
              <w:top w:val="nil"/>
              <w:left w:val="single" w:color="000000" w:sz="2" w:space="0"/>
            </w:tcBorders>
          </w:tcPr>
          <w:p>
            <w:pPr>
              <w:pStyle w:val="13"/>
              <w:spacing w:before="56"/>
              <w:ind w:left="99"/>
              <w:jc w:val="left"/>
              <w:rPr>
                <w:sz w:val="20"/>
              </w:rPr>
            </w:pPr>
            <w:r>
              <w:rPr>
                <w:spacing w:val="-4"/>
                <w:w w:val="105"/>
                <w:sz w:val="20"/>
              </w:rPr>
              <w:t>1.25</w:t>
            </w:r>
          </w:p>
        </w:tc>
        <w:tc>
          <w:tcPr>
            <w:tcW w:w="1272" w:type="dxa"/>
            <w:tcBorders>
              <w:top w:val="nil"/>
            </w:tcBorders>
          </w:tcPr>
          <w:p>
            <w:pPr>
              <w:pStyle w:val="13"/>
              <w:spacing w:before="56"/>
              <w:ind w:left="98"/>
              <w:jc w:val="left"/>
              <w:rPr>
                <w:sz w:val="20"/>
              </w:rPr>
            </w:pPr>
            <w:r>
              <w:rPr>
                <w:spacing w:val="-4"/>
                <w:w w:val="105"/>
                <w:sz w:val="20"/>
              </w:rPr>
              <w:t>0.01</w:t>
            </w:r>
          </w:p>
        </w:tc>
        <w:tc>
          <w:tcPr>
            <w:tcW w:w="1690" w:type="dxa"/>
            <w:tcBorders>
              <w:top w:val="nil"/>
            </w:tcBorders>
          </w:tcPr>
          <w:p>
            <w:pPr>
              <w:pStyle w:val="13"/>
              <w:spacing w:before="65"/>
              <w:ind w:left="93"/>
              <w:jc w:val="left"/>
              <w:rPr>
                <w:b/>
                <w:sz w:val="20"/>
              </w:rPr>
            </w:pPr>
            <w:r>
              <w:rPr>
                <w:b/>
                <w:spacing w:val="-2"/>
                <w:w w:val="105"/>
                <w:sz w:val="20"/>
              </w:rPr>
              <w:t>POPULATION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1522" w:type="dxa"/>
            <w:tcBorders>
              <w:bottom w:val="nil"/>
            </w:tcBorders>
          </w:tcPr>
          <w:p>
            <w:pPr>
              <w:pStyle w:val="13"/>
              <w:spacing w:before="5"/>
              <w:ind w:left="100"/>
              <w:jc w:val="left"/>
              <w:rPr>
                <w:b/>
                <w:sz w:val="22"/>
              </w:rPr>
            </w:pPr>
            <w:r>
              <w:rPr>
                <w:b/>
                <w:spacing w:val="-5"/>
                <w:sz w:val="22"/>
              </w:rPr>
              <w:t>WS</w:t>
            </w:r>
          </w:p>
        </w:tc>
        <w:tc>
          <w:tcPr>
            <w:tcW w:w="1527" w:type="dxa"/>
            <w:tcBorders>
              <w:bottom w:val="nil"/>
            </w:tcBorders>
          </w:tcPr>
          <w:p>
            <w:pPr>
              <w:pStyle w:val="13"/>
              <w:ind w:left="105"/>
              <w:jc w:val="left"/>
              <w:rPr>
                <w:sz w:val="20"/>
              </w:rPr>
            </w:pPr>
            <w:r>
              <w:rPr>
                <w:sz w:val="20"/>
              </w:rPr>
              <w:t>0.44-</w:t>
            </w:r>
            <w:r>
              <w:rPr>
                <w:spacing w:val="-4"/>
                <w:sz w:val="20"/>
              </w:rPr>
              <w:t>2.14</w:t>
            </w:r>
          </w:p>
        </w:tc>
        <w:tc>
          <w:tcPr>
            <w:tcW w:w="1606" w:type="dxa"/>
            <w:tcBorders>
              <w:bottom w:val="nil"/>
              <w:right w:val="single" w:color="000000" w:sz="2" w:space="0"/>
            </w:tcBorders>
          </w:tcPr>
          <w:p>
            <w:pPr>
              <w:pStyle w:val="13"/>
              <w:ind w:left="99"/>
              <w:jc w:val="left"/>
              <w:rPr>
                <w:sz w:val="20"/>
              </w:rPr>
            </w:pPr>
            <w:r>
              <w:rPr>
                <w:spacing w:val="-2"/>
                <w:w w:val="105"/>
                <w:sz w:val="20"/>
              </w:rPr>
              <w:t>1.17±0.21</w:t>
            </w:r>
          </w:p>
        </w:tc>
        <w:tc>
          <w:tcPr>
            <w:tcW w:w="1270" w:type="dxa"/>
            <w:tcBorders>
              <w:left w:val="single" w:color="000000" w:sz="2" w:space="0"/>
              <w:bottom w:val="nil"/>
            </w:tcBorders>
          </w:tcPr>
          <w:p>
            <w:pPr>
              <w:pStyle w:val="13"/>
              <w:ind w:left="99"/>
              <w:jc w:val="left"/>
              <w:rPr>
                <w:sz w:val="20"/>
              </w:rPr>
            </w:pPr>
            <w:r>
              <w:rPr>
                <w:spacing w:val="-4"/>
                <w:w w:val="105"/>
                <w:sz w:val="20"/>
              </w:rPr>
              <w:t>1.70</w:t>
            </w:r>
          </w:p>
        </w:tc>
        <w:tc>
          <w:tcPr>
            <w:tcW w:w="1272" w:type="dxa"/>
            <w:tcBorders>
              <w:bottom w:val="nil"/>
            </w:tcBorders>
          </w:tcPr>
          <w:p>
            <w:pPr>
              <w:pStyle w:val="13"/>
              <w:ind w:left="98"/>
              <w:jc w:val="left"/>
              <w:rPr>
                <w:sz w:val="20"/>
              </w:rPr>
            </w:pPr>
            <w:r>
              <w:rPr>
                <w:spacing w:val="-4"/>
                <w:w w:val="105"/>
                <w:sz w:val="20"/>
              </w:rPr>
              <w:t>0.02</w:t>
            </w:r>
          </w:p>
        </w:tc>
        <w:tc>
          <w:tcPr>
            <w:tcW w:w="1690" w:type="dxa"/>
            <w:tcBorders>
              <w:bottom w:val="nil"/>
            </w:tcBorders>
          </w:tcPr>
          <w:p>
            <w:pPr>
              <w:pStyle w:val="13"/>
              <w:spacing w:before="10"/>
              <w:ind w:left="93"/>
              <w:jc w:val="left"/>
              <w:rPr>
                <w:b/>
                <w:sz w:val="20"/>
              </w:rPr>
            </w:pPr>
            <w:r>
              <w:rPr>
                <w:b/>
                <w:spacing w:val="-2"/>
                <w:w w:val="105"/>
                <w:sz w:val="20"/>
              </w:rPr>
              <w:t>MALES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1522" w:type="dxa"/>
            <w:tcBorders>
              <w:top w:val="nil"/>
              <w:bottom w:val="nil"/>
            </w:tcBorders>
          </w:tcPr>
          <w:p>
            <w:pPr>
              <w:pStyle w:val="13"/>
              <w:jc w:val="left"/>
              <w:rPr>
                <w:sz w:val="20"/>
              </w:rPr>
            </w:pPr>
          </w:p>
        </w:tc>
        <w:tc>
          <w:tcPr>
            <w:tcW w:w="1527" w:type="dxa"/>
            <w:tcBorders>
              <w:top w:val="nil"/>
              <w:bottom w:val="nil"/>
            </w:tcBorders>
          </w:tcPr>
          <w:p>
            <w:pPr>
              <w:pStyle w:val="13"/>
              <w:spacing w:before="47"/>
              <w:ind w:left="105"/>
              <w:jc w:val="left"/>
              <w:rPr>
                <w:sz w:val="20"/>
              </w:rPr>
            </w:pPr>
            <w:r>
              <w:rPr>
                <w:sz w:val="20"/>
              </w:rPr>
              <w:t>0.78-</w:t>
            </w:r>
            <w:r>
              <w:rPr>
                <w:spacing w:val="-4"/>
                <w:sz w:val="20"/>
              </w:rPr>
              <w:t>1.81</w:t>
            </w:r>
          </w:p>
        </w:tc>
        <w:tc>
          <w:tcPr>
            <w:tcW w:w="1606" w:type="dxa"/>
            <w:tcBorders>
              <w:top w:val="nil"/>
              <w:bottom w:val="nil"/>
              <w:right w:val="single" w:color="000000" w:sz="2" w:space="0"/>
            </w:tcBorders>
          </w:tcPr>
          <w:p>
            <w:pPr>
              <w:pStyle w:val="13"/>
              <w:spacing w:before="47"/>
              <w:ind w:left="99"/>
              <w:jc w:val="left"/>
              <w:rPr>
                <w:sz w:val="20"/>
              </w:rPr>
            </w:pPr>
            <w:r>
              <w:rPr>
                <w:spacing w:val="-2"/>
                <w:w w:val="105"/>
                <w:sz w:val="20"/>
              </w:rPr>
              <w:t>1.18±0.20</w:t>
            </w:r>
          </w:p>
        </w:tc>
        <w:tc>
          <w:tcPr>
            <w:tcW w:w="1270" w:type="dxa"/>
            <w:tcBorders>
              <w:top w:val="nil"/>
              <w:left w:val="single" w:color="000000" w:sz="2" w:space="0"/>
              <w:bottom w:val="nil"/>
            </w:tcBorders>
          </w:tcPr>
          <w:p>
            <w:pPr>
              <w:pStyle w:val="13"/>
              <w:spacing w:before="47"/>
              <w:ind w:left="99"/>
              <w:jc w:val="left"/>
              <w:rPr>
                <w:sz w:val="20"/>
              </w:rPr>
            </w:pPr>
            <w:r>
              <w:rPr>
                <w:spacing w:val="-4"/>
                <w:w w:val="105"/>
                <w:sz w:val="20"/>
              </w:rPr>
              <w:t>1.03</w:t>
            </w:r>
          </w:p>
        </w:tc>
        <w:tc>
          <w:tcPr>
            <w:tcW w:w="1272" w:type="dxa"/>
            <w:tcBorders>
              <w:top w:val="nil"/>
              <w:bottom w:val="nil"/>
            </w:tcBorders>
          </w:tcPr>
          <w:p>
            <w:pPr>
              <w:pStyle w:val="13"/>
              <w:spacing w:before="47"/>
              <w:ind w:left="98"/>
              <w:jc w:val="left"/>
              <w:rPr>
                <w:sz w:val="20"/>
              </w:rPr>
            </w:pPr>
            <w:r>
              <w:rPr>
                <w:spacing w:val="-4"/>
                <w:w w:val="105"/>
                <w:sz w:val="20"/>
              </w:rPr>
              <w:t>0.02</w:t>
            </w:r>
          </w:p>
        </w:tc>
        <w:tc>
          <w:tcPr>
            <w:tcW w:w="1690" w:type="dxa"/>
            <w:tcBorders>
              <w:top w:val="nil"/>
              <w:bottom w:val="nil"/>
            </w:tcBorders>
          </w:tcPr>
          <w:p>
            <w:pPr>
              <w:pStyle w:val="13"/>
              <w:spacing w:before="56"/>
              <w:ind w:left="93"/>
              <w:jc w:val="left"/>
              <w:rPr>
                <w:b/>
                <w:sz w:val="20"/>
              </w:rPr>
            </w:pPr>
            <w:r>
              <w:rPr>
                <w:b/>
                <w:spacing w:val="-2"/>
                <w:w w:val="105"/>
                <w:sz w:val="20"/>
              </w:rPr>
              <w:t>FEMALES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1522" w:type="dxa"/>
            <w:tcBorders>
              <w:top w:val="nil"/>
            </w:tcBorders>
          </w:tcPr>
          <w:p>
            <w:pPr>
              <w:pStyle w:val="13"/>
              <w:jc w:val="left"/>
              <w:rPr>
                <w:sz w:val="20"/>
              </w:rPr>
            </w:pPr>
          </w:p>
        </w:tc>
        <w:tc>
          <w:tcPr>
            <w:tcW w:w="1527" w:type="dxa"/>
            <w:tcBorders>
              <w:top w:val="nil"/>
            </w:tcBorders>
          </w:tcPr>
          <w:p>
            <w:pPr>
              <w:pStyle w:val="13"/>
              <w:spacing w:before="58"/>
              <w:ind w:left="105"/>
              <w:jc w:val="left"/>
              <w:rPr>
                <w:sz w:val="20"/>
              </w:rPr>
            </w:pPr>
            <w:r>
              <w:rPr>
                <w:sz w:val="20"/>
              </w:rPr>
              <w:t>0.44-</w:t>
            </w:r>
            <w:r>
              <w:rPr>
                <w:spacing w:val="-4"/>
                <w:sz w:val="20"/>
              </w:rPr>
              <w:t>1.98</w:t>
            </w:r>
          </w:p>
        </w:tc>
        <w:tc>
          <w:tcPr>
            <w:tcW w:w="1606" w:type="dxa"/>
            <w:tcBorders>
              <w:top w:val="nil"/>
              <w:right w:val="single" w:color="000000" w:sz="2" w:space="0"/>
            </w:tcBorders>
          </w:tcPr>
          <w:p>
            <w:pPr>
              <w:pStyle w:val="13"/>
              <w:spacing w:before="58"/>
              <w:ind w:left="99"/>
              <w:jc w:val="left"/>
              <w:rPr>
                <w:sz w:val="20"/>
              </w:rPr>
            </w:pPr>
            <w:r>
              <w:rPr>
                <w:spacing w:val="-2"/>
                <w:w w:val="105"/>
                <w:sz w:val="20"/>
              </w:rPr>
              <w:t>1.17±0.20</w:t>
            </w:r>
          </w:p>
        </w:tc>
        <w:tc>
          <w:tcPr>
            <w:tcW w:w="1270" w:type="dxa"/>
            <w:tcBorders>
              <w:top w:val="nil"/>
              <w:left w:val="single" w:color="000000" w:sz="2" w:space="0"/>
            </w:tcBorders>
          </w:tcPr>
          <w:p>
            <w:pPr>
              <w:pStyle w:val="13"/>
              <w:spacing w:before="58"/>
              <w:ind w:left="99"/>
              <w:jc w:val="left"/>
              <w:rPr>
                <w:sz w:val="20"/>
              </w:rPr>
            </w:pPr>
            <w:r>
              <w:rPr>
                <w:spacing w:val="-4"/>
                <w:w w:val="105"/>
                <w:sz w:val="20"/>
              </w:rPr>
              <w:t>1.54</w:t>
            </w:r>
          </w:p>
        </w:tc>
        <w:tc>
          <w:tcPr>
            <w:tcW w:w="1272" w:type="dxa"/>
            <w:tcBorders>
              <w:top w:val="nil"/>
            </w:tcBorders>
          </w:tcPr>
          <w:p>
            <w:pPr>
              <w:pStyle w:val="13"/>
              <w:spacing w:before="58"/>
              <w:ind w:left="98"/>
              <w:jc w:val="left"/>
              <w:rPr>
                <w:sz w:val="20"/>
              </w:rPr>
            </w:pPr>
            <w:r>
              <w:rPr>
                <w:spacing w:val="-4"/>
                <w:w w:val="105"/>
                <w:sz w:val="20"/>
              </w:rPr>
              <w:t>0.01</w:t>
            </w:r>
          </w:p>
        </w:tc>
        <w:tc>
          <w:tcPr>
            <w:tcW w:w="1690" w:type="dxa"/>
            <w:tcBorders>
              <w:top w:val="nil"/>
            </w:tcBorders>
          </w:tcPr>
          <w:p>
            <w:pPr>
              <w:pStyle w:val="13"/>
              <w:spacing w:before="68"/>
              <w:ind w:left="93"/>
              <w:jc w:val="left"/>
              <w:rPr>
                <w:b/>
                <w:sz w:val="20"/>
              </w:rPr>
            </w:pPr>
            <w:r>
              <w:rPr>
                <w:b/>
                <w:spacing w:val="-2"/>
                <w:w w:val="105"/>
                <w:sz w:val="20"/>
              </w:rPr>
              <w:t>POPULATION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522" w:type="dxa"/>
            <w:tcBorders>
              <w:bottom w:val="nil"/>
            </w:tcBorders>
          </w:tcPr>
          <w:p>
            <w:pPr>
              <w:pStyle w:val="13"/>
              <w:spacing w:before="5"/>
              <w:ind w:left="100"/>
              <w:jc w:val="left"/>
              <w:rPr>
                <w:b/>
                <w:sz w:val="22"/>
              </w:rPr>
            </w:pPr>
            <w:r>
              <w:rPr>
                <w:b/>
                <w:spacing w:val="-5"/>
                <w:sz w:val="22"/>
              </w:rPr>
              <w:t>WC</w:t>
            </w:r>
          </w:p>
        </w:tc>
        <w:tc>
          <w:tcPr>
            <w:tcW w:w="1527" w:type="dxa"/>
            <w:tcBorders>
              <w:bottom w:val="nil"/>
            </w:tcBorders>
          </w:tcPr>
          <w:p>
            <w:pPr>
              <w:pStyle w:val="13"/>
              <w:spacing w:before="5"/>
              <w:ind w:left="105"/>
              <w:jc w:val="left"/>
              <w:rPr>
                <w:sz w:val="20"/>
              </w:rPr>
            </w:pPr>
            <w:r>
              <w:rPr>
                <w:sz w:val="20"/>
              </w:rPr>
              <w:t>0.41-</w:t>
            </w:r>
            <w:r>
              <w:rPr>
                <w:spacing w:val="-4"/>
                <w:sz w:val="20"/>
              </w:rPr>
              <w:t>0.89</w:t>
            </w:r>
          </w:p>
        </w:tc>
        <w:tc>
          <w:tcPr>
            <w:tcW w:w="1606" w:type="dxa"/>
            <w:tcBorders>
              <w:bottom w:val="nil"/>
              <w:right w:val="single" w:color="000000" w:sz="2" w:space="0"/>
            </w:tcBorders>
          </w:tcPr>
          <w:p>
            <w:pPr>
              <w:pStyle w:val="13"/>
              <w:spacing w:before="5"/>
              <w:ind w:left="99"/>
              <w:jc w:val="left"/>
              <w:rPr>
                <w:sz w:val="20"/>
              </w:rPr>
            </w:pPr>
            <w:r>
              <w:rPr>
                <w:spacing w:val="-2"/>
                <w:w w:val="105"/>
                <w:sz w:val="20"/>
              </w:rPr>
              <w:t>0.62±0.10</w:t>
            </w:r>
          </w:p>
        </w:tc>
        <w:tc>
          <w:tcPr>
            <w:tcW w:w="1270" w:type="dxa"/>
            <w:tcBorders>
              <w:left w:val="single" w:color="000000" w:sz="2" w:space="0"/>
              <w:bottom w:val="nil"/>
            </w:tcBorders>
          </w:tcPr>
          <w:p>
            <w:pPr>
              <w:pStyle w:val="13"/>
              <w:spacing w:before="5"/>
              <w:ind w:left="99"/>
              <w:jc w:val="left"/>
              <w:rPr>
                <w:sz w:val="20"/>
              </w:rPr>
            </w:pPr>
            <w:r>
              <w:rPr>
                <w:spacing w:val="-4"/>
                <w:w w:val="105"/>
                <w:sz w:val="20"/>
              </w:rPr>
              <w:t>0.48</w:t>
            </w:r>
          </w:p>
        </w:tc>
        <w:tc>
          <w:tcPr>
            <w:tcW w:w="1272" w:type="dxa"/>
            <w:tcBorders>
              <w:bottom w:val="nil"/>
            </w:tcBorders>
          </w:tcPr>
          <w:p>
            <w:pPr>
              <w:pStyle w:val="13"/>
              <w:spacing w:before="5"/>
              <w:ind w:left="98"/>
              <w:jc w:val="left"/>
              <w:rPr>
                <w:sz w:val="20"/>
              </w:rPr>
            </w:pPr>
            <w:r>
              <w:rPr>
                <w:spacing w:val="-4"/>
                <w:w w:val="105"/>
                <w:sz w:val="20"/>
              </w:rPr>
              <w:t>0.01</w:t>
            </w:r>
          </w:p>
        </w:tc>
        <w:tc>
          <w:tcPr>
            <w:tcW w:w="1690" w:type="dxa"/>
            <w:tcBorders>
              <w:bottom w:val="nil"/>
            </w:tcBorders>
          </w:tcPr>
          <w:p>
            <w:pPr>
              <w:pStyle w:val="13"/>
              <w:spacing w:before="14"/>
              <w:ind w:left="93"/>
              <w:jc w:val="left"/>
              <w:rPr>
                <w:b/>
                <w:sz w:val="20"/>
              </w:rPr>
            </w:pPr>
            <w:r>
              <w:rPr>
                <w:b/>
                <w:spacing w:val="-2"/>
                <w:w w:val="105"/>
                <w:sz w:val="20"/>
              </w:rPr>
              <w:t>MALES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1522" w:type="dxa"/>
            <w:tcBorders>
              <w:top w:val="nil"/>
              <w:bottom w:val="nil"/>
            </w:tcBorders>
          </w:tcPr>
          <w:p>
            <w:pPr>
              <w:pStyle w:val="13"/>
              <w:jc w:val="left"/>
              <w:rPr>
                <w:sz w:val="20"/>
              </w:rPr>
            </w:pPr>
          </w:p>
        </w:tc>
        <w:tc>
          <w:tcPr>
            <w:tcW w:w="1527" w:type="dxa"/>
            <w:tcBorders>
              <w:top w:val="nil"/>
              <w:bottom w:val="nil"/>
            </w:tcBorders>
          </w:tcPr>
          <w:p>
            <w:pPr>
              <w:pStyle w:val="13"/>
              <w:spacing w:before="49"/>
              <w:ind w:left="105"/>
              <w:jc w:val="left"/>
              <w:rPr>
                <w:sz w:val="20"/>
              </w:rPr>
            </w:pPr>
            <w:r>
              <w:rPr>
                <w:sz w:val="20"/>
              </w:rPr>
              <w:t>0.45-</w:t>
            </w:r>
            <w:r>
              <w:rPr>
                <w:spacing w:val="-4"/>
                <w:sz w:val="20"/>
              </w:rPr>
              <w:t>0.87</w:t>
            </w:r>
          </w:p>
        </w:tc>
        <w:tc>
          <w:tcPr>
            <w:tcW w:w="1606" w:type="dxa"/>
            <w:tcBorders>
              <w:top w:val="nil"/>
              <w:bottom w:val="nil"/>
              <w:right w:val="single" w:color="000000" w:sz="2" w:space="0"/>
            </w:tcBorders>
          </w:tcPr>
          <w:p>
            <w:pPr>
              <w:pStyle w:val="13"/>
              <w:spacing w:before="49"/>
              <w:ind w:left="99"/>
              <w:jc w:val="left"/>
              <w:rPr>
                <w:sz w:val="20"/>
              </w:rPr>
            </w:pPr>
            <w:r>
              <w:rPr>
                <w:spacing w:val="-2"/>
                <w:w w:val="105"/>
                <w:sz w:val="20"/>
              </w:rPr>
              <w:t>0.64±0.01</w:t>
            </w:r>
          </w:p>
        </w:tc>
        <w:tc>
          <w:tcPr>
            <w:tcW w:w="1270" w:type="dxa"/>
            <w:tcBorders>
              <w:top w:val="nil"/>
              <w:left w:val="single" w:color="000000" w:sz="2" w:space="0"/>
              <w:bottom w:val="nil"/>
            </w:tcBorders>
          </w:tcPr>
          <w:p>
            <w:pPr>
              <w:pStyle w:val="13"/>
              <w:spacing w:before="49"/>
              <w:ind w:left="99"/>
              <w:jc w:val="left"/>
              <w:rPr>
                <w:sz w:val="20"/>
              </w:rPr>
            </w:pPr>
            <w:r>
              <w:rPr>
                <w:spacing w:val="-4"/>
                <w:w w:val="105"/>
                <w:sz w:val="20"/>
              </w:rPr>
              <w:t>0.42</w:t>
            </w:r>
          </w:p>
        </w:tc>
        <w:tc>
          <w:tcPr>
            <w:tcW w:w="1272" w:type="dxa"/>
            <w:tcBorders>
              <w:top w:val="nil"/>
              <w:bottom w:val="nil"/>
            </w:tcBorders>
          </w:tcPr>
          <w:p>
            <w:pPr>
              <w:pStyle w:val="13"/>
              <w:spacing w:before="49"/>
              <w:ind w:left="98"/>
              <w:jc w:val="left"/>
              <w:rPr>
                <w:sz w:val="20"/>
              </w:rPr>
            </w:pPr>
            <w:r>
              <w:rPr>
                <w:spacing w:val="-4"/>
                <w:w w:val="105"/>
                <w:sz w:val="20"/>
              </w:rPr>
              <w:t>0.09</w:t>
            </w:r>
          </w:p>
        </w:tc>
        <w:tc>
          <w:tcPr>
            <w:tcW w:w="1690" w:type="dxa"/>
            <w:tcBorders>
              <w:top w:val="nil"/>
              <w:bottom w:val="nil"/>
            </w:tcBorders>
          </w:tcPr>
          <w:p>
            <w:pPr>
              <w:pStyle w:val="13"/>
              <w:spacing w:before="59"/>
              <w:ind w:left="93"/>
              <w:jc w:val="left"/>
              <w:rPr>
                <w:b/>
                <w:sz w:val="20"/>
              </w:rPr>
            </w:pPr>
            <w:r>
              <w:rPr>
                <w:b/>
                <w:spacing w:val="-2"/>
                <w:w w:val="105"/>
                <w:sz w:val="20"/>
              </w:rPr>
              <w:t>FEMALES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22" w:type="dxa"/>
            <w:tcBorders>
              <w:top w:val="nil"/>
            </w:tcBorders>
          </w:tcPr>
          <w:p>
            <w:pPr>
              <w:pStyle w:val="13"/>
              <w:jc w:val="left"/>
              <w:rPr>
                <w:sz w:val="20"/>
              </w:rPr>
            </w:pPr>
          </w:p>
        </w:tc>
        <w:tc>
          <w:tcPr>
            <w:tcW w:w="1527" w:type="dxa"/>
            <w:tcBorders>
              <w:top w:val="nil"/>
            </w:tcBorders>
          </w:tcPr>
          <w:p>
            <w:pPr>
              <w:pStyle w:val="13"/>
              <w:spacing w:before="56"/>
              <w:ind w:left="105"/>
              <w:jc w:val="left"/>
              <w:rPr>
                <w:sz w:val="20"/>
              </w:rPr>
            </w:pPr>
            <w:r>
              <w:rPr>
                <w:sz w:val="20"/>
              </w:rPr>
              <w:t>0.41-</w:t>
            </w:r>
            <w:r>
              <w:rPr>
                <w:spacing w:val="-4"/>
                <w:sz w:val="20"/>
              </w:rPr>
              <w:t>0.89</w:t>
            </w:r>
          </w:p>
        </w:tc>
        <w:tc>
          <w:tcPr>
            <w:tcW w:w="1606" w:type="dxa"/>
            <w:tcBorders>
              <w:top w:val="nil"/>
              <w:right w:val="single" w:color="000000" w:sz="2" w:space="0"/>
            </w:tcBorders>
          </w:tcPr>
          <w:p>
            <w:pPr>
              <w:pStyle w:val="13"/>
              <w:spacing w:before="56"/>
              <w:ind w:left="99"/>
              <w:jc w:val="left"/>
              <w:rPr>
                <w:sz w:val="20"/>
              </w:rPr>
            </w:pPr>
            <w:r>
              <w:rPr>
                <w:spacing w:val="-2"/>
                <w:w w:val="105"/>
                <w:sz w:val="20"/>
              </w:rPr>
              <w:t>0.62±0.01</w:t>
            </w:r>
          </w:p>
        </w:tc>
        <w:tc>
          <w:tcPr>
            <w:tcW w:w="1270" w:type="dxa"/>
            <w:tcBorders>
              <w:top w:val="nil"/>
              <w:left w:val="single" w:color="000000" w:sz="2" w:space="0"/>
            </w:tcBorders>
          </w:tcPr>
          <w:p>
            <w:pPr>
              <w:pStyle w:val="13"/>
              <w:spacing w:before="56"/>
              <w:ind w:left="99"/>
              <w:jc w:val="left"/>
              <w:rPr>
                <w:sz w:val="20"/>
              </w:rPr>
            </w:pPr>
            <w:r>
              <w:rPr>
                <w:spacing w:val="-4"/>
                <w:w w:val="105"/>
                <w:sz w:val="20"/>
              </w:rPr>
              <w:t>0.48</w:t>
            </w:r>
          </w:p>
        </w:tc>
        <w:tc>
          <w:tcPr>
            <w:tcW w:w="1272" w:type="dxa"/>
            <w:tcBorders>
              <w:top w:val="nil"/>
            </w:tcBorders>
          </w:tcPr>
          <w:p>
            <w:pPr>
              <w:pStyle w:val="13"/>
              <w:spacing w:before="56"/>
              <w:ind w:left="98"/>
              <w:jc w:val="left"/>
              <w:rPr>
                <w:sz w:val="20"/>
              </w:rPr>
            </w:pPr>
            <w:r>
              <w:rPr>
                <w:spacing w:val="-4"/>
                <w:w w:val="105"/>
                <w:sz w:val="20"/>
              </w:rPr>
              <w:t>0.01</w:t>
            </w:r>
          </w:p>
        </w:tc>
        <w:tc>
          <w:tcPr>
            <w:tcW w:w="1690" w:type="dxa"/>
            <w:tcBorders>
              <w:top w:val="nil"/>
            </w:tcBorders>
          </w:tcPr>
          <w:p>
            <w:pPr>
              <w:pStyle w:val="13"/>
              <w:spacing w:before="65"/>
              <w:ind w:left="93"/>
              <w:jc w:val="left"/>
              <w:rPr>
                <w:b/>
                <w:sz w:val="20"/>
              </w:rPr>
            </w:pPr>
            <w:r>
              <w:rPr>
                <w:b/>
                <w:spacing w:val="-2"/>
                <w:w w:val="105"/>
                <w:sz w:val="20"/>
              </w:rPr>
              <w:t>POPULATION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522" w:type="dxa"/>
            <w:tcBorders>
              <w:bottom w:val="nil"/>
            </w:tcBorders>
          </w:tcPr>
          <w:p>
            <w:pPr>
              <w:pStyle w:val="13"/>
              <w:spacing w:before="5"/>
              <w:ind w:left="100"/>
              <w:jc w:val="left"/>
              <w:rPr>
                <w:b/>
                <w:sz w:val="22"/>
              </w:rPr>
            </w:pPr>
            <w:r>
              <w:rPr>
                <w:b/>
                <w:spacing w:val="-5"/>
                <w:sz w:val="22"/>
              </w:rPr>
              <w:t>WCA</w:t>
            </w:r>
          </w:p>
        </w:tc>
        <w:tc>
          <w:tcPr>
            <w:tcW w:w="1527" w:type="dxa"/>
            <w:tcBorders>
              <w:bottom w:val="nil"/>
            </w:tcBorders>
          </w:tcPr>
          <w:p>
            <w:pPr>
              <w:pStyle w:val="13"/>
              <w:ind w:left="105"/>
              <w:jc w:val="left"/>
              <w:rPr>
                <w:sz w:val="20"/>
              </w:rPr>
            </w:pPr>
            <w:r>
              <w:rPr>
                <w:sz w:val="20"/>
              </w:rPr>
              <w:t>0.39-</w:t>
            </w:r>
            <w:r>
              <w:rPr>
                <w:spacing w:val="-4"/>
                <w:sz w:val="20"/>
              </w:rPr>
              <w:t>0.88</w:t>
            </w:r>
          </w:p>
        </w:tc>
        <w:tc>
          <w:tcPr>
            <w:tcW w:w="1606" w:type="dxa"/>
            <w:tcBorders>
              <w:bottom w:val="nil"/>
              <w:right w:val="single" w:color="000000" w:sz="2" w:space="0"/>
            </w:tcBorders>
          </w:tcPr>
          <w:p>
            <w:pPr>
              <w:pStyle w:val="13"/>
              <w:ind w:left="99"/>
              <w:jc w:val="left"/>
              <w:rPr>
                <w:sz w:val="20"/>
              </w:rPr>
            </w:pPr>
            <w:r>
              <w:rPr>
                <w:spacing w:val="-2"/>
                <w:w w:val="105"/>
                <w:sz w:val="20"/>
              </w:rPr>
              <w:t>0.49±0.09</w:t>
            </w:r>
          </w:p>
        </w:tc>
        <w:tc>
          <w:tcPr>
            <w:tcW w:w="1270" w:type="dxa"/>
            <w:tcBorders>
              <w:left w:val="single" w:color="000000" w:sz="2" w:space="0"/>
              <w:bottom w:val="nil"/>
            </w:tcBorders>
          </w:tcPr>
          <w:p>
            <w:pPr>
              <w:pStyle w:val="13"/>
              <w:ind w:left="99"/>
              <w:jc w:val="left"/>
              <w:rPr>
                <w:sz w:val="20"/>
              </w:rPr>
            </w:pPr>
            <w:r>
              <w:rPr>
                <w:spacing w:val="-4"/>
                <w:w w:val="105"/>
                <w:sz w:val="20"/>
              </w:rPr>
              <w:t>0.49</w:t>
            </w:r>
          </w:p>
        </w:tc>
        <w:tc>
          <w:tcPr>
            <w:tcW w:w="1272" w:type="dxa"/>
            <w:tcBorders>
              <w:bottom w:val="nil"/>
            </w:tcBorders>
          </w:tcPr>
          <w:p>
            <w:pPr>
              <w:pStyle w:val="13"/>
              <w:ind w:left="98"/>
              <w:jc w:val="left"/>
              <w:rPr>
                <w:sz w:val="20"/>
              </w:rPr>
            </w:pPr>
            <w:r>
              <w:rPr>
                <w:spacing w:val="-4"/>
                <w:w w:val="105"/>
                <w:sz w:val="20"/>
              </w:rPr>
              <w:t>0.01</w:t>
            </w:r>
          </w:p>
        </w:tc>
        <w:tc>
          <w:tcPr>
            <w:tcW w:w="1690" w:type="dxa"/>
            <w:tcBorders>
              <w:bottom w:val="nil"/>
            </w:tcBorders>
          </w:tcPr>
          <w:p>
            <w:pPr>
              <w:pStyle w:val="13"/>
              <w:spacing w:before="10"/>
              <w:ind w:left="93"/>
              <w:jc w:val="left"/>
              <w:rPr>
                <w:b/>
                <w:sz w:val="20"/>
              </w:rPr>
            </w:pPr>
            <w:r>
              <w:rPr>
                <w:b/>
                <w:spacing w:val="-2"/>
                <w:w w:val="105"/>
                <w:sz w:val="20"/>
              </w:rPr>
              <w:t>MALES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1522" w:type="dxa"/>
            <w:tcBorders>
              <w:top w:val="nil"/>
              <w:bottom w:val="nil"/>
            </w:tcBorders>
          </w:tcPr>
          <w:p>
            <w:pPr>
              <w:pStyle w:val="13"/>
              <w:jc w:val="left"/>
              <w:rPr>
                <w:sz w:val="20"/>
              </w:rPr>
            </w:pPr>
          </w:p>
        </w:tc>
        <w:tc>
          <w:tcPr>
            <w:tcW w:w="1527" w:type="dxa"/>
            <w:tcBorders>
              <w:top w:val="nil"/>
              <w:bottom w:val="nil"/>
            </w:tcBorders>
          </w:tcPr>
          <w:p>
            <w:pPr>
              <w:pStyle w:val="13"/>
              <w:spacing w:before="49"/>
              <w:ind w:left="105"/>
              <w:jc w:val="left"/>
              <w:rPr>
                <w:sz w:val="20"/>
              </w:rPr>
            </w:pPr>
            <w:r>
              <w:rPr>
                <w:sz w:val="20"/>
              </w:rPr>
              <w:t>0.42-</w:t>
            </w:r>
            <w:r>
              <w:rPr>
                <w:spacing w:val="-4"/>
                <w:sz w:val="20"/>
              </w:rPr>
              <w:t>0.77</w:t>
            </w:r>
          </w:p>
        </w:tc>
        <w:tc>
          <w:tcPr>
            <w:tcW w:w="1606" w:type="dxa"/>
            <w:tcBorders>
              <w:top w:val="nil"/>
              <w:bottom w:val="nil"/>
              <w:right w:val="single" w:color="000000" w:sz="2" w:space="0"/>
            </w:tcBorders>
          </w:tcPr>
          <w:p>
            <w:pPr>
              <w:pStyle w:val="13"/>
              <w:spacing w:before="49"/>
              <w:ind w:left="99"/>
              <w:jc w:val="left"/>
              <w:rPr>
                <w:sz w:val="20"/>
              </w:rPr>
            </w:pPr>
            <w:r>
              <w:rPr>
                <w:spacing w:val="-2"/>
                <w:w w:val="105"/>
                <w:sz w:val="20"/>
              </w:rPr>
              <w:t>0.59±0.08</w:t>
            </w:r>
          </w:p>
        </w:tc>
        <w:tc>
          <w:tcPr>
            <w:tcW w:w="1270" w:type="dxa"/>
            <w:tcBorders>
              <w:top w:val="nil"/>
              <w:left w:val="single" w:color="000000" w:sz="2" w:space="0"/>
              <w:bottom w:val="nil"/>
            </w:tcBorders>
          </w:tcPr>
          <w:p>
            <w:pPr>
              <w:pStyle w:val="13"/>
              <w:spacing w:before="49"/>
              <w:ind w:left="99"/>
              <w:jc w:val="left"/>
              <w:rPr>
                <w:sz w:val="20"/>
              </w:rPr>
            </w:pPr>
            <w:r>
              <w:rPr>
                <w:spacing w:val="-4"/>
                <w:w w:val="105"/>
                <w:sz w:val="20"/>
              </w:rPr>
              <w:t>0.35</w:t>
            </w:r>
          </w:p>
        </w:tc>
        <w:tc>
          <w:tcPr>
            <w:tcW w:w="1272" w:type="dxa"/>
            <w:tcBorders>
              <w:top w:val="nil"/>
              <w:bottom w:val="nil"/>
            </w:tcBorders>
          </w:tcPr>
          <w:p>
            <w:pPr>
              <w:pStyle w:val="13"/>
              <w:spacing w:before="49"/>
              <w:ind w:left="98"/>
              <w:jc w:val="left"/>
              <w:rPr>
                <w:sz w:val="20"/>
              </w:rPr>
            </w:pPr>
            <w:r>
              <w:rPr>
                <w:spacing w:val="-4"/>
                <w:w w:val="105"/>
                <w:sz w:val="20"/>
              </w:rPr>
              <w:t>0.01</w:t>
            </w:r>
          </w:p>
        </w:tc>
        <w:tc>
          <w:tcPr>
            <w:tcW w:w="1690" w:type="dxa"/>
            <w:tcBorders>
              <w:top w:val="nil"/>
              <w:bottom w:val="nil"/>
            </w:tcBorders>
          </w:tcPr>
          <w:p>
            <w:pPr>
              <w:pStyle w:val="13"/>
              <w:spacing w:before="59"/>
              <w:ind w:left="93"/>
              <w:jc w:val="left"/>
              <w:rPr>
                <w:b/>
                <w:sz w:val="20"/>
              </w:rPr>
            </w:pPr>
            <w:r>
              <w:rPr>
                <w:b/>
                <w:spacing w:val="-2"/>
                <w:w w:val="105"/>
                <w:sz w:val="20"/>
              </w:rPr>
              <w:t>FEMALES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22" w:type="dxa"/>
            <w:tcBorders>
              <w:top w:val="nil"/>
            </w:tcBorders>
          </w:tcPr>
          <w:p>
            <w:pPr>
              <w:pStyle w:val="13"/>
              <w:jc w:val="left"/>
              <w:rPr>
                <w:sz w:val="20"/>
              </w:rPr>
            </w:pPr>
          </w:p>
        </w:tc>
        <w:tc>
          <w:tcPr>
            <w:tcW w:w="1527" w:type="dxa"/>
            <w:tcBorders>
              <w:top w:val="nil"/>
            </w:tcBorders>
          </w:tcPr>
          <w:p>
            <w:pPr>
              <w:pStyle w:val="13"/>
              <w:spacing w:before="56"/>
              <w:ind w:left="105"/>
              <w:jc w:val="left"/>
              <w:rPr>
                <w:sz w:val="20"/>
              </w:rPr>
            </w:pPr>
            <w:r>
              <w:rPr>
                <w:sz w:val="20"/>
              </w:rPr>
              <w:t>0.39-</w:t>
            </w:r>
            <w:r>
              <w:rPr>
                <w:spacing w:val="-4"/>
                <w:sz w:val="20"/>
              </w:rPr>
              <w:t>0.88</w:t>
            </w:r>
          </w:p>
        </w:tc>
        <w:tc>
          <w:tcPr>
            <w:tcW w:w="1606" w:type="dxa"/>
            <w:tcBorders>
              <w:top w:val="nil"/>
              <w:right w:val="single" w:color="000000" w:sz="2" w:space="0"/>
            </w:tcBorders>
          </w:tcPr>
          <w:p>
            <w:pPr>
              <w:pStyle w:val="13"/>
              <w:spacing w:before="56"/>
              <w:ind w:left="99"/>
              <w:jc w:val="left"/>
              <w:rPr>
                <w:sz w:val="20"/>
              </w:rPr>
            </w:pPr>
            <w:r>
              <w:rPr>
                <w:spacing w:val="-2"/>
                <w:w w:val="105"/>
                <w:sz w:val="20"/>
              </w:rPr>
              <w:t>0.58±0.01</w:t>
            </w:r>
          </w:p>
        </w:tc>
        <w:tc>
          <w:tcPr>
            <w:tcW w:w="1270" w:type="dxa"/>
            <w:tcBorders>
              <w:top w:val="nil"/>
              <w:left w:val="single" w:color="000000" w:sz="2" w:space="0"/>
            </w:tcBorders>
          </w:tcPr>
          <w:p>
            <w:pPr>
              <w:pStyle w:val="13"/>
              <w:spacing w:before="56"/>
              <w:ind w:left="99"/>
              <w:jc w:val="left"/>
              <w:rPr>
                <w:sz w:val="20"/>
              </w:rPr>
            </w:pPr>
            <w:r>
              <w:rPr>
                <w:spacing w:val="-4"/>
                <w:w w:val="105"/>
                <w:sz w:val="20"/>
              </w:rPr>
              <w:t>0.49</w:t>
            </w:r>
          </w:p>
        </w:tc>
        <w:tc>
          <w:tcPr>
            <w:tcW w:w="1272" w:type="dxa"/>
            <w:tcBorders>
              <w:top w:val="nil"/>
            </w:tcBorders>
          </w:tcPr>
          <w:p>
            <w:pPr>
              <w:pStyle w:val="13"/>
              <w:spacing w:before="56"/>
              <w:ind w:left="98"/>
              <w:jc w:val="left"/>
              <w:rPr>
                <w:sz w:val="20"/>
              </w:rPr>
            </w:pPr>
            <w:r>
              <w:rPr>
                <w:spacing w:val="-4"/>
                <w:w w:val="105"/>
                <w:sz w:val="20"/>
              </w:rPr>
              <w:t>0.01</w:t>
            </w:r>
          </w:p>
        </w:tc>
        <w:tc>
          <w:tcPr>
            <w:tcW w:w="1690" w:type="dxa"/>
            <w:tcBorders>
              <w:top w:val="nil"/>
            </w:tcBorders>
          </w:tcPr>
          <w:p>
            <w:pPr>
              <w:pStyle w:val="13"/>
              <w:spacing w:before="65"/>
              <w:ind w:left="93"/>
              <w:jc w:val="left"/>
              <w:rPr>
                <w:b/>
                <w:sz w:val="20"/>
              </w:rPr>
            </w:pPr>
            <w:r>
              <w:rPr>
                <w:b/>
                <w:spacing w:val="-2"/>
                <w:w w:val="105"/>
                <w:sz w:val="20"/>
              </w:rPr>
              <w:t>POPULATION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522" w:type="dxa"/>
            <w:tcBorders>
              <w:bottom w:val="nil"/>
            </w:tcBorders>
          </w:tcPr>
          <w:p>
            <w:pPr>
              <w:pStyle w:val="13"/>
              <w:spacing w:before="5"/>
              <w:ind w:left="100"/>
              <w:jc w:val="left"/>
              <w:rPr>
                <w:b/>
                <w:sz w:val="22"/>
              </w:rPr>
            </w:pPr>
            <w:r>
              <w:rPr>
                <w:b/>
                <w:spacing w:val="-5"/>
                <w:sz w:val="22"/>
              </w:rPr>
              <w:t>WCP</w:t>
            </w:r>
          </w:p>
        </w:tc>
        <w:tc>
          <w:tcPr>
            <w:tcW w:w="1527" w:type="dxa"/>
            <w:tcBorders>
              <w:bottom w:val="nil"/>
            </w:tcBorders>
          </w:tcPr>
          <w:p>
            <w:pPr>
              <w:pStyle w:val="13"/>
              <w:ind w:left="105"/>
              <w:jc w:val="left"/>
              <w:rPr>
                <w:sz w:val="20"/>
              </w:rPr>
            </w:pPr>
            <w:r>
              <w:rPr>
                <w:sz w:val="20"/>
              </w:rPr>
              <w:t>0.30-</w:t>
            </w:r>
            <w:r>
              <w:rPr>
                <w:spacing w:val="-4"/>
                <w:sz w:val="20"/>
              </w:rPr>
              <w:t>0.78</w:t>
            </w:r>
          </w:p>
        </w:tc>
        <w:tc>
          <w:tcPr>
            <w:tcW w:w="1606" w:type="dxa"/>
            <w:tcBorders>
              <w:bottom w:val="nil"/>
              <w:right w:val="single" w:color="000000" w:sz="2" w:space="0"/>
            </w:tcBorders>
          </w:tcPr>
          <w:p>
            <w:pPr>
              <w:pStyle w:val="13"/>
              <w:ind w:left="99"/>
              <w:jc w:val="left"/>
              <w:rPr>
                <w:sz w:val="20"/>
              </w:rPr>
            </w:pPr>
            <w:r>
              <w:rPr>
                <w:spacing w:val="-2"/>
                <w:w w:val="105"/>
                <w:sz w:val="20"/>
              </w:rPr>
              <w:t>0.49±0.07</w:t>
            </w:r>
          </w:p>
        </w:tc>
        <w:tc>
          <w:tcPr>
            <w:tcW w:w="1270" w:type="dxa"/>
            <w:tcBorders>
              <w:left w:val="single" w:color="000000" w:sz="2" w:space="0"/>
              <w:bottom w:val="nil"/>
            </w:tcBorders>
          </w:tcPr>
          <w:p>
            <w:pPr>
              <w:pStyle w:val="13"/>
              <w:ind w:left="99"/>
              <w:jc w:val="left"/>
              <w:rPr>
                <w:sz w:val="20"/>
              </w:rPr>
            </w:pPr>
            <w:r>
              <w:rPr>
                <w:spacing w:val="-4"/>
                <w:w w:val="105"/>
                <w:sz w:val="20"/>
              </w:rPr>
              <w:t>0.48</w:t>
            </w:r>
          </w:p>
        </w:tc>
        <w:tc>
          <w:tcPr>
            <w:tcW w:w="1272" w:type="dxa"/>
            <w:tcBorders>
              <w:bottom w:val="nil"/>
            </w:tcBorders>
          </w:tcPr>
          <w:p>
            <w:pPr>
              <w:pStyle w:val="13"/>
              <w:ind w:left="98"/>
              <w:jc w:val="left"/>
              <w:rPr>
                <w:sz w:val="20"/>
              </w:rPr>
            </w:pPr>
            <w:r>
              <w:rPr>
                <w:spacing w:val="-4"/>
                <w:w w:val="105"/>
                <w:sz w:val="20"/>
              </w:rPr>
              <w:t>0.03</w:t>
            </w:r>
          </w:p>
        </w:tc>
        <w:tc>
          <w:tcPr>
            <w:tcW w:w="1690" w:type="dxa"/>
            <w:tcBorders>
              <w:bottom w:val="nil"/>
            </w:tcBorders>
          </w:tcPr>
          <w:p>
            <w:pPr>
              <w:pStyle w:val="13"/>
              <w:spacing w:before="10"/>
              <w:ind w:left="93"/>
              <w:jc w:val="left"/>
              <w:rPr>
                <w:b/>
                <w:sz w:val="20"/>
              </w:rPr>
            </w:pPr>
            <w:r>
              <w:rPr>
                <w:b/>
                <w:spacing w:val="-2"/>
                <w:w w:val="105"/>
                <w:sz w:val="20"/>
              </w:rPr>
              <w:t>MALES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522" w:type="dxa"/>
            <w:tcBorders>
              <w:top w:val="nil"/>
              <w:bottom w:val="nil"/>
            </w:tcBorders>
          </w:tcPr>
          <w:p>
            <w:pPr>
              <w:pStyle w:val="13"/>
              <w:jc w:val="left"/>
              <w:rPr>
                <w:sz w:val="20"/>
              </w:rPr>
            </w:pPr>
          </w:p>
        </w:tc>
        <w:tc>
          <w:tcPr>
            <w:tcW w:w="1527" w:type="dxa"/>
            <w:tcBorders>
              <w:top w:val="nil"/>
              <w:bottom w:val="nil"/>
            </w:tcBorders>
          </w:tcPr>
          <w:p>
            <w:pPr>
              <w:pStyle w:val="13"/>
              <w:spacing w:before="49"/>
              <w:ind w:left="105"/>
              <w:jc w:val="left"/>
              <w:rPr>
                <w:sz w:val="20"/>
              </w:rPr>
            </w:pPr>
            <w:r>
              <w:rPr>
                <w:sz w:val="20"/>
              </w:rPr>
              <w:t>0.30-</w:t>
            </w:r>
            <w:r>
              <w:rPr>
                <w:spacing w:val="-4"/>
                <w:sz w:val="20"/>
              </w:rPr>
              <w:t>0.69</w:t>
            </w:r>
          </w:p>
        </w:tc>
        <w:tc>
          <w:tcPr>
            <w:tcW w:w="1606" w:type="dxa"/>
            <w:tcBorders>
              <w:top w:val="nil"/>
              <w:bottom w:val="nil"/>
              <w:right w:val="single" w:color="000000" w:sz="2" w:space="0"/>
            </w:tcBorders>
          </w:tcPr>
          <w:p>
            <w:pPr>
              <w:pStyle w:val="13"/>
              <w:spacing w:before="49"/>
              <w:ind w:left="99"/>
              <w:jc w:val="left"/>
              <w:rPr>
                <w:sz w:val="20"/>
              </w:rPr>
            </w:pPr>
            <w:r>
              <w:rPr>
                <w:spacing w:val="-2"/>
                <w:w w:val="105"/>
                <w:sz w:val="20"/>
              </w:rPr>
              <w:t>0.49±0.08</w:t>
            </w:r>
          </w:p>
        </w:tc>
        <w:tc>
          <w:tcPr>
            <w:tcW w:w="1270" w:type="dxa"/>
            <w:tcBorders>
              <w:top w:val="nil"/>
              <w:left w:val="single" w:color="000000" w:sz="2" w:space="0"/>
              <w:bottom w:val="nil"/>
            </w:tcBorders>
          </w:tcPr>
          <w:p>
            <w:pPr>
              <w:pStyle w:val="13"/>
              <w:spacing w:before="49"/>
              <w:ind w:left="99"/>
              <w:jc w:val="left"/>
              <w:rPr>
                <w:sz w:val="20"/>
              </w:rPr>
            </w:pPr>
            <w:r>
              <w:rPr>
                <w:spacing w:val="-4"/>
                <w:w w:val="105"/>
                <w:sz w:val="20"/>
              </w:rPr>
              <w:t>0.39</w:t>
            </w:r>
          </w:p>
        </w:tc>
        <w:tc>
          <w:tcPr>
            <w:tcW w:w="1272" w:type="dxa"/>
            <w:tcBorders>
              <w:top w:val="nil"/>
              <w:bottom w:val="nil"/>
            </w:tcBorders>
          </w:tcPr>
          <w:p>
            <w:pPr>
              <w:pStyle w:val="13"/>
              <w:spacing w:before="49"/>
              <w:ind w:left="98"/>
              <w:jc w:val="left"/>
              <w:rPr>
                <w:sz w:val="20"/>
              </w:rPr>
            </w:pPr>
            <w:r>
              <w:rPr>
                <w:spacing w:val="-4"/>
                <w:w w:val="105"/>
                <w:sz w:val="20"/>
              </w:rPr>
              <w:t>0.01</w:t>
            </w:r>
          </w:p>
        </w:tc>
        <w:tc>
          <w:tcPr>
            <w:tcW w:w="1690" w:type="dxa"/>
            <w:tcBorders>
              <w:top w:val="nil"/>
              <w:bottom w:val="nil"/>
            </w:tcBorders>
          </w:tcPr>
          <w:p>
            <w:pPr>
              <w:pStyle w:val="13"/>
              <w:spacing w:before="59"/>
              <w:ind w:left="93"/>
              <w:jc w:val="left"/>
              <w:rPr>
                <w:b/>
                <w:sz w:val="20"/>
              </w:rPr>
            </w:pPr>
            <w:r>
              <w:rPr>
                <w:b/>
                <w:spacing w:val="-2"/>
                <w:w w:val="105"/>
                <w:sz w:val="20"/>
              </w:rPr>
              <w:t>FEMALES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1522" w:type="dxa"/>
            <w:tcBorders>
              <w:top w:val="nil"/>
            </w:tcBorders>
          </w:tcPr>
          <w:p>
            <w:pPr>
              <w:pStyle w:val="13"/>
              <w:jc w:val="left"/>
              <w:rPr>
                <w:sz w:val="20"/>
              </w:rPr>
            </w:pPr>
          </w:p>
        </w:tc>
        <w:tc>
          <w:tcPr>
            <w:tcW w:w="1527" w:type="dxa"/>
            <w:tcBorders>
              <w:top w:val="nil"/>
            </w:tcBorders>
          </w:tcPr>
          <w:p>
            <w:pPr>
              <w:pStyle w:val="13"/>
              <w:spacing w:before="58"/>
              <w:ind w:left="105"/>
              <w:jc w:val="left"/>
              <w:rPr>
                <w:sz w:val="20"/>
              </w:rPr>
            </w:pPr>
            <w:r>
              <w:rPr>
                <w:sz w:val="20"/>
              </w:rPr>
              <w:t>0.30-</w:t>
            </w:r>
            <w:r>
              <w:rPr>
                <w:spacing w:val="-4"/>
                <w:sz w:val="20"/>
              </w:rPr>
              <w:t>0.78</w:t>
            </w:r>
          </w:p>
        </w:tc>
        <w:tc>
          <w:tcPr>
            <w:tcW w:w="1606" w:type="dxa"/>
            <w:tcBorders>
              <w:top w:val="nil"/>
              <w:right w:val="single" w:color="000000" w:sz="2" w:space="0"/>
            </w:tcBorders>
          </w:tcPr>
          <w:p>
            <w:pPr>
              <w:pStyle w:val="13"/>
              <w:spacing w:before="58"/>
              <w:ind w:left="99"/>
              <w:jc w:val="left"/>
              <w:rPr>
                <w:sz w:val="20"/>
              </w:rPr>
            </w:pPr>
            <w:r>
              <w:rPr>
                <w:spacing w:val="-2"/>
                <w:w w:val="105"/>
                <w:sz w:val="20"/>
              </w:rPr>
              <w:t>0.49±0.01</w:t>
            </w:r>
          </w:p>
        </w:tc>
        <w:tc>
          <w:tcPr>
            <w:tcW w:w="1270" w:type="dxa"/>
            <w:tcBorders>
              <w:top w:val="nil"/>
              <w:left w:val="single" w:color="000000" w:sz="2" w:space="0"/>
            </w:tcBorders>
          </w:tcPr>
          <w:p>
            <w:pPr>
              <w:pStyle w:val="13"/>
              <w:spacing w:before="58"/>
              <w:ind w:left="99"/>
              <w:jc w:val="left"/>
              <w:rPr>
                <w:sz w:val="20"/>
              </w:rPr>
            </w:pPr>
            <w:r>
              <w:rPr>
                <w:spacing w:val="-4"/>
                <w:w w:val="105"/>
                <w:sz w:val="20"/>
              </w:rPr>
              <w:t>0.48</w:t>
            </w:r>
          </w:p>
        </w:tc>
        <w:tc>
          <w:tcPr>
            <w:tcW w:w="1272" w:type="dxa"/>
            <w:tcBorders>
              <w:top w:val="nil"/>
            </w:tcBorders>
          </w:tcPr>
          <w:p>
            <w:pPr>
              <w:pStyle w:val="13"/>
              <w:spacing w:before="58"/>
              <w:ind w:left="98"/>
              <w:jc w:val="left"/>
              <w:rPr>
                <w:sz w:val="20"/>
              </w:rPr>
            </w:pPr>
            <w:r>
              <w:rPr>
                <w:spacing w:val="-4"/>
                <w:w w:val="105"/>
                <w:sz w:val="20"/>
              </w:rPr>
              <w:t>0.01</w:t>
            </w:r>
          </w:p>
        </w:tc>
        <w:tc>
          <w:tcPr>
            <w:tcW w:w="1690" w:type="dxa"/>
            <w:tcBorders>
              <w:top w:val="nil"/>
            </w:tcBorders>
          </w:tcPr>
          <w:p>
            <w:pPr>
              <w:pStyle w:val="13"/>
              <w:spacing w:before="63"/>
              <w:ind w:left="93"/>
              <w:jc w:val="left"/>
              <w:rPr>
                <w:b/>
                <w:sz w:val="20"/>
              </w:rPr>
            </w:pPr>
            <w:r>
              <w:rPr>
                <w:b/>
                <w:spacing w:val="-2"/>
                <w:w w:val="105"/>
                <w:sz w:val="20"/>
              </w:rPr>
              <w:t>POPULATION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522" w:type="dxa"/>
            <w:tcBorders>
              <w:bottom w:val="nil"/>
            </w:tcBorders>
          </w:tcPr>
          <w:p>
            <w:pPr>
              <w:pStyle w:val="13"/>
              <w:spacing w:before="5"/>
              <w:ind w:left="100"/>
              <w:jc w:val="left"/>
              <w:rPr>
                <w:b/>
                <w:sz w:val="22"/>
              </w:rPr>
            </w:pPr>
            <w:r>
              <w:rPr>
                <w:b/>
                <w:spacing w:val="-5"/>
                <w:sz w:val="22"/>
              </w:rPr>
              <w:t>LR</w:t>
            </w:r>
          </w:p>
        </w:tc>
        <w:tc>
          <w:tcPr>
            <w:tcW w:w="1527" w:type="dxa"/>
            <w:tcBorders>
              <w:bottom w:val="nil"/>
            </w:tcBorders>
          </w:tcPr>
          <w:p>
            <w:pPr>
              <w:pStyle w:val="13"/>
              <w:spacing w:before="5"/>
              <w:ind w:left="105"/>
              <w:jc w:val="left"/>
              <w:rPr>
                <w:sz w:val="20"/>
              </w:rPr>
            </w:pPr>
            <w:r>
              <w:rPr>
                <w:sz w:val="20"/>
              </w:rPr>
              <w:t>1.23-</w:t>
            </w:r>
            <w:r>
              <w:rPr>
                <w:spacing w:val="-4"/>
                <w:sz w:val="20"/>
              </w:rPr>
              <w:t>2.85</w:t>
            </w:r>
          </w:p>
        </w:tc>
        <w:tc>
          <w:tcPr>
            <w:tcW w:w="1606" w:type="dxa"/>
            <w:tcBorders>
              <w:bottom w:val="nil"/>
              <w:right w:val="single" w:color="000000" w:sz="2" w:space="0"/>
            </w:tcBorders>
          </w:tcPr>
          <w:p>
            <w:pPr>
              <w:pStyle w:val="13"/>
              <w:spacing w:before="5"/>
              <w:ind w:left="99"/>
              <w:jc w:val="left"/>
              <w:rPr>
                <w:sz w:val="20"/>
              </w:rPr>
            </w:pPr>
            <w:r>
              <w:rPr>
                <w:spacing w:val="-2"/>
                <w:w w:val="105"/>
                <w:sz w:val="20"/>
              </w:rPr>
              <w:t>1.78±0.25</w:t>
            </w:r>
          </w:p>
        </w:tc>
        <w:tc>
          <w:tcPr>
            <w:tcW w:w="1270" w:type="dxa"/>
            <w:tcBorders>
              <w:left w:val="single" w:color="000000" w:sz="2" w:space="0"/>
              <w:bottom w:val="nil"/>
            </w:tcBorders>
          </w:tcPr>
          <w:p>
            <w:pPr>
              <w:pStyle w:val="13"/>
              <w:spacing w:before="5"/>
              <w:ind w:left="99"/>
              <w:jc w:val="left"/>
              <w:rPr>
                <w:sz w:val="20"/>
              </w:rPr>
            </w:pPr>
            <w:r>
              <w:rPr>
                <w:spacing w:val="-4"/>
                <w:w w:val="105"/>
                <w:sz w:val="20"/>
              </w:rPr>
              <w:t>1.62</w:t>
            </w:r>
          </w:p>
        </w:tc>
        <w:tc>
          <w:tcPr>
            <w:tcW w:w="1272" w:type="dxa"/>
            <w:tcBorders>
              <w:bottom w:val="nil"/>
            </w:tcBorders>
          </w:tcPr>
          <w:p>
            <w:pPr>
              <w:pStyle w:val="13"/>
              <w:spacing w:before="5"/>
              <w:ind w:left="98"/>
              <w:jc w:val="left"/>
              <w:rPr>
                <w:sz w:val="20"/>
              </w:rPr>
            </w:pPr>
            <w:r>
              <w:rPr>
                <w:spacing w:val="-4"/>
                <w:w w:val="105"/>
                <w:sz w:val="20"/>
              </w:rPr>
              <w:t>0.02</w:t>
            </w:r>
          </w:p>
        </w:tc>
        <w:tc>
          <w:tcPr>
            <w:tcW w:w="1690" w:type="dxa"/>
            <w:tcBorders>
              <w:bottom w:val="nil"/>
            </w:tcBorders>
          </w:tcPr>
          <w:p>
            <w:pPr>
              <w:pStyle w:val="13"/>
              <w:spacing w:before="14"/>
              <w:ind w:left="93"/>
              <w:jc w:val="left"/>
              <w:rPr>
                <w:b/>
                <w:sz w:val="20"/>
              </w:rPr>
            </w:pPr>
            <w:r>
              <w:rPr>
                <w:b/>
                <w:spacing w:val="-2"/>
                <w:w w:val="105"/>
                <w:sz w:val="20"/>
              </w:rPr>
              <w:t>MALES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1522" w:type="dxa"/>
            <w:tcBorders>
              <w:top w:val="nil"/>
              <w:bottom w:val="nil"/>
            </w:tcBorders>
          </w:tcPr>
          <w:p>
            <w:pPr>
              <w:pStyle w:val="13"/>
              <w:jc w:val="left"/>
              <w:rPr>
                <w:sz w:val="20"/>
              </w:rPr>
            </w:pPr>
          </w:p>
        </w:tc>
        <w:tc>
          <w:tcPr>
            <w:tcW w:w="1527" w:type="dxa"/>
            <w:tcBorders>
              <w:top w:val="nil"/>
              <w:bottom w:val="nil"/>
            </w:tcBorders>
          </w:tcPr>
          <w:p>
            <w:pPr>
              <w:pStyle w:val="13"/>
              <w:spacing w:before="49"/>
              <w:ind w:left="105"/>
              <w:jc w:val="left"/>
              <w:rPr>
                <w:sz w:val="20"/>
              </w:rPr>
            </w:pPr>
            <w:r>
              <w:rPr>
                <w:sz w:val="20"/>
              </w:rPr>
              <w:t>1.24-</w:t>
            </w:r>
            <w:r>
              <w:rPr>
                <w:spacing w:val="-4"/>
                <w:sz w:val="20"/>
              </w:rPr>
              <w:t>2.81</w:t>
            </w:r>
          </w:p>
        </w:tc>
        <w:tc>
          <w:tcPr>
            <w:tcW w:w="1606" w:type="dxa"/>
            <w:tcBorders>
              <w:top w:val="nil"/>
              <w:bottom w:val="nil"/>
              <w:right w:val="single" w:color="000000" w:sz="2" w:space="0"/>
            </w:tcBorders>
          </w:tcPr>
          <w:p>
            <w:pPr>
              <w:pStyle w:val="13"/>
              <w:spacing w:before="49"/>
              <w:ind w:left="99"/>
              <w:jc w:val="left"/>
              <w:rPr>
                <w:sz w:val="20"/>
              </w:rPr>
            </w:pPr>
            <w:r>
              <w:rPr>
                <w:spacing w:val="-2"/>
                <w:w w:val="105"/>
                <w:sz w:val="20"/>
              </w:rPr>
              <w:t>1.77±0.22</w:t>
            </w:r>
          </w:p>
        </w:tc>
        <w:tc>
          <w:tcPr>
            <w:tcW w:w="1270" w:type="dxa"/>
            <w:tcBorders>
              <w:top w:val="nil"/>
              <w:left w:val="single" w:color="000000" w:sz="2" w:space="0"/>
              <w:bottom w:val="nil"/>
            </w:tcBorders>
          </w:tcPr>
          <w:p>
            <w:pPr>
              <w:pStyle w:val="13"/>
              <w:spacing w:before="49"/>
              <w:ind w:left="99"/>
              <w:jc w:val="left"/>
              <w:rPr>
                <w:sz w:val="20"/>
              </w:rPr>
            </w:pPr>
            <w:r>
              <w:rPr>
                <w:spacing w:val="-4"/>
                <w:w w:val="105"/>
                <w:sz w:val="20"/>
              </w:rPr>
              <w:t>1.57</w:t>
            </w:r>
          </w:p>
        </w:tc>
        <w:tc>
          <w:tcPr>
            <w:tcW w:w="1272" w:type="dxa"/>
            <w:tcBorders>
              <w:top w:val="nil"/>
              <w:bottom w:val="nil"/>
            </w:tcBorders>
          </w:tcPr>
          <w:p>
            <w:pPr>
              <w:pStyle w:val="13"/>
              <w:spacing w:before="49"/>
              <w:ind w:left="98"/>
              <w:jc w:val="left"/>
              <w:rPr>
                <w:sz w:val="20"/>
              </w:rPr>
            </w:pPr>
            <w:r>
              <w:rPr>
                <w:spacing w:val="-4"/>
                <w:w w:val="105"/>
                <w:sz w:val="20"/>
              </w:rPr>
              <w:t>0.03</w:t>
            </w:r>
          </w:p>
        </w:tc>
        <w:tc>
          <w:tcPr>
            <w:tcW w:w="1690" w:type="dxa"/>
            <w:tcBorders>
              <w:top w:val="nil"/>
              <w:bottom w:val="nil"/>
            </w:tcBorders>
          </w:tcPr>
          <w:p>
            <w:pPr>
              <w:pStyle w:val="13"/>
              <w:spacing w:before="59"/>
              <w:ind w:left="93"/>
              <w:jc w:val="left"/>
              <w:rPr>
                <w:b/>
                <w:sz w:val="20"/>
              </w:rPr>
            </w:pPr>
            <w:r>
              <w:rPr>
                <w:b/>
                <w:spacing w:val="-2"/>
                <w:w w:val="105"/>
                <w:sz w:val="20"/>
              </w:rPr>
              <w:t>FEMALES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22" w:type="dxa"/>
            <w:tcBorders>
              <w:top w:val="nil"/>
            </w:tcBorders>
          </w:tcPr>
          <w:p>
            <w:pPr>
              <w:pStyle w:val="13"/>
              <w:jc w:val="left"/>
              <w:rPr>
                <w:sz w:val="20"/>
              </w:rPr>
            </w:pPr>
          </w:p>
        </w:tc>
        <w:tc>
          <w:tcPr>
            <w:tcW w:w="1527" w:type="dxa"/>
            <w:tcBorders>
              <w:top w:val="nil"/>
            </w:tcBorders>
          </w:tcPr>
          <w:p>
            <w:pPr>
              <w:pStyle w:val="13"/>
              <w:spacing w:before="56"/>
              <w:ind w:left="105"/>
              <w:jc w:val="left"/>
              <w:rPr>
                <w:sz w:val="20"/>
              </w:rPr>
            </w:pPr>
            <w:r>
              <w:rPr>
                <w:sz w:val="20"/>
              </w:rPr>
              <w:t>1.23-</w:t>
            </w:r>
            <w:r>
              <w:rPr>
                <w:spacing w:val="-4"/>
                <w:sz w:val="20"/>
              </w:rPr>
              <w:t>2.85</w:t>
            </w:r>
          </w:p>
        </w:tc>
        <w:tc>
          <w:tcPr>
            <w:tcW w:w="1606" w:type="dxa"/>
            <w:tcBorders>
              <w:top w:val="nil"/>
              <w:right w:val="single" w:color="000000" w:sz="2" w:space="0"/>
            </w:tcBorders>
          </w:tcPr>
          <w:p>
            <w:pPr>
              <w:pStyle w:val="13"/>
              <w:spacing w:before="56"/>
              <w:ind w:left="99"/>
              <w:jc w:val="left"/>
              <w:rPr>
                <w:sz w:val="20"/>
              </w:rPr>
            </w:pPr>
            <w:r>
              <w:rPr>
                <w:spacing w:val="-2"/>
                <w:w w:val="105"/>
                <w:sz w:val="20"/>
              </w:rPr>
              <w:t>1.78±0.25</w:t>
            </w:r>
          </w:p>
        </w:tc>
        <w:tc>
          <w:tcPr>
            <w:tcW w:w="1270" w:type="dxa"/>
            <w:tcBorders>
              <w:top w:val="nil"/>
              <w:left w:val="single" w:color="000000" w:sz="2" w:space="0"/>
            </w:tcBorders>
          </w:tcPr>
          <w:p>
            <w:pPr>
              <w:pStyle w:val="13"/>
              <w:spacing w:before="56"/>
              <w:ind w:left="99"/>
              <w:jc w:val="left"/>
              <w:rPr>
                <w:sz w:val="20"/>
              </w:rPr>
            </w:pPr>
            <w:r>
              <w:rPr>
                <w:spacing w:val="-4"/>
                <w:w w:val="105"/>
                <w:sz w:val="20"/>
              </w:rPr>
              <w:t>1.62</w:t>
            </w:r>
          </w:p>
        </w:tc>
        <w:tc>
          <w:tcPr>
            <w:tcW w:w="1272" w:type="dxa"/>
            <w:tcBorders>
              <w:top w:val="nil"/>
            </w:tcBorders>
          </w:tcPr>
          <w:p>
            <w:pPr>
              <w:pStyle w:val="13"/>
              <w:spacing w:before="56"/>
              <w:ind w:left="98"/>
              <w:jc w:val="left"/>
              <w:rPr>
                <w:sz w:val="20"/>
              </w:rPr>
            </w:pPr>
            <w:r>
              <w:rPr>
                <w:spacing w:val="-4"/>
                <w:w w:val="105"/>
                <w:sz w:val="20"/>
              </w:rPr>
              <w:t>0.02</w:t>
            </w:r>
          </w:p>
        </w:tc>
        <w:tc>
          <w:tcPr>
            <w:tcW w:w="1690" w:type="dxa"/>
            <w:tcBorders>
              <w:top w:val="nil"/>
            </w:tcBorders>
          </w:tcPr>
          <w:p>
            <w:pPr>
              <w:pStyle w:val="13"/>
              <w:spacing w:before="65"/>
              <w:ind w:left="93"/>
              <w:jc w:val="left"/>
              <w:rPr>
                <w:b/>
                <w:sz w:val="20"/>
              </w:rPr>
            </w:pPr>
            <w:r>
              <w:rPr>
                <w:b/>
                <w:spacing w:val="-2"/>
                <w:w w:val="105"/>
                <w:sz w:val="20"/>
              </w:rPr>
              <w:t>POPULATION</w:t>
            </w:r>
          </w:p>
        </w:tc>
      </w:tr>
    </w:tbl>
    <w:p>
      <w:pPr>
        <w:spacing w:after="0"/>
        <w:jc w:val="left"/>
        <w:rPr>
          <w:sz w:val="20"/>
        </w:rPr>
        <w:sectPr>
          <w:pgSz w:w="12240" w:h="15840"/>
          <w:pgMar w:top="900" w:right="820" w:bottom="280" w:left="300" w:header="708" w:footer="0" w:gutter="0"/>
          <w:cols w:space="720" w:num="1"/>
        </w:sectPr>
      </w:pPr>
    </w:p>
    <w:p>
      <w:pPr>
        <w:pStyle w:val="6"/>
        <w:rPr>
          <w:b/>
          <w:sz w:val="22"/>
        </w:rPr>
      </w:pPr>
    </w:p>
    <w:p>
      <w:pPr>
        <w:pStyle w:val="6"/>
        <w:spacing w:before="206"/>
        <w:rPr>
          <w:b/>
          <w:sz w:val="22"/>
        </w:rPr>
      </w:pPr>
    </w:p>
    <w:p>
      <w:pPr>
        <w:pStyle w:val="12"/>
        <w:numPr>
          <w:ilvl w:val="1"/>
          <w:numId w:val="10"/>
        </w:numPr>
        <w:tabs>
          <w:tab w:val="left" w:pos="676"/>
        </w:tabs>
        <w:spacing w:before="0" w:after="0" w:line="240" w:lineRule="auto"/>
        <w:ind w:left="676" w:right="212" w:hanging="676"/>
        <w:jc w:val="center"/>
        <w:rPr>
          <w:b/>
          <w:sz w:val="22"/>
        </w:rPr>
      </w:pPr>
      <w:r>
        <w:rPr>
          <w:b/>
          <w:sz w:val="22"/>
        </w:rPr>
        <w:t>DESCRIPTIVE</w:t>
      </w:r>
      <w:r>
        <w:rPr>
          <w:b/>
          <w:spacing w:val="13"/>
          <w:sz w:val="22"/>
        </w:rPr>
        <w:t xml:space="preserve"> </w:t>
      </w:r>
      <w:r>
        <w:rPr>
          <w:b/>
          <w:sz w:val="22"/>
        </w:rPr>
        <w:t>STATISTICS</w:t>
      </w:r>
      <w:r>
        <w:rPr>
          <w:b/>
          <w:spacing w:val="16"/>
          <w:sz w:val="22"/>
        </w:rPr>
        <w:t xml:space="preserve"> </w:t>
      </w:r>
      <w:r>
        <w:rPr>
          <w:b/>
          <w:sz w:val="22"/>
        </w:rPr>
        <w:t>OF</w:t>
      </w:r>
      <w:r>
        <w:rPr>
          <w:b/>
          <w:spacing w:val="11"/>
          <w:sz w:val="22"/>
        </w:rPr>
        <w:t xml:space="preserve"> </w:t>
      </w:r>
      <w:r>
        <w:rPr>
          <w:b/>
          <w:sz w:val="22"/>
        </w:rPr>
        <w:t>THE</w:t>
      </w:r>
      <w:r>
        <w:rPr>
          <w:b/>
          <w:spacing w:val="14"/>
          <w:sz w:val="22"/>
        </w:rPr>
        <w:t xml:space="preserve"> </w:t>
      </w:r>
      <w:r>
        <w:rPr>
          <w:b/>
          <w:sz w:val="22"/>
        </w:rPr>
        <w:t>AGE</w:t>
      </w:r>
      <w:r>
        <w:rPr>
          <w:b/>
          <w:spacing w:val="14"/>
          <w:sz w:val="22"/>
        </w:rPr>
        <w:t xml:space="preserve"> </w:t>
      </w:r>
      <w:r>
        <w:rPr>
          <w:b/>
          <w:sz w:val="22"/>
        </w:rPr>
        <w:t>AND</w:t>
      </w:r>
      <w:r>
        <w:rPr>
          <w:b/>
          <w:spacing w:val="17"/>
          <w:sz w:val="22"/>
        </w:rPr>
        <w:t xml:space="preserve"> </w:t>
      </w:r>
      <w:r>
        <w:rPr>
          <w:b/>
          <w:sz w:val="22"/>
        </w:rPr>
        <w:t>BODY</w:t>
      </w:r>
      <w:r>
        <w:rPr>
          <w:b/>
          <w:spacing w:val="17"/>
          <w:sz w:val="22"/>
        </w:rPr>
        <w:t xml:space="preserve"> </w:t>
      </w:r>
      <w:r>
        <w:rPr>
          <w:b/>
          <w:sz w:val="22"/>
        </w:rPr>
        <w:t>MASS</w:t>
      </w:r>
      <w:r>
        <w:rPr>
          <w:b/>
          <w:spacing w:val="15"/>
          <w:sz w:val="22"/>
        </w:rPr>
        <w:t xml:space="preserve"> </w:t>
      </w:r>
      <w:r>
        <w:rPr>
          <w:b/>
          <w:spacing w:val="-2"/>
          <w:sz w:val="22"/>
        </w:rPr>
        <w:t>INDEX</w:t>
      </w:r>
    </w:p>
    <w:p>
      <w:pPr>
        <w:pStyle w:val="6"/>
        <w:spacing w:before="108"/>
        <w:rPr>
          <w:b/>
          <w:sz w:val="22"/>
        </w:rPr>
      </w:pPr>
    </w:p>
    <w:p>
      <w:pPr>
        <w:tabs>
          <w:tab w:val="left" w:pos="2747"/>
        </w:tabs>
        <w:spacing w:before="1"/>
        <w:ind w:left="1567" w:right="0" w:firstLine="0"/>
        <w:jc w:val="left"/>
        <w:rPr>
          <w:b/>
          <w:sz w:val="22"/>
        </w:rPr>
      </w:pPr>
      <w:r>
        <w:rPr>
          <w:sz w:val="22"/>
        </w:rPr>
        <w:t>TABLE</w:t>
      </w:r>
      <w:r>
        <w:rPr>
          <w:spacing w:val="20"/>
          <w:sz w:val="22"/>
        </w:rPr>
        <w:t xml:space="preserve"> </w:t>
      </w:r>
      <w:r>
        <w:rPr>
          <w:spacing w:val="-5"/>
          <w:sz w:val="22"/>
        </w:rPr>
        <w:t>2.</w:t>
      </w:r>
      <w:r>
        <w:rPr>
          <w:sz w:val="22"/>
        </w:rPr>
        <w:tab/>
      </w:r>
      <w:r>
        <w:rPr>
          <w:b/>
          <w:sz w:val="22"/>
        </w:rPr>
        <w:t>DESCRIPTIVE</w:t>
      </w:r>
      <w:r>
        <w:rPr>
          <w:b/>
          <w:spacing w:val="10"/>
          <w:sz w:val="22"/>
        </w:rPr>
        <w:t xml:space="preserve"> </w:t>
      </w:r>
      <w:r>
        <w:rPr>
          <w:b/>
          <w:sz w:val="22"/>
        </w:rPr>
        <w:t>STATISTICS</w:t>
      </w:r>
      <w:r>
        <w:rPr>
          <w:b/>
          <w:spacing w:val="18"/>
          <w:sz w:val="22"/>
        </w:rPr>
        <w:t xml:space="preserve"> </w:t>
      </w:r>
      <w:r>
        <w:rPr>
          <w:b/>
          <w:sz w:val="22"/>
        </w:rPr>
        <w:t>OF</w:t>
      </w:r>
      <w:r>
        <w:rPr>
          <w:b/>
          <w:spacing w:val="14"/>
          <w:sz w:val="22"/>
        </w:rPr>
        <w:t xml:space="preserve"> </w:t>
      </w:r>
      <w:r>
        <w:rPr>
          <w:b/>
          <w:sz w:val="22"/>
        </w:rPr>
        <w:t>THE</w:t>
      </w:r>
      <w:r>
        <w:rPr>
          <w:b/>
          <w:spacing w:val="17"/>
          <w:sz w:val="22"/>
        </w:rPr>
        <w:t xml:space="preserve"> </w:t>
      </w:r>
      <w:r>
        <w:rPr>
          <w:b/>
          <w:sz w:val="22"/>
        </w:rPr>
        <w:t>AGE</w:t>
      </w:r>
      <w:r>
        <w:rPr>
          <w:b/>
          <w:spacing w:val="11"/>
          <w:sz w:val="22"/>
        </w:rPr>
        <w:t xml:space="preserve"> </w:t>
      </w:r>
      <w:r>
        <w:rPr>
          <w:b/>
          <w:sz w:val="22"/>
        </w:rPr>
        <w:t>AND</w:t>
      </w:r>
      <w:r>
        <w:rPr>
          <w:b/>
          <w:spacing w:val="14"/>
          <w:sz w:val="22"/>
        </w:rPr>
        <w:t xml:space="preserve"> </w:t>
      </w:r>
      <w:r>
        <w:rPr>
          <w:b/>
          <w:sz w:val="22"/>
        </w:rPr>
        <w:t>BODY</w:t>
      </w:r>
      <w:r>
        <w:rPr>
          <w:b/>
          <w:spacing w:val="13"/>
          <w:sz w:val="22"/>
        </w:rPr>
        <w:t xml:space="preserve"> </w:t>
      </w:r>
      <w:r>
        <w:rPr>
          <w:b/>
          <w:sz w:val="22"/>
        </w:rPr>
        <w:t>MASS</w:t>
      </w:r>
      <w:r>
        <w:rPr>
          <w:b/>
          <w:spacing w:val="16"/>
          <w:sz w:val="22"/>
        </w:rPr>
        <w:t xml:space="preserve"> </w:t>
      </w:r>
      <w:r>
        <w:rPr>
          <w:b/>
          <w:spacing w:val="-2"/>
          <w:sz w:val="22"/>
        </w:rPr>
        <w:t>INDEX</w:t>
      </w:r>
    </w:p>
    <w:p>
      <w:pPr>
        <w:pStyle w:val="6"/>
        <w:spacing w:before="3"/>
        <w:rPr>
          <w:b/>
          <w:sz w:val="11"/>
        </w:rPr>
      </w:pPr>
    </w:p>
    <w:tbl>
      <w:tblPr>
        <w:tblStyle w:val="5"/>
        <w:tblW w:w="0" w:type="auto"/>
        <w:tblInd w:w="11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08"/>
        <w:gridCol w:w="1608"/>
        <w:gridCol w:w="1606"/>
        <w:gridCol w:w="1270"/>
        <w:gridCol w:w="1272"/>
        <w:gridCol w:w="16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1608" w:type="dxa"/>
            <w:vMerge w:val="restart"/>
          </w:tcPr>
          <w:p>
            <w:pPr>
              <w:pStyle w:val="13"/>
              <w:spacing w:before="165"/>
              <w:jc w:val="left"/>
              <w:rPr>
                <w:b/>
                <w:sz w:val="22"/>
              </w:rPr>
            </w:pPr>
          </w:p>
          <w:p>
            <w:pPr>
              <w:pStyle w:val="13"/>
              <w:ind w:left="100"/>
              <w:jc w:val="left"/>
              <w:rPr>
                <w:b/>
                <w:sz w:val="22"/>
              </w:rPr>
            </w:pPr>
            <w:r>
              <w:rPr>
                <w:b/>
                <w:sz w:val="22"/>
              </w:rPr>
              <w:t>AGE</w:t>
            </w:r>
            <w:r>
              <w:rPr>
                <w:b/>
                <w:spacing w:val="13"/>
                <w:sz w:val="22"/>
              </w:rPr>
              <w:t xml:space="preserve"> </w:t>
            </w:r>
            <w:r>
              <w:rPr>
                <w:b/>
                <w:spacing w:val="-2"/>
                <w:sz w:val="22"/>
              </w:rPr>
              <w:t>(YRS)</w:t>
            </w:r>
          </w:p>
        </w:tc>
        <w:tc>
          <w:tcPr>
            <w:tcW w:w="1608" w:type="dxa"/>
          </w:tcPr>
          <w:p>
            <w:pPr>
              <w:pStyle w:val="13"/>
              <w:spacing w:before="5"/>
              <w:ind w:left="100"/>
              <w:jc w:val="left"/>
              <w:rPr>
                <w:b/>
                <w:sz w:val="20"/>
              </w:rPr>
            </w:pPr>
            <w:r>
              <w:rPr>
                <w:b/>
                <w:sz w:val="20"/>
              </w:rPr>
              <w:t>MIN-</w:t>
            </w:r>
            <w:r>
              <w:rPr>
                <w:b/>
                <w:spacing w:val="-5"/>
                <w:sz w:val="20"/>
              </w:rPr>
              <w:t>MAX</w:t>
            </w:r>
          </w:p>
        </w:tc>
        <w:tc>
          <w:tcPr>
            <w:tcW w:w="1606" w:type="dxa"/>
            <w:tcBorders>
              <w:right w:val="single" w:color="000000" w:sz="2" w:space="0"/>
            </w:tcBorders>
          </w:tcPr>
          <w:p>
            <w:pPr>
              <w:pStyle w:val="13"/>
              <w:spacing w:before="5"/>
              <w:ind w:left="100"/>
              <w:jc w:val="left"/>
              <w:rPr>
                <w:b/>
                <w:sz w:val="20"/>
              </w:rPr>
            </w:pPr>
            <w:r>
              <w:rPr>
                <w:b/>
                <w:spacing w:val="-2"/>
                <w:w w:val="105"/>
                <w:sz w:val="20"/>
              </w:rPr>
              <w:t>MEAN±SD</w:t>
            </w:r>
          </w:p>
        </w:tc>
        <w:tc>
          <w:tcPr>
            <w:tcW w:w="1270" w:type="dxa"/>
            <w:tcBorders>
              <w:left w:val="single" w:color="000000" w:sz="2" w:space="0"/>
            </w:tcBorders>
          </w:tcPr>
          <w:p>
            <w:pPr>
              <w:pStyle w:val="13"/>
              <w:spacing w:before="5"/>
              <w:ind w:left="100"/>
              <w:jc w:val="left"/>
              <w:rPr>
                <w:b/>
                <w:sz w:val="20"/>
              </w:rPr>
            </w:pPr>
            <w:r>
              <w:rPr>
                <w:b/>
                <w:spacing w:val="-2"/>
                <w:w w:val="105"/>
                <w:sz w:val="20"/>
              </w:rPr>
              <w:t>RANGE</w:t>
            </w:r>
          </w:p>
        </w:tc>
        <w:tc>
          <w:tcPr>
            <w:tcW w:w="1272" w:type="dxa"/>
          </w:tcPr>
          <w:p>
            <w:pPr>
              <w:pStyle w:val="13"/>
              <w:spacing w:before="5" w:line="290" w:lineRule="auto"/>
              <w:ind w:left="99" w:right="74"/>
              <w:jc w:val="left"/>
              <w:rPr>
                <w:b/>
                <w:sz w:val="20"/>
              </w:rPr>
            </w:pPr>
            <w:r>
              <w:rPr>
                <w:b/>
                <w:spacing w:val="-4"/>
                <w:w w:val="105"/>
                <w:sz w:val="20"/>
              </w:rPr>
              <w:t xml:space="preserve">STD </w:t>
            </w:r>
            <w:r>
              <w:rPr>
                <w:b/>
                <w:spacing w:val="-2"/>
                <w:sz w:val="20"/>
              </w:rPr>
              <w:t>ERROR</w:t>
            </w:r>
          </w:p>
        </w:tc>
        <w:tc>
          <w:tcPr>
            <w:tcW w:w="1690" w:type="dxa"/>
          </w:tcPr>
          <w:p>
            <w:pPr>
              <w:pStyle w:val="13"/>
              <w:jc w:val="left"/>
              <w:rPr>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3" w:hRule="atLeast"/>
        </w:trPr>
        <w:tc>
          <w:tcPr>
            <w:tcW w:w="1608" w:type="dxa"/>
            <w:vMerge w:val="continue"/>
            <w:tcBorders>
              <w:top w:val="nil"/>
            </w:tcBorders>
          </w:tcPr>
          <w:p>
            <w:pPr>
              <w:rPr>
                <w:sz w:val="2"/>
                <w:szCs w:val="2"/>
              </w:rPr>
            </w:pPr>
          </w:p>
        </w:tc>
        <w:tc>
          <w:tcPr>
            <w:tcW w:w="1608" w:type="dxa"/>
          </w:tcPr>
          <w:p>
            <w:pPr>
              <w:pStyle w:val="13"/>
              <w:spacing w:before="5"/>
              <w:ind w:left="100"/>
              <w:jc w:val="left"/>
              <w:rPr>
                <w:sz w:val="20"/>
              </w:rPr>
            </w:pPr>
            <w:r>
              <w:rPr>
                <w:sz w:val="20"/>
              </w:rPr>
              <w:t>18-</w:t>
            </w:r>
            <w:r>
              <w:rPr>
                <w:spacing w:val="-5"/>
                <w:sz w:val="20"/>
              </w:rPr>
              <w:t>79</w:t>
            </w:r>
          </w:p>
          <w:p>
            <w:pPr>
              <w:pStyle w:val="13"/>
              <w:spacing w:before="125"/>
              <w:ind w:left="100"/>
              <w:jc w:val="left"/>
              <w:rPr>
                <w:sz w:val="20"/>
              </w:rPr>
            </w:pPr>
            <w:r>
              <w:rPr>
                <w:sz w:val="20"/>
              </w:rPr>
              <w:t>18-</w:t>
            </w:r>
            <w:r>
              <w:rPr>
                <w:spacing w:val="-5"/>
                <w:sz w:val="20"/>
              </w:rPr>
              <w:t>64</w:t>
            </w:r>
          </w:p>
          <w:p>
            <w:pPr>
              <w:pStyle w:val="13"/>
              <w:spacing w:before="125"/>
              <w:ind w:left="100"/>
              <w:jc w:val="left"/>
              <w:rPr>
                <w:sz w:val="20"/>
              </w:rPr>
            </w:pPr>
            <w:r>
              <w:rPr>
                <w:sz w:val="20"/>
              </w:rPr>
              <w:t>18-</w:t>
            </w:r>
            <w:r>
              <w:rPr>
                <w:spacing w:val="-5"/>
                <w:sz w:val="20"/>
              </w:rPr>
              <w:t>79</w:t>
            </w:r>
          </w:p>
        </w:tc>
        <w:tc>
          <w:tcPr>
            <w:tcW w:w="1606" w:type="dxa"/>
            <w:tcBorders>
              <w:right w:val="single" w:color="000000" w:sz="2" w:space="0"/>
            </w:tcBorders>
          </w:tcPr>
          <w:p>
            <w:pPr>
              <w:pStyle w:val="13"/>
              <w:spacing w:before="5"/>
              <w:ind w:left="100"/>
              <w:jc w:val="left"/>
              <w:rPr>
                <w:sz w:val="20"/>
              </w:rPr>
            </w:pPr>
            <w:r>
              <w:rPr>
                <w:spacing w:val="-2"/>
                <w:w w:val="105"/>
                <w:sz w:val="20"/>
              </w:rPr>
              <w:t>44.30±1.41</w:t>
            </w:r>
          </w:p>
          <w:p>
            <w:pPr>
              <w:pStyle w:val="13"/>
              <w:spacing w:before="125"/>
              <w:ind w:left="100"/>
              <w:jc w:val="left"/>
              <w:rPr>
                <w:sz w:val="20"/>
              </w:rPr>
            </w:pPr>
            <w:r>
              <w:rPr>
                <w:spacing w:val="-2"/>
                <w:w w:val="105"/>
                <w:sz w:val="20"/>
              </w:rPr>
              <w:t>42.31±1.37</w:t>
            </w:r>
          </w:p>
          <w:p>
            <w:pPr>
              <w:pStyle w:val="13"/>
              <w:spacing w:before="125"/>
              <w:ind w:left="100"/>
              <w:jc w:val="left"/>
              <w:rPr>
                <w:sz w:val="20"/>
              </w:rPr>
            </w:pPr>
            <w:r>
              <w:rPr>
                <w:spacing w:val="-2"/>
                <w:w w:val="105"/>
                <w:sz w:val="20"/>
              </w:rPr>
              <w:t>43.36±1.27</w:t>
            </w:r>
          </w:p>
        </w:tc>
        <w:tc>
          <w:tcPr>
            <w:tcW w:w="1270" w:type="dxa"/>
            <w:tcBorders>
              <w:left w:val="single" w:color="000000" w:sz="2" w:space="0"/>
            </w:tcBorders>
          </w:tcPr>
          <w:p>
            <w:pPr>
              <w:pStyle w:val="13"/>
              <w:spacing w:before="5"/>
              <w:ind w:left="100"/>
              <w:jc w:val="left"/>
              <w:rPr>
                <w:sz w:val="20"/>
              </w:rPr>
            </w:pPr>
            <w:r>
              <w:rPr>
                <w:spacing w:val="-5"/>
                <w:w w:val="105"/>
                <w:sz w:val="20"/>
              </w:rPr>
              <w:t>61</w:t>
            </w:r>
          </w:p>
          <w:p>
            <w:pPr>
              <w:pStyle w:val="13"/>
              <w:spacing w:before="125"/>
              <w:ind w:left="100"/>
              <w:jc w:val="left"/>
              <w:rPr>
                <w:sz w:val="20"/>
              </w:rPr>
            </w:pPr>
            <w:r>
              <w:rPr>
                <w:spacing w:val="-5"/>
                <w:w w:val="105"/>
                <w:sz w:val="20"/>
              </w:rPr>
              <w:t>46</w:t>
            </w:r>
          </w:p>
          <w:p>
            <w:pPr>
              <w:pStyle w:val="13"/>
              <w:spacing w:before="125"/>
              <w:ind w:left="100"/>
              <w:jc w:val="left"/>
              <w:rPr>
                <w:sz w:val="20"/>
              </w:rPr>
            </w:pPr>
            <w:r>
              <w:rPr>
                <w:spacing w:val="-5"/>
                <w:w w:val="105"/>
                <w:sz w:val="20"/>
              </w:rPr>
              <w:t>61</w:t>
            </w:r>
          </w:p>
        </w:tc>
        <w:tc>
          <w:tcPr>
            <w:tcW w:w="1272" w:type="dxa"/>
          </w:tcPr>
          <w:p>
            <w:pPr>
              <w:pStyle w:val="13"/>
              <w:spacing w:before="5"/>
              <w:ind w:left="99"/>
              <w:jc w:val="left"/>
              <w:rPr>
                <w:sz w:val="20"/>
              </w:rPr>
            </w:pPr>
            <w:r>
              <w:rPr>
                <w:spacing w:val="-4"/>
                <w:w w:val="105"/>
                <w:sz w:val="20"/>
              </w:rPr>
              <w:t>1.41</w:t>
            </w:r>
          </w:p>
          <w:p>
            <w:pPr>
              <w:pStyle w:val="13"/>
              <w:spacing w:before="125"/>
              <w:ind w:left="99"/>
              <w:jc w:val="left"/>
              <w:rPr>
                <w:sz w:val="20"/>
              </w:rPr>
            </w:pPr>
            <w:r>
              <w:rPr>
                <w:spacing w:val="-4"/>
                <w:w w:val="105"/>
                <w:sz w:val="20"/>
              </w:rPr>
              <w:t>1.37</w:t>
            </w:r>
          </w:p>
          <w:p>
            <w:pPr>
              <w:pStyle w:val="13"/>
              <w:spacing w:before="125"/>
              <w:ind w:left="99"/>
              <w:jc w:val="left"/>
              <w:rPr>
                <w:sz w:val="20"/>
              </w:rPr>
            </w:pPr>
            <w:r>
              <w:rPr>
                <w:spacing w:val="-4"/>
                <w:w w:val="105"/>
                <w:sz w:val="20"/>
              </w:rPr>
              <w:t>0.98</w:t>
            </w:r>
          </w:p>
        </w:tc>
        <w:tc>
          <w:tcPr>
            <w:tcW w:w="1690" w:type="dxa"/>
          </w:tcPr>
          <w:p>
            <w:pPr>
              <w:pStyle w:val="13"/>
              <w:spacing w:before="10" w:line="372" w:lineRule="auto"/>
              <w:ind w:left="94"/>
              <w:jc w:val="left"/>
              <w:rPr>
                <w:b/>
                <w:sz w:val="20"/>
              </w:rPr>
            </w:pPr>
            <w:r>
              <w:rPr>
                <w:b/>
                <w:spacing w:val="-2"/>
                <w:w w:val="105"/>
                <w:sz w:val="20"/>
              </w:rPr>
              <w:t xml:space="preserve">MALES FEMALES </w:t>
            </w:r>
            <w:r>
              <w:rPr>
                <w:b/>
                <w:spacing w:val="-2"/>
                <w:sz w:val="20"/>
              </w:rPr>
              <w:t>POPULATION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1608" w:type="dxa"/>
            <w:tcBorders>
              <w:bottom w:val="nil"/>
            </w:tcBorders>
          </w:tcPr>
          <w:p>
            <w:pPr>
              <w:pStyle w:val="13"/>
              <w:spacing w:before="5"/>
              <w:ind w:left="100"/>
              <w:jc w:val="left"/>
              <w:rPr>
                <w:b/>
                <w:sz w:val="22"/>
              </w:rPr>
            </w:pPr>
            <w:r>
              <w:rPr>
                <w:b/>
                <w:spacing w:val="2"/>
                <w:sz w:val="22"/>
              </w:rPr>
              <w:t>BMI(</w:t>
            </w:r>
            <w:r>
              <w:rPr>
                <w:b/>
                <w:spacing w:val="2"/>
                <w:sz w:val="20"/>
              </w:rPr>
              <w:t>KG/M</w:t>
            </w:r>
            <w:r>
              <w:rPr>
                <w:b/>
                <w:spacing w:val="2"/>
                <w:sz w:val="20"/>
                <w:vertAlign w:val="superscript"/>
              </w:rPr>
              <w:t>2</w:t>
            </w:r>
            <w:r>
              <w:rPr>
                <w:b/>
                <w:spacing w:val="-16"/>
                <w:sz w:val="20"/>
                <w:vertAlign w:val="baseline"/>
              </w:rPr>
              <w:t xml:space="preserve"> </w:t>
            </w:r>
            <w:r>
              <w:rPr>
                <w:b/>
                <w:spacing w:val="-10"/>
                <w:sz w:val="22"/>
                <w:vertAlign w:val="baseline"/>
              </w:rPr>
              <w:t>)</w:t>
            </w:r>
          </w:p>
        </w:tc>
        <w:tc>
          <w:tcPr>
            <w:tcW w:w="1608" w:type="dxa"/>
            <w:tcBorders>
              <w:bottom w:val="nil"/>
            </w:tcBorders>
          </w:tcPr>
          <w:p>
            <w:pPr>
              <w:pStyle w:val="13"/>
              <w:ind w:left="100"/>
              <w:jc w:val="left"/>
              <w:rPr>
                <w:sz w:val="20"/>
              </w:rPr>
            </w:pPr>
            <w:r>
              <w:rPr>
                <w:w w:val="105"/>
                <w:sz w:val="20"/>
              </w:rPr>
              <w:t>19.49</w:t>
            </w:r>
            <w:r>
              <w:rPr>
                <w:spacing w:val="-3"/>
                <w:w w:val="105"/>
                <w:sz w:val="20"/>
              </w:rPr>
              <w:t xml:space="preserve"> </w:t>
            </w:r>
            <w:r>
              <w:rPr>
                <w:w w:val="105"/>
                <w:sz w:val="20"/>
              </w:rPr>
              <w:t>-</w:t>
            </w:r>
            <w:r>
              <w:rPr>
                <w:spacing w:val="-11"/>
                <w:w w:val="105"/>
                <w:sz w:val="20"/>
              </w:rPr>
              <w:t xml:space="preserve"> </w:t>
            </w:r>
            <w:r>
              <w:rPr>
                <w:spacing w:val="-2"/>
                <w:w w:val="105"/>
                <w:sz w:val="20"/>
              </w:rPr>
              <w:t>33.06</w:t>
            </w:r>
          </w:p>
        </w:tc>
        <w:tc>
          <w:tcPr>
            <w:tcW w:w="1606" w:type="dxa"/>
            <w:tcBorders>
              <w:bottom w:val="nil"/>
              <w:right w:val="single" w:color="000000" w:sz="2" w:space="0"/>
            </w:tcBorders>
          </w:tcPr>
          <w:p>
            <w:pPr>
              <w:pStyle w:val="13"/>
              <w:ind w:left="100"/>
              <w:jc w:val="left"/>
              <w:rPr>
                <w:sz w:val="20"/>
              </w:rPr>
            </w:pPr>
            <w:r>
              <w:rPr>
                <w:spacing w:val="-2"/>
                <w:w w:val="105"/>
                <w:sz w:val="20"/>
              </w:rPr>
              <w:t>26.67±0.26</w:t>
            </w:r>
          </w:p>
        </w:tc>
        <w:tc>
          <w:tcPr>
            <w:tcW w:w="1270" w:type="dxa"/>
            <w:tcBorders>
              <w:left w:val="single" w:color="000000" w:sz="2" w:space="0"/>
              <w:bottom w:val="nil"/>
            </w:tcBorders>
          </w:tcPr>
          <w:p>
            <w:pPr>
              <w:pStyle w:val="13"/>
              <w:ind w:left="100"/>
              <w:jc w:val="left"/>
              <w:rPr>
                <w:sz w:val="20"/>
              </w:rPr>
            </w:pPr>
            <w:r>
              <w:rPr>
                <w:spacing w:val="-2"/>
                <w:w w:val="105"/>
                <w:sz w:val="20"/>
              </w:rPr>
              <w:t>13.57</w:t>
            </w:r>
          </w:p>
        </w:tc>
        <w:tc>
          <w:tcPr>
            <w:tcW w:w="1272" w:type="dxa"/>
            <w:tcBorders>
              <w:bottom w:val="nil"/>
            </w:tcBorders>
          </w:tcPr>
          <w:p>
            <w:pPr>
              <w:pStyle w:val="13"/>
              <w:ind w:left="99"/>
              <w:jc w:val="left"/>
              <w:rPr>
                <w:sz w:val="20"/>
              </w:rPr>
            </w:pPr>
            <w:r>
              <w:rPr>
                <w:spacing w:val="-2"/>
                <w:w w:val="105"/>
                <w:sz w:val="20"/>
              </w:rPr>
              <w:t>0.262</w:t>
            </w:r>
          </w:p>
        </w:tc>
        <w:tc>
          <w:tcPr>
            <w:tcW w:w="1690" w:type="dxa"/>
            <w:tcBorders>
              <w:bottom w:val="nil"/>
            </w:tcBorders>
          </w:tcPr>
          <w:p>
            <w:pPr>
              <w:pStyle w:val="13"/>
              <w:spacing w:before="10"/>
              <w:ind w:left="94"/>
              <w:jc w:val="left"/>
              <w:rPr>
                <w:b/>
                <w:sz w:val="20"/>
              </w:rPr>
            </w:pPr>
            <w:r>
              <w:rPr>
                <w:b/>
                <w:spacing w:val="-2"/>
                <w:w w:val="105"/>
                <w:sz w:val="20"/>
              </w:rPr>
              <w:t>MALES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1608" w:type="dxa"/>
            <w:tcBorders>
              <w:top w:val="nil"/>
              <w:bottom w:val="nil"/>
            </w:tcBorders>
          </w:tcPr>
          <w:p>
            <w:pPr>
              <w:pStyle w:val="13"/>
              <w:jc w:val="left"/>
              <w:rPr>
                <w:sz w:val="22"/>
              </w:rPr>
            </w:pPr>
          </w:p>
        </w:tc>
        <w:tc>
          <w:tcPr>
            <w:tcW w:w="1608" w:type="dxa"/>
            <w:tcBorders>
              <w:top w:val="nil"/>
              <w:bottom w:val="nil"/>
            </w:tcBorders>
          </w:tcPr>
          <w:p>
            <w:pPr>
              <w:pStyle w:val="13"/>
              <w:spacing w:before="47"/>
              <w:ind w:left="100"/>
              <w:jc w:val="left"/>
              <w:rPr>
                <w:sz w:val="20"/>
              </w:rPr>
            </w:pPr>
            <w:r>
              <w:rPr>
                <w:w w:val="105"/>
                <w:sz w:val="20"/>
              </w:rPr>
              <w:t>21.93</w:t>
            </w:r>
            <w:r>
              <w:rPr>
                <w:spacing w:val="-3"/>
                <w:w w:val="105"/>
                <w:sz w:val="20"/>
              </w:rPr>
              <w:t xml:space="preserve"> </w:t>
            </w:r>
            <w:r>
              <w:rPr>
                <w:w w:val="105"/>
                <w:sz w:val="20"/>
              </w:rPr>
              <w:t>-</w:t>
            </w:r>
            <w:r>
              <w:rPr>
                <w:spacing w:val="-11"/>
                <w:w w:val="105"/>
                <w:sz w:val="20"/>
              </w:rPr>
              <w:t xml:space="preserve"> </w:t>
            </w:r>
            <w:r>
              <w:rPr>
                <w:spacing w:val="-2"/>
                <w:w w:val="105"/>
                <w:sz w:val="20"/>
              </w:rPr>
              <w:t>37.91</w:t>
            </w:r>
          </w:p>
        </w:tc>
        <w:tc>
          <w:tcPr>
            <w:tcW w:w="1606" w:type="dxa"/>
            <w:tcBorders>
              <w:top w:val="nil"/>
              <w:bottom w:val="nil"/>
              <w:right w:val="single" w:color="000000" w:sz="2" w:space="0"/>
            </w:tcBorders>
          </w:tcPr>
          <w:p>
            <w:pPr>
              <w:pStyle w:val="13"/>
              <w:spacing w:before="47"/>
              <w:ind w:left="100"/>
              <w:jc w:val="left"/>
              <w:rPr>
                <w:sz w:val="20"/>
              </w:rPr>
            </w:pPr>
            <w:r>
              <w:rPr>
                <w:spacing w:val="-2"/>
                <w:w w:val="105"/>
                <w:sz w:val="20"/>
              </w:rPr>
              <w:t>27.27±0.29</w:t>
            </w:r>
          </w:p>
        </w:tc>
        <w:tc>
          <w:tcPr>
            <w:tcW w:w="1270" w:type="dxa"/>
            <w:tcBorders>
              <w:top w:val="nil"/>
              <w:left w:val="single" w:color="000000" w:sz="2" w:space="0"/>
              <w:bottom w:val="nil"/>
            </w:tcBorders>
          </w:tcPr>
          <w:p>
            <w:pPr>
              <w:pStyle w:val="13"/>
              <w:spacing w:before="47"/>
              <w:ind w:left="100"/>
              <w:jc w:val="left"/>
              <w:rPr>
                <w:sz w:val="20"/>
              </w:rPr>
            </w:pPr>
            <w:r>
              <w:rPr>
                <w:spacing w:val="-2"/>
                <w:w w:val="105"/>
                <w:sz w:val="20"/>
              </w:rPr>
              <w:t>15.98</w:t>
            </w:r>
          </w:p>
        </w:tc>
        <w:tc>
          <w:tcPr>
            <w:tcW w:w="1272" w:type="dxa"/>
            <w:tcBorders>
              <w:top w:val="nil"/>
              <w:bottom w:val="nil"/>
            </w:tcBorders>
          </w:tcPr>
          <w:p>
            <w:pPr>
              <w:pStyle w:val="13"/>
              <w:spacing w:before="47"/>
              <w:ind w:left="99"/>
              <w:jc w:val="left"/>
              <w:rPr>
                <w:sz w:val="20"/>
              </w:rPr>
            </w:pPr>
            <w:r>
              <w:rPr>
                <w:spacing w:val="-2"/>
                <w:w w:val="105"/>
                <w:sz w:val="20"/>
              </w:rPr>
              <w:t>0.287</w:t>
            </w:r>
          </w:p>
        </w:tc>
        <w:tc>
          <w:tcPr>
            <w:tcW w:w="1690" w:type="dxa"/>
            <w:tcBorders>
              <w:top w:val="nil"/>
              <w:bottom w:val="nil"/>
            </w:tcBorders>
          </w:tcPr>
          <w:p>
            <w:pPr>
              <w:pStyle w:val="13"/>
              <w:spacing w:before="56"/>
              <w:ind w:left="94"/>
              <w:jc w:val="left"/>
              <w:rPr>
                <w:b/>
                <w:sz w:val="20"/>
              </w:rPr>
            </w:pPr>
            <w:r>
              <w:rPr>
                <w:b/>
                <w:spacing w:val="-2"/>
                <w:w w:val="105"/>
                <w:sz w:val="20"/>
              </w:rPr>
              <w:t>FEMALES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8" w:hRule="atLeast"/>
        </w:trPr>
        <w:tc>
          <w:tcPr>
            <w:tcW w:w="1608" w:type="dxa"/>
            <w:tcBorders>
              <w:top w:val="nil"/>
            </w:tcBorders>
          </w:tcPr>
          <w:p>
            <w:pPr>
              <w:pStyle w:val="13"/>
              <w:jc w:val="left"/>
              <w:rPr>
                <w:sz w:val="22"/>
              </w:rPr>
            </w:pPr>
          </w:p>
        </w:tc>
        <w:tc>
          <w:tcPr>
            <w:tcW w:w="1608" w:type="dxa"/>
            <w:tcBorders>
              <w:top w:val="nil"/>
            </w:tcBorders>
          </w:tcPr>
          <w:p>
            <w:pPr>
              <w:pStyle w:val="13"/>
              <w:spacing w:before="58"/>
              <w:ind w:left="100"/>
              <w:jc w:val="left"/>
              <w:rPr>
                <w:sz w:val="20"/>
              </w:rPr>
            </w:pPr>
            <w:r>
              <w:rPr>
                <w:w w:val="105"/>
                <w:sz w:val="20"/>
              </w:rPr>
              <w:t>19.49</w:t>
            </w:r>
            <w:r>
              <w:rPr>
                <w:spacing w:val="-3"/>
                <w:w w:val="105"/>
                <w:sz w:val="20"/>
              </w:rPr>
              <w:t xml:space="preserve"> </w:t>
            </w:r>
            <w:r>
              <w:rPr>
                <w:w w:val="105"/>
                <w:sz w:val="20"/>
              </w:rPr>
              <w:t>-</w:t>
            </w:r>
            <w:r>
              <w:rPr>
                <w:spacing w:val="-11"/>
                <w:w w:val="105"/>
                <w:sz w:val="20"/>
              </w:rPr>
              <w:t xml:space="preserve"> </w:t>
            </w:r>
            <w:r>
              <w:rPr>
                <w:spacing w:val="-2"/>
                <w:w w:val="105"/>
                <w:sz w:val="20"/>
              </w:rPr>
              <w:t>37.91</w:t>
            </w:r>
          </w:p>
        </w:tc>
        <w:tc>
          <w:tcPr>
            <w:tcW w:w="1606" w:type="dxa"/>
            <w:tcBorders>
              <w:top w:val="nil"/>
              <w:right w:val="single" w:color="000000" w:sz="2" w:space="0"/>
            </w:tcBorders>
          </w:tcPr>
          <w:p>
            <w:pPr>
              <w:pStyle w:val="13"/>
              <w:spacing w:before="58"/>
              <w:ind w:left="100"/>
              <w:jc w:val="left"/>
              <w:rPr>
                <w:sz w:val="20"/>
              </w:rPr>
            </w:pPr>
            <w:r>
              <w:rPr>
                <w:spacing w:val="-2"/>
                <w:w w:val="105"/>
                <w:sz w:val="20"/>
              </w:rPr>
              <w:t>26.96±0.82</w:t>
            </w:r>
          </w:p>
        </w:tc>
        <w:tc>
          <w:tcPr>
            <w:tcW w:w="1270" w:type="dxa"/>
            <w:tcBorders>
              <w:top w:val="nil"/>
              <w:left w:val="single" w:color="000000" w:sz="2" w:space="0"/>
            </w:tcBorders>
          </w:tcPr>
          <w:p>
            <w:pPr>
              <w:pStyle w:val="13"/>
              <w:spacing w:before="58"/>
              <w:ind w:left="100"/>
              <w:jc w:val="left"/>
              <w:rPr>
                <w:sz w:val="20"/>
              </w:rPr>
            </w:pPr>
            <w:r>
              <w:rPr>
                <w:spacing w:val="-2"/>
                <w:w w:val="105"/>
                <w:sz w:val="20"/>
              </w:rPr>
              <w:t>18.42</w:t>
            </w:r>
          </w:p>
        </w:tc>
        <w:tc>
          <w:tcPr>
            <w:tcW w:w="1272" w:type="dxa"/>
            <w:tcBorders>
              <w:top w:val="nil"/>
            </w:tcBorders>
          </w:tcPr>
          <w:p>
            <w:pPr>
              <w:pStyle w:val="13"/>
              <w:spacing w:before="58"/>
              <w:ind w:left="99"/>
              <w:jc w:val="left"/>
              <w:rPr>
                <w:sz w:val="20"/>
              </w:rPr>
            </w:pPr>
            <w:r>
              <w:rPr>
                <w:spacing w:val="-4"/>
                <w:w w:val="105"/>
                <w:sz w:val="20"/>
              </w:rPr>
              <w:t>0.12</w:t>
            </w:r>
          </w:p>
        </w:tc>
        <w:tc>
          <w:tcPr>
            <w:tcW w:w="1690" w:type="dxa"/>
            <w:tcBorders>
              <w:top w:val="nil"/>
            </w:tcBorders>
          </w:tcPr>
          <w:p>
            <w:pPr>
              <w:pStyle w:val="13"/>
              <w:spacing w:before="68"/>
              <w:ind w:left="94"/>
              <w:jc w:val="left"/>
              <w:rPr>
                <w:b/>
                <w:sz w:val="20"/>
              </w:rPr>
            </w:pPr>
            <w:r>
              <w:rPr>
                <w:b/>
                <w:spacing w:val="-2"/>
                <w:w w:val="105"/>
                <w:sz w:val="20"/>
              </w:rPr>
              <w:t>POPULATION</w:t>
            </w:r>
          </w:p>
        </w:tc>
      </w:tr>
    </w:tbl>
    <w:p>
      <w:pPr>
        <w:pStyle w:val="6"/>
        <w:rPr>
          <w:b/>
          <w:sz w:val="22"/>
        </w:rPr>
      </w:pPr>
    </w:p>
    <w:p>
      <w:pPr>
        <w:pStyle w:val="6"/>
        <w:rPr>
          <w:b/>
          <w:sz w:val="22"/>
        </w:rPr>
      </w:pPr>
    </w:p>
    <w:p>
      <w:pPr>
        <w:pStyle w:val="6"/>
        <w:spacing w:before="117"/>
        <w:rPr>
          <w:b/>
          <w:sz w:val="22"/>
        </w:rPr>
      </w:pPr>
    </w:p>
    <w:p>
      <w:pPr>
        <w:pStyle w:val="12"/>
        <w:numPr>
          <w:ilvl w:val="1"/>
          <w:numId w:val="10"/>
        </w:numPr>
        <w:tabs>
          <w:tab w:val="left" w:pos="2162"/>
          <w:tab w:val="left" w:pos="5263"/>
        </w:tabs>
        <w:spacing w:before="0" w:after="0" w:line="355" w:lineRule="auto"/>
        <w:ind w:left="5263" w:right="1090" w:hanging="3668"/>
        <w:jc w:val="left"/>
        <w:rPr>
          <w:b/>
          <w:sz w:val="22"/>
        </w:rPr>
      </w:pPr>
      <w:r>
        <w:rPr>
          <w:b/>
          <w:sz w:val="22"/>
        </w:rPr>
        <w:t xml:space="preserve">COMPARING THE CORPUS CALLOSAL BIOMETRY OF THE MALES AND </w:t>
      </w:r>
      <w:r>
        <w:rPr>
          <w:b/>
          <w:spacing w:val="-2"/>
          <w:sz w:val="22"/>
        </w:rPr>
        <w:t>FEMALES</w:t>
      </w:r>
    </w:p>
    <w:p>
      <w:pPr>
        <w:spacing w:before="0" w:line="360" w:lineRule="auto"/>
        <w:ind w:left="1567" w:right="1169" w:firstLine="0"/>
        <w:jc w:val="left"/>
        <w:rPr>
          <w:b/>
          <w:sz w:val="22"/>
        </w:rPr>
      </w:pPr>
      <w:r>
        <mc:AlternateContent>
          <mc:Choice Requires="wps">
            <w:drawing>
              <wp:anchor distT="0" distB="0" distL="0" distR="0" simplePos="0" relativeHeight="251660288" behindDoc="0" locked="0" layoutInCell="1" allowOverlap="1">
                <wp:simplePos x="0" y="0"/>
                <wp:positionH relativeFrom="page">
                  <wp:posOffset>1076960</wp:posOffset>
                </wp:positionH>
                <wp:positionV relativeFrom="paragraph">
                  <wp:posOffset>401320</wp:posOffset>
                </wp:positionV>
                <wp:extent cx="6026150" cy="2905125"/>
                <wp:effectExtent l="0" t="0" r="0" b="0"/>
                <wp:wrapNone/>
                <wp:docPr id="23" name="Textbox 23"/>
                <wp:cNvGraphicFramePr/>
                <a:graphic xmlns:a="http://schemas.openxmlformats.org/drawingml/2006/main">
                  <a:graphicData uri="http://schemas.microsoft.com/office/word/2010/wordprocessingShape">
                    <wps:wsp>
                      <wps:cNvSpPr txBox="1"/>
                      <wps:spPr>
                        <a:xfrm>
                          <a:off x="0" y="0"/>
                          <a:ext cx="6026150" cy="2905125"/>
                        </a:xfrm>
                        <a:prstGeom prst="rect">
                          <a:avLst/>
                        </a:prstGeom>
                      </wps:spPr>
                      <wps:txbx>
                        <w:txbxContent>
                          <w:tbl>
                            <w:tblPr>
                              <w:tblStyle w:val="5"/>
                              <w:tblW w:w="0" w:type="auto"/>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42"/>
                              <w:gridCol w:w="2337"/>
                              <w:gridCol w:w="2342"/>
                              <w:gridCol w:w="23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9358" w:type="dxa"/>
                                  <w:gridSpan w:val="4"/>
                                  <w:tcBorders>
                                    <w:bottom w:val="single" w:color="000000" w:sz="2" w:space="0"/>
                                  </w:tcBorders>
                                </w:tcPr>
                                <w:p>
                                  <w:pPr>
                                    <w:pStyle w:val="13"/>
                                    <w:spacing w:before="5"/>
                                    <w:ind w:left="2380"/>
                                    <w:jc w:val="left"/>
                                    <w:rPr>
                                      <w:b/>
                                      <w:sz w:val="22"/>
                                    </w:rPr>
                                  </w:pPr>
                                  <w:r>
                                    <w:rPr>
                                      <w:b/>
                                      <w:sz w:val="22"/>
                                    </w:rPr>
                                    <w:t>BIOMETRY</w:t>
                                  </w:r>
                                  <w:r>
                                    <w:rPr>
                                      <w:b/>
                                      <w:spacing w:val="18"/>
                                      <w:sz w:val="22"/>
                                    </w:rPr>
                                    <w:t xml:space="preserve"> </w:t>
                                  </w:r>
                                  <w:r>
                                    <w:rPr>
                                      <w:b/>
                                      <w:sz w:val="22"/>
                                    </w:rPr>
                                    <w:t>OF</w:t>
                                  </w:r>
                                  <w:r>
                                    <w:rPr>
                                      <w:b/>
                                      <w:spacing w:val="15"/>
                                      <w:sz w:val="22"/>
                                    </w:rPr>
                                    <w:t xml:space="preserve"> </w:t>
                                  </w:r>
                                  <w:r>
                                    <w:rPr>
                                      <w:b/>
                                      <w:sz w:val="22"/>
                                    </w:rPr>
                                    <w:t>CORPUS</w:t>
                                  </w:r>
                                  <w:r>
                                    <w:rPr>
                                      <w:b/>
                                      <w:spacing w:val="19"/>
                                      <w:sz w:val="22"/>
                                    </w:rPr>
                                    <w:t xml:space="preserve"> </w:t>
                                  </w:r>
                                  <w:r>
                                    <w:rPr>
                                      <w:b/>
                                      <w:sz w:val="22"/>
                                    </w:rPr>
                                    <w:t>CALLOSUM</w:t>
                                  </w:r>
                                  <w:r>
                                    <w:rPr>
                                      <w:b/>
                                      <w:spacing w:val="19"/>
                                      <w:sz w:val="22"/>
                                    </w:rPr>
                                    <w:t xml:space="preserve"> </w:t>
                                  </w:r>
                                  <w:r>
                                    <w:rPr>
                                      <w:b/>
                                      <w:spacing w:val="-2"/>
                                      <w:sz w:val="22"/>
                                    </w:rPr>
                                    <w:t>(MEAN±SD)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2342" w:type="dxa"/>
                                  <w:tcBorders>
                                    <w:top w:val="single" w:color="000000" w:sz="2" w:space="0"/>
                                  </w:tcBorders>
                                </w:tcPr>
                                <w:p>
                                  <w:pPr>
                                    <w:pStyle w:val="13"/>
                                    <w:spacing w:before="5"/>
                                    <w:ind w:right="483"/>
                                    <w:jc w:val="right"/>
                                    <w:rPr>
                                      <w:sz w:val="22"/>
                                    </w:rPr>
                                  </w:pPr>
                                  <w:r>
                                    <w:rPr>
                                      <w:sz w:val="22"/>
                                    </w:rPr>
                                    <w:t>BIOMETRY</w:t>
                                  </w:r>
                                  <w:r>
                                    <w:rPr>
                                      <w:spacing w:val="27"/>
                                      <w:sz w:val="22"/>
                                    </w:rPr>
                                    <w:t xml:space="preserve"> </w:t>
                                  </w:r>
                                  <w:r>
                                    <w:rPr>
                                      <w:spacing w:val="-4"/>
                                      <w:sz w:val="22"/>
                                    </w:rPr>
                                    <w:t>(CM)</w:t>
                                  </w:r>
                                </w:p>
                              </w:tc>
                              <w:tc>
                                <w:tcPr>
                                  <w:tcW w:w="2337" w:type="dxa"/>
                                  <w:tcBorders>
                                    <w:top w:val="single" w:color="000000" w:sz="2" w:space="0"/>
                                  </w:tcBorders>
                                </w:tcPr>
                                <w:p>
                                  <w:pPr>
                                    <w:pStyle w:val="13"/>
                                    <w:spacing w:before="5"/>
                                    <w:ind w:right="433"/>
                                    <w:jc w:val="right"/>
                                    <w:rPr>
                                      <w:sz w:val="22"/>
                                    </w:rPr>
                                  </w:pPr>
                                  <w:r>
                                    <w:rPr>
                                      <w:spacing w:val="-2"/>
                                      <w:sz w:val="22"/>
                                    </w:rPr>
                                    <w:t>MALES</w:t>
                                  </w:r>
                                </w:p>
                              </w:tc>
                              <w:tc>
                                <w:tcPr>
                                  <w:tcW w:w="2342" w:type="dxa"/>
                                  <w:tcBorders>
                                    <w:top w:val="single" w:color="000000" w:sz="2" w:space="0"/>
                                  </w:tcBorders>
                                </w:tcPr>
                                <w:p>
                                  <w:pPr>
                                    <w:pStyle w:val="13"/>
                                    <w:spacing w:before="5"/>
                                    <w:ind w:right="303"/>
                                    <w:jc w:val="right"/>
                                    <w:rPr>
                                      <w:sz w:val="22"/>
                                    </w:rPr>
                                  </w:pPr>
                                  <w:r>
                                    <w:rPr>
                                      <w:spacing w:val="-2"/>
                                      <w:sz w:val="22"/>
                                    </w:rPr>
                                    <w:t>FEMALES</w:t>
                                  </w:r>
                                </w:p>
                              </w:tc>
                              <w:tc>
                                <w:tcPr>
                                  <w:tcW w:w="2337" w:type="dxa"/>
                                  <w:tcBorders>
                                    <w:top w:val="single" w:color="000000" w:sz="2" w:space="0"/>
                                  </w:tcBorders>
                                </w:tcPr>
                                <w:p>
                                  <w:pPr>
                                    <w:pStyle w:val="13"/>
                                    <w:spacing w:before="5"/>
                                    <w:ind w:left="1062"/>
                                    <w:jc w:val="left"/>
                                    <w:rPr>
                                      <w:sz w:val="22"/>
                                    </w:rPr>
                                  </w:pPr>
                                  <w:r>
                                    <w:rPr>
                                      <w:sz w:val="22"/>
                                    </w:rPr>
                                    <w:t>P-</w:t>
                                  </w:r>
                                  <w:r>
                                    <w:rPr>
                                      <w:spacing w:val="6"/>
                                      <w:sz w:val="22"/>
                                    </w:rPr>
                                    <w:t xml:space="preserve"> </w:t>
                                  </w:r>
                                  <w:r>
                                    <w:rPr>
                                      <w:spacing w:val="-2"/>
                                      <w:sz w:val="22"/>
                                    </w:rPr>
                                    <w:t>Values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2342" w:type="dxa"/>
                                </w:tcPr>
                                <w:p>
                                  <w:pPr>
                                    <w:pStyle w:val="13"/>
                                    <w:spacing w:before="5"/>
                                    <w:ind w:left="1363"/>
                                    <w:jc w:val="left"/>
                                    <w:rPr>
                                      <w:sz w:val="22"/>
                                    </w:rPr>
                                  </w:pPr>
                                  <w:r>
                                    <w:rPr>
                                      <w:spacing w:val="-5"/>
                                      <w:sz w:val="22"/>
                                    </w:rPr>
                                    <w:t>LC</w:t>
                                  </w:r>
                                </w:p>
                              </w:tc>
                              <w:tc>
                                <w:tcPr>
                                  <w:tcW w:w="2337" w:type="dxa"/>
                                </w:tcPr>
                                <w:p>
                                  <w:pPr>
                                    <w:pStyle w:val="13"/>
                                    <w:spacing w:before="5"/>
                                    <w:ind w:right="364"/>
                                    <w:jc w:val="right"/>
                                    <w:rPr>
                                      <w:sz w:val="22"/>
                                    </w:rPr>
                                  </w:pPr>
                                  <w:r>
                                    <w:rPr>
                                      <w:spacing w:val="-2"/>
                                      <w:sz w:val="22"/>
                                    </w:rPr>
                                    <w:t>7.82±0.45</w:t>
                                  </w:r>
                                </w:p>
                              </w:tc>
                              <w:tc>
                                <w:tcPr>
                                  <w:tcW w:w="2342" w:type="dxa"/>
                                </w:tcPr>
                                <w:p>
                                  <w:pPr>
                                    <w:pStyle w:val="13"/>
                                    <w:spacing w:before="5"/>
                                    <w:ind w:right="363"/>
                                    <w:jc w:val="right"/>
                                    <w:rPr>
                                      <w:sz w:val="22"/>
                                    </w:rPr>
                                  </w:pPr>
                                  <w:r>
                                    <w:rPr>
                                      <w:spacing w:val="-2"/>
                                      <w:sz w:val="22"/>
                                    </w:rPr>
                                    <w:t>7.69±0.91</w:t>
                                  </w:r>
                                </w:p>
                              </w:tc>
                              <w:tc>
                                <w:tcPr>
                                  <w:tcW w:w="2337" w:type="dxa"/>
                                </w:tcPr>
                                <w:p>
                                  <w:pPr>
                                    <w:pStyle w:val="13"/>
                                    <w:spacing w:before="5"/>
                                    <w:ind w:left="918"/>
                                    <w:jc w:val="left"/>
                                    <w:rPr>
                                      <w:sz w:val="22"/>
                                    </w:rPr>
                                  </w:pPr>
                                  <w:r>
                                    <w:rPr>
                                      <w:spacing w:val="-2"/>
                                      <w:sz w:val="22"/>
                                    </w:rPr>
                                    <w:t>0.303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2342" w:type="dxa"/>
                                </w:tcPr>
                                <w:p>
                                  <w:pPr>
                                    <w:pStyle w:val="13"/>
                                    <w:spacing w:before="5"/>
                                    <w:ind w:left="1353"/>
                                    <w:jc w:val="left"/>
                                    <w:rPr>
                                      <w:sz w:val="22"/>
                                    </w:rPr>
                                  </w:pPr>
                                  <w:r>
                                    <w:rPr>
                                      <w:spacing w:val="-5"/>
                                      <w:sz w:val="22"/>
                                    </w:rPr>
                                    <w:t>HC</w:t>
                                  </w:r>
                                </w:p>
                              </w:tc>
                              <w:tc>
                                <w:tcPr>
                                  <w:tcW w:w="2337" w:type="dxa"/>
                                </w:tcPr>
                                <w:p>
                                  <w:pPr>
                                    <w:pStyle w:val="13"/>
                                    <w:spacing w:before="5"/>
                                    <w:ind w:right="364"/>
                                    <w:jc w:val="right"/>
                                    <w:rPr>
                                      <w:sz w:val="22"/>
                                    </w:rPr>
                                  </w:pPr>
                                  <w:r>
                                    <w:rPr>
                                      <w:spacing w:val="-2"/>
                                      <w:sz w:val="22"/>
                                    </w:rPr>
                                    <w:t>2.46±0.28</w:t>
                                  </w:r>
                                </w:p>
                              </w:tc>
                              <w:tc>
                                <w:tcPr>
                                  <w:tcW w:w="2342" w:type="dxa"/>
                                </w:tcPr>
                                <w:p>
                                  <w:pPr>
                                    <w:pStyle w:val="13"/>
                                    <w:spacing w:before="5"/>
                                    <w:ind w:right="363"/>
                                    <w:jc w:val="right"/>
                                    <w:rPr>
                                      <w:sz w:val="22"/>
                                    </w:rPr>
                                  </w:pPr>
                                  <w:r>
                                    <w:rPr>
                                      <w:spacing w:val="-2"/>
                                      <w:sz w:val="22"/>
                                    </w:rPr>
                                    <w:t>2.43±0.28</w:t>
                                  </w:r>
                                </w:p>
                              </w:tc>
                              <w:tc>
                                <w:tcPr>
                                  <w:tcW w:w="2337" w:type="dxa"/>
                                </w:tcPr>
                                <w:p>
                                  <w:pPr>
                                    <w:pStyle w:val="13"/>
                                    <w:spacing w:before="5"/>
                                    <w:ind w:left="918"/>
                                    <w:jc w:val="left"/>
                                    <w:rPr>
                                      <w:sz w:val="22"/>
                                    </w:rPr>
                                  </w:pPr>
                                  <w:r>
                                    <w:rPr>
                                      <w:spacing w:val="-2"/>
                                      <w:sz w:val="22"/>
                                    </w:rPr>
                                    <w:t>0.661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2342" w:type="dxa"/>
                                </w:tcPr>
                                <w:p>
                                  <w:pPr>
                                    <w:pStyle w:val="13"/>
                                    <w:spacing w:before="1"/>
                                    <w:ind w:left="1324"/>
                                    <w:jc w:val="left"/>
                                    <w:rPr>
                                      <w:sz w:val="22"/>
                                    </w:rPr>
                                  </w:pPr>
                                  <w:r>
                                    <w:rPr>
                                      <w:spacing w:val="-5"/>
                                      <w:sz w:val="22"/>
                                    </w:rPr>
                                    <w:t>WG</w:t>
                                  </w:r>
                                </w:p>
                              </w:tc>
                              <w:tc>
                                <w:tcPr>
                                  <w:tcW w:w="2337" w:type="dxa"/>
                                </w:tcPr>
                                <w:p>
                                  <w:pPr>
                                    <w:pStyle w:val="13"/>
                                    <w:spacing w:before="1"/>
                                    <w:ind w:right="364"/>
                                    <w:jc w:val="right"/>
                                    <w:rPr>
                                      <w:sz w:val="22"/>
                                    </w:rPr>
                                  </w:pPr>
                                  <w:r>
                                    <w:rPr>
                                      <w:spacing w:val="-2"/>
                                      <w:sz w:val="22"/>
                                    </w:rPr>
                                    <w:t>1.20±0.19</w:t>
                                  </w:r>
                                </w:p>
                              </w:tc>
                              <w:tc>
                                <w:tcPr>
                                  <w:tcW w:w="2342" w:type="dxa"/>
                                </w:tcPr>
                                <w:p>
                                  <w:pPr>
                                    <w:pStyle w:val="13"/>
                                    <w:spacing w:before="1"/>
                                    <w:ind w:right="363"/>
                                    <w:jc w:val="right"/>
                                    <w:rPr>
                                      <w:sz w:val="22"/>
                                    </w:rPr>
                                  </w:pPr>
                                  <w:r>
                                    <w:rPr>
                                      <w:spacing w:val="-2"/>
                                      <w:sz w:val="22"/>
                                    </w:rPr>
                                    <w:t>1.17±0.18</w:t>
                                  </w:r>
                                </w:p>
                              </w:tc>
                              <w:tc>
                                <w:tcPr>
                                  <w:tcW w:w="2337" w:type="dxa"/>
                                </w:tcPr>
                                <w:p>
                                  <w:pPr>
                                    <w:pStyle w:val="13"/>
                                    <w:spacing w:before="1"/>
                                    <w:ind w:left="918"/>
                                    <w:jc w:val="left"/>
                                    <w:rPr>
                                      <w:sz w:val="22"/>
                                    </w:rPr>
                                  </w:pPr>
                                  <w:r>
                                    <w:rPr>
                                      <w:spacing w:val="-2"/>
                                      <w:sz w:val="22"/>
                                    </w:rPr>
                                    <w:t>0.123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2342" w:type="dxa"/>
                                </w:tcPr>
                                <w:p>
                                  <w:pPr>
                                    <w:pStyle w:val="13"/>
                                    <w:spacing w:before="1"/>
                                    <w:ind w:left="1343"/>
                                    <w:jc w:val="left"/>
                                    <w:rPr>
                                      <w:sz w:val="22"/>
                                    </w:rPr>
                                  </w:pPr>
                                  <w:r>
                                    <w:rPr>
                                      <w:spacing w:val="-5"/>
                                      <w:sz w:val="22"/>
                                    </w:rPr>
                                    <w:t>WS</w:t>
                                  </w:r>
                                </w:p>
                              </w:tc>
                              <w:tc>
                                <w:tcPr>
                                  <w:tcW w:w="2337" w:type="dxa"/>
                                </w:tcPr>
                                <w:p>
                                  <w:pPr>
                                    <w:pStyle w:val="13"/>
                                    <w:spacing w:before="1"/>
                                    <w:ind w:right="364"/>
                                    <w:jc w:val="right"/>
                                    <w:rPr>
                                      <w:sz w:val="22"/>
                                    </w:rPr>
                                  </w:pPr>
                                  <w:r>
                                    <w:rPr>
                                      <w:spacing w:val="-2"/>
                                      <w:sz w:val="22"/>
                                    </w:rPr>
                                    <w:t>1.17±0.21</w:t>
                                  </w:r>
                                </w:p>
                              </w:tc>
                              <w:tc>
                                <w:tcPr>
                                  <w:tcW w:w="2342" w:type="dxa"/>
                                </w:tcPr>
                                <w:p>
                                  <w:pPr>
                                    <w:pStyle w:val="13"/>
                                    <w:spacing w:before="1"/>
                                    <w:ind w:right="363"/>
                                    <w:jc w:val="right"/>
                                    <w:rPr>
                                      <w:sz w:val="22"/>
                                    </w:rPr>
                                  </w:pPr>
                                  <w:r>
                                    <w:rPr>
                                      <w:spacing w:val="-2"/>
                                      <w:sz w:val="22"/>
                                    </w:rPr>
                                    <w:t>1.18±0.20</w:t>
                                  </w:r>
                                </w:p>
                              </w:tc>
                              <w:tc>
                                <w:tcPr>
                                  <w:tcW w:w="2337" w:type="dxa"/>
                                </w:tcPr>
                                <w:p>
                                  <w:pPr>
                                    <w:pStyle w:val="13"/>
                                    <w:spacing w:before="1"/>
                                    <w:ind w:left="918"/>
                                    <w:jc w:val="left"/>
                                    <w:rPr>
                                      <w:sz w:val="22"/>
                                    </w:rPr>
                                  </w:pPr>
                                  <w:r>
                                    <w:rPr>
                                      <w:spacing w:val="-2"/>
                                      <w:sz w:val="22"/>
                                    </w:rPr>
                                    <w:t>0.644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2342" w:type="dxa"/>
                                </w:tcPr>
                                <w:p>
                                  <w:pPr>
                                    <w:pStyle w:val="13"/>
                                    <w:spacing w:before="1"/>
                                    <w:ind w:left="1329"/>
                                    <w:jc w:val="left"/>
                                    <w:rPr>
                                      <w:sz w:val="22"/>
                                    </w:rPr>
                                  </w:pPr>
                                  <w:r>
                                    <w:rPr>
                                      <w:spacing w:val="-5"/>
                                      <w:sz w:val="22"/>
                                    </w:rPr>
                                    <w:t>WC</w:t>
                                  </w:r>
                                </w:p>
                              </w:tc>
                              <w:tc>
                                <w:tcPr>
                                  <w:tcW w:w="2337" w:type="dxa"/>
                                </w:tcPr>
                                <w:p>
                                  <w:pPr>
                                    <w:pStyle w:val="13"/>
                                    <w:spacing w:before="1"/>
                                    <w:ind w:right="364"/>
                                    <w:jc w:val="right"/>
                                    <w:rPr>
                                      <w:sz w:val="22"/>
                                    </w:rPr>
                                  </w:pPr>
                                  <w:r>
                                    <w:rPr>
                                      <w:spacing w:val="-2"/>
                                      <w:sz w:val="22"/>
                                    </w:rPr>
                                    <w:t>0.62±0.10</w:t>
                                  </w:r>
                                </w:p>
                              </w:tc>
                              <w:tc>
                                <w:tcPr>
                                  <w:tcW w:w="2342" w:type="dxa"/>
                                </w:tcPr>
                                <w:p>
                                  <w:pPr>
                                    <w:pStyle w:val="13"/>
                                    <w:spacing w:before="1"/>
                                    <w:ind w:right="363"/>
                                    <w:jc w:val="right"/>
                                    <w:rPr>
                                      <w:sz w:val="22"/>
                                    </w:rPr>
                                  </w:pPr>
                                  <w:r>
                                    <w:rPr>
                                      <w:spacing w:val="-2"/>
                                      <w:sz w:val="22"/>
                                    </w:rPr>
                                    <w:t>0.64±0.01</w:t>
                                  </w:r>
                                </w:p>
                              </w:tc>
                              <w:tc>
                                <w:tcPr>
                                  <w:tcW w:w="2337" w:type="dxa"/>
                                </w:tcPr>
                                <w:p>
                                  <w:pPr>
                                    <w:pStyle w:val="13"/>
                                    <w:spacing w:before="1"/>
                                    <w:ind w:left="918"/>
                                    <w:jc w:val="left"/>
                                    <w:rPr>
                                      <w:sz w:val="22"/>
                                    </w:rPr>
                                  </w:pPr>
                                  <w:r>
                                    <w:rPr>
                                      <w:spacing w:val="-2"/>
                                      <w:sz w:val="22"/>
                                    </w:rPr>
                                    <w:t>0.184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2342" w:type="dxa"/>
                                </w:tcPr>
                                <w:p>
                                  <w:pPr>
                                    <w:pStyle w:val="13"/>
                                    <w:spacing w:before="1"/>
                                    <w:ind w:right="556"/>
                                    <w:jc w:val="right"/>
                                    <w:rPr>
                                      <w:sz w:val="22"/>
                                    </w:rPr>
                                  </w:pPr>
                                  <w:r>
                                    <w:rPr>
                                      <w:spacing w:val="-5"/>
                                      <w:sz w:val="22"/>
                                    </w:rPr>
                                    <w:t>WCA</w:t>
                                  </w:r>
                                </w:p>
                              </w:tc>
                              <w:tc>
                                <w:tcPr>
                                  <w:tcW w:w="2337" w:type="dxa"/>
                                </w:tcPr>
                                <w:p>
                                  <w:pPr>
                                    <w:pStyle w:val="13"/>
                                    <w:spacing w:before="1"/>
                                    <w:ind w:right="364"/>
                                    <w:jc w:val="right"/>
                                    <w:rPr>
                                      <w:sz w:val="22"/>
                                    </w:rPr>
                                  </w:pPr>
                                  <w:r>
                                    <w:rPr>
                                      <w:spacing w:val="-2"/>
                                      <w:sz w:val="22"/>
                                    </w:rPr>
                                    <w:t>0.49±0.09</w:t>
                                  </w:r>
                                </w:p>
                              </w:tc>
                              <w:tc>
                                <w:tcPr>
                                  <w:tcW w:w="2342" w:type="dxa"/>
                                </w:tcPr>
                                <w:p>
                                  <w:pPr>
                                    <w:pStyle w:val="13"/>
                                    <w:spacing w:before="1"/>
                                    <w:ind w:right="363"/>
                                    <w:jc w:val="right"/>
                                    <w:rPr>
                                      <w:sz w:val="22"/>
                                    </w:rPr>
                                  </w:pPr>
                                  <w:r>
                                    <w:rPr>
                                      <w:spacing w:val="-2"/>
                                      <w:sz w:val="22"/>
                                    </w:rPr>
                                    <w:t>0.59±0.08</w:t>
                                  </w:r>
                                </w:p>
                              </w:tc>
                              <w:tc>
                                <w:tcPr>
                                  <w:tcW w:w="2337" w:type="dxa"/>
                                </w:tcPr>
                                <w:p>
                                  <w:pPr>
                                    <w:pStyle w:val="13"/>
                                    <w:spacing w:before="1"/>
                                    <w:ind w:left="918"/>
                                    <w:jc w:val="left"/>
                                    <w:rPr>
                                      <w:sz w:val="22"/>
                                    </w:rPr>
                                  </w:pPr>
                                  <w:r>
                                    <w:rPr>
                                      <w:spacing w:val="-2"/>
                                      <w:sz w:val="22"/>
                                    </w:rPr>
                                    <w:t>0.243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2342" w:type="dxa"/>
                                </w:tcPr>
                                <w:p>
                                  <w:pPr>
                                    <w:pStyle w:val="13"/>
                                    <w:spacing w:before="1"/>
                                    <w:ind w:left="1267"/>
                                    <w:jc w:val="left"/>
                                    <w:rPr>
                                      <w:sz w:val="22"/>
                                    </w:rPr>
                                  </w:pPr>
                                  <w:r>
                                    <w:rPr>
                                      <w:spacing w:val="-5"/>
                                      <w:sz w:val="22"/>
                                    </w:rPr>
                                    <w:t>WCP</w:t>
                                  </w:r>
                                </w:p>
                              </w:tc>
                              <w:tc>
                                <w:tcPr>
                                  <w:tcW w:w="2337" w:type="dxa"/>
                                </w:tcPr>
                                <w:p>
                                  <w:pPr>
                                    <w:pStyle w:val="13"/>
                                    <w:spacing w:before="1"/>
                                    <w:ind w:right="364"/>
                                    <w:jc w:val="right"/>
                                    <w:rPr>
                                      <w:sz w:val="22"/>
                                    </w:rPr>
                                  </w:pPr>
                                  <w:r>
                                    <w:rPr>
                                      <w:spacing w:val="-2"/>
                                      <w:sz w:val="22"/>
                                    </w:rPr>
                                    <w:t>0.49±0.07</w:t>
                                  </w:r>
                                </w:p>
                              </w:tc>
                              <w:tc>
                                <w:tcPr>
                                  <w:tcW w:w="2342" w:type="dxa"/>
                                </w:tcPr>
                                <w:p>
                                  <w:pPr>
                                    <w:pStyle w:val="13"/>
                                    <w:spacing w:before="1"/>
                                    <w:ind w:right="363"/>
                                    <w:jc w:val="right"/>
                                    <w:rPr>
                                      <w:sz w:val="22"/>
                                    </w:rPr>
                                  </w:pPr>
                                  <w:r>
                                    <w:rPr>
                                      <w:spacing w:val="-2"/>
                                      <w:sz w:val="22"/>
                                    </w:rPr>
                                    <w:t>0.48±0.08</w:t>
                                  </w:r>
                                </w:p>
                              </w:tc>
                              <w:tc>
                                <w:tcPr>
                                  <w:tcW w:w="2337" w:type="dxa"/>
                                </w:tcPr>
                                <w:p>
                                  <w:pPr>
                                    <w:pStyle w:val="13"/>
                                    <w:spacing w:before="1"/>
                                    <w:ind w:left="918"/>
                                    <w:jc w:val="left"/>
                                    <w:rPr>
                                      <w:sz w:val="22"/>
                                    </w:rPr>
                                  </w:pPr>
                                  <w:r>
                                    <w:rPr>
                                      <w:spacing w:val="-2"/>
                                      <w:sz w:val="22"/>
                                    </w:rPr>
                                    <w:t>0.701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2342" w:type="dxa"/>
                                </w:tcPr>
                                <w:p>
                                  <w:pPr>
                                    <w:pStyle w:val="13"/>
                                    <w:spacing w:before="1"/>
                                    <w:ind w:left="1363"/>
                                    <w:jc w:val="left"/>
                                    <w:rPr>
                                      <w:sz w:val="22"/>
                                    </w:rPr>
                                  </w:pPr>
                                  <w:r>
                                    <w:rPr>
                                      <w:spacing w:val="-5"/>
                                      <w:sz w:val="22"/>
                                    </w:rPr>
                                    <w:t>LR</w:t>
                                  </w:r>
                                </w:p>
                              </w:tc>
                              <w:tc>
                                <w:tcPr>
                                  <w:tcW w:w="2337" w:type="dxa"/>
                                </w:tcPr>
                                <w:p>
                                  <w:pPr>
                                    <w:pStyle w:val="13"/>
                                    <w:spacing w:before="1"/>
                                    <w:ind w:right="364"/>
                                    <w:jc w:val="right"/>
                                    <w:rPr>
                                      <w:sz w:val="22"/>
                                    </w:rPr>
                                  </w:pPr>
                                  <w:r>
                                    <w:rPr>
                                      <w:spacing w:val="-2"/>
                                      <w:sz w:val="22"/>
                                    </w:rPr>
                                    <w:t>1.78±0.25</w:t>
                                  </w:r>
                                </w:p>
                              </w:tc>
                              <w:tc>
                                <w:tcPr>
                                  <w:tcW w:w="2342" w:type="dxa"/>
                                </w:tcPr>
                                <w:p>
                                  <w:pPr>
                                    <w:pStyle w:val="13"/>
                                    <w:spacing w:before="1"/>
                                    <w:ind w:right="363"/>
                                    <w:jc w:val="right"/>
                                    <w:rPr>
                                      <w:sz w:val="22"/>
                                    </w:rPr>
                                  </w:pPr>
                                  <w:r>
                                    <w:rPr>
                                      <w:spacing w:val="-2"/>
                                      <w:sz w:val="22"/>
                                    </w:rPr>
                                    <w:t>1.77±0.22</w:t>
                                  </w:r>
                                </w:p>
                              </w:tc>
                              <w:tc>
                                <w:tcPr>
                                  <w:tcW w:w="2337" w:type="dxa"/>
                                </w:tcPr>
                                <w:p>
                                  <w:pPr>
                                    <w:pStyle w:val="13"/>
                                    <w:spacing w:before="1"/>
                                    <w:ind w:left="918"/>
                                    <w:jc w:val="left"/>
                                    <w:rPr>
                                      <w:sz w:val="22"/>
                                    </w:rPr>
                                  </w:pPr>
                                  <w:r>
                                    <w:rPr>
                                      <w:spacing w:val="-2"/>
                                      <w:sz w:val="22"/>
                                    </w:rPr>
                                    <w:t>0.356</w:t>
                                  </w:r>
                                </w:p>
                              </w:tc>
                            </w:tr>
                          </w:tbl>
                          <w:p>
                            <w:pPr>
                              <w:pStyle w:val="6"/>
                            </w:pPr>
                          </w:p>
                        </w:txbxContent>
                      </wps:txbx>
                      <wps:bodyPr wrap="square" lIns="0" tIns="0" rIns="0" bIns="0" rtlCol="0">
                        <a:noAutofit/>
                      </wps:bodyPr>
                    </wps:wsp>
                  </a:graphicData>
                </a:graphic>
              </wp:anchor>
            </w:drawing>
          </mc:Choice>
          <mc:Fallback>
            <w:pict>
              <v:shape id="Textbox 23" o:spid="_x0000_s1026" o:spt="202" type="#_x0000_t202" style="position:absolute;left:0pt;margin-left:84.8pt;margin-top:31.6pt;height:228.75pt;width:474.5pt;mso-position-horizontal-relative:page;z-index:251660288;mso-width-relative:page;mso-height-relative:page;" filled="f" stroked="f" coordsize="21600,21600" o:gfxdata="UEsDBAoAAAAAAIdO4kAAAAAAAAAAAAAAAAAEAAAAZHJzL1BLAwQUAAAACACHTuJAj6HYs9kAAAAL&#10;AQAADwAAAGRycy9kb3ducmV2LnhtbE2Py07DMBBF90j8gzVI7KidIEwb4lQIwQoJkYYFSyd2E6vx&#10;OMTug79nuqLLO3N050y5PvmRHewcXUAF2UIAs9gF47BX8NW83S2BxaTR6DGgVfBrI6yr66tSFyYc&#10;sbaHTeoZlWAstIIhpangPHaD9TouwmSRdtswe50ozj03sz5SuR95LoTkXjukC4Oe7Mtgu91m7xU8&#10;f2P96n4+2s96W7umWQl8lzulbm8y8QQs2VP6h+GsT+pQkVMb9mgiGynLlSRUgbzPgZ2BLFvSpFXw&#10;kItH4FXJL3+o/gBQSwMEFAAAAAgAh07iQBOhAVm0AQAAdwMAAA4AAABkcnMvZTJvRG9jLnhtbK1T&#10;TW/bMAy9D+h/EHRv7HhIsBlxinZBhwHDNqDdD5BlKRZgiSqlxM6/H+WPdOguPewiUyT1yPdI7+4G&#10;27GzwmDAVXy9yjlTTkJj3LHiv58fbz9xFqJwjejAqYpfVOB3+5sPu96XqoAWukYhIxAXyt5XvI3R&#10;l1kWZKusCCvwylFQA1oR6YrHrEHRE7rtsiLPt1kP2HgEqUIg72EK8hkR3wMIWhupDiBPVrk4oaLq&#10;RCRKoTU+8P3YrdZKxp9aBxVZV3FiGseTipBdpzPb70R5ROFbI+cWxHtaeMPJCuOo6BXqIKJgJzT/&#10;QFkjEQLouJJgs4nIqAixWOdvtHlqhVcjF5I6+Kvo4f/Byh/nX8hMU/HiI2dOWJr4sxpiDQMjD8nT&#10;+1BS1pOnvDg8wEBLs/gDORPrQaNNX+LDKE7iXq7iEhiT5NzmxXa9oZCkWPE536yLTcLJXp97DPGr&#10;AsuSUXGk6Y2iivP3EKfUJYXepcamBpIVh3qYu62huVCzPU214uHlJFBx1n1zJFtagcXAxagXA2P3&#10;BcZFSWQc3J8iaDNWTiUm3LkyzWPsfd6dNPC/72PW6/+y/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Podiz2QAAAAsBAAAPAAAAAAAAAAEAIAAAACIAAABkcnMvZG93bnJldi54bWxQSwECFAAUAAAA&#10;CACHTuJAE6EBWbQBAAB3AwAADgAAAAAAAAABACAAAAAoAQAAZHJzL2Uyb0RvYy54bWxQSwUGAAAA&#10;AAYABgBZAQAATgUAAAAA&#10;">
                <v:fill on="f" focussize="0,0"/>
                <v:stroke on="f"/>
                <v:imagedata o:title=""/>
                <o:lock v:ext="edit" aspectratio="f"/>
                <v:textbox inset="0mm,0mm,0mm,0mm">
                  <w:txbxContent>
                    <w:tbl>
                      <w:tblPr>
                        <w:tblStyle w:val="5"/>
                        <w:tblW w:w="0" w:type="auto"/>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42"/>
                        <w:gridCol w:w="2337"/>
                        <w:gridCol w:w="2342"/>
                        <w:gridCol w:w="23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9358" w:type="dxa"/>
                            <w:gridSpan w:val="4"/>
                            <w:tcBorders>
                              <w:bottom w:val="single" w:color="000000" w:sz="2" w:space="0"/>
                            </w:tcBorders>
                          </w:tcPr>
                          <w:p>
                            <w:pPr>
                              <w:pStyle w:val="13"/>
                              <w:spacing w:before="5"/>
                              <w:ind w:left="2380"/>
                              <w:jc w:val="left"/>
                              <w:rPr>
                                <w:b/>
                                <w:sz w:val="22"/>
                              </w:rPr>
                            </w:pPr>
                            <w:r>
                              <w:rPr>
                                <w:b/>
                                <w:sz w:val="22"/>
                              </w:rPr>
                              <w:t>BIOMETRY</w:t>
                            </w:r>
                            <w:r>
                              <w:rPr>
                                <w:b/>
                                <w:spacing w:val="18"/>
                                <w:sz w:val="22"/>
                              </w:rPr>
                              <w:t xml:space="preserve"> </w:t>
                            </w:r>
                            <w:r>
                              <w:rPr>
                                <w:b/>
                                <w:sz w:val="22"/>
                              </w:rPr>
                              <w:t>OF</w:t>
                            </w:r>
                            <w:r>
                              <w:rPr>
                                <w:b/>
                                <w:spacing w:val="15"/>
                                <w:sz w:val="22"/>
                              </w:rPr>
                              <w:t xml:space="preserve"> </w:t>
                            </w:r>
                            <w:r>
                              <w:rPr>
                                <w:b/>
                                <w:sz w:val="22"/>
                              </w:rPr>
                              <w:t>CORPUS</w:t>
                            </w:r>
                            <w:r>
                              <w:rPr>
                                <w:b/>
                                <w:spacing w:val="19"/>
                                <w:sz w:val="22"/>
                              </w:rPr>
                              <w:t xml:space="preserve"> </w:t>
                            </w:r>
                            <w:r>
                              <w:rPr>
                                <w:b/>
                                <w:sz w:val="22"/>
                              </w:rPr>
                              <w:t>CALLOSUM</w:t>
                            </w:r>
                            <w:r>
                              <w:rPr>
                                <w:b/>
                                <w:spacing w:val="19"/>
                                <w:sz w:val="22"/>
                              </w:rPr>
                              <w:t xml:space="preserve"> </w:t>
                            </w:r>
                            <w:r>
                              <w:rPr>
                                <w:b/>
                                <w:spacing w:val="-2"/>
                                <w:sz w:val="22"/>
                              </w:rPr>
                              <w:t>(MEAN±SD)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6" w:hRule="atLeast"/>
                        </w:trPr>
                        <w:tc>
                          <w:tcPr>
                            <w:tcW w:w="2342" w:type="dxa"/>
                            <w:tcBorders>
                              <w:top w:val="single" w:color="000000" w:sz="2" w:space="0"/>
                            </w:tcBorders>
                          </w:tcPr>
                          <w:p>
                            <w:pPr>
                              <w:pStyle w:val="13"/>
                              <w:spacing w:before="5"/>
                              <w:ind w:right="483"/>
                              <w:jc w:val="right"/>
                              <w:rPr>
                                <w:sz w:val="22"/>
                              </w:rPr>
                            </w:pPr>
                            <w:r>
                              <w:rPr>
                                <w:sz w:val="22"/>
                              </w:rPr>
                              <w:t>BIOMETRY</w:t>
                            </w:r>
                            <w:r>
                              <w:rPr>
                                <w:spacing w:val="27"/>
                                <w:sz w:val="22"/>
                              </w:rPr>
                              <w:t xml:space="preserve"> </w:t>
                            </w:r>
                            <w:r>
                              <w:rPr>
                                <w:spacing w:val="-4"/>
                                <w:sz w:val="22"/>
                              </w:rPr>
                              <w:t>(CM)</w:t>
                            </w:r>
                          </w:p>
                        </w:tc>
                        <w:tc>
                          <w:tcPr>
                            <w:tcW w:w="2337" w:type="dxa"/>
                            <w:tcBorders>
                              <w:top w:val="single" w:color="000000" w:sz="2" w:space="0"/>
                            </w:tcBorders>
                          </w:tcPr>
                          <w:p>
                            <w:pPr>
                              <w:pStyle w:val="13"/>
                              <w:spacing w:before="5"/>
                              <w:ind w:right="433"/>
                              <w:jc w:val="right"/>
                              <w:rPr>
                                <w:sz w:val="22"/>
                              </w:rPr>
                            </w:pPr>
                            <w:r>
                              <w:rPr>
                                <w:spacing w:val="-2"/>
                                <w:sz w:val="22"/>
                              </w:rPr>
                              <w:t>MALES</w:t>
                            </w:r>
                          </w:p>
                        </w:tc>
                        <w:tc>
                          <w:tcPr>
                            <w:tcW w:w="2342" w:type="dxa"/>
                            <w:tcBorders>
                              <w:top w:val="single" w:color="000000" w:sz="2" w:space="0"/>
                            </w:tcBorders>
                          </w:tcPr>
                          <w:p>
                            <w:pPr>
                              <w:pStyle w:val="13"/>
                              <w:spacing w:before="5"/>
                              <w:ind w:right="303"/>
                              <w:jc w:val="right"/>
                              <w:rPr>
                                <w:sz w:val="22"/>
                              </w:rPr>
                            </w:pPr>
                            <w:r>
                              <w:rPr>
                                <w:spacing w:val="-2"/>
                                <w:sz w:val="22"/>
                              </w:rPr>
                              <w:t>FEMALES</w:t>
                            </w:r>
                          </w:p>
                        </w:tc>
                        <w:tc>
                          <w:tcPr>
                            <w:tcW w:w="2337" w:type="dxa"/>
                            <w:tcBorders>
                              <w:top w:val="single" w:color="000000" w:sz="2" w:space="0"/>
                            </w:tcBorders>
                          </w:tcPr>
                          <w:p>
                            <w:pPr>
                              <w:pStyle w:val="13"/>
                              <w:spacing w:before="5"/>
                              <w:ind w:left="1062"/>
                              <w:jc w:val="left"/>
                              <w:rPr>
                                <w:sz w:val="22"/>
                              </w:rPr>
                            </w:pPr>
                            <w:r>
                              <w:rPr>
                                <w:sz w:val="22"/>
                              </w:rPr>
                              <w:t>P-</w:t>
                            </w:r>
                            <w:r>
                              <w:rPr>
                                <w:spacing w:val="6"/>
                                <w:sz w:val="22"/>
                              </w:rPr>
                              <w:t xml:space="preserve"> </w:t>
                            </w:r>
                            <w:r>
                              <w:rPr>
                                <w:spacing w:val="-2"/>
                                <w:sz w:val="22"/>
                              </w:rPr>
                              <w:t>Values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2342" w:type="dxa"/>
                          </w:tcPr>
                          <w:p>
                            <w:pPr>
                              <w:pStyle w:val="13"/>
                              <w:spacing w:before="5"/>
                              <w:ind w:left="1363"/>
                              <w:jc w:val="left"/>
                              <w:rPr>
                                <w:sz w:val="22"/>
                              </w:rPr>
                            </w:pPr>
                            <w:r>
                              <w:rPr>
                                <w:spacing w:val="-5"/>
                                <w:sz w:val="22"/>
                              </w:rPr>
                              <w:t>LC</w:t>
                            </w:r>
                          </w:p>
                        </w:tc>
                        <w:tc>
                          <w:tcPr>
                            <w:tcW w:w="2337" w:type="dxa"/>
                          </w:tcPr>
                          <w:p>
                            <w:pPr>
                              <w:pStyle w:val="13"/>
                              <w:spacing w:before="5"/>
                              <w:ind w:right="364"/>
                              <w:jc w:val="right"/>
                              <w:rPr>
                                <w:sz w:val="22"/>
                              </w:rPr>
                            </w:pPr>
                            <w:r>
                              <w:rPr>
                                <w:spacing w:val="-2"/>
                                <w:sz w:val="22"/>
                              </w:rPr>
                              <w:t>7.82±0.45</w:t>
                            </w:r>
                          </w:p>
                        </w:tc>
                        <w:tc>
                          <w:tcPr>
                            <w:tcW w:w="2342" w:type="dxa"/>
                          </w:tcPr>
                          <w:p>
                            <w:pPr>
                              <w:pStyle w:val="13"/>
                              <w:spacing w:before="5"/>
                              <w:ind w:right="363"/>
                              <w:jc w:val="right"/>
                              <w:rPr>
                                <w:sz w:val="22"/>
                              </w:rPr>
                            </w:pPr>
                            <w:r>
                              <w:rPr>
                                <w:spacing w:val="-2"/>
                                <w:sz w:val="22"/>
                              </w:rPr>
                              <w:t>7.69±0.91</w:t>
                            </w:r>
                          </w:p>
                        </w:tc>
                        <w:tc>
                          <w:tcPr>
                            <w:tcW w:w="2337" w:type="dxa"/>
                          </w:tcPr>
                          <w:p>
                            <w:pPr>
                              <w:pStyle w:val="13"/>
                              <w:spacing w:before="5"/>
                              <w:ind w:left="918"/>
                              <w:jc w:val="left"/>
                              <w:rPr>
                                <w:sz w:val="22"/>
                              </w:rPr>
                            </w:pPr>
                            <w:r>
                              <w:rPr>
                                <w:spacing w:val="-2"/>
                                <w:sz w:val="22"/>
                              </w:rPr>
                              <w:t>0.303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2342" w:type="dxa"/>
                          </w:tcPr>
                          <w:p>
                            <w:pPr>
                              <w:pStyle w:val="13"/>
                              <w:spacing w:before="5"/>
                              <w:ind w:left="1353"/>
                              <w:jc w:val="left"/>
                              <w:rPr>
                                <w:sz w:val="22"/>
                              </w:rPr>
                            </w:pPr>
                            <w:r>
                              <w:rPr>
                                <w:spacing w:val="-5"/>
                                <w:sz w:val="22"/>
                              </w:rPr>
                              <w:t>HC</w:t>
                            </w:r>
                          </w:p>
                        </w:tc>
                        <w:tc>
                          <w:tcPr>
                            <w:tcW w:w="2337" w:type="dxa"/>
                          </w:tcPr>
                          <w:p>
                            <w:pPr>
                              <w:pStyle w:val="13"/>
                              <w:spacing w:before="5"/>
                              <w:ind w:right="364"/>
                              <w:jc w:val="right"/>
                              <w:rPr>
                                <w:sz w:val="22"/>
                              </w:rPr>
                            </w:pPr>
                            <w:r>
                              <w:rPr>
                                <w:spacing w:val="-2"/>
                                <w:sz w:val="22"/>
                              </w:rPr>
                              <w:t>2.46±0.28</w:t>
                            </w:r>
                          </w:p>
                        </w:tc>
                        <w:tc>
                          <w:tcPr>
                            <w:tcW w:w="2342" w:type="dxa"/>
                          </w:tcPr>
                          <w:p>
                            <w:pPr>
                              <w:pStyle w:val="13"/>
                              <w:spacing w:before="5"/>
                              <w:ind w:right="363"/>
                              <w:jc w:val="right"/>
                              <w:rPr>
                                <w:sz w:val="22"/>
                              </w:rPr>
                            </w:pPr>
                            <w:r>
                              <w:rPr>
                                <w:spacing w:val="-2"/>
                                <w:sz w:val="22"/>
                              </w:rPr>
                              <w:t>2.43±0.28</w:t>
                            </w:r>
                          </w:p>
                        </w:tc>
                        <w:tc>
                          <w:tcPr>
                            <w:tcW w:w="2337" w:type="dxa"/>
                          </w:tcPr>
                          <w:p>
                            <w:pPr>
                              <w:pStyle w:val="13"/>
                              <w:spacing w:before="5"/>
                              <w:ind w:left="918"/>
                              <w:jc w:val="left"/>
                              <w:rPr>
                                <w:sz w:val="22"/>
                              </w:rPr>
                            </w:pPr>
                            <w:r>
                              <w:rPr>
                                <w:spacing w:val="-2"/>
                                <w:sz w:val="22"/>
                              </w:rPr>
                              <w:t>0.661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2342" w:type="dxa"/>
                          </w:tcPr>
                          <w:p>
                            <w:pPr>
                              <w:pStyle w:val="13"/>
                              <w:spacing w:before="1"/>
                              <w:ind w:left="1324"/>
                              <w:jc w:val="left"/>
                              <w:rPr>
                                <w:sz w:val="22"/>
                              </w:rPr>
                            </w:pPr>
                            <w:r>
                              <w:rPr>
                                <w:spacing w:val="-5"/>
                                <w:sz w:val="22"/>
                              </w:rPr>
                              <w:t>WG</w:t>
                            </w:r>
                          </w:p>
                        </w:tc>
                        <w:tc>
                          <w:tcPr>
                            <w:tcW w:w="2337" w:type="dxa"/>
                          </w:tcPr>
                          <w:p>
                            <w:pPr>
                              <w:pStyle w:val="13"/>
                              <w:spacing w:before="1"/>
                              <w:ind w:right="364"/>
                              <w:jc w:val="right"/>
                              <w:rPr>
                                <w:sz w:val="22"/>
                              </w:rPr>
                            </w:pPr>
                            <w:r>
                              <w:rPr>
                                <w:spacing w:val="-2"/>
                                <w:sz w:val="22"/>
                              </w:rPr>
                              <w:t>1.20±0.19</w:t>
                            </w:r>
                          </w:p>
                        </w:tc>
                        <w:tc>
                          <w:tcPr>
                            <w:tcW w:w="2342" w:type="dxa"/>
                          </w:tcPr>
                          <w:p>
                            <w:pPr>
                              <w:pStyle w:val="13"/>
                              <w:spacing w:before="1"/>
                              <w:ind w:right="363"/>
                              <w:jc w:val="right"/>
                              <w:rPr>
                                <w:sz w:val="22"/>
                              </w:rPr>
                            </w:pPr>
                            <w:r>
                              <w:rPr>
                                <w:spacing w:val="-2"/>
                                <w:sz w:val="22"/>
                              </w:rPr>
                              <w:t>1.17±0.18</w:t>
                            </w:r>
                          </w:p>
                        </w:tc>
                        <w:tc>
                          <w:tcPr>
                            <w:tcW w:w="2337" w:type="dxa"/>
                          </w:tcPr>
                          <w:p>
                            <w:pPr>
                              <w:pStyle w:val="13"/>
                              <w:spacing w:before="1"/>
                              <w:ind w:left="918"/>
                              <w:jc w:val="left"/>
                              <w:rPr>
                                <w:sz w:val="22"/>
                              </w:rPr>
                            </w:pPr>
                            <w:r>
                              <w:rPr>
                                <w:spacing w:val="-2"/>
                                <w:sz w:val="22"/>
                              </w:rPr>
                              <w:t>0.123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2342" w:type="dxa"/>
                          </w:tcPr>
                          <w:p>
                            <w:pPr>
                              <w:pStyle w:val="13"/>
                              <w:spacing w:before="1"/>
                              <w:ind w:left="1343"/>
                              <w:jc w:val="left"/>
                              <w:rPr>
                                <w:sz w:val="22"/>
                              </w:rPr>
                            </w:pPr>
                            <w:r>
                              <w:rPr>
                                <w:spacing w:val="-5"/>
                                <w:sz w:val="22"/>
                              </w:rPr>
                              <w:t>WS</w:t>
                            </w:r>
                          </w:p>
                        </w:tc>
                        <w:tc>
                          <w:tcPr>
                            <w:tcW w:w="2337" w:type="dxa"/>
                          </w:tcPr>
                          <w:p>
                            <w:pPr>
                              <w:pStyle w:val="13"/>
                              <w:spacing w:before="1"/>
                              <w:ind w:right="364"/>
                              <w:jc w:val="right"/>
                              <w:rPr>
                                <w:sz w:val="22"/>
                              </w:rPr>
                            </w:pPr>
                            <w:r>
                              <w:rPr>
                                <w:spacing w:val="-2"/>
                                <w:sz w:val="22"/>
                              </w:rPr>
                              <w:t>1.17±0.21</w:t>
                            </w:r>
                          </w:p>
                        </w:tc>
                        <w:tc>
                          <w:tcPr>
                            <w:tcW w:w="2342" w:type="dxa"/>
                          </w:tcPr>
                          <w:p>
                            <w:pPr>
                              <w:pStyle w:val="13"/>
                              <w:spacing w:before="1"/>
                              <w:ind w:right="363"/>
                              <w:jc w:val="right"/>
                              <w:rPr>
                                <w:sz w:val="22"/>
                              </w:rPr>
                            </w:pPr>
                            <w:r>
                              <w:rPr>
                                <w:spacing w:val="-2"/>
                                <w:sz w:val="22"/>
                              </w:rPr>
                              <w:t>1.18±0.20</w:t>
                            </w:r>
                          </w:p>
                        </w:tc>
                        <w:tc>
                          <w:tcPr>
                            <w:tcW w:w="2337" w:type="dxa"/>
                          </w:tcPr>
                          <w:p>
                            <w:pPr>
                              <w:pStyle w:val="13"/>
                              <w:spacing w:before="1"/>
                              <w:ind w:left="918"/>
                              <w:jc w:val="left"/>
                              <w:rPr>
                                <w:sz w:val="22"/>
                              </w:rPr>
                            </w:pPr>
                            <w:r>
                              <w:rPr>
                                <w:spacing w:val="-2"/>
                                <w:sz w:val="22"/>
                              </w:rPr>
                              <w:t>0.644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2342" w:type="dxa"/>
                          </w:tcPr>
                          <w:p>
                            <w:pPr>
                              <w:pStyle w:val="13"/>
                              <w:spacing w:before="1"/>
                              <w:ind w:left="1329"/>
                              <w:jc w:val="left"/>
                              <w:rPr>
                                <w:sz w:val="22"/>
                              </w:rPr>
                            </w:pPr>
                            <w:r>
                              <w:rPr>
                                <w:spacing w:val="-5"/>
                                <w:sz w:val="22"/>
                              </w:rPr>
                              <w:t>WC</w:t>
                            </w:r>
                          </w:p>
                        </w:tc>
                        <w:tc>
                          <w:tcPr>
                            <w:tcW w:w="2337" w:type="dxa"/>
                          </w:tcPr>
                          <w:p>
                            <w:pPr>
                              <w:pStyle w:val="13"/>
                              <w:spacing w:before="1"/>
                              <w:ind w:right="364"/>
                              <w:jc w:val="right"/>
                              <w:rPr>
                                <w:sz w:val="22"/>
                              </w:rPr>
                            </w:pPr>
                            <w:r>
                              <w:rPr>
                                <w:spacing w:val="-2"/>
                                <w:sz w:val="22"/>
                              </w:rPr>
                              <w:t>0.62±0.10</w:t>
                            </w:r>
                          </w:p>
                        </w:tc>
                        <w:tc>
                          <w:tcPr>
                            <w:tcW w:w="2342" w:type="dxa"/>
                          </w:tcPr>
                          <w:p>
                            <w:pPr>
                              <w:pStyle w:val="13"/>
                              <w:spacing w:before="1"/>
                              <w:ind w:right="363"/>
                              <w:jc w:val="right"/>
                              <w:rPr>
                                <w:sz w:val="22"/>
                              </w:rPr>
                            </w:pPr>
                            <w:r>
                              <w:rPr>
                                <w:spacing w:val="-2"/>
                                <w:sz w:val="22"/>
                              </w:rPr>
                              <w:t>0.64±0.01</w:t>
                            </w:r>
                          </w:p>
                        </w:tc>
                        <w:tc>
                          <w:tcPr>
                            <w:tcW w:w="2337" w:type="dxa"/>
                          </w:tcPr>
                          <w:p>
                            <w:pPr>
                              <w:pStyle w:val="13"/>
                              <w:spacing w:before="1"/>
                              <w:ind w:left="918"/>
                              <w:jc w:val="left"/>
                              <w:rPr>
                                <w:sz w:val="22"/>
                              </w:rPr>
                            </w:pPr>
                            <w:r>
                              <w:rPr>
                                <w:spacing w:val="-2"/>
                                <w:sz w:val="22"/>
                              </w:rPr>
                              <w:t>0.184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2342" w:type="dxa"/>
                          </w:tcPr>
                          <w:p>
                            <w:pPr>
                              <w:pStyle w:val="13"/>
                              <w:spacing w:before="1"/>
                              <w:ind w:right="556"/>
                              <w:jc w:val="right"/>
                              <w:rPr>
                                <w:sz w:val="22"/>
                              </w:rPr>
                            </w:pPr>
                            <w:r>
                              <w:rPr>
                                <w:spacing w:val="-5"/>
                                <w:sz w:val="22"/>
                              </w:rPr>
                              <w:t>WCA</w:t>
                            </w:r>
                          </w:p>
                        </w:tc>
                        <w:tc>
                          <w:tcPr>
                            <w:tcW w:w="2337" w:type="dxa"/>
                          </w:tcPr>
                          <w:p>
                            <w:pPr>
                              <w:pStyle w:val="13"/>
                              <w:spacing w:before="1"/>
                              <w:ind w:right="364"/>
                              <w:jc w:val="right"/>
                              <w:rPr>
                                <w:sz w:val="22"/>
                              </w:rPr>
                            </w:pPr>
                            <w:r>
                              <w:rPr>
                                <w:spacing w:val="-2"/>
                                <w:sz w:val="22"/>
                              </w:rPr>
                              <w:t>0.49±0.09</w:t>
                            </w:r>
                          </w:p>
                        </w:tc>
                        <w:tc>
                          <w:tcPr>
                            <w:tcW w:w="2342" w:type="dxa"/>
                          </w:tcPr>
                          <w:p>
                            <w:pPr>
                              <w:pStyle w:val="13"/>
                              <w:spacing w:before="1"/>
                              <w:ind w:right="363"/>
                              <w:jc w:val="right"/>
                              <w:rPr>
                                <w:sz w:val="22"/>
                              </w:rPr>
                            </w:pPr>
                            <w:r>
                              <w:rPr>
                                <w:spacing w:val="-2"/>
                                <w:sz w:val="22"/>
                              </w:rPr>
                              <w:t>0.59±0.08</w:t>
                            </w:r>
                          </w:p>
                        </w:tc>
                        <w:tc>
                          <w:tcPr>
                            <w:tcW w:w="2337" w:type="dxa"/>
                          </w:tcPr>
                          <w:p>
                            <w:pPr>
                              <w:pStyle w:val="13"/>
                              <w:spacing w:before="1"/>
                              <w:ind w:left="918"/>
                              <w:jc w:val="left"/>
                              <w:rPr>
                                <w:sz w:val="22"/>
                              </w:rPr>
                            </w:pPr>
                            <w:r>
                              <w:rPr>
                                <w:spacing w:val="-2"/>
                                <w:sz w:val="22"/>
                              </w:rPr>
                              <w:t>0.243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2342" w:type="dxa"/>
                          </w:tcPr>
                          <w:p>
                            <w:pPr>
                              <w:pStyle w:val="13"/>
                              <w:spacing w:before="1"/>
                              <w:ind w:left="1267"/>
                              <w:jc w:val="left"/>
                              <w:rPr>
                                <w:sz w:val="22"/>
                              </w:rPr>
                            </w:pPr>
                            <w:r>
                              <w:rPr>
                                <w:spacing w:val="-5"/>
                                <w:sz w:val="22"/>
                              </w:rPr>
                              <w:t>WCP</w:t>
                            </w:r>
                          </w:p>
                        </w:tc>
                        <w:tc>
                          <w:tcPr>
                            <w:tcW w:w="2337" w:type="dxa"/>
                          </w:tcPr>
                          <w:p>
                            <w:pPr>
                              <w:pStyle w:val="13"/>
                              <w:spacing w:before="1"/>
                              <w:ind w:right="364"/>
                              <w:jc w:val="right"/>
                              <w:rPr>
                                <w:sz w:val="22"/>
                              </w:rPr>
                            </w:pPr>
                            <w:r>
                              <w:rPr>
                                <w:spacing w:val="-2"/>
                                <w:sz w:val="22"/>
                              </w:rPr>
                              <w:t>0.49±0.07</w:t>
                            </w:r>
                          </w:p>
                        </w:tc>
                        <w:tc>
                          <w:tcPr>
                            <w:tcW w:w="2342" w:type="dxa"/>
                          </w:tcPr>
                          <w:p>
                            <w:pPr>
                              <w:pStyle w:val="13"/>
                              <w:spacing w:before="1"/>
                              <w:ind w:right="363"/>
                              <w:jc w:val="right"/>
                              <w:rPr>
                                <w:sz w:val="22"/>
                              </w:rPr>
                            </w:pPr>
                            <w:r>
                              <w:rPr>
                                <w:spacing w:val="-2"/>
                                <w:sz w:val="22"/>
                              </w:rPr>
                              <w:t>0.48±0.08</w:t>
                            </w:r>
                          </w:p>
                        </w:tc>
                        <w:tc>
                          <w:tcPr>
                            <w:tcW w:w="2337" w:type="dxa"/>
                          </w:tcPr>
                          <w:p>
                            <w:pPr>
                              <w:pStyle w:val="13"/>
                              <w:spacing w:before="1"/>
                              <w:ind w:left="918"/>
                              <w:jc w:val="left"/>
                              <w:rPr>
                                <w:sz w:val="22"/>
                              </w:rPr>
                            </w:pPr>
                            <w:r>
                              <w:rPr>
                                <w:spacing w:val="-2"/>
                                <w:sz w:val="22"/>
                              </w:rPr>
                              <w:t>0.701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5" w:hRule="atLeast"/>
                        </w:trPr>
                        <w:tc>
                          <w:tcPr>
                            <w:tcW w:w="2342" w:type="dxa"/>
                          </w:tcPr>
                          <w:p>
                            <w:pPr>
                              <w:pStyle w:val="13"/>
                              <w:spacing w:before="1"/>
                              <w:ind w:left="1363"/>
                              <w:jc w:val="left"/>
                              <w:rPr>
                                <w:sz w:val="22"/>
                              </w:rPr>
                            </w:pPr>
                            <w:r>
                              <w:rPr>
                                <w:spacing w:val="-5"/>
                                <w:sz w:val="22"/>
                              </w:rPr>
                              <w:t>LR</w:t>
                            </w:r>
                          </w:p>
                        </w:tc>
                        <w:tc>
                          <w:tcPr>
                            <w:tcW w:w="2337" w:type="dxa"/>
                          </w:tcPr>
                          <w:p>
                            <w:pPr>
                              <w:pStyle w:val="13"/>
                              <w:spacing w:before="1"/>
                              <w:ind w:right="364"/>
                              <w:jc w:val="right"/>
                              <w:rPr>
                                <w:sz w:val="22"/>
                              </w:rPr>
                            </w:pPr>
                            <w:r>
                              <w:rPr>
                                <w:spacing w:val="-2"/>
                                <w:sz w:val="22"/>
                              </w:rPr>
                              <w:t>1.78±0.25</w:t>
                            </w:r>
                          </w:p>
                        </w:tc>
                        <w:tc>
                          <w:tcPr>
                            <w:tcW w:w="2342" w:type="dxa"/>
                          </w:tcPr>
                          <w:p>
                            <w:pPr>
                              <w:pStyle w:val="13"/>
                              <w:spacing w:before="1"/>
                              <w:ind w:right="363"/>
                              <w:jc w:val="right"/>
                              <w:rPr>
                                <w:sz w:val="22"/>
                              </w:rPr>
                            </w:pPr>
                            <w:r>
                              <w:rPr>
                                <w:spacing w:val="-2"/>
                                <w:sz w:val="22"/>
                              </w:rPr>
                              <w:t>1.77±0.22</w:t>
                            </w:r>
                          </w:p>
                        </w:tc>
                        <w:tc>
                          <w:tcPr>
                            <w:tcW w:w="2337" w:type="dxa"/>
                          </w:tcPr>
                          <w:p>
                            <w:pPr>
                              <w:pStyle w:val="13"/>
                              <w:spacing w:before="1"/>
                              <w:ind w:left="918"/>
                              <w:jc w:val="left"/>
                              <w:rPr>
                                <w:sz w:val="22"/>
                              </w:rPr>
                            </w:pPr>
                            <w:r>
                              <w:rPr>
                                <w:spacing w:val="-2"/>
                                <w:sz w:val="22"/>
                              </w:rPr>
                              <w:t>0.356</w:t>
                            </w:r>
                          </w:p>
                        </w:tc>
                      </w:tr>
                    </w:tbl>
                    <w:p>
                      <w:pPr>
                        <w:pStyle w:val="6"/>
                      </w:pPr>
                    </w:p>
                  </w:txbxContent>
                </v:textbox>
              </v:shape>
            </w:pict>
          </mc:Fallback>
        </mc:AlternateContent>
      </w:r>
      <w:r>
        <w:rPr>
          <w:sz w:val="22"/>
        </w:rPr>
        <w:t>TABLE 3.</w:t>
      </w:r>
      <w:r>
        <w:rPr>
          <w:spacing w:val="40"/>
          <w:sz w:val="22"/>
        </w:rPr>
        <w:t xml:space="preserve"> </w:t>
      </w:r>
      <w:r>
        <w:rPr>
          <w:sz w:val="22"/>
        </w:rPr>
        <w:t>C</w:t>
      </w:r>
      <w:r>
        <w:rPr>
          <w:b/>
          <w:sz w:val="22"/>
        </w:rPr>
        <w:t>OMPARING THE MEAN VALUES OF CORPUS CALLOSAL BIOMETRY OF THE</w:t>
      </w:r>
      <w:r>
        <w:rPr>
          <w:b/>
          <w:spacing w:val="22"/>
          <w:sz w:val="22"/>
        </w:rPr>
        <w:t xml:space="preserve"> </w:t>
      </w:r>
      <w:r>
        <w:rPr>
          <w:b/>
          <w:sz w:val="22"/>
        </w:rPr>
        <w:t>MALES AND FEMALES</w:t>
      </w:r>
      <w:r>
        <w:rPr>
          <w:b/>
          <w:spacing w:val="22"/>
          <w:sz w:val="22"/>
        </w:rPr>
        <w:t xml:space="preserve"> </w:t>
      </w:r>
      <w:r>
        <w:rPr>
          <w:b/>
          <w:sz w:val="22"/>
        </w:rPr>
        <w:t>USING PAIRED SAMPLE T-TEST.</w:t>
      </w:r>
    </w:p>
    <w:p>
      <w:pPr>
        <w:pStyle w:val="6"/>
        <w:rPr>
          <w:b/>
          <w:sz w:val="22"/>
        </w:rPr>
      </w:pPr>
    </w:p>
    <w:p>
      <w:pPr>
        <w:pStyle w:val="6"/>
        <w:rPr>
          <w:b/>
          <w:sz w:val="22"/>
        </w:rPr>
      </w:pPr>
    </w:p>
    <w:p>
      <w:pPr>
        <w:pStyle w:val="6"/>
        <w:rPr>
          <w:b/>
          <w:sz w:val="22"/>
        </w:rPr>
      </w:pPr>
    </w:p>
    <w:p>
      <w:pPr>
        <w:pStyle w:val="6"/>
        <w:rPr>
          <w:b/>
          <w:sz w:val="22"/>
        </w:rPr>
      </w:pPr>
    </w:p>
    <w:p>
      <w:pPr>
        <w:pStyle w:val="6"/>
        <w:rPr>
          <w:b/>
          <w:sz w:val="22"/>
        </w:rPr>
      </w:pPr>
    </w:p>
    <w:p>
      <w:pPr>
        <w:pStyle w:val="6"/>
        <w:rPr>
          <w:b/>
          <w:sz w:val="22"/>
        </w:rPr>
      </w:pPr>
    </w:p>
    <w:p>
      <w:pPr>
        <w:pStyle w:val="6"/>
        <w:rPr>
          <w:b/>
          <w:sz w:val="22"/>
        </w:rPr>
      </w:pPr>
    </w:p>
    <w:p>
      <w:pPr>
        <w:pStyle w:val="6"/>
        <w:rPr>
          <w:b/>
          <w:sz w:val="22"/>
        </w:rPr>
      </w:pPr>
    </w:p>
    <w:p>
      <w:pPr>
        <w:pStyle w:val="6"/>
        <w:rPr>
          <w:b/>
          <w:sz w:val="22"/>
        </w:rPr>
      </w:pPr>
    </w:p>
    <w:p>
      <w:pPr>
        <w:pStyle w:val="6"/>
        <w:rPr>
          <w:b/>
          <w:sz w:val="22"/>
        </w:rPr>
      </w:pPr>
    </w:p>
    <w:p>
      <w:pPr>
        <w:pStyle w:val="6"/>
        <w:rPr>
          <w:b/>
          <w:sz w:val="22"/>
        </w:rPr>
      </w:pPr>
    </w:p>
    <w:p>
      <w:pPr>
        <w:pStyle w:val="6"/>
        <w:rPr>
          <w:b/>
          <w:sz w:val="22"/>
        </w:rPr>
      </w:pPr>
    </w:p>
    <w:p>
      <w:pPr>
        <w:pStyle w:val="6"/>
        <w:rPr>
          <w:b/>
          <w:sz w:val="22"/>
        </w:rPr>
      </w:pPr>
    </w:p>
    <w:p>
      <w:pPr>
        <w:pStyle w:val="6"/>
        <w:rPr>
          <w:b/>
          <w:sz w:val="22"/>
        </w:rPr>
      </w:pPr>
    </w:p>
    <w:p>
      <w:pPr>
        <w:pStyle w:val="6"/>
        <w:rPr>
          <w:b/>
          <w:sz w:val="22"/>
        </w:rPr>
      </w:pPr>
    </w:p>
    <w:p>
      <w:pPr>
        <w:pStyle w:val="6"/>
        <w:rPr>
          <w:b/>
          <w:sz w:val="22"/>
        </w:rPr>
      </w:pPr>
    </w:p>
    <w:p>
      <w:pPr>
        <w:pStyle w:val="6"/>
        <w:rPr>
          <w:b/>
          <w:sz w:val="22"/>
        </w:rPr>
      </w:pPr>
    </w:p>
    <w:p>
      <w:pPr>
        <w:pStyle w:val="6"/>
        <w:spacing w:before="15"/>
        <w:rPr>
          <w:b/>
          <w:sz w:val="22"/>
        </w:rPr>
      </w:pPr>
    </w:p>
    <w:p>
      <w:pPr>
        <w:spacing w:before="0" w:line="355" w:lineRule="auto"/>
        <w:ind w:left="1567" w:right="1169" w:firstLine="0"/>
        <w:jc w:val="left"/>
        <w:rPr>
          <w:sz w:val="22"/>
        </w:rPr>
      </w:pPr>
      <w:r>
        <w:rPr>
          <w:sz w:val="22"/>
        </w:rPr>
        <w:t>From table 3 above there was no significant difference between the males and females corpus callosal biometry, since P &gt;0.05, in all the compared parameters.</w:t>
      </w:r>
    </w:p>
    <w:p>
      <w:pPr>
        <w:spacing w:after="0" w:line="355" w:lineRule="auto"/>
        <w:jc w:val="left"/>
        <w:rPr>
          <w:sz w:val="22"/>
        </w:rPr>
        <w:sectPr>
          <w:pgSz w:w="12240" w:h="15840"/>
          <w:pgMar w:top="900" w:right="820" w:bottom="280" w:left="300" w:header="708" w:footer="0" w:gutter="0"/>
          <w:cols w:space="720" w:num="1"/>
        </w:sectPr>
      </w:pPr>
    </w:p>
    <w:p>
      <w:pPr>
        <w:pStyle w:val="6"/>
        <w:rPr>
          <w:sz w:val="22"/>
        </w:rPr>
      </w:pPr>
    </w:p>
    <w:p>
      <w:pPr>
        <w:pStyle w:val="6"/>
        <w:rPr>
          <w:sz w:val="22"/>
        </w:rPr>
      </w:pPr>
    </w:p>
    <w:p>
      <w:pPr>
        <w:pStyle w:val="6"/>
        <w:spacing w:before="68"/>
        <w:rPr>
          <w:sz w:val="22"/>
        </w:rPr>
      </w:pPr>
    </w:p>
    <w:p>
      <w:pPr>
        <w:pStyle w:val="12"/>
        <w:numPr>
          <w:ilvl w:val="1"/>
          <w:numId w:val="10"/>
        </w:numPr>
        <w:tabs>
          <w:tab w:val="left" w:pos="2075"/>
        </w:tabs>
        <w:spacing w:before="0" w:after="0" w:line="240" w:lineRule="auto"/>
        <w:ind w:left="2075" w:right="0" w:hanging="508"/>
        <w:jc w:val="left"/>
        <w:rPr>
          <w:b/>
          <w:sz w:val="22"/>
        </w:rPr>
      </w:pPr>
      <w:r>
        <w:rPr>
          <w:b/>
          <w:sz w:val="22"/>
        </w:rPr>
        <w:t>VARIATION</w:t>
      </w:r>
      <w:r>
        <w:rPr>
          <w:b/>
          <w:spacing w:val="17"/>
          <w:sz w:val="22"/>
        </w:rPr>
        <w:t xml:space="preserve"> </w:t>
      </w:r>
      <w:r>
        <w:rPr>
          <w:b/>
          <w:sz w:val="22"/>
        </w:rPr>
        <w:t>OF</w:t>
      </w:r>
      <w:r>
        <w:rPr>
          <w:b/>
          <w:spacing w:val="12"/>
          <w:sz w:val="22"/>
        </w:rPr>
        <w:t xml:space="preserve"> </w:t>
      </w:r>
      <w:r>
        <w:rPr>
          <w:b/>
          <w:sz w:val="22"/>
        </w:rPr>
        <w:t>BIOMETRY</w:t>
      </w:r>
      <w:r>
        <w:rPr>
          <w:b/>
          <w:spacing w:val="14"/>
          <w:sz w:val="22"/>
        </w:rPr>
        <w:t xml:space="preserve"> </w:t>
      </w:r>
      <w:r>
        <w:rPr>
          <w:b/>
          <w:sz w:val="22"/>
        </w:rPr>
        <w:t>WITH</w:t>
      </w:r>
      <w:r>
        <w:rPr>
          <w:b/>
          <w:spacing w:val="11"/>
          <w:sz w:val="22"/>
        </w:rPr>
        <w:t xml:space="preserve"> </w:t>
      </w:r>
      <w:r>
        <w:rPr>
          <w:b/>
          <w:sz w:val="22"/>
        </w:rPr>
        <w:t>AGE</w:t>
      </w:r>
      <w:r>
        <w:rPr>
          <w:b/>
          <w:spacing w:val="15"/>
          <w:sz w:val="22"/>
        </w:rPr>
        <w:t xml:space="preserve"> </w:t>
      </w:r>
      <w:r>
        <w:rPr>
          <w:b/>
          <w:sz w:val="22"/>
        </w:rPr>
        <w:t>AND</w:t>
      </w:r>
      <w:r>
        <w:rPr>
          <w:b/>
          <w:spacing w:val="18"/>
          <w:sz w:val="22"/>
        </w:rPr>
        <w:t xml:space="preserve"> </w:t>
      </w:r>
      <w:r>
        <w:rPr>
          <w:b/>
          <w:spacing w:val="-5"/>
          <w:sz w:val="22"/>
        </w:rPr>
        <w:t>BMI</w:t>
      </w:r>
    </w:p>
    <w:p>
      <w:pPr>
        <w:spacing w:before="2" w:after="5"/>
        <w:ind w:left="1567" w:right="0" w:firstLine="0"/>
        <w:jc w:val="left"/>
        <w:rPr>
          <w:sz w:val="22"/>
        </w:rPr>
      </w:pPr>
      <w:r>
        <w:rPr>
          <w:sz w:val="22"/>
        </w:rPr>
        <w:t>TABLE</w:t>
      </w:r>
      <w:r>
        <w:rPr>
          <w:spacing w:val="20"/>
          <w:sz w:val="22"/>
        </w:rPr>
        <w:t xml:space="preserve"> </w:t>
      </w:r>
      <w:r>
        <w:rPr>
          <w:spacing w:val="-10"/>
          <w:sz w:val="22"/>
        </w:rPr>
        <w:t>4</w:t>
      </w:r>
    </w:p>
    <w:tbl>
      <w:tblPr>
        <w:tblStyle w:val="5"/>
        <w:tblW w:w="0" w:type="auto"/>
        <w:tblInd w:w="146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64"/>
        <w:gridCol w:w="1867"/>
        <w:gridCol w:w="1953"/>
        <w:gridCol w:w="18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7751" w:type="dxa"/>
            <w:gridSpan w:val="4"/>
          </w:tcPr>
          <w:p>
            <w:pPr>
              <w:pStyle w:val="13"/>
              <w:spacing w:line="264" w:lineRule="exact"/>
              <w:ind w:left="1521" w:hanging="562"/>
              <w:jc w:val="left"/>
              <w:rPr>
                <w:b/>
                <w:sz w:val="22"/>
              </w:rPr>
            </w:pPr>
            <w:r>
              <w:rPr>
                <w:b/>
                <w:sz w:val="22"/>
              </w:rPr>
              <w:t>VARIATION OF CORPUS CALLOSAL BIOMETRY WITH AGE FOR THE POPULATION USING ONE-WAY ANOVA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 w:hRule="atLeast"/>
        </w:trPr>
        <w:tc>
          <w:tcPr>
            <w:tcW w:w="2064" w:type="dxa"/>
          </w:tcPr>
          <w:p>
            <w:pPr>
              <w:pStyle w:val="13"/>
              <w:spacing w:line="229" w:lineRule="exact"/>
              <w:ind w:left="691"/>
              <w:rPr>
                <w:sz w:val="22"/>
              </w:rPr>
            </w:pPr>
            <w:r>
              <w:rPr>
                <w:spacing w:val="-2"/>
                <w:sz w:val="22"/>
              </w:rPr>
              <w:t>BIOMETRY</w:t>
            </w:r>
          </w:p>
        </w:tc>
        <w:tc>
          <w:tcPr>
            <w:tcW w:w="1867" w:type="dxa"/>
          </w:tcPr>
          <w:p>
            <w:pPr>
              <w:pStyle w:val="13"/>
              <w:spacing w:line="229" w:lineRule="exact"/>
              <w:ind w:right="362"/>
              <w:jc w:val="right"/>
              <w:rPr>
                <w:sz w:val="22"/>
              </w:rPr>
            </w:pPr>
            <w:r>
              <w:rPr>
                <w:sz w:val="22"/>
              </w:rPr>
              <w:t>AGE</w:t>
            </w:r>
            <w:r>
              <w:rPr>
                <w:spacing w:val="9"/>
                <w:sz w:val="22"/>
              </w:rPr>
              <w:t xml:space="preserve"> </w:t>
            </w:r>
            <w:r>
              <w:rPr>
                <w:spacing w:val="-2"/>
                <w:sz w:val="22"/>
              </w:rPr>
              <w:t>(YRS)</w:t>
            </w:r>
          </w:p>
        </w:tc>
        <w:tc>
          <w:tcPr>
            <w:tcW w:w="1953" w:type="dxa"/>
          </w:tcPr>
          <w:p>
            <w:pPr>
              <w:pStyle w:val="13"/>
              <w:spacing w:line="229" w:lineRule="exact"/>
              <w:ind w:left="7" w:right="112"/>
              <w:rPr>
                <w:sz w:val="22"/>
              </w:rPr>
            </w:pPr>
            <w:r>
              <w:rPr>
                <w:sz w:val="22"/>
              </w:rPr>
              <w:t>MEAN±SD</w:t>
            </w:r>
            <w:r>
              <w:rPr>
                <w:spacing w:val="26"/>
                <w:sz w:val="22"/>
              </w:rPr>
              <w:t xml:space="preserve"> </w:t>
            </w:r>
            <w:r>
              <w:rPr>
                <w:spacing w:val="-4"/>
                <w:sz w:val="22"/>
              </w:rPr>
              <w:t>(CM)</w:t>
            </w:r>
          </w:p>
        </w:tc>
        <w:tc>
          <w:tcPr>
            <w:tcW w:w="1867" w:type="dxa"/>
          </w:tcPr>
          <w:p>
            <w:pPr>
              <w:pStyle w:val="13"/>
              <w:spacing w:line="229" w:lineRule="exact"/>
              <w:ind w:left="883"/>
              <w:jc w:val="left"/>
              <w:rPr>
                <w:sz w:val="22"/>
              </w:rPr>
            </w:pPr>
            <w:r>
              <w:rPr>
                <w:sz w:val="22"/>
              </w:rPr>
              <w:t>P-</w:t>
            </w:r>
            <w:r>
              <w:rPr>
                <w:spacing w:val="-2"/>
                <w:sz w:val="22"/>
              </w:rPr>
              <w:t>values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2064" w:type="dxa"/>
          </w:tcPr>
          <w:p>
            <w:pPr>
              <w:pStyle w:val="13"/>
              <w:spacing w:before="5"/>
              <w:ind w:left="691" w:right="13"/>
              <w:rPr>
                <w:sz w:val="22"/>
              </w:rPr>
            </w:pPr>
            <w:r>
              <w:rPr>
                <w:spacing w:val="-5"/>
                <w:sz w:val="22"/>
              </w:rPr>
              <w:t>LC</w:t>
            </w:r>
          </w:p>
        </w:tc>
        <w:tc>
          <w:tcPr>
            <w:tcW w:w="1867" w:type="dxa"/>
          </w:tcPr>
          <w:p>
            <w:pPr>
              <w:pStyle w:val="13"/>
              <w:spacing w:before="5"/>
              <w:ind w:right="321"/>
              <w:jc w:val="right"/>
              <w:rPr>
                <w:sz w:val="22"/>
              </w:rPr>
            </w:pPr>
            <w:r>
              <w:rPr>
                <w:sz w:val="22"/>
              </w:rPr>
              <w:t>18-</w:t>
            </w:r>
            <w:r>
              <w:rPr>
                <w:spacing w:val="-5"/>
                <w:sz w:val="22"/>
              </w:rPr>
              <w:t>40</w:t>
            </w:r>
          </w:p>
        </w:tc>
        <w:tc>
          <w:tcPr>
            <w:tcW w:w="1953" w:type="dxa"/>
          </w:tcPr>
          <w:p>
            <w:pPr>
              <w:pStyle w:val="13"/>
              <w:spacing w:before="5"/>
              <w:ind w:left="7"/>
              <w:rPr>
                <w:sz w:val="22"/>
              </w:rPr>
            </w:pPr>
            <w:r>
              <w:rPr>
                <w:spacing w:val="-2"/>
                <w:sz w:val="22"/>
              </w:rPr>
              <w:t>7.79±0.91</w:t>
            </w:r>
          </w:p>
        </w:tc>
        <w:tc>
          <w:tcPr>
            <w:tcW w:w="1867" w:type="dxa"/>
            <w:vMerge w:val="restart"/>
            <w:tcBorders>
              <w:bottom w:val="single" w:color="000000" w:sz="2" w:space="0"/>
            </w:tcBorders>
          </w:tcPr>
          <w:p>
            <w:pPr>
              <w:pStyle w:val="13"/>
              <w:spacing w:before="5"/>
              <w:ind w:left="13"/>
              <w:rPr>
                <w:sz w:val="22"/>
              </w:rPr>
            </w:pPr>
            <w:r>
              <w:rPr>
                <w:spacing w:val="-2"/>
                <w:sz w:val="22"/>
              </w:rPr>
              <w:t>0.087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2064" w:type="dxa"/>
          </w:tcPr>
          <w:p>
            <w:pPr>
              <w:pStyle w:val="13"/>
              <w:jc w:val="left"/>
              <w:rPr>
                <w:sz w:val="22"/>
              </w:rPr>
            </w:pPr>
          </w:p>
        </w:tc>
        <w:tc>
          <w:tcPr>
            <w:tcW w:w="1867" w:type="dxa"/>
          </w:tcPr>
          <w:p>
            <w:pPr>
              <w:pStyle w:val="13"/>
              <w:spacing w:before="1"/>
              <w:ind w:right="321"/>
              <w:jc w:val="right"/>
              <w:rPr>
                <w:sz w:val="22"/>
              </w:rPr>
            </w:pPr>
            <w:r>
              <w:rPr>
                <w:sz w:val="22"/>
              </w:rPr>
              <w:t>41-</w:t>
            </w:r>
            <w:r>
              <w:rPr>
                <w:spacing w:val="-5"/>
                <w:sz w:val="22"/>
              </w:rPr>
              <w:t>60</w:t>
            </w:r>
          </w:p>
        </w:tc>
        <w:tc>
          <w:tcPr>
            <w:tcW w:w="1953" w:type="dxa"/>
          </w:tcPr>
          <w:p>
            <w:pPr>
              <w:pStyle w:val="13"/>
              <w:spacing w:before="1"/>
              <w:ind w:left="7"/>
              <w:rPr>
                <w:sz w:val="22"/>
              </w:rPr>
            </w:pPr>
            <w:r>
              <w:rPr>
                <w:spacing w:val="-2"/>
                <w:sz w:val="22"/>
              </w:rPr>
              <w:t>7.81±0.53</w:t>
            </w:r>
          </w:p>
        </w:tc>
        <w:tc>
          <w:tcPr>
            <w:tcW w:w="1867" w:type="dxa"/>
            <w:vMerge w:val="continue"/>
            <w:tcBorders>
              <w:top w:val="nil"/>
              <w:bottom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2064" w:type="dxa"/>
            <w:tcBorders>
              <w:bottom w:val="single" w:color="000000" w:sz="2" w:space="0"/>
            </w:tcBorders>
          </w:tcPr>
          <w:p>
            <w:pPr>
              <w:pStyle w:val="13"/>
              <w:jc w:val="left"/>
              <w:rPr>
                <w:sz w:val="22"/>
              </w:rPr>
            </w:pPr>
          </w:p>
        </w:tc>
        <w:tc>
          <w:tcPr>
            <w:tcW w:w="1867" w:type="dxa"/>
            <w:tcBorders>
              <w:bottom w:val="single" w:color="000000" w:sz="2" w:space="0"/>
            </w:tcBorders>
          </w:tcPr>
          <w:p>
            <w:pPr>
              <w:pStyle w:val="13"/>
              <w:spacing w:before="1"/>
              <w:ind w:right="321"/>
              <w:jc w:val="right"/>
              <w:rPr>
                <w:sz w:val="22"/>
              </w:rPr>
            </w:pPr>
            <w:r>
              <w:rPr>
                <w:sz w:val="22"/>
              </w:rPr>
              <w:t>61-</w:t>
            </w:r>
            <w:r>
              <w:rPr>
                <w:spacing w:val="-5"/>
                <w:sz w:val="22"/>
              </w:rPr>
              <w:t>80</w:t>
            </w:r>
          </w:p>
        </w:tc>
        <w:tc>
          <w:tcPr>
            <w:tcW w:w="1953" w:type="dxa"/>
            <w:tcBorders>
              <w:bottom w:val="single" w:color="000000" w:sz="2" w:space="0"/>
            </w:tcBorders>
          </w:tcPr>
          <w:p>
            <w:pPr>
              <w:pStyle w:val="13"/>
              <w:spacing w:before="1"/>
              <w:ind w:left="7"/>
              <w:rPr>
                <w:sz w:val="22"/>
              </w:rPr>
            </w:pPr>
            <w:r>
              <w:rPr>
                <w:spacing w:val="-2"/>
                <w:sz w:val="22"/>
              </w:rPr>
              <w:t>7.90±0.40</w:t>
            </w:r>
          </w:p>
        </w:tc>
        <w:tc>
          <w:tcPr>
            <w:tcW w:w="1867" w:type="dxa"/>
            <w:vMerge w:val="continue"/>
            <w:tcBorders>
              <w:top w:val="nil"/>
              <w:bottom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2064" w:type="dxa"/>
            <w:tcBorders>
              <w:top w:val="single" w:color="000000" w:sz="2" w:space="0"/>
            </w:tcBorders>
          </w:tcPr>
          <w:p>
            <w:pPr>
              <w:pStyle w:val="13"/>
              <w:spacing w:before="5"/>
              <w:ind w:left="691" w:right="8"/>
              <w:rPr>
                <w:sz w:val="22"/>
              </w:rPr>
            </w:pPr>
            <w:r>
              <w:rPr>
                <w:spacing w:val="-5"/>
                <w:sz w:val="22"/>
              </w:rPr>
              <w:t>HC</w:t>
            </w:r>
          </w:p>
        </w:tc>
        <w:tc>
          <w:tcPr>
            <w:tcW w:w="1867" w:type="dxa"/>
            <w:tcBorders>
              <w:top w:val="single" w:color="000000" w:sz="2" w:space="0"/>
            </w:tcBorders>
          </w:tcPr>
          <w:p>
            <w:pPr>
              <w:pStyle w:val="13"/>
              <w:spacing w:before="5"/>
              <w:ind w:right="321"/>
              <w:jc w:val="right"/>
              <w:rPr>
                <w:sz w:val="22"/>
              </w:rPr>
            </w:pPr>
            <w:r>
              <w:rPr>
                <w:sz w:val="22"/>
              </w:rPr>
              <w:t>18-</w:t>
            </w:r>
            <w:r>
              <w:rPr>
                <w:spacing w:val="-5"/>
                <w:sz w:val="22"/>
              </w:rPr>
              <w:t>40</w:t>
            </w:r>
          </w:p>
        </w:tc>
        <w:tc>
          <w:tcPr>
            <w:tcW w:w="1953" w:type="dxa"/>
            <w:tcBorders>
              <w:top w:val="single" w:color="000000" w:sz="2" w:space="0"/>
            </w:tcBorders>
          </w:tcPr>
          <w:p>
            <w:pPr>
              <w:pStyle w:val="13"/>
              <w:spacing w:before="5"/>
              <w:ind w:left="7"/>
              <w:rPr>
                <w:sz w:val="22"/>
              </w:rPr>
            </w:pPr>
            <w:r>
              <w:rPr>
                <w:spacing w:val="-2"/>
                <w:sz w:val="22"/>
              </w:rPr>
              <w:t>2.47±0.31</w:t>
            </w:r>
          </w:p>
        </w:tc>
        <w:tc>
          <w:tcPr>
            <w:tcW w:w="1867" w:type="dxa"/>
            <w:vMerge w:val="restart"/>
            <w:tcBorders>
              <w:top w:val="single" w:color="000000" w:sz="2" w:space="0"/>
              <w:bottom w:val="single" w:color="000000" w:sz="2" w:space="0"/>
            </w:tcBorders>
          </w:tcPr>
          <w:p>
            <w:pPr>
              <w:pStyle w:val="13"/>
              <w:spacing w:before="5"/>
              <w:ind w:left="13"/>
              <w:rPr>
                <w:sz w:val="22"/>
              </w:rPr>
            </w:pPr>
            <w:r>
              <w:rPr>
                <w:spacing w:val="-2"/>
                <w:sz w:val="22"/>
              </w:rPr>
              <w:t>0.349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2064" w:type="dxa"/>
          </w:tcPr>
          <w:p>
            <w:pPr>
              <w:pStyle w:val="13"/>
              <w:jc w:val="left"/>
              <w:rPr>
                <w:sz w:val="22"/>
              </w:rPr>
            </w:pPr>
          </w:p>
        </w:tc>
        <w:tc>
          <w:tcPr>
            <w:tcW w:w="1867" w:type="dxa"/>
          </w:tcPr>
          <w:p>
            <w:pPr>
              <w:pStyle w:val="13"/>
              <w:spacing w:before="1"/>
              <w:ind w:right="321"/>
              <w:jc w:val="right"/>
              <w:rPr>
                <w:sz w:val="22"/>
              </w:rPr>
            </w:pPr>
            <w:r>
              <w:rPr>
                <w:sz w:val="22"/>
              </w:rPr>
              <w:t>40-</w:t>
            </w:r>
            <w:r>
              <w:rPr>
                <w:spacing w:val="-5"/>
                <w:sz w:val="22"/>
              </w:rPr>
              <w:t>60</w:t>
            </w:r>
          </w:p>
        </w:tc>
        <w:tc>
          <w:tcPr>
            <w:tcW w:w="1953" w:type="dxa"/>
          </w:tcPr>
          <w:p>
            <w:pPr>
              <w:pStyle w:val="13"/>
              <w:spacing w:before="1"/>
              <w:ind w:left="7"/>
              <w:rPr>
                <w:sz w:val="22"/>
              </w:rPr>
            </w:pPr>
            <w:r>
              <w:rPr>
                <w:spacing w:val="-2"/>
                <w:sz w:val="22"/>
              </w:rPr>
              <w:t>2.45±0.32</w:t>
            </w:r>
          </w:p>
        </w:tc>
        <w:tc>
          <w:tcPr>
            <w:tcW w:w="1867" w:type="dxa"/>
            <w:vMerge w:val="continue"/>
            <w:tcBorders>
              <w:top w:val="nil"/>
              <w:bottom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2064" w:type="dxa"/>
            <w:tcBorders>
              <w:bottom w:val="single" w:color="000000" w:sz="2" w:space="0"/>
            </w:tcBorders>
          </w:tcPr>
          <w:p>
            <w:pPr>
              <w:pStyle w:val="13"/>
              <w:jc w:val="left"/>
              <w:rPr>
                <w:sz w:val="22"/>
              </w:rPr>
            </w:pPr>
          </w:p>
        </w:tc>
        <w:tc>
          <w:tcPr>
            <w:tcW w:w="1867" w:type="dxa"/>
            <w:tcBorders>
              <w:bottom w:val="single" w:color="000000" w:sz="2" w:space="0"/>
            </w:tcBorders>
          </w:tcPr>
          <w:p>
            <w:pPr>
              <w:pStyle w:val="13"/>
              <w:spacing w:before="1"/>
              <w:ind w:right="321"/>
              <w:jc w:val="right"/>
              <w:rPr>
                <w:sz w:val="22"/>
              </w:rPr>
            </w:pPr>
            <w:r>
              <w:rPr>
                <w:sz w:val="22"/>
              </w:rPr>
              <w:t>61-</w:t>
            </w:r>
            <w:r>
              <w:rPr>
                <w:spacing w:val="-5"/>
                <w:sz w:val="22"/>
              </w:rPr>
              <w:t>80</w:t>
            </w:r>
          </w:p>
        </w:tc>
        <w:tc>
          <w:tcPr>
            <w:tcW w:w="1953" w:type="dxa"/>
            <w:tcBorders>
              <w:bottom w:val="single" w:color="000000" w:sz="2" w:space="0"/>
            </w:tcBorders>
          </w:tcPr>
          <w:p>
            <w:pPr>
              <w:pStyle w:val="13"/>
              <w:spacing w:before="1"/>
              <w:ind w:left="7"/>
              <w:rPr>
                <w:sz w:val="22"/>
              </w:rPr>
            </w:pPr>
            <w:r>
              <w:rPr>
                <w:spacing w:val="-2"/>
                <w:sz w:val="22"/>
              </w:rPr>
              <w:t>2.51±0.34</w:t>
            </w:r>
          </w:p>
        </w:tc>
        <w:tc>
          <w:tcPr>
            <w:tcW w:w="1867" w:type="dxa"/>
            <w:vMerge w:val="continue"/>
            <w:tcBorders>
              <w:top w:val="nil"/>
              <w:bottom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2064" w:type="dxa"/>
            <w:tcBorders>
              <w:top w:val="single" w:color="000000" w:sz="2" w:space="0"/>
            </w:tcBorders>
          </w:tcPr>
          <w:p>
            <w:pPr>
              <w:pStyle w:val="13"/>
              <w:spacing w:before="5"/>
              <w:ind w:left="691"/>
              <w:rPr>
                <w:sz w:val="22"/>
              </w:rPr>
            </w:pPr>
            <w:r>
              <w:rPr>
                <w:spacing w:val="-5"/>
                <w:sz w:val="22"/>
              </w:rPr>
              <w:t>WG</w:t>
            </w:r>
          </w:p>
        </w:tc>
        <w:tc>
          <w:tcPr>
            <w:tcW w:w="1867" w:type="dxa"/>
            <w:tcBorders>
              <w:top w:val="single" w:color="000000" w:sz="2" w:space="0"/>
            </w:tcBorders>
          </w:tcPr>
          <w:p>
            <w:pPr>
              <w:pStyle w:val="13"/>
              <w:spacing w:before="5"/>
              <w:ind w:right="321"/>
              <w:jc w:val="right"/>
              <w:rPr>
                <w:sz w:val="22"/>
              </w:rPr>
            </w:pPr>
            <w:r>
              <w:rPr>
                <w:sz w:val="22"/>
              </w:rPr>
              <w:t>18-</w:t>
            </w:r>
            <w:r>
              <w:rPr>
                <w:spacing w:val="-5"/>
                <w:sz w:val="22"/>
              </w:rPr>
              <w:t>40</w:t>
            </w:r>
          </w:p>
        </w:tc>
        <w:tc>
          <w:tcPr>
            <w:tcW w:w="1953" w:type="dxa"/>
            <w:tcBorders>
              <w:top w:val="single" w:color="000000" w:sz="2" w:space="0"/>
            </w:tcBorders>
          </w:tcPr>
          <w:p>
            <w:pPr>
              <w:pStyle w:val="13"/>
              <w:spacing w:before="5"/>
              <w:ind w:left="7"/>
              <w:rPr>
                <w:sz w:val="22"/>
              </w:rPr>
            </w:pPr>
            <w:r>
              <w:rPr>
                <w:spacing w:val="-2"/>
                <w:sz w:val="22"/>
              </w:rPr>
              <w:t>1.23±0.12</w:t>
            </w:r>
          </w:p>
        </w:tc>
        <w:tc>
          <w:tcPr>
            <w:tcW w:w="1867" w:type="dxa"/>
            <w:vMerge w:val="restart"/>
            <w:tcBorders>
              <w:top w:val="single" w:color="000000" w:sz="2" w:space="0"/>
            </w:tcBorders>
          </w:tcPr>
          <w:p>
            <w:pPr>
              <w:pStyle w:val="13"/>
              <w:spacing w:before="5"/>
              <w:ind w:left="13"/>
              <w:rPr>
                <w:sz w:val="22"/>
              </w:rPr>
            </w:pPr>
            <w:r>
              <w:rPr>
                <w:spacing w:val="-2"/>
                <w:sz w:val="22"/>
              </w:rPr>
              <w:t>0.067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2064" w:type="dxa"/>
          </w:tcPr>
          <w:p>
            <w:pPr>
              <w:pStyle w:val="13"/>
              <w:jc w:val="left"/>
              <w:rPr>
                <w:sz w:val="22"/>
              </w:rPr>
            </w:pPr>
          </w:p>
        </w:tc>
        <w:tc>
          <w:tcPr>
            <w:tcW w:w="1867" w:type="dxa"/>
          </w:tcPr>
          <w:p>
            <w:pPr>
              <w:pStyle w:val="13"/>
              <w:spacing w:before="1"/>
              <w:ind w:right="321"/>
              <w:jc w:val="right"/>
              <w:rPr>
                <w:sz w:val="22"/>
              </w:rPr>
            </w:pPr>
            <w:r>
              <w:rPr>
                <w:sz w:val="22"/>
              </w:rPr>
              <w:t>40-</w:t>
            </w:r>
            <w:r>
              <w:rPr>
                <w:spacing w:val="-5"/>
                <w:sz w:val="22"/>
              </w:rPr>
              <w:t>60</w:t>
            </w:r>
          </w:p>
        </w:tc>
        <w:tc>
          <w:tcPr>
            <w:tcW w:w="1953" w:type="dxa"/>
          </w:tcPr>
          <w:p>
            <w:pPr>
              <w:pStyle w:val="13"/>
              <w:spacing w:before="1"/>
              <w:ind w:left="7"/>
              <w:rPr>
                <w:sz w:val="22"/>
              </w:rPr>
            </w:pPr>
            <w:r>
              <w:rPr>
                <w:spacing w:val="-2"/>
                <w:sz w:val="22"/>
              </w:rPr>
              <w:t>1.21±0.25</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2064" w:type="dxa"/>
          </w:tcPr>
          <w:p>
            <w:pPr>
              <w:pStyle w:val="13"/>
              <w:jc w:val="left"/>
              <w:rPr>
                <w:sz w:val="22"/>
              </w:rPr>
            </w:pPr>
          </w:p>
        </w:tc>
        <w:tc>
          <w:tcPr>
            <w:tcW w:w="1867" w:type="dxa"/>
          </w:tcPr>
          <w:p>
            <w:pPr>
              <w:pStyle w:val="13"/>
              <w:spacing w:before="1"/>
              <w:ind w:right="321"/>
              <w:jc w:val="right"/>
              <w:rPr>
                <w:sz w:val="22"/>
              </w:rPr>
            </w:pPr>
            <w:r>
              <w:rPr>
                <w:sz w:val="22"/>
              </w:rPr>
              <w:t>61-</w:t>
            </w:r>
            <w:r>
              <w:rPr>
                <w:spacing w:val="-5"/>
                <w:sz w:val="22"/>
              </w:rPr>
              <w:t>80</w:t>
            </w:r>
          </w:p>
        </w:tc>
        <w:tc>
          <w:tcPr>
            <w:tcW w:w="1953" w:type="dxa"/>
          </w:tcPr>
          <w:p>
            <w:pPr>
              <w:pStyle w:val="13"/>
              <w:spacing w:before="1"/>
              <w:ind w:left="7"/>
              <w:rPr>
                <w:sz w:val="22"/>
              </w:rPr>
            </w:pPr>
            <w:r>
              <w:rPr>
                <w:spacing w:val="-2"/>
                <w:sz w:val="22"/>
              </w:rPr>
              <w:t>1.17±0.16</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064" w:type="dxa"/>
          </w:tcPr>
          <w:p>
            <w:pPr>
              <w:pStyle w:val="13"/>
              <w:spacing w:before="1"/>
              <w:ind w:left="687"/>
              <w:rPr>
                <w:sz w:val="22"/>
              </w:rPr>
            </w:pPr>
            <w:r>
              <w:rPr>
                <w:spacing w:val="-5"/>
                <w:sz w:val="22"/>
              </w:rPr>
              <w:t>WS</w:t>
            </w:r>
          </w:p>
        </w:tc>
        <w:tc>
          <w:tcPr>
            <w:tcW w:w="1867" w:type="dxa"/>
          </w:tcPr>
          <w:p>
            <w:pPr>
              <w:pStyle w:val="13"/>
              <w:spacing w:before="1"/>
              <w:ind w:right="321"/>
              <w:jc w:val="right"/>
              <w:rPr>
                <w:sz w:val="22"/>
              </w:rPr>
            </w:pPr>
            <w:r>
              <w:rPr>
                <w:sz w:val="22"/>
              </w:rPr>
              <w:t>18-</w:t>
            </w:r>
            <w:r>
              <w:rPr>
                <w:spacing w:val="-5"/>
                <w:sz w:val="22"/>
              </w:rPr>
              <w:t>40</w:t>
            </w:r>
          </w:p>
        </w:tc>
        <w:tc>
          <w:tcPr>
            <w:tcW w:w="1953" w:type="dxa"/>
          </w:tcPr>
          <w:p>
            <w:pPr>
              <w:pStyle w:val="13"/>
              <w:spacing w:before="1"/>
              <w:ind w:left="7"/>
              <w:rPr>
                <w:sz w:val="22"/>
              </w:rPr>
            </w:pPr>
            <w:r>
              <w:rPr>
                <w:spacing w:val="-2"/>
                <w:sz w:val="22"/>
              </w:rPr>
              <w:t>1.18±0.27</w:t>
            </w:r>
          </w:p>
        </w:tc>
        <w:tc>
          <w:tcPr>
            <w:tcW w:w="1867" w:type="dxa"/>
            <w:vMerge w:val="restart"/>
          </w:tcPr>
          <w:p>
            <w:pPr>
              <w:pStyle w:val="13"/>
              <w:spacing w:before="1"/>
              <w:ind w:left="13"/>
              <w:rPr>
                <w:sz w:val="22"/>
              </w:rPr>
            </w:pPr>
            <w:r>
              <w:rPr>
                <w:spacing w:val="-2"/>
                <w:sz w:val="22"/>
              </w:rPr>
              <w:t>0.079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2064" w:type="dxa"/>
          </w:tcPr>
          <w:p>
            <w:pPr>
              <w:pStyle w:val="13"/>
              <w:jc w:val="left"/>
              <w:rPr>
                <w:sz w:val="22"/>
              </w:rPr>
            </w:pPr>
          </w:p>
        </w:tc>
        <w:tc>
          <w:tcPr>
            <w:tcW w:w="1867" w:type="dxa"/>
          </w:tcPr>
          <w:p>
            <w:pPr>
              <w:pStyle w:val="13"/>
              <w:spacing w:before="5"/>
              <w:ind w:right="321"/>
              <w:jc w:val="right"/>
              <w:rPr>
                <w:sz w:val="22"/>
              </w:rPr>
            </w:pPr>
            <w:r>
              <w:rPr>
                <w:sz w:val="22"/>
              </w:rPr>
              <w:t>40-</w:t>
            </w:r>
            <w:r>
              <w:rPr>
                <w:spacing w:val="-5"/>
                <w:sz w:val="22"/>
              </w:rPr>
              <w:t>60</w:t>
            </w:r>
          </w:p>
        </w:tc>
        <w:tc>
          <w:tcPr>
            <w:tcW w:w="1953" w:type="dxa"/>
          </w:tcPr>
          <w:p>
            <w:pPr>
              <w:pStyle w:val="13"/>
              <w:spacing w:before="5"/>
              <w:ind w:left="7"/>
              <w:rPr>
                <w:sz w:val="22"/>
              </w:rPr>
            </w:pPr>
            <w:r>
              <w:rPr>
                <w:spacing w:val="-2"/>
                <w:sz w:val="22"/>
              </w:rPr>
              <w:t>1.22±0.24</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2064" w:type="dxa"/>
          </w:tcPr>
          <w:p>
            <w:pPr>
              <w:pStyle w:val="13"/>
              <w:jc w:val="left"/>
              <w:rPr>
                <w:sz w:val="22"/>
              </w:rPr>
            </w:pPr>
          </w:p>
        </w:tc>
        <w:tc>
          <w:tcPr>
            <w:tcW w:w="1867" w:type="dxa"/>
          </w:tcPr>
          <w:p>
            <w:pPr>
              <w:pStyle w:val="13"/>
              <w:spacing w:before="1"/>
              <w:ind w:right="321"/>
              <w:jc w:val="right"/>
              <w:rPr>
                <w:sz w:val="22"/>
              </w:rPr>
            </w:pPr>
            <w:r>
              <w:rPr>
                <w:sz w:val="22"/>
              </w:rPr>
              <w:t>61-</w:t>
            </w:r>
            <w:r>
              <w:rPr>
                <w:spacing w:val="-5"/>
                <w:sz w:val="22"/>
              </w:rPr>
              <w:t>80</w:t>
            </w:r>
          </w:p>
        </w:tc>
        <w:tc>
          <w:tcPr>
            <w:tcW w:w="1953" w:type="dxa"/>
          </w:tcPr>
          <w:p>
            <w:pPr>
              <w:pStyle w:val="13"/>
              <w:spacing w:before="1"/>
              <w:ind w:left="7"/>
              <w:rPr>
                <w:sz w:val="22"/>
              </w:rPr>
            </w:pPr>
            <w:r>
              <w:rPr>
                <w:spacing w:val="-2"/>
                <w:sz w:val="22"/>
              </w:rPr>
              <w:t>1.17±0.24</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2064" w:type="dxa"/>
            <w:tcBorders>
              <w:bottom w:val="single" w:color="000000" w:sz="2" w:space="0"/>
            </w:tcBorders>
          </w:tcPr>
          <w:p>
            <w:pPr>
              <w:pStyle w:val="13"/>
              <w:spacing w:before="5"/>
              <w:ind w:left="691" w:right="2"/>
              <w:rPr>
                <w:sz w:val="22"/>
              </w:rPr>
            </w:pPr>
            <w:r>
              <w:rPr>
                <w:spacing w:val="-5"/>
                <w:sz w:val="22"/>
              </w:rPr>
              <w:t>WC</w:t>
            </w:r>
          </w:p>
        </w:tc>
        <w:tc>
          <w:tcPr>
            <w:tcW w:w="1867" w:type="dxa"/>
            <w:tcBorders>
              <w:bottom w:val="single" w:color="000000" w:sz="2" w:space="0"/>
            </w:tcBorders>
          </w:tcPr>
          <w:p>
            <w:pPr>
              <w:pStyle w:val="13"/>
              <w:spacing w:before="5"/>
              <w:ind w:right="321"/>
              <w:jc w:val="right"/>
              <w:rPr>
                <w:sz w:val="22"/>
              </w:rPr>
            </w:pPr>
            <w:r>
              <w:rPr>
                <w:sz w:val="22"/>
              </w:rPr>
              <w:t>18-</w:t>
            </w:r>
            <w:r>
              <w:rPr>
                <w:spacing w:val="-5"/>
                <w:sz w:val="22"/>
              </w:rPr>
              <w:t>40</w:t>
            </w:r>
          </w:p>
        </w:tc>
        <w:tc>
          <w:tcPr>
            <w:tcW w:w="1953" w:type="dxa"/>
            <w:tcBorders>
              <w:bottom w:val="single" w:color="000000" w:sz="2" w:space="0"/>
            </w:tcBorders>
          </w:tcPr>
          <w:p>
            <w:pPr>
              <w:pStyle w:val="13"/>
              <w:spacing w:before="5"/>
              <w:ind w:left="7"/>
              <w:rPr>
                <w:sz w:val="22"/>
              </w:rPr>
            </w:pPr>
            <w:r>
              <w:rPr>
                <w:spacing w:val="-2"/>
                <w:sz w:val="22"/>
              </w:rPr>
              <w:t>0.63±0.08</w:t>
            </w:r>
          </w:p>
        </w:tc>
        <w:tc>
          <w:tcPr>
            <w:tcW w:w="1867" w:type="dxa"/>
            <w:vMerge w:val="restart"/>
          </w:tcPr>
          <w:p>
            <w:pPr>
              <w:pStyle w:val="13"/>
              <w:spacing w:before="5"/>
              <w:ind w:left="13"/>
              <w:rPr>
                <w:sz w:val="22"/>
              </w:rPr>
            </w:pPr>
            <w:r>
              <w:rPr>
                <w:spacing w:val="-2"/>
                <w:sz w:val="22"/>
              </w:rPr>
              <w:t>0.093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2064" w:type="dxa"/>
            <w:tcBorders>
              <w:top w:val="single" w:color="000000" w:sz="2" w:space="0"/>
            </w:tcBorders>
          </w:tcPr>
          <w:p>
            <w:pPr>
              <w:pStyle w:val="13"/>
              <w:jc w:val="left"/>
              <w:rPr>
                <w:sz w:val="22"/>
              </w:rPr>
            </w:pPr>
          </w:p>
        </w:tc>
        <w:tc>
          <w:tcPr>
            <w:tcW w:w="1867" w:type="dxa"/>
            <w:tcBorders>
              <w:top w:val="single" w:color="000000" w:sz="2" w:space="0"/>
            </w:tcBorders>
          </w:tcPr>
          <w:p>
            <w:pPr>
              <w:pStyle w:val="13"/>
              <w:spacing w:before="3"/>
              <w:ind w:right="321"/>
              <w:jc w:val="right"/>
              <w:rPr>
                <w:sz w:val="22"/>
              </w:rPr>
            </w:pPr>
            <w:r>
              <w:rPr>
                <w:sz w:val="22"/>
              </w:rPr>
              <w:t>40-</w:t>
            </w:r>
            <w:r>
              <w:rPr>
                <w:spacing w:val="-5"/>
                <w:sz w:val="22"/>
              </w:rPr>
              <w:t>60</w:t>
            </w:r>
          </w:p>
        </w:tc>
        <w:tc>
          <w:tcPr>
            <w:tcW w:w="1953" w:type="dxa"/>
            <w:tcBorders>
              <w:top w:val="single" w:color="000000" w:sz="2" w:space="0"/>
            </w:tcBorders>
          </w:tcPr>
          <w:p>
            <w:pPr>
              <w:pStyle w:val="13"/>
              <w:spacing w:before="3"/>
              <w:ind w:left="7"/>
              <w:rPr>
                <w:sz w:val="22"/>
              </w:rPr>
            </w:pPr>
            <w:r>
              <w:rPr>
                <w:spacing w:val="-2"/>
                <w:sz w:val="22"/>
              </w:rPr>
              <w:t>0.62±0.08</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2064" w:type="dxa"/>
          </w:tcPr>
          <w:p>
            <w:pPr>
              <w:pStyle w:val="13"/>
              <w:jc w:val="left"/>
              <w:rPr>
                <w:sz w:val="22"/>
              </w:rPr>
            </w:pPr>
          </w:p>
        </w:tc>
        <w:tc>
          <w:tcPr>
            <w:tcW w:w="1867" w:type="dxa"/>
          </w:tcPr>
          <w:p>
            <w:pPr>
              <w:pStyle w:val="13"/>
              <w:spacing w:before="1"/>
              <w:ind w:right="321"/>
              <w:jc w:val="right"/>
              <w:rPr>
                <w:sz w:val="22"/>
              </w:rPr>
            </w:pPr>
            <w:r>
              <w:rPr>
                <w:sz w:val="22"/>
              </w:rPr>
              <w:t>61-</w:t>
            </w:r>
            <w:r>
              <w:rPr>
                <w:spacing w:val="-5"/>
                <w:sz w:val="22"/>
              </w:rPr>
              <w:t>80</w:t>
            </w:r>
          </w:p>
        </w:tc>
        <w:tc>
          <w:tcPr>
            <w:tcW w:w="1953" w:type="dxa"/>
          </w:tcPr>
          <w:p>
            <w:pPr>
              <w:pStyle w:val="13"/>
              <w:spacing w:before="1"/>
              <w:ind w:left="7"/>
              <w:rPr>
                <w:sz w:val="22"/>
              </w:rPr>
            </w:pPr>
            <w:r>
              <w:rPr>
                <w:spacing w:val="-2"/>
                <w:sz w:val="22"/>
              </w:rPr>
              <w:t>0.64±0.10</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2064" w:type="dxa"/>
          </w:tcPr>
          <w:p>
            <w:pPr>
              <w:pStyle w:val="13"/>
              <w:spacing w:before="5"/>
              <w:ind w:left="691" w:right="3"/>
              <w:rPr>
                <w:sz w:val="22"/>
              </w:rPr>
            </w:pPr>
            <w:r>
              <w:rPr>
                <w:spacing w:val="-5"/>
                <w:sz w:val="22"/>
              </w:rPr>
              <w:t>WCA</w:t>
            </w:r>
          </w:p>
        </w:tc>
        <w:tc>
          <w:tcPr>
            <w:tcW w:w="1867" w:type="dxa"/>
          </w:tcPr>
          <w:p>
            <w:pPr>
              <w:pStyle w:val="13"/>
              <w:spacing w:before="5"/>
              <w:ind w:right="321"/>
              <w:jc w:val="right"/>
              <w:rPr>
                <w:sz w:val="22"/>
              </w:rPr>
            </w:pPr>
            <w:r>
              <w:rPr>
                <w:sz w:val="22"/>
              </w:rPr>
              <w:t>18-</w:t>
            </w:r>
            <w:r>
              <w:rPr>
                <w:spacing w:val="-5"/>
                <w:sz w:val="22"/>
              </w:rPr>
              <w:t>40</w:t>
            </w:r>
          </w:p>
        </w:tc>
        <w:tc>
          <w:tcPr>
            <w:tcW w:w="1953" w:type="dxa"/>
          </w:tcPr>
          <w:p>
            <w:pPr>
              <w:pStyle w:val="13"/>
              <w:spacing w:before="5"/>
              <w:ind w:left="7"/>
              <w:rPr>
                <w:sz w:val="22"/>
              </w:rPr>
            </w:pPr>
            <w:r>
              <w:rPr>
                <w:spacing w:val="-2"/>
                <w:sz w:val="22"/>
              </w:rPr>
              <w:t>0.61±0.08</w:t>
            </w:r>
          </w:p>
        </w:tc>
        <w:tc>
          <w:tcPr>
            <w:tcW w:w="1867" w:type="dxa"/>
            <w:vMerge w:val="restart"/>
          </w:tcPr>
          <w:p>
            <w:pPr>
              <w:pStyle w:val="13"/>
              <w:spacing w:before="5"/>
              <w:ind w:left="13"/>
              <w:rPr>
                <w:sz w:val="22"/>
              </w:rPr>
            </w:pPr>
            <w:r>
              <w:rPr>
                <w:spacing w:val="-2"/>
                <w:sz w:val="22"/>
              </w:rPr>
              <w:t>0.330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064" w:type="dxa"/>
          </w:tcPr>
          <w:p>
            <w:pPr>
              <w:pStyle w:val="13"/>
              <w:jc w:val="left"/>
              <w:rPr>
                <w:sz w:val="22"/>
              </w:rPr>
            </w:pPr>
          </w:p>
        </w:tc>
        <w:tc>
          <w:tcPr>
            <w:tcW w:w="1867" w:type="dxa"/>
          </w:tcPr>
          <w:p>
            <w:pPr>
              <w:pStyle w:val="13"/>
              <w:spacing w:before="1"/>
              <w:ind w:right="321"/>
              <w:jc w:val="right"/>
              <w:rPr>
                <w:sz w:val="22"/>
              </w:rPr>
            </w:pPr>
            <w:r>
              <w:rPr>
                <w:sz w:val="22"/>
              </w:rPr>
              <w:t>40-</w:t>
            </w:r>
            <w:r>
              <w:rPr>
                <w:spacing w:val="-5"/>
                <w:sz w:val="22"/>
              </w:rPr>
              <w:t>60</w:t>
            </w:r>
          </w:p>
        </w:tc>
        <w:tc>
          <w:tcPr>
            <w:tcW w:w="1953" w:type="dxa"/>
          </w:tcPr>
          <w:p>
            <w:pPr>
              <w:pStyle w:val="13"/>
              <w:spacing w:before="1"/>
              <w:ind w:left="7"/>
              <w:rPr>
                <w:sz w:val="22"/>
              </w:rPr>
            </w:pPr>
            <w:r>
              <w:rPr>
                <w:spacing w:val="-2"/>
                <w:sz w:val="22"/>
              </w:rPr>
              <w:t>0.63±0.09</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2064" w:type="dxa"/>
          </w:tcPr>
          <w:p>
            <w:pPr>
              <w:pStyle w:val="13"/>
              <w:jc w:val="left"/>
              <w:rPr>
                <w:sz w:val="22"/>
              </w:rPr>
            </w:pPr>
          </w:p>
        </w:tc>
        <w:tc>
          <w:tcPr>
            <w:tcW w:w="1867" w:type="dxa"/>
          </w:tcPr>
          <w:p>
            <w:pPr>
              <w:pStyle w:val="13"/>
              <w:spacing w:before="1"/>
              <w:ind w:right="321"/>
              <w:jc w:val="right"/>
              <w:rPr>
                <w:sz w:val="22"/>
              </w:rPr>
            </w:pPr>
            <w:r>
              <w:rPr>
                <w:sz w:val="22"/>
              </w:rPr>
              <w:t>61-</w:t>
            </w:r>
            <w:r>
              <w:rPr>
                <w:spacing w:val="-5"/>
                <w:sz w:val="22"/>
              </w:rPr>
              <w:t>80</w:t>
            </w:r>
          </w:p>
        </w:tc>
        <w:tc>
          <w:tcPr>
            <w:tcW w:w="1953" w:type="dxa"/>
          </w:tcPr>
          <w:p>
            <w:pPr>
              <w:pStyle w:val="13"/>
              <w:spacing w:before="1"/>
              <w:ind w:left="7"/>
              <w:rPr>
                <w:sz w:val="22"/>
              </w:rPr>
            </w:pPr>
            <w:r>
              <w:rPr>
                <w:spacing w:val="-2"/>
                <w:sz w:val="22"/>
              </w:rPr>
              <w:t>0.59±0.10</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2064" w:type="dxa"/>
          </w:tcPr>
          <w:p>
            <w:pPr>
              <w:pStyle w:val="13"/>
              <w:spacing w:before="5"/>
              <w:ind w:left="691" w:right="8"/>
              <w:rPr>
                <w:sz w:val="22"/>
              </w:rPr>
            </w:pPr>
            <w:r>
              <w:rPr>
                <w:spacing w:val="-5"/>
                <w:sz w:val="22"/>
              </w:rPr>
              <w:t>WCP</w:t>
            </w:r>
          </w:p>
        </w:tc>
        <w:tc>
          <w:tcPr>
            <w:tcW w:w="1867" w:type="dxa"/>
          </w:tcPr>
          <w:p>
            <w:pPr>
              <w:pStyle w:val="13"/>
              <w:spacing w:before="5"/>
              <w:ind w:right="321"/>
              <w:jc w:val="right"/>
              <w:rPr>
                <w:sz w:val="22"/>
              </w:rPr>
            </w:pPr>
            <w:r>
              <w:rPr>
                <w:sz w:val="22"/>
              </w:rPr>
              <w:t>18-</w:t>
            </w:r>
            <w:r>
              <w:rPr>
                <w:spacing w:val="-5"/>
                <w:sz w:val="22"/>
              </w:rPr>
              <w:t>40</w:t>
            </w:r>
          </w:p>
        </w:tc>
        <w:tc>
          <w:tcPr>
            <w:tcW w:w="1953" w:type="dxa"/>
          </w:tcPr>
          <w:p>
            <w:pPr>
              <w:pStyle w:val="13"/>
              <w:spacing w:before="5"/>
              <w:ind w:left="7"/>
              <w:rPr>
                <w:sz w:val="22"/>
              </w:rPr>
            </w:pPr>
            <w:r>
              <w:rPr>
                <w:spacing w:val="-2"/>
                <w:sz w:val="22"/>
              </w:rPr>
              <w:t>0.52±0.07</w:t>
            </w:r>
          </w:p>
        </w:tc>
        <w:tc>
          <w:tcPr>
            <w:tcW w:w="1867" w:type="dxa"/>
            <w:vMerge w:val="restart"/>
          </w:tcPr>
          <w:p>
            <w:pPr>
              <w:pStyle w:val="13"/>
              <w:spacing w:before="5"/>
              <w:ind w:left="13"/>
              <w:rPr>
                <w:sz w:val="22"/>
              </w:rPr>
            </w:pPr>
            <w:r>
              <w:rPr>
                <w:spacing w:val="-2"/>
                <w:sz w:val="22"/>
              </w:rPr>
              <w:t>0.974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064" w:type="dxa"/>
          </w:tcPr>
          <w:p>
            <w:pPr>
              <w:pStyle w:val="13"/>
              <w:jc w:val="left"/>
              <w:rPr>
                <w:sz w:val="22"/>
              </w:rPr>
            </w:pPr>
          </w:p>
        </w:tc>
        <w:tc>
          <w:tcPr>
            <w:tcW w:w="1867" w:type="dxa"/>
          </w:tcPr>
          <w:p>
            <w:pPr>
              <w:pStyle w:val="13"/>
              <w:spacing w:before="1"/>
              <w:ind w:right="321"/>
              <w:jc w:val="right"/>
              <w:rPr>
                <w:sz w:val="22"/>
              </w:rPr>
            </w:pPr>
            <w:r>
              <w:rPr>
                <w:sz w:val="22"/>
              </w:rPr>
              <w:t>40-</w:t>
            </w:r>
            <w:r>
              <w:rPr>
                <w:spacing w:val="-5"/>
                <w:sz w:val="22"/>
              </w:rPr>
              <w:t>60</w:t>
            </w:r>
          </w:p>
        </w:tc>
        <w:tc>
          <w:tcPr>
            <w:tcW w:w="1953" w:type="dxa"/>
          </w:tcPr>
          <w:p>
            <w:pPr>
              <w:pStyle w:val="13"/>
              <w:spacing w:before="1"/>
              <w:ind w:left="7"/>
              <w:rPr>
                <w:sz w:val="22"/>
              </w:rPr>
            </w:pPr>
            <w:r>
              <w:rPr>
                <w:spacing w:val="-2"/>
                <w:sz w:val="22"/>
              </w:rPr>
              <w:t>0.54±0.08</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2064" w:type="dxa"/>
          </w:tcPr>
          <w:p>
            <w:pPr>
              <w:pStyle w:val="13"/>
              <w:jc w:val="left"/>
              <w:rPr>
                <w:sz w:val="22"/>
              </w:rPr>
            </w:pPr>
          </w:p>
        </w:tc>
        <w:tc>
          <w:tcPr>
            <w:tcW w:w="1867" w:type="dxa"/>
          </w:tcPr>
          <w:p>
            <w:pPr>
              <w:pStyle w:val="13"/>
              <w:spacing w:before="5"/>
              <w:ind w:right="321"/>
              <w:jc w:val="right"/>
              <w:rPr>
                <w:sz w:val="22"/>
              </w:rPr>
            </w:pPr>
            <w:r>
              <w:rPr>
                <w:sz w:val="22"/>
              </w:rPr>
              <w:t>61-</w:t>
            </w:r>
            <w:r>
              <w:rPr>
                <w:spacing w:val="-5"/>
                <w:sz w:val="22"/>
              </w:rPr>
              <w:t>80</w:t>
            </w:r>
          </w:p>
        </w:tc>
        <w:tc>
          <w:tcPr>
            <w:tcW w:w="1953" w:type="dxa"/>
          </w:tcPr>
          <w:p>
            <w:pPr>
              <w:pStyle w:val="13"/>
              <w:spacing w:before="5"/>
              <w:ind w:left="7"/>
              <w:rPr>
                <w:sz w:val="22"/>
              </w:rPr>
            </w:pPr>
            <w:r>
              <w:rPr>
                <w:spacing w:val="-2"/>
                <w:sz w:val="22"/>
              </w:rPr>
              <w:t>0.51±0.10</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2064" w:type="dxa"/>
          </w:tcPr>
          <w:p>
            <w:pPr>
              <w:pStyle w:val="13"/>
              <w:spacing w:before="5"/>
              <w:ind w:left="691" w:right="13"/>
              <w:rPr>
                <w:sz w:val="22"/>
              </w:rPr>
            </w:pPr>
            <w:r>
              <w:rPr>
                <w:spacing w:val="-5"/>
                <w:sz w:val="22"/>
              </w:rPr>
              <w:t>LR</w:t>
            </w:r>
          </w:p>
        </w:tc>
        <w:tc>
          <w:tcPr>
            <w:tcW w:w="1867" w:type="dxa"/>
          </w:tcPr>
          <w:p>
            <w:pPr>
              <w:pStyle w:val="13"/>
              <w:spacing w:before="5"/>
              <w:ind w:right="321"/>
              <w:jc w:val="right"/>
              <w:rPr>
                <w:sz w:val="22"/>
              </w:rPr>
            </w:pPr>
            <w:r>
              <w:rPr>
                <w:sz w:val="22"/>
              </w:rPr>
              <w:t>18-</w:t>
            </w:r>
            <w:r>
              <w:rPr>
                <w:spacing w:val="-5"/>
                <w:sz w:val="22"/>
              </w:rPr>
              <w:t>40</w:t>
            </w:r>
          </w:p>
        </w:tc>
        <w:tc>
          <w:tcPr>
            <w:tcW w:w="1953" w:type="dxa"/>
          </w:tcPr>
          <w:p>
            <w:pPr>
              <w:pStyle w:val="13"/>
              <w:spacing w:before="5"/>
              <w:ind w:left="7"/>
              <w:rPr>
                <w:sz w:val="22"/>
              </w:rPr>
            </w:pPr>
            <w:r>
              <w:rPr>
                <w:spacing w:val="-2"/>
                <w:sz w:val="22"/>
              </w:rPr>
              <w:t>1.80±0.23</w:t>
            </w:r>
          </w:p>
        </w:tc>
        <w:tc>
          <w:tcPr>
            <w:tcW w:w="1867" w:type="dxa"/>
            <w:vMerge w:val="restart"/>
          </w:tcPr>
          <w:p>
            <w:pPr>
              <w:pStyle w:val="13"/>
              <w:spacing w:before="5"/>
              <w:ind w:left="13"/>
              <w:rPr>
                <w:sz w:val="22"/>
              </w:rPr>
            </w:pPr>
            <w:r>
              <w:rPr>
                <w:spacing w:val="-2"/>
                <w:sz w:val="22"/>
              </w:rPr>
              <w:t>0.057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2064" w:type="dxa"/>
            <w:tcBorders>
              <w:bottom w:val="single" w:color="000000" w:sz="2" w:space="0"/>
            </w:tcBorders>
          </w:tcPr>
          <w:p>
            <w:pPr>
              <w:pStyle w:val="13"/>
              <w:jc w:val="left"/>
              <w:rPr>
                <w:sz w:val="22"/>
              </w:rPr>
            </w:pPr>
          </w:p>
        </w:tc>
        <w:tc>
          <w:tcPr>
            <w:tcW w:w="1867" w:type="dxa"/>
            <w:tcBorders>
              <w:bottom w:val="single" w:color="000000" w:sz="2" w:space="0"/>
            </w:tcBorders>
          </w:tcPr>
          <w:p>
            <w:pPr>
              <w:pStyle w:val="13"/>
              <w:spacing w:before="1"/>
              <w:ind w:right="321"/>
              <w:jc w:val="right"/>
              <w:rPr>
                <w:sz w:val="22"/>
              </w:rPr>
            </w:pPr>
            <w:r>
              <w:rPr>
                <w:sz w:val="22"/>
              </w:rPr>
              <w:t>40-</w:t>
            </w:r>
            <w:r>
              <w:rPr>
                <w:spacing w:val="-5"/>
                <w:sz w:val="22"/>
              </w:rPr>
              <w:t>60</w:t>
            </w:r>
          </w:p>
        </w:tc>
        <w:tc>
          <w:tcPr>
            <w:tcW w:w="1953" w:type="dxa"/>
            <w:tcBorders>
              <w:bottom w:val="single" w:color="000000" w:sz="2" w:space="0"/>
            </w:tcBorders>
          </w:tcPr>
          <w:p>
            <w:pPr>
              <w:pStyle w:val="13"/>
              <w:spacing w:before="1"/>
              <w:ind w:left="7"/>
              <w:rPr>
                <w:sz w:val="22"/>
              </w:rPr>
            </w:pPr>
            <w:r>
              <w:rPr>
                <w:spacing w:val="-2"/>
                <w:sz w:val="22"/>
              </w:rPr>
              <w:t>1.81±0.20</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2064" w:type="dxa"/>
            <w:tcBorders>
              <w:top w:val="single" w:color="000000" w:sz="2" w:space="0"/>
            </w:tcBorders>
          </w:tcPr>
          <w:p>
            <w:pPr>
              <w:pStyle w:val="13"/>
              <w:jc w:val="left"/>
              <w:rPr>
                <w:sz w:val="22"/>
              </w:rPr>
            </w:pPr>
          </w:p>
        </w:tc>
        <w:tc>
          <w:tcPr>
            <w:tcW w:w="1867" w:type="dxa"/>
            <w:tcBorders>
              <w:top w:val="single" w:color="000000" w:sz="2" w:space="0"/>
            </w:tcBorders>
          </w:tcPr>
          <w:p>
            <w:pPr>
              <w:pStyle w:val="13"/>
              <w:spacing w:before="3"/>
              <w:ind w:right="321"/>
              <w:jc w:val="right"/>
              <w:rPr>
                <w:sz w:val="22"/>
              </w:rPr>
            </w:pPr>
            <w:r>
              <w:rPr>
                <w:sz w:val="22"/>
              </w:rPr>
              <w:t>61-</w:t>
            </w:r>
            <w:r>
              <w:rPr>
                <w:spacing w:val="-5"/>
                <w:sz w:val="22"/>
              </w:rPr>
              <w:t>80</w:t>
            </w:r>
          </w:p>
        </w:tc>
        <w:tc>
          <w:tcPr>
            <w:tcW w:w="1953" w:type="dxa"/>
            <w:tcBorders>
              <w:top w:val="single" w:color="000000" w:sz="2" w:space="0"/>
            </w:tcBorders>
          </w:tcPr>
          <w:p>
            <w:pPr>
              <w:pStyle w:val="13"/>
              <w:spacing w:before="3"/>
              <w:ind w:left="7"/>
              <w:rPr>
                <w:sz w:val="22"/>
              </w:rPr>
            </w:pPr>
            <w:r>
              <w:rPr>
                <w:spacing w:val="-2"/>
                <w:sz w:val="22"/>
              </w:rPr>
              <w:t>1.76±0.24</w:t>
            </w:r>
          </w:p>
        </w:tc>
        <w:tc>
          <w:tcPr>
            <w:tcW w:w="1867" w:type="dxa"/>
            <w:vMerge w:val="continue"/>
            <w:tcBorders>
              <w:top w:val="nil"/>
            </w:tcBorders>
          </w:tcPr>
          <w:p>
            <w:pPr>
              <w:rPr>
                <w:sz w:val="2"/>
                <w:szCs w:val="2"/>
              </w:rPr>
            </w:pPr>
          </w:p>
        </w:tc>
      </w:tr>
    </w:tbl>
    <w:p>
      <w:pPr>
        <w:pStyle w:val="6"/>
        <w:spacing w:before="152"/>
        <w:rPr>
          <w:sz w:val="22"/>
        </w:rPr>
      </w:pPr>
    </w:p>
    <w:p>
      <w:pPr>
        <w:spacing w:before="0" w:line="244" w:lineRule="auto"/>
        <w:ind w:left="1567" w:right="1169" w:firstLine="0"/>
        <w:jc w:val="left"/>
        <w:rPr>
          <w:sz w:val="22"/>
        </w:rPr>
      </w:pPr>
      <w:r>
        <w:rPr>
          <w:sz w:val="22"/>
        </w:rPr>
        <w:t>From table 4 above there was no significant</w:t>
      </w:r>
      <w:r>
        <w:rPr>
          <w:spacing w:val="23"/>
          <w:sz w:val="22"/>
        </w:rPr>
        <w:t xml:space="preserve"> </w:t>
      </w:r>
      <w:r>
        <w:rPr>
          <w:sz w:val="22"/>
        </w:rPr>
        <w:t>variation</w:t>
      </w:r>
      <w:r>
        <w:rPr>
          <w:spacing w:val="-3"/>
          <w:sz w:val="22"/>
        </w:rPr>
        <w:t xml:space="preserve"> </w:t>
      </w:r>
      <w:r>
        <w:rPr>
          <w:sz w:val="22"/>
        </w:rPr>
        <w:t>of corpus callosal biometry</w:t>
      </w:r>
      <w:r>
        <w:rPr>
          <w:spacing w:val="-3"/>
          <w:sz w:val="22"/>
        </w:rPr>
        <w:t xml:space="preserve"> </w:t>
      </w:r>
      <w:r>
        <w:rPr>
          <w:sz w:val="22"/>
        </w:rPr>
        <w:t>with age on the total population, since P &gt;0.05, in all the compared age groups.</w:t>
      </w:r>
    </w:p>
    <w:p>
      <w:pPr>
        <w:spacing w:after="0" w:line="244" w:lineRule="auto"/>
        <w:jc w:val="left"/>
        <w:rPr>
          <w:sz w:val="22"/>
        </w:rPr>
        <w:sectPr>
          <w:pgSz w:w="12240" w:h="15840"/>
          <w:pgMar w:top="900" w:right="820" w:bottom="280" w:left="300" w:header="708" w:footer="0" w:gutter="0"/>
          <w:cols w:space="720" w:num="1"/>
        </w:sectPr>
      </w:pPr>
    </w:p>
    <w:p>
      <w:pPr>
        <w:pStyle w:val="6"/>
        <w:rPr>
          <w:sz w:val="22"/>
        </w:rPr>
      </w:pPr>
    </w:p>
    <w:p>
      <w:pPr>
        <w:pStyle w:val="6"/>
        <w:rPr>
          <w:sz w:val="22"/>
        </w:rPr>
      </w:pPr>
    </w:p>
    <w:p>
      <w:pPr>
        <w:pStyle w:val="6"/>
        <w:rPr>
          <w:sz w:val="22"/>
        </w:rPr>
      </w:pPr>
    </w:p>
    <w:p>
      <w:pPr>
        <w:pStyle w:val="6"/>
        <w:spacing w:before="74"/>
        <w:rPr>
          <w:sz w:val="22"/>
        </w:rPr>
      </w:pPr>
    </w:p>
    <w:p>
      <w:pPr>
        <w:spacing w:before="1"/>
        <w:ind w:left="1567" w:right="0" w:firstLine="0"/>
        <w:jc w:val="left"/>
        <w:rPr>
          <w:sz w:val="22"/>
        </w:rPr>
      </w:pPr>
      <w:r>
        <w:rPr>
          <w:sz w:val="22"/>
        </w:rPr>
        <w:t>TABLE</w:t>
      </w:r>
      <w:r>
        <w:rPr>
          <w:spacing w:val="20"/>
          <w:sz w:val="22"/>
        </w:rPr>
        <w:t xml:space="preserve"> </w:t>
      </w:r>
      <w:r>
        <w:rPr>
          <w:spacing w:val="-10"/>
          <w:sz w:val="22"/>
        </w:rPr>
        <w:t>5</w:t>
      </w:r>
    </w:p>
    <w:p>
      <w:pPr>
        <w:pStyle w:val="6"/>
        <w:spacing w:before="10" w:after="1"/>
        <w:rPr>
          <w:sz w:val="7"/>
        </w:rPr>
      </w:pPr>
    </w:p>
    <w:tbl>
      <w:tblPr>
        <w:tblStyle w:val="5"/>
        <w:tblW w:w="0" w:type="auto"/>
        <w:tblInd w:w="146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64"/>
        <w:gridCol w:w="1867"/>
        <w:gridCol w:w="1867"/>
        <w:gridCol w:w="18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2" w:hRule="atLeast"/>
        </w:trPr>
        <w:tc>
          <w:tcPr>
            <w:tcW w:w="7667" w:type="dxa"/>
            <w:gridSpan w:val="4"/>
            <w:tcBorders>
              <w:right w:val="single" w:color="000000" w:sz="2" w:space="0"/>
            </w:tcBorders>
          </w:tcPr>
          <w:p>
            <w:pPr>
              <w:pStyle w:val="13"/>
              <w:spacing w:before="5"/>
              <w:ind w:left="683"/>
              <w:rPr>
                <w:b/>
                <w:sz w:val="22"/>
              </w:rPr>
            </w:pPr>
            <w:r>
              <w:rPr>
                <w:b/>
                <w:sz w:val="22"/>
              </w:rPr>
              <w:t>VARIATION</w:t>
            </w:r>
            <w:r>
              <w:rPr>
                <w:b/>
                <w:spacing w:val="18"/>
                <w:sz w:val="22"/>
              </w:rPr>
              <w:t xml:space="preserve"> </w:t>
            </w:r>
            <w:r>
              <w:rPr>
                <w:b/>
                <w:sz w:val="22"/>
              </w:rPr>
              <w:t>OF</w:t>
            </w:r>
            <w:r>
              <w:rPr>
                <w:b/>
                <w:spacing w:val="15"/>
                <w:sz w:val="22"/>
              </w:rPr>
              <w:t xml:space="preserve"> </w:t>
            </w:r>
            <w:r>
              <w:rPr>
                <w:b/>
                <w:sz w:val="22"/>
              </w:rPr>
              <w:t>CORPUS</w:t>
            </w:r>
            <w:r>
              <w:rPr>
                <w:b/>
                <w:spacing w:val="19"/>
                <w:sz w:val="22"/>
              </w:rPr>
              <w:t xml:space="preserve"> </w:t>
            </w:r>
            <w:r>
              <w:rPr>
                <w:b/>
                <w:sz w:val="22"/>
              </w:rPr>
              <w:t>CALLOSAL</w:t>
            </w:r>
            <w:r>
              <w:rPr>
                <w:b/>
                <w:spacing w:val="18"/>
                <w:sz w:val="22"/>
              </w:rPr>
              <w:t xml:space="preserve"> </w:t>
            </w:r>
            <w:r>
              <w:rPr>
                <w:b/>
                <w:sz w:val="22"/>
              </w:rPr>
              <w:t>BIOMETRY</w:t>
            </w:r>
            <w:r>
              <w:rPr>
                <w:b/>
                <w:spacing w:val="20"/>
                <w:sz w:val="22"/>
              </w:rPr>
              <w:t xml:space="preserve"> </w:t>
            </w:r>
            <w:r>
              <w:rPr>
                <w:b/>
                <w:sz w:val="22"/>
              </w:rPr>
              <w:t>WITH</w:t>
            </w:r>
            <w:r>
              <w:rPr>
                <w:b/>
                <w:spacing w:val="21"/>
                <w:sz w:val="22"/>
              </w:rPr>
              <w:t xml:space="preserve"> </w:t>
            </w:r>
            <w:r>
              <w:rPr>
                <w:b/>
                <w:spacing w:val="-5"/>
                <w:sz w:val="22"/>
              </w:rPr>
              <w:t>AGE</w:t>
            </w:r>
          </w:p>
          <w:p>
            <w:pPr>
              <w:pStyle w:val="13"/>
              <w:spacing w:before="136"/>
              <w:ind w:left="683" w:right="2"/>
              <w:rPr>
                <w:b/>
                <w:sz w:val="22"/>
              </w:rPr>
            </w:pPr>
            <w:r>
              <w:rPr>
                <w:b/>
                <w:sz w:val="22"/>
              </w:rPr>
              <w:t>FOR</w:t>
            </w:r>
            <w:r>
              <w:rPr>
                <w:b/>
                <w:spacing w:val="15"/>
                <w:sz w:val="22"/>
              </w:rPr>
              <w:t xml:space="preserve"> </w:t>
            </w:r>
            <w:r>
              <w:rPr>
                <w:b/>
                <w:sz w:val="22"/>
              </w:rPr>
              <w:t>THE</w:t>
            </w:r>
            <w:r>
              <w:rPr>
                <w:b/>
                <w:spacing w:val="13"/>
                <w:sz w:val="22"/>
              </w:rPr>
              <w:t xml:space="preserve"> </w:t>
            </w:r>
            <w:r>
              <w:rPr>
                <w:b/>
                <w:sz w:val="22"/>
              </w:rPr>
              <w:t>MALES</w:t>
            </w:r>
            <w:r>
              <w:rPr>
                <w:b/>
                <w:spacing w:val="16"/>
                <w:sz w:val="22"/>
              </w:rPr>
              <w:t xml:space="preserve"> </w:t>
            </w:r>
            <w:r>
              <w:rPr>
                <w:b/>
                <w:sz w:val="22"/>
              </w:rPr>
              <w:t>USING</w:t>
            </w:r>
            <w:r>
              <w:rPr>
                <w:b/>
                <w:spacing w:val="18"/>
                <w:sz w:val="22"/>
              </w:rPr>
              <w:t xml:space="preserve"> </w:t>
            </w:r>
            <w:r>
              <w:rPr>
                <w:b/>
                <w:sz w:val="22"/>
              </w:rPr>
              <w:t>ONE-WAY</w:t>
            </w:r>
            <w:r>
              <w:rPr>
                <w:b/>
                <w:spacing w:val="15"/>
                <w:sz w:val="22"/>
              </w:rPr>
              <w:t xml:space="preserve"> </w:t>
            </w:r>
            <w:r>
              <w:rPr>
                <w:b/>
                <w:spacing w:val="-4"/>
                <w:sz w:val="22"/>
              </w:rPr>
              <w:t>ANOVA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064" w:type="dxa"/>
          </w:tcPr>
          <w:p>
            <w:pPr>
              <w:pStyle w:val="13"/>
              <w:spacing w:before="125" w:line="233" w:lineRule="exact"/>
              <w:ind w:left="691"/>
              <w:rPr>
                <w:sz w:val="22"/>
              </w:rPr>
            </w:pPr>
            <w:r>
              <w:rPr>
                <w:spacing w:val="-2"/>
                <w:sz w:val="22"/>
              </w:rPr>
              <w:t>BIOMETRY</w:t>
            </w:r>
          </w:p>
        </w:tc>
        <w:tc>
          <w:tcPr>
            <w:tcW w:w="1867" w:type="dxa"/>
          </w:tcPr>
          <w:p>
            <w:pPr>
              <w:pStyle w:val="13"/>
              <w:spacing w:before="125" w:line="233" w:lineRule="exact"/>
              <w:ind w:left="100"/>
              <w:jc w:val="left"/>
              <w:rPr>
                <w:sz w:val="22"/>
              </w:rPr>
            </w:pPr>
            <w:r>
              <w:rPr>
                <w:sz w:val="22"/>
              </w:rPr>
              <w:t>AGE</w:t>
            </w:r>
            <w:r>
              <w:rPr>
                <w:spacing w:val="13"/>
                <w:sz w:val="22"/>
              </w:rPr>
              <w:t xml:space="preserve"> </w:t>
            </w:r>
            <w:r>
              <w:rPr>
                <w:spacing w:val="-2"/>
                <w:sz w:val="22"/>
              </w:rPr>
              <w:t>(YRS)</w:t>
            </w:r>
          </w:p>
        </w:tc>
        <w:tc>
          <w:tcPr>
            <w:tcW w:w="1867" w:type="dxa"/>
          </w:tcPr>
          <w:p>
            <w:pPr>
              <w:pStyle w:val="13"/>
              <w:spacing w:before="125" w:line="233" w:lineRule="exact"/>
              <w:ind w:right="120"/>
              <w:jc w:val="right"/>
              <w:rPr>
                <w:sz w:val="22"/>
              </w:rPr>
            </w:pPr>
            <w:r>
              <w:rPr>
                <w:sz w:val="22"/>
              </w:rPr>
              <w:t>MEAN±SD</w:t>
            </w:r>
            <w:r>
              <w:rPr>
                <w:spacing w:val="26"/>
                <w:sz w:val="22"/>
              </w:rPr>
              <w:t xml:space="preserve"> </w:t>
            </w:r>
            <w:r>
              <w:rPr>
                <w:spacing w:val="-4"/>
                <w:sz w:val="22"/>
              </w:rPr>
              <w:t>(CM)</w:t>
            </w:r>
          </w:p>
        </w:tc>
        <w:tc>
          <w:tcPr>
            <w:tcW w:w="1869" w:type="dxa"/>
            <w:tcBorders>
              <w:right w:val="single" w:color="000000" w:sz="2" w:space="0"/>
            </w:tcBorders>
          </w:tcPr>
          <w:p>
            <w:pPr>
              <w:pStyle w:val="13"/>
              <w:spacing w:before="125" w:line="233" w:lineRule="exact"/>
              <w:ind w:left="883"/>
              <w:jc w:val="left"/>
              <w:rPr>
                <w:sz w:val="22"/>
              </w:rPr>
            </w:pPr>
            <w:r>
              <w:rPr>
                <w:sz w:val="22"/>
              </w:rPr>
              <w:t>P-</w:t>
            </w:r>
            <w:r>
              <w:rPr>
                <w:spacing w:val="-2"/>
                <w:sz w:val="22"/>
              </w:rPr>
              <w:t>values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2064" w:type="dxa"/>
          </w:tcPr>
          <w:p>
            <w:pPr>
              <w:pStyle w:val="13"/>
              <w:spacing w:before="121" w:line="233" w:lineRule="exact"/>
              <w:ind w:left="691" w:right="13"/>
              <w:rPr>
                <w:sz w:val="22"/>
              </w:rPr>
            </w:pPr>
            <w:r>
              <w:rPr>
                <w:spacing w:val="-5"/>
                <w:sz w:val="22"/>
              </w:rPr>
              <w:t>LC</w:t>
            </w:r>
          </w:p>
        </w:tc>
        <w:tc>
          <w:tcPr>
            <w:tcW w:w="1867" w:type="dxa"/>
          </w:tcPr>
          <w:p>
            <w:pPr>
              <w:pStyle w:val="13"/>
              <w:spacing w:before="121" w:line="233" w:lineRule="exact"/>
              <w:ind w:right="321"/>
              <w:jc w:val="right"/>
              <w:rPr>
                <w:sz w:val="22"/>
              </w:rPr>
            </w:pPr>
            <w:r>
              <w:rPr>
                <w:sz w:val="22"/>
              </w:rPr>
              <w:t>18-</w:t>
            </w:r>
            <w:r>
              <w:rPr>
                <w:spacing w:val="-5"/>
                <w:sz w:val="22"/>
              </w:rPr>
              <w:t>40</w:t>
            </w:r>
          </w:p>
        </w:tc>
        <w:tc>
          <w:tcPr>
            <w:tcW w:w="1867" w:type="dxa"/>
          </w:tcPr>
          <w:p>
            <w:pPr>
              <w:pStyle w:val="13"/>
              <w:spacing w:before="121" w:line="233" w:lineRule="exact"/>
              <w:ind w:right="129"/>
              <w:jc w:val="right"/>
              <w:rPr>
                <w:sz w:val="22"/>
              </w:rPr>
            </w:pPr>
            <w:r>
              <w:rPr>
                <w:spacing w:val="-2"/>
                <w:sz w:val="22"/>
              </w:rPr>
              <w:t>7.76±0.81</w:t>
            </w:r>
          </w:p>
        </w:tc>
        <w:tc>
          <w:tcPr>
            <w:tcW w:w="1869" w:type="dxa"/>
            <w:vMerge w:val="restart"/>
            <w:tcBorders>
              <w:right w:val="single" w:color="000000" w:sz="2" w:space="0"/>
            </w:tcBorders>
          </w:tcPr>
          <w:p>
            <w:pPr>
              <w:pStyle w:val="13"/>
              <w:spacing w:before="121"/>
              <w:ind w:left="1017"/>
              <w:jc w:val="left"/>
              <w:rPr>
                <w:sz w:val="22"/>
              </w:rPr>
            </w:pPr>
            <w:r>
              <w:rPr>
                <w:spacing w:val="-2"/>
                <w:sz w:val="22"/>
              </w:rPr>
              <w:t>0.106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064" w:type="dxa"/>
          </w:tcPr>
          <w:p>
            <w:pPr>
              <w:pStyle w:val="13"/>
              <w:jc w:val="left"/>
              <w:rPr>
                <w:sz w:val="22"/>
              </w:rPr>
            </w:pPr>
          </w:p>
        </w:tc>
        <w:tc>
          <w:tcPr>
            <w:tcW w:w="1867" w:type="dxa"/>
          </w:tcPr>
          <w:p>
            <w:pPr>
              <w:pStyle w:val="13"/>
              <w:spacing w:before="121" w:line="238" w:lineRule="exact"/>
              <w:ind w:right="321"/>
              <w:jc w:val="right"/>
              <w:rPr>
                <w:sz w:val="22"/>
              </w:rPr>
            </w:pPr>
            <w:r>
              <w:rPr>
                <w:sz w:val="22"/>
              </w:rPr>
              <w:t>41-</w:t>
            </w:r>
            <w:r>
              <w:rPr>
                <w:spacing w:val="-5"/>
                <w:sz w:val="22"/>
              </w:rPr>
              <w:t>60</w:t>
            </w:r>
          </w:p>
        </w:tc>
        <w:tc>
          <w:tcPr>
            <w:tcW w:w="1867" w:type="dxa"/>
          </w:tcPr>
          <w:p>
            <w:pPr>
              <w:pStyle w:val="13"/>
              <w:spacing w:before="121" w:line="238" w:lineRule="exact"/>
              <w:ind w:right="129"/>
              <w:jc w:val="right"/>
              <w:rPr>
                <w:sz w:val="22"/>
              </w:rPr>
            </w:pPr>
            <w:r>
              <w:rPr>
                <w:spacing w:val="-2"/>
                <w:sz w:val="22"/>
              </w:rPr>
              <w:t>7.82±0.52</w:t>
            </w:r>
          </w:p>
        </w:tc>
        <w:tc>
          <w:tcPr>
            <w:tcW w:w="1869" w:type="dxa"/>
            <w:vMerge w:val="continue"/>
            <w:tcBorders>
              <w:top w:val="nil"/>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2064" w:type="dxa"/>
          </w:tcPr>
          <w:p>
            <w:pPr>
              <w:pStyle w:val="13"/>
              <w:jc w:val="left"/>
              <w:rPr>
                <w:sz w:val="22"/>
              </w:rPr>
            </w:pPr>
          </w:p>
        </w:tc>
        <w:tc>
          <w:tcPr>
            <w:tcW w:w="1867" w:type="dxa"/>
          </w:tcPr>
          <w:p>
            <w:pPr>
              <w:pStyle w:val="13"/>
              <w:spacing w:before="121" w:line="233" w:lineRule="exact"/>
              <w:ind w:right="321"/>
              <w:jc w:val="right"/>
              <w:rPr>
                <w:sz w:val="22"/>
              </w:rPr>
            </w:pPr>
            <w:r>
              <w:rPr>
                <w:sz w:val="22"/>
              </w:rPr>
              <w:t>61-</w:t>
            </w:r>
            <w:r>
              <w:rPr>
                <w:spacing w:val="-5"/>
                <w:sz w:val="22"/>
              </w:rPr>
              <w:t>80</w:t>
            </w:r>
          </w:p>
        </w:tc>
        <w:tc>
          <w:tcPr>
            <w:tcW w:w="1867" w:type="dxa"/>
          </w:tcPr>
          <w:p>
            <w:pPr>
              <w:pStyle w:val="13"/>
              <w:spacing w:before="121" w:line="233" w:lineRule="exact"/>
              <w:ind w:right="129"/>
              <w:jc w:val="right"/>
              <w:rPr>
                <w:sz w:val="22"/>
              </w:rPr>
            </w:pPr>
            <w:r>
              <w:rPr>
                <w:spacing w:val="-2"/>
                <w:sz w:val="22"/>
              </w:rPr>
              <w:t>7.90±0.50</w:t>
            </w:r>
          </w:p>
        </w:tc>
        <w:tc>
          <w:tcPr>
            <w:tcW w:w="1869" w:type="dxa"/>
            <w:vMerge w:val="continue"/>
            <w:tcBorders>
              <w:top w:val="nil"/>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064" w:type="dxa"/>
          </w:tcPr>
          <w:p>
            <w:pPr>
              <w:pStyle w:val="13"/>
              <w:spacing w:before="116" w:line="243" w:lineRule="exact"/>
              <w:ind w:left="691" w:right="8"/>
              <w:rPr>
                <w:sz w:val="22"/>
              </w:rPr>
            </w:pPr>
            <w:r>
              <w:rPr>
                <w:spacing w:val="-5"/>
                <w:sz w:val="22"/>
              </w:rPr>
              <w:t>HC</w:t>
            </w:r>
          </w:p>
        </w:tc>
        <w:tc>
          <w:tcPr>
            <w:tcW w:w="1867" w:type="dxa"/>
          </w:tcPr>
          <w:p>
            <w:pPr>
              <w:pStyle w:val="13"/>
              <w:spacing w:before="116" w:line="243" w:lineRule="exact"/>
              <w:ind w:right="321"/>
              <w:jc w:val="right"/>
              <w:rPr>
                <w:sz w:val="22"/>
              </w:rPr>
            </w:pPr>
            <w:r>
              <w:rPr>
                <w:sz w:val="22"/>
              </w:rPr>
              <w:t>18-</w:t>
            </w:r>
            <w:r>
              <w:rPr>
                <w:spacing w:val="-5"/>
                <w:sz w:val="22"/>
              </w:rPr>
              <w:t>40</w:t>
            </w:r>
          </w:p>
        </w:tc>
        <w:tc>
          <w:tcPr>
            <w:tcW w:w="1867" w:type="dxa"/>
          </w:tcPr>
          <w:p>
            <w:pPr>
              <w:pStyle w:val="13"/>
              <w:spacing w:before="116" w:line="243" w:lineRule="exact"/>
              <w:ind w:right="129"/>
              <w:jc w:val="right"/>
              <w:rPr>
                <w:sz w:val="22"/>
              </w:rPr>
            </w:pPr>
            <w:r>
              <w:rPr>
                <w:spacing w:val="-2"/>
                <w:sz w:val="22"/>
              </w:rPr>
              <w:t>2.45±0.32</w:t>
            </w:r>
          </w:p>
        </w:tc>
        <w:tc>
          <w:tcPr>
            <w:tcW w:w="1869" w:type="dxa"/>
            <w:vMerge w:val="restart"/>
            <w:tcBorders>
              <w:bottom w:val="single" w:color="000000" w:sz="2" w:space="0"/>
              <w:right w:val="single" w:color="000000" w:sz="2" w:space="0"/>
            </w:tcBorders>
          </w:tcPr>
          <w:p>
            <w:pPr>
              <w:pStyle w:val="13"/>
              <w:spacing w:before="116"/>
              <w:ind w:left="1017"/>
              <w:jc w:val="left"/>
              <w:rPr>
                <w:sz w:val="22"/>
              </w:rPr>
            </w:pPr>
            <w:r>
              <w:rPr>
                <w:spacing w:val="-2"/>
                <w:sz w:val="22"/>
              </w:rPr>
              <w:t>0.145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2064" w:type="dxa"/>
            <w:tcBorders>
              <w:bottom w:val="single" w:color="000000" w:sz="2" w:space="0"/>
            </w:tcBorders>
          </w:tcPr>
          <w:p>
            <w:pPr>
              <w:pStyle w:val="13"/>
              <w:jc w:val="left"/>
              <w:rPr>
                <w:sz w:val="22"/>
              </w:rPr>
            </w:pPr>
          </w:p>
        </w:tc>
        <w:tc>
          <w:tcPr>
            <w:tcW w:w="1867" w:type="dxa"/>
            <w:tcBorders>
              <w:bottom w:val="single" w:color="000000" w:sz="2" w:space="0"/>
            </w:tcBorders>
          </w:tcPr>
          <w:p>
            <w:pPr>
              <w:pStyle w:val="13"/>
              <w:spacing w:before="116" w:line="238" w:lineRule="exact"/>
              <w:ind w:right="321"/>
              <w:jc w:val="right"/>
              <w:rPr>
                <w:sz w:val="22"/>
              </w:rPr>
            </w:pPr>
            <w:r>
              <w:rPr>
                <w:sz w:val="22"/>
              </w:rPr>
              <w:t>40-</w:t>
            </w:r>
            <w:r>
              <w:rPr>
                <w:spacing w:val="-5"/>
                <w:sz w:val="22"/>
              </w:rPr>
              <w:t>60</w:t>
            </w:r>
          </w:p>
        </w:tc>
        <w:tc>
          <w:tcPr>
            <w:tcW w:w="1867" w:type="dxa"/>
            <w:tcBorders>
              <w:bottom w:val="single" w:color="000000" w:sz="2" w:space="0"/>
            </w:tcBorders>
          </w:tcPr>
          <w:p>
            <w:pPr>
              <w:pStyle w:val="13"/>
              <w:spacing w:before="116" w:line="238" w:lineRule="exact"/>
              <w:ind w:right="129"/>
              <w:jc w:val="right"/>
              <w:rPr>
                <w:sz w:val="22"/>
              </w:rPr>
            </w:pPr>
            <w:r>
              <w:rPr>
                <w:spacing w:val="-2"/>
                <w:sz w:val="22"/>
              </w:rPr>
              <w:t>2.42±0.34</w:t>
            </w:r>
          </w:p>
        </w:tc>
        <w:tc>
          <w:tcPr>
            <w:tcW w:w="1869" w:type="dxa"/>
            <w:vMerge w:val="continue"/>
            <w:tcBorders>
              <w:top w:val="nil"/>
              <w:bottom w:val="single" w:color="000000" w:sz="2" w:space="0"/>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064" w:type="dxa"/>
            <w:tcBorders>
              <w:top w:val="single" w:color="000000" w:sz="2" w:space="0"/>
              <w:bottom w:val="single" w:color="000000" w:sz="2" w:space="0"/>
            </w:tcBorders>
          </w:tcPr>
          <w:p>
            <w:pPr>
              <w:pStyle w:val="13"/>
              <w:jc w:val="left"/>
              <w:rPr>
                <w:sz w:val="22"/>
              </w:rPr>
            </w:pPr>
          </w:p>
        </w:tc>
        <w:tc>
          <w:tcPr>
            <w:tcW w:w="1867" w:type="dxa"/>
            <w:tcBorders>
              <w:top w:val="single" w:color="000000" w:sz="2" w:space="0"/>
              <w:bottom w:val="single" w:color="000000" w:sz="2" w:space="0"/>
            </w:tcBorders>
          </w:tcPr>
          <w:p>
            <w:pPr>
              <w:pStyle w:val="13"/>
              <w:spacing w:before="121" w:line="238" w:lineRule="exact"/>
              <w:ind w:right="321"/>
              <w:jc w:val="right"/>
              <w:rPr>
                <w:sz w:val="22"/>
              </w:rPr>
            </w:pPr>
            <w:r>
              <w:rPr>
                <w:sz w:val="22"/>
              </w:rPr>
              <w:t>61-</w:t>
            </w:r>
            <w:r>
              <w:rPr>
                <w:spacing w:val="-5"/>
                <w:sz w:val="22"/>
              </w:rPr>
              <w:t>80</w:t>
            </w:r>
          </w:p>
        </w:tc>
        <w:tc>
          <w:tcPr>
            <w:tcW w:w="1867" w:type="dxa"/>
            <w:tcBorders>
              <w:top w:val="single" w:color="000000" w:sz="2" w:space="0"/>
              <w:bottom w:val="single" w:color="000000" w:sz="2" w:space="0"/>
            </w:tcBorders>
          </w:tcPr>
          <w:p>
            <w:pPr>
              <w:pStyle w:val="13"/>
              <w:spacing w:before="121" w:line="238" w:lineRule="exact"/>
              <w:ind w:right="129"/>
              <w:jc w:val="right"/>
              <w:rPr>
                <w:sz w:val="22"/>
              </w:rPr>
            </w:pPr>
            <w:r>
              <w:rPr>
                <w:spacing w:val="-2"/>
                <w:sz w:val="22"/>
              </w:rPr>
              <w:t>2.51±0.35</w:t>
            </w:r>
          </w:p>
        </w:tc>
        <w:tc>
          <w:tcPr>
            <w:tcW w:w="1869" w:type="dxa"/>
            <w:vMerge w:val="continue"/>
            <w:tcBorders>
              <w:top w:val="nil"/>
              <w:bottom w:val="single" w:color="000000" w:sz="2" w:space="0"/>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064" w:type="dxa"/>
            <w:tcBorders>
              <w:top w:val="single" w:color="000000" w:sz="2" w:space="0"/>
            </w:tcBorders>
          </w:tcPr>
          <w:p>
            <w:pPr>
              <w:pStyle w:val="13"/>
              <w:spacing w:before="121" w:line="238" w:lineRule="exact"/>
              <w:ind w:left="691"/>
              <w:rPr>
                <w:sz w:val="22"/>
              </w:rPr>
            </w:pPr>
            <w:r>
              <w:rPr>
                <w:spacing w:val="-5"/>
                <w:sz w:val="22"/>
              </w:rPr>
              <w:t>WG</w:t>
            </w:r>
          </w:p>
        </w:tc>
        <w:tc>
          <w:tcPr>
            <w:tcW w:w="1867" w:type="dxa"/>
            <w:tcBorders>
              <w:top w:val="single" w:color="000000" w:sz="2" w:space="0"/>
            </w:tcBorders>
          </w:tcPr>
          <w:p>
            <w:pPr>
              <w:pStyle w:val="13"/>
              <w:spacing w:before="121" w:line="238" w:lineRule="exact"/>
              <w:ind w:right="321"/>
              <w:jc w:val="right"/>
              <w:rPr>
                <w:sz w:val="22"/>
              </w:rPr>
            </w:pPr>
            <w:r>
              <w:rPr>
                <w:sz w:val="22"/>
              </w:rPr>
              <w:t>18-</w:t>
            </w:r>
            <w:r>
              <w:rPr>
                <w:spacing w:val="-5"/>
                <w:sz w:val="22"/>
              </w:rPr>
              <w:t>40</w:t>
            </w:r>
          </w:p>
        </w:tc>
        <w:tc>
          <w:tcPr>
            <w:tcW w:w="1867" w:type="dxa"/>
            <w:tcBorders>
              <w:top w:val="single" w:color="000000" w:sz="2" w:space="0"/>
            </w:tcBorders>
          </w:tcPr>
          <w:p>
            <w:pPr>
              <w:pStyle w:val="13"/>
              <w:spacing w:before="121" w:line="238" w:lineRule="exact"/>
              <w:ind w:right="129"/>
              <w:jc w:val="right"/>
              <w:rPr>
                <w:sz w:val="22"/>
              </w:rPr>
            </w:pPr>
            <w:r>
              <w:rPr>
                <w:spacing w:val="-2"/>
                <w:sz w:val="22"/>
              </w:rPr>
              <w:t>1.24±0.13</w:t>
            </w:r>
          </w:p>
        </w:tc>
        <w:tc>
          <w:tcPr>
            <w:tcW w:w="1869" w:type="dxa"/>
            <w:vMerge w:val="restart"/>
            <w:tcBorders>
              <w:top w:val="single" w:color="000000" w:sz="2" w:space="0"/>
              <w:right w:val="single" w:color="000000" w:sz="2" w:space="0"/>
            </w:tcBorders>
          </w:tcPr>
          <w:p>
            <w:pPr>
              <w:pStyle w:val="13"/>
              <w:spacing w:before="121"/>
              <w:ind w:left="1017"/>
              <w:jc w:val="left"/>
              <w:rPr>
                <w:sz w:val="22"/>
              </w:rPr>
            </w:pPr>
            <w:r>
              <w:rPr>
                <w:spacing w:val="-2"/>
                <w:sz w:val="22"/>
              </w:rPr>
              <w:t>0.061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2064" w:type="dxa"/>
          </w:tcPr>
          <w:p>
            <w:pPr>
              <w:pStyle w:val="13"/>
              <w:jc w:val="left"/>
              <w:rPr>
                <w:sz w:val="22"/>
              </w:rPr>
            </w:pPr>
          </w:p>
        </w:tc>
        <w:tc>
          <w:tcPr>
            <w:tcW w:w="1867" w:type="dxa"/>
          </w:tcPr>
          <w:p>
            <w:pPr>
              <w:pStyle w:val="13"/>
              <w:spacing w:before="121" w:line="233" w:lineRule="exact"/>
              <w:ind w:right="321"/>
              <w:jc w:val="right"/>
              <w:rPr>
                <w:sz w:val="22"/>
              </w:rPr>
            </w:pPr>
            <w:r>
              <w:rPr>
                <w:sz w:val="22"/>
              </w:rPr>
              <w:t>40-</w:t>
            </w:r>
            <w:r>
              <w:rPr>
                <w:spacing w:val="-5"/>
                <w:sz w:val="22"/>
              </w:rPr>
              <w:t>60</w:t>
            </w:r>
          </w:p>
        </w:tc>
        <w:tc>
          <w:tcPr>
            <w:tcW w:w="1867" w:type="dxa"/>
          </w:tcPr>
          <w:p>
            <w:pPr>
              <w:pStyle w:val="13"/>
              <w:spacing w:before="121" w:line="233" w:lineRule="exact"/>
              <w:ind w:right="129"/>
              <w:jc w:val="right"/>
              <w:rPr>
                <w:sz w:val="22"/>
              </w:rPr>
            </w:pPr>
            <w:r>
              <w:rPr>
                <w:spacing w:val="-2"/>
                <w:sz w:val="22"/>
              </w:rPr>
              <w:t>1.25±0.22</w:t>
            </w:r>
          </w:p>
        </w:tc>
        <w:tc>
          <w:tcPr>
            <w:tcW w:w="1869" w:type="dxa"/>
            <w:vMerge w:val="continue"/>
            <w:tcBorders>
              <w:top w:val="nil"/>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064" w:type="dxa"/>
          </w:tcPr>
          <w:p>
            <w:pPr>
              <w:pStyle w:val="13"/>
              <w:jc w:val="left"/>
              <w:rPr>
                <w:sz w:val="22"/>
              </w:rPr>
            </w:pPr>
          </w:p>
        </w:tc>
        <w:tc>
          <w:tcPr>
            <w:tcW w:w="1867" w:type="dxa"/>
          </w:tcPr>
          <w:p>
            <w:pPr>
              <w:pStyle w:val="13"/>
              <w:spacing w:before="121" w:line="238" w:lineRule="exact"/>
              <w:ind w:right="321"/>
              <w:jc w:val="right"/>
              <w:rPr>
                <w:sz w:val="22"/>
              </w:rPr>
            </w:pPr>
            <w:r>
              <w:rPr>
                <w:sz w:val="22"/>
              </w:rPr>
              <w:t>61-</w:t>
            </w:r>
            <w:r>
              <w:rPr>
                <w:spacing w:val="-5"/>
                <w:sz w:val="22"/>
              </w:rPr>
              <w:t>80</w:t>
            </w:r>
          </w:p>
        </w:tc>
        <w:tc>
          <w:tcPr>
            <w:tcW w:w="1867" w:type="dxa"/>
          </w:tcPr>
          <w:p>
            <w:pPr>
              <w:pStyle w:val="13"/>
              <w:spacing w:before="121" w:line="238" w:lineRule="exact"/>
              <w:ind w:right="129"/>
              <w:jc w:val="right"/>
              <w:rPr>
                <w:sz w:val="22"/>
              </w:rPr>
            </w:pPr>
            <w:r>
              <w:rPr>
                <w:spacing w:val="-2"/>
                <w:sz w:val="22"/>
              </w:rPr>
              <w:t>1.18±0.10</w:t>
            </w:r>
          </w:p>
        </w:tc>
        <w:tc>
          <w:tcPr>
            <w:tcW w:w="1869" w:type="dxa"/>
            <w:vMerge w:val="continue"/>
            <w:tcBorders>
              <w:top w:val="nil"/>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2064" w:type="dxa"/>
          </w:tcPr>
          <w:p>
            <w:pPr>
              <w:pStyle w:val="13"/>
              <w:spacing w:before="121" w:line="233" w:lineRule="exact"/>
              <w:ind w:left="687"/>
              <w:rPr>
                <w:sz w:val="22"/>
              </w:rPr>
            </w:pPr>
            <w:r>
              <w:rPr>
                <w:spacing w:val="-5"/>
                <w:sz w:val="22"/>
              </w:rPr>
              <w:t>WS</w:t>
            </w:r>
          </w:p>
        </w:tc>
        <w:tc>
          <w:tcPr>
            <w:tcW w:w="1867" w:type="dxa"/>
          </w:tcPr>
          <w:p>
            <w:pPr>
              <w:pStyle w:val="13"/>
              <w:spacing w:before="121" w:line="233" w:lineRule="exact"/>
              <w:ind w:right="321"/>
              <w:jc w:val="right"/>
              <w:rPr>
                <w:sz w:val="22"/>
              </w:rPr>
            </w:pPr>
            <w:r>
              <w:rPr>
                <w:sz w:val="22"/>
              </w:rPr>
              <w:t>18-</w:t>
            </w:r>
            <w:r>
              <w:rPr>
                <w:spacing w:val="-5"/>
                <w:sz w:val="22"/>
              </w:rPr>
              <w:t>40</w:t>
            </w:r>
          </w:p>
        </w:tc>
        <w:tc>
          <w:tcPr>
            <w:tcW w:w="1867" w:type="dxa"/>
          </w:tcPr>
          <w:p>
            <w:pPr>
              <w:pStyle w:val="13"/>
              <w:spacing w:before="121" w:line="233" w:lineRule="exact"/>
              <w:ind w:right="129"/>
              <w:jc w:val="right"/>
              <w:rPr>
                <w:sz w:val="22"/>
              </w:rPr>
            </w:pPr>
            <w:r>
              <w:rPr>
                <w:spacing w:val="-2"/>
                <w:sz w:val="22"/>
              </w:rPr>
              <w:t>1.19±0.20</w:t>
            </w:r>
          </w:p>
        </w:tc>
        <w:tc>
          <w:tcPr>
            <w:tcW w:w="1869" w:type="dxa"/>
            <w:vMerge w:val="restart"/>
            <w:tcBorders>
              <w:right w:val="single" w:color="000000" w:sz="2" w:space="0"/>
            </w:tcBorders>
          </w:tcPr>
          <w:p>
            <w:pPr>
              <w:pStyle w:val="13"/>
              <w:spacing w:before="121"/>
              <w:ind w:left="1017"/>
              <w:jc w:val="left"/>
              <w:rPr>
                <w:sz w:val="22"/>
              </w:rPr>
            </w:pPr>
            <w:r>
              <w:rPr>
                <w:spacing w:val="-2"/>
                <w:sz w:val="22"/>
              </w:rPr>
              <w:t>0.135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2064" w:type="dxa"/>
          </w:tcPr>
          <w:p>
            <w:pPr>
              <w:pStyle w:val="13"/>
              <w:jc w:val="left"/>
              <w:rPr>
                <w:sz w:val="22"/>
              </w:rPr>
            </w:pPr>
          </w:p>
        </w:tc>
        <w:tc>
          <w:tcPr>
            <w:tcW w:w="1867" w:type="dxa"/>
          </w:tcPr>
          <w:p>
            <w:pPr>
              <w:pStyle w:val="13"/>
              <w:spacing w:before="121" w:line="233" w:lineRule="exact"/>
              <w:ind w:right="321"/>
              <w:jc w:val="right"/>
              <w:rPr>
                <w:sz w:val="22"/>
              </w:rPr>
            </w:pPr>
            <w:r>
              <w:rPr>
                <w:sz w:val="22"/>
              </w:rPr>
              <w:t>40-</w:t>
            </w:r>
            <w:r>
              <w:rPr>
                <w:spacing w:val="-5"/>
                <w:sz w:val="22"/>
              </w:rPr>
              <w:t>60</w:t>
            </w:r>
          </w:p>
        </w:tc>
        <w:tc>
          <w:tcPr>
            <w:tcW w:w="1867" w:type="dxa"/>
          </w:tcPr>
          <w:p>
            <w:pPr>
              <w:pStyle w:val="13"/>
              <w:spacing w:before="121" w:line="233" w:lineRule="exact"/>
              <w:ind w:right="129"/>
              <w:jc w:val="right"/>
              <w:rPr>
                <w:sz w:val="22"/>
              </w:rPr>
            </w:pPr>
            <w:r>
              <w:rPr>
                <w:spacing w:val="-2"/>
                <w:sz w:val="22"/>
              </w:rPr>
              <w:t>1.20±0.23</w:t>
            </w:r>
          </w:p>
        </w:tc>
        <w:tc>
          <w:tcPr>
            <w:tcW w:w="1869" w:type="dxa"/>
            <w:vMerge w:val="continue"/>
            <w:tcBorders>
              <w:top w:val="nil"/>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064" w:type="dxa"/>
          </w:tcPr>
          <w:p>
            <w:pPr>
              <w:pStyle w:val="13"/>
              <w:jc w:val="left"/>
              <w:rPr>
                <w:sz w:val="22"/>
              </w:rPr>
            </w:pPr>
          </w:p>
        </w:tc>
        <w:tc>
          <w:tcPr>
            <w:tcW w:w="1867" w:type="dxa"/>
          </w:tcPr>
          <w:p>
            <w:pPr>
              <w:pStyle w:val="13"/>
              <w:spacing w:before="121" w:line="238" w:lineRule="exact"/>
              <w:ind w:right="321"/>
              <w:jc w:val="right"/>
              <w:rPr>
                <w:sz w:val="22"/>
              </w:rPr>
            </w:pPr>
            <w:r>
              <w:rPr>
                <w:sz w:val="22"/>
              </w:rPr>
              <w:t>61-</w:t>
            </w:r>
            <w:r>
              <w:rPr>
                <w:spacing w:val="-5"/>
                <w:sz w:val="22"/>
              </w:rPr>
              <w:t>80</w:t>
            </w:r>
          </w:p>
        </w:tc>
        <w:tc>
          <w:tcPr>
            <w:tcW w:w="1867" w:type="dxa"/>
          </w:tcPr>
          <w:p>
            <w:pPr>
              <w:pStyle w:val="13"/>
              <w:spacing w:before="121" w:line="238" w:lineRule="exact"/>
              <w:ind w:right="129"/>
              <w:jc w:val="right"/>
              <w:rPr>
                <w:sz w:val="22"/>
              </w:rPr>
            </w:pPr>
            <w:r>
              <w:rPr>
                <w:spacing w:val="-2"/>
                <w:sz w:val="22"/>
              </w:rPr>
              <w:t>1.18±0.31</w:t>
            </w:r>
          </w:p>
        </w:tc>
        <w:tc>
          <w:tcPr>
            <w:tcW w:w="1869" w:type="dxa"/>
            <w:vMerge w:val="continue"/>
            <w:tcBorders>
              <w:top w:val="nil"/>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2064" w:type="dxa"/>
          </w:tcPr>
          <w:p>
            <w:pPr>
              <w:pStyle w:val="13"/>
              <w:spacing w:before="116" w:line="238" w:lineRule="exact"/>
              <w:ind w:left="691" w:right="2"/>
              <w:rPr>
                <w:sz w:val="22"/>
              </w:rPr>
            </w:pPr>
            <w:r>
              <w:rPr>
                <w:spacing w:val="-5"/>
                <w:sz w:val="22"/>
              </w:rPr>
              <w:t>WC</w:t>
            </w:r>
          </w:p>
        </w:tc>
        <w:tc>
          <w:tcPr>
            <w:tcW w:w="1867" w:type="dxa"/>
          </w:tcPr>
          <w:p>
            <w:pPr>
              <w:pStyle w:val="13"/>
              <w:spacing w:before="116" w:line="238" w:lineRule="exact"/>
              <w:ind w:right="321"/>
              <w:jc w:val="right"/>
              <w:rPr>
                <w:sz w:val="22"/>
              </w:rPr>
            </w:pPr>
            <w:r>
              <w:rPr>
                <w:sz w:val="22"/>
              </w:rPr>
              <w:t>18-</w:t>
            </w:r>
            <w:r>
              <w:rPr>
                <w:spacing w:val="-5"/>
                <w:sz w:val="22"/>
              </w:rPr>
              <w:t>40</w:t>
            </w:r>
          </w:p>
        </w:tc>
        <w:tc>
          <w:tcPr>
            <w:tcW w:w="1867" w:type="dxa"/>
          </w:tcPr>
          <w:p>
            <w:pPr>
              <w:pStyle w:val="13"/>
              <w:spacing w:before="116" w:line="238" w:lineRule="exact"/>
              <w:ind w:right="129"/>
              <w:jc w:val="right"/>
              <w:rPr>
                <w:sz w:val="22"/>
              </w:rPr>
            </w:pPr>
            <w:r>
              <w:rPr>
                <w:spacing w:val="-2"/>
                <w:sz w:val="22"/>
              </w:rPr>
              <w:t>0.63±0.08</w:t>
            </w:r>
          </w:p>
        </w:tc>
        <w:tc>
          <w:tcPr>
            <w:tcW w:w="1869" w:type="dxa"/>
            <w:vMerge w:val="restart"/>
            <w:tcBorders>
              <w:right w:val="single" w:color="000000" w:sz="2" w:space="0"/>
            </w:tcBorders>
          </w:tcPr>
          <w:p>
            <w:pPr>
              <w:pStyle w:val="13"/>
              <w:spacing w:before="116"/>
              <w:ind w:left="1017"/>
              <w:jc w:val="left"/>
              <w:rPr>
                <w:sz w:val="22"/>
              </w:rPr>
            </w:pPr>
            <w:r>
              <w:rPr>
                <w:spacing w:val="-2"/>
                <w:sz w:val="22"/>
              </w:rPr>
              <w:t>0.075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2064" w:type="dxa"/>
          </w:tcPr>
          <w:p>
            <w:pPr>
              <w:pStyle w:val="13"/>
              <w:jc w:val="left"/>
              <w:rPr>
                <w:sz w:val="22"/>
              </w:rPr>
            </w:pPr>
          </w:p>
        </w:tc>
        <w:tc>
          <w:tcPr>
            <w:tcW w:w="1867" w:type="dxa"/>
          </w:tcPr>
          <w:p>
            <w:pPr>
              <w:pStyle w:val="13"/>
              <w:spacing w:before="116" w:line="238" w:lineRule="exact"/>
              <w:ind w:right="321"/>
              <w:jc w:val="right"/>
              <w:rPr>
                <w:sz w:val="22"/>
              </w:rPr>
            </w:pPr>
            <w:r>
              <w:rPr>
                <w:sz w:val="22"/>
              </w:rPr>
              <w:t>40-</w:t>
            </w:r>
            <w:r>
              <w:rPr>
                <w:spacing w:val="-5"/>
                <w:sz w:val="22"/>
              </w:rPr>
              <w:t>60</w:t>
            </w:r>
          </w:p>
        </w:tc>
        <w:tc>
          <w:tcPr>
            <w:tcW w:w="1867" w:type="dxa"/>
          </w:tcPr>
          <w:p>
            <w:pPr>
              <w:pStyle w:val="13"/>
              <w:spacing w:before="116" w:line="238" w:lineRule="exact"/>
              <w:ind w:right="129"/>
              <w:jc w:val="right"/>
              <w:rPr>
                <w:sz w:val="22"/>
              </w:rPr>
            </w:pPr>
            <w:r>
              <w:rPr>
                <w:spacing w:val="-2"/>
                <w:sz w:val="22"/>
              </w:rPr>
              <w:t>0.60±0.09</w:t>
            </w:r>
          </w:p>
        </w:tc>
        <w:tc>
          <w:tcPr>
            <w:tcW w:w="1869" w:type="dxa"/>
            <w:vMerge w:val="continue"/>
            <w:tcBorders>
              <w:top w:val="nil"/>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2064" w:type="dxa"/>
          </w:tcPr>
          <w:p>
            <w:pPr>
              <w:pStyle w:val="13"/>
              <w:jc w:val="left"/>
              <w:rPr>
                <w:sz w:val="22"/>
              </w:rPr>
            </w:pPr>
          </w:p>
        </w:tc>
        <w:tc>
          <w:tcPr>
            <w:tcW w:w="1867" w:type="dxa"/>
          </w:tcPr>
          <w:p>
            <w:pPr>
              <w:pStyle w:val="13"/>
              <w:spacing w:before="121" w:line="233" w:lineRule="exact"/>
              <w:ind w:right="321"/>
              <w:jc w:val="right"/>
              <w:rPr>
                <w:sz w:val="22"/>
              </w:rPr>
            </w:pPr>
            <w:r>
              <w:rPr>
                <w:sz w:val="22"/>
              </w:rPr>
              <w:t>61-</w:t>
            </w:r>
            <w:r>
              <w:rPr>
                <w:spacing w:val="-5"/>
                <w:sz w:val="22"/>
              </w:rPr>
              <w:t>80</w:t>
            </w:r>
          </w:p>
        </w:tc>
        <w:tc>
          <w:tcPr>
            <w:tcW w:w="1867" w:type="dxa"/>
          </w:tcPr>
          <w:p>
            <w:pPr>
              <w:pStyle w:val="13"/>
              <w:spacing w:before="121" w:line="233" w:lineRule="exact"/>
              <w:ind w:right="129"/>
              <w:jc w:val="right"/>
              <w:rPr>
                <w:sz w:val="22"/>
              </w:rPr>
            </w:pPr>
            <w:r>
              <w:rPr>
                <w:spacing w:val="-2"/>
                <w:sz w:val="22"/>
              </w:rPr>
              <w:t>0.62±0.12</w:t>
            </w:r>
          </w:p>
        </w:tc>
        <w:tc>
          <w:tcPr>
            <w:tcW w:w="1869" w:type="dxa"/>
            <w:vMerge w:val="continue"/>
            <w:tcBorders>
              <w:top w:val="nil"/>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064" w:type="dxa"/>
          </w:tcPr>
          <w:p>
            <w:pPr>
              <w:pStyle w:val="13"/>
              <w:spacing w:before="121" w:line="238" w:lineRule="exact"/>
              <w:ind w:left="691" w:right="3"/>
              <w:rPr>
                <w:sz w:val="22"/>
              </w:rPr>
            </w:pPr>
            <w:r>
              <w:rPr>
                <w:spacing w:val="-5"/>
                <w:sz w:val="22"/>
              </w:rPr>
              <w:t>WCA</w:t>
            </w:r>
          </w:p>
        </w:tc>
        <w:tc>
          <w:tcPr>
            <w:tcW w:w="1867" w:type="dxa"/>
          </w:tcPr>
          <w:p>
            <w:pPr>
              <w:pStyle w:val="13"/>
              <w:spacing w:before="121" w:line="238" w:lineRule="exact"/>
              <w:ind w:right="321"/>
              <w:jc w:val="right"/>
              <w:rPr>
                <w:sz w:val="22"/>
              </w:rPr>
            </w:pPr>
            <w:r>
              <w:rPr>
                <w:sz w:val="22"/>
              </w:rPr>
              <w:t>18-</w:t>
            </w:r>
            <w:r>
              <w:rPr>
                <w:spacing w:val="-5"/>
                <w:sz w:val="22"/>
              </w:rPr>
              <w:t>40</w:t>
            </w:r>
          </w:p>
        </w:tc>
        <w:tc>
          <w:tcPr>
            <w:tcW w:w="1867" w:type="dxa"/>
          </w:tcPr>
          <w:p>
            <w:pPr>
              <w:pStyle w:val="13"/>
              <w:spacing w:before="121" w:line="238" w:lineRule="exact"/>
              <w:ind w:right="129"/>
              <w:jc w:val="right"/>
              <w:rPr>
                <w:sz w:val="22"/>
              </w:rPr>
            </w:pPr>
            <w:r>
              <w:rPr>
                <w:spacing w:val="-2"/>
                <w:sz w:val="22"/>
              </w:rPr>
              <w:t>0.61±0.08</w:t>
            </w:r>
          </w:p>
        </w:tc>
        <w:tc>
          <w:tcPr>
            <w:tcW w:w="1869" w:type="dxa"/>
            <w:vMerge w:val="restart"/>
            <w:tcBorders>
              <w:right w:val="single" w:color="000000" w:sz="2" w:space="0"/>
            </w:tcBorders>
          </w:tcPr>
          <w:p>
            <w:pPr>
              <w:pStyle w:val="13"/>
              <w:spacing w:before="121"/>
              <w:ind w:left="1017"/>
              <w:jc w:val="left"/>
              <w:rPr>
                <w:sz w:val="22"/>
              </w:rPr>
            </w:pPr>
            <w:r>
              <w:rPr>
                <w:spacing w:val="-2"/>
                <w:sz w:val="22"/>
              </w:rPr>
              <w:t>0.072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2064" w:type="dxa"/>
          </w:tcPr>
          <w:p>
            <w:pPr>
              <w:pStyle w:val="13"/>
              <w:jc w:val="left"/>
              <w:rPr>
                <w:sz w:val="22"/>
              </w:rPr>
            </w:pPr>
          </w:p>
        </w:tc>
        <w:tc>
          <w:tcPr>
            <w:tcW w:w="1867" w:type="dxa"/>
          </w:tcPr>
          <w:p>
            <w:pPr>
              <w:pStyle w:val="13"/>
              <w:spacing w:before="121" w:line="233" w:lineRule="exact"/>
              <w:ind w:right="321"/>
              <w:jc w:val="right"/>
              <w:rPr>
                <w:sz w:val="22"/>
              </w:rPr>
            </w:pPr>
            <w:r>
              <w:rPr>
                <w:sz w:val="22"/>
              </w:rPr>
              <w:t>40-</w:t>
            </w:r>
            <w:r>
              <w:rPr>
                <w:spacing w:val="-5"/>
                <w:sz w:val="22"/>
              </w:rPr>
              <w:t>60</w:t>
            </w:r>
          </w:p>
        </w:tc>
        <w:tc>
          <w:tcPr>
            <w:tcW w:w="1867" w:type="dxa"/>
          </w:tcPr>
          <w:p>
            <w:pPr>
              <w:pStyle w:val="13"/>
              <w:spacing w:before="121" w:line="233" w:lineRule="exact"/>
              <w:ind w:right="129"/>
              <w:jc w:val="right"/>
              <w:rPr>
                <w:sz w:val="22"/>
              </w:rPr>
            </w:pPr>
            <w:r>
              <w:rPr>
                <w:spacing w:val="-2"/>
                <w:sz w:val="22"/>
              </w:rPr>
              <w:t>0.64±0.09</w:t>
            </w:r>
          </w:p>
        </w:tc>
        <w:tc>
          <w:tcPr>
            <w:tcW w:w="1869" w:type="dxa"/>
            <w:vMerge w:val="continue"/>
            <w:tcBorders>
              <w:top w:val="nil"/>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2064" w:type="dxa"/>
          </w:tcPr>
          <w:p>
            <w:pPr>
              <w:pStyle w:val="13"/>
              <w:jc w:val="left"/>
              <w:rPr>
                <w:sz w:val="22"/>
              </w:rPr>
            </w:pPr>
          </w:p>
        </w:tc>
        <w:tc>
          <w:tcPr>
            <w:tcW w:w="1867" w:type="dxa"/>
          </w:tcPr>
          <w:p>
            <w:pPr>
              <w:pStyle w:val="13"/>
              <w:spacing w:before="121" w:line="233" w:lineRule="exact"/>
              <w:ind w:right="321"/>
              <w:jc w:val="right"/>
              <w:rPr>
                <w:sz w:val="22"/>
              </w:rPr>
            </w:pPr>
            <w:r>
              <w:rPr>
                <w:sz w:val="22"/>
              </w:rPr>
              <w:t>61-</w:t>
            </w:r>
            <w:r>
              <w:rPr>
                <w:spacing w:val="-5"/>
                <w:sz w:val="22"/>
              </w:rPr>
              <w:t>80</w:t>
            </w:r>
          </w:p>
        </w:tc>
        <w:tc>
          <w:tcPr>
            <w:tcW w:w="1867" w:type="dxa"/>
          </w:tcPr>
          <w:p>
            <w:pPr>
              <w:pStyle w:val="13"/>
              <w:spacing w:before="121" w:line="233" w:lineRule="exact"/>
              <w:ind w:right="129"/>
              <w:jc w:val="right"/>
              <w:rPr>
                <w:sz w:val="22"/>
              </w:rPr>
            </w:pPr>
            <w:r>
              <w:rPr>
                <w:spacing w:val="-2"/>
                <w:sz w:val="22"/>
              </w:rPr>
              <w:t>0.50±0.10</w:t>
            </w:r>
          </w:p>
        </w:tc>
        <w:tc>
          <w:tcPr>
            <w:tcW w:w="1869" w:type="dxa"/>
            <w:vMerge w:val="continue"/>
            <w:tcBorders>
              <w:top w:val="nil"/>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064" w:type="dxa"/>
          </w:tcPr>
          <w:p>
            <w:pPr>
              <w:pStyle w:val="13"/>
              <w:spacing w:before="121" w:line="238" w:lineRule="exact"/>
              <w:ind w:left="691" w:right="8"/>
              <w:rPr>
                <w:sz w:val="22"/>
              </w:rPr>
            </w:pPr>
            <w:r>
              <w:rPr>
                <w:spacing w:val="-5"/>
                <w:sz w:val="22"/>
              </w:rPr>
              <w:t>WCP</w:t>
            </w:r>
          </w:p>
        </w:tc>
        <w:tc>
          <w:tcPr>
            <w:tcW w:w="1867" w:type="dxa"/>
          </w:tcPr>
          <w:p>
            <w:pPr>
              <w:pStyle w:val="13"/>
              <w:spacing w:before="121" w:line="238" w:lineRule="exact"/>
              <w:ind w:right="321"/>
              <w:jc w:val="right"/>
              <w:rPr>
                <w:sz w:val="22"/>
              </w:rPr>
            </w:pPr>
            <w:r>
              <w:rPr>
                <w:sz w:val="22"/>
              </w:rPr>
              <w:t>18-</w:t>
            </w:r>
            <w:r>
              <w:rPr>
                <w:spacing w:val="-5"/>
                <w:sz w:val="22"/>
              </w:rPr>
              <w:t>40</w:t>
            </w:r>
          </w:p>
        </w:tc>
        <w:tc>
          <w:tcPr>
            <w:tcW w:w="1867" w:type="dxa"/>
          </w:tcPr>
          <w:p>
            <w:pPr>
              <w:pStyle w:val="13"/>
              <w:spacing w:before="121" w:line="238" w:lineRule="exact"/>
              <w:ind w:right="129"/>
              <w:jc w:val="right"/>
              <w:rPr>
                <w:sz w:val="22"/>
              </w:rPr>
            </w:pPr>
            <w:r>
              <w:rPr>
                <w:spacing w:val="-2"/>
                <w:sz w:val="22"/>
              </w:rPr>
              <w:t>0.53±0.05</w:t>
            </w:r>
          </w:p>
        </w:tc>
        <w:tc>
          <w:tcPr>
            <w:tcW w:w="1869" w:type="dxa"/>
            <w:vMerge w:val="restart"/>
            <w:tcBorders>
              <w:bottom w:val="single" w:color="000000" w:sz="2" w:space="0"/>
              <w:right w:val="single" w:color="000000" w:sz="2" w:space="0"/>
            </w:tcBorders>
          </w:tcPr>
          <w:p>
            <w:pPr>
              <w:pStyle w:val="13"/>
              <w:spacing w:before="121"/>
              <w:ind w:left="1017"/>
              <w:jc w:val="left"/>
              <w:rPr>
                <w:sz w:val="22"/>
              </w:rPr>
            </w:pPr>
            <w:r>
              <w:rPr>
                <w:spacing w:val="-2"/>
                <w:sz w:val="22"/>
              </w:rPr>
              <w:t>0.710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2064" w:type="dxa"/>
          </w:tcPr>
          <w:p>
            <w:pPr>
              <w:pStyle w:val="13"/>
              <w:jc w:val="left"/>
              <w:rPr>
                <w:sz w:val="22"/>
              </w:rPr>
            </w:pPr>
          </w:p>
        </w:tc>
        <w:tc>
          <w:tcPr>
            <w:tcW w:w="1867" w:type="dxa"/>
          </w:tcPr>
          <w:p>
            <w:pPr>
              <w:pStyle w:val="13"/>
              <w:spacing w:before="116" w:line="238" w:lineRule="exact"/>
              <w:ind w:right="321"/>
              <w:jc w:val="right"/>
              <w:rPr>
                <w:sz w:val="22"/>
              </w:rPr>
            </w:pPr>
            <w:r>
              <w:rPr>
                <w:sz w:val="22"/>
              </w:rPr>
              <w:t>40-</w:t>
            </w:r>
            <w:r>
              <w:rPr>
                <w:spacing w:val="-5"/>
                <w:sz w:val="22"/>
              </w:rPr>
              <w:t>60</w:t>
            </w:r>
          </w:p>
        </w:tc>
        <w:tc>
          <w:tcPr>
            <w:tcW w:w="1867" w:type="dxa"/>
          </w:tcPr>
          <w:p>
            <w:pPr>
              <w:pStyle w:val="13"/>
              <w:spacing w:before="116" w:line="238" w:lineRule="exact"/>
              <w:ind w:right="129"/>
              <w:jc w:val="right"/>
              <w:rPr>
                <w:sz w:val="22"/>
              </w:rPr>
            </w:pPr>
            <w:r>
              <w:rPr>
                <w:spacing w:val="-2"/>
                <w:sz w:val="22"/>
              </w:rPr>
              <w:t>0.52±0.09</w:t>
            </w:r>
          </w:p>
        </w:tc>
        <w:tc>
          <w:tcPr>
            <w:tcW w:w="1869" w:type="dxa"/>
            <w:vMerge w:val="continue"/>
            <w:tcBorders>
              <w:top w:val="nil"/>
              <w:bottom w:val="single" w:color="000000" w:sz="2" w:space="0"/>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064" w:type="dxa"/>
            <w:tcBorders>
              <w:bottom w:val="single" w:color="000000" w:sz="2" w:space="0"/>
            </w:tcBorders>
          </w:tcPr>
          <w:p>
            <w:pPr>
              <w:pStyle w:val="13"/>
              <w:jc w:val="left"/>
              <w:rPr>
                <w:sz w:val="22"/>
              </w:rPr>
            </w:pPr>
          </w:p>
        </w:tc>
        <w:tc>
          <w:tcPr>
            <w:tcW w:w="1867" w:type="dxa"/>
            <w:tcBorders>
              <w:bottom w:val="single" w:color="000000" w:sz="2" w:space="0"/>
            </w:tcBorders>
          </w:tcPr>
          <w:p>
            <w:pPr>
              <w:pStyle w:val="13"/>
              <w:spacing w:before="116" w:line="243" w:lineRule="exact"/>
              <w:ind w:right="321"/>
              <w:jc w:val="right"/>
              <w:rPr>
                <w:sz w:val="22"/>
              </w:rPr>
            </w:pPr>
            <w:r>
              <w:rPr>
                <w:sz w:val="22"/>
              </w:rPr>
              <w:t>61-</w:t>
            </w:r>
            <w:r>
              <w:rPr>
                <w:spacing w:val="-5"/>
                <w:sz w:val="22"/>
              </w:rPr>
              <w:t>80</w:t>
            </w:r>
          </w:p>
        </w:tc>
        <w:tc>
          <w:tcPr>
            <w:tcW w:w="1867" w:type="dxa"/>
            <w:tcBorders>
              <w:bottom w:val="single" w:color="000000" w:sz="2" w:space="0"/>
            </w:tcBorders>
          </w:tcPr>
          <w:p>
            <w:pPr>
              <w:pStyle w:val="13"/>
              <w:spacing w:before="116" w:line="243" w:lineRule="exact"/>
              <w:ind w:right="129"/>
              <w:jc w:val="right"/>
              <w:rPr>
                <w:sz w:val="22"/>
              </w:rPr>
            </w:pPr>
            <w:r>
              <w:rPr>
                <w:spacing w:val="-2"/>
                <w:sz w:val="22"/>
              </w:rPr>
              <w:t>0.54±0.09</w:t>
            </w:r>
          </w:p>
        </w:tc>
        <w:tc>
          <w:tcPr>
            <w:tcW w:w="1869" w:type="dxa"/>
            <w:vMerge w:val="continue"/>
            <w:tcBorders>
              <w:top w:val="nil"/>
              <w:bottom w:val="single" w:color="000000" w:sz="2" w:space="0"/>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2064" w:type="dxa"/>
            <w:tcBorders>
              <w:top w:val="single" w:color="000000" w:sz="2" w:space="0"/>
            </w:tcBorders>
          </w:tcPr>
          <w:p>
            <w:pPr>
              <w:pStyle w:val="13"/>
              <w:spacing w:before="121" w:line="233" w:lineRule="exact"/>
              <w:ind w:left="691" w:right="13"/>
              <w:rPr>
                <w:sz w:val="22"/>
              </w:rPr>
            </w:pPr>
            <w:r>
              <w:rPr>
                <w:spacing w:val="-5"/>
                <w:sz w:val="22"/>
              </w:rPr>
              <w:t>LR</w:t>
            </w:r>
          </w:p>
        </w:tc>
        <w:tc>
          <w:tcPr>
            <w:tcW w:w="1867" w:type="dxa"/>
            <w:tcBorders>
              <w:top w:val="single" w:color="000000" w:sz="2" w:space="0"/>
            </w:tcBorders>
          </w:tcPr>
          <w:p>
            <w:pPr>
              <w:pStyle w:val="13"/>
              <w:spacing w:before="121" w:line="233" w:lineRule="exact"/>
              <w:ind w:right="321"/>
              <w:jc w:val="right"/>
              <w:rPr>
                <w:sz w:val="22"/>
              </w:rPr>
            </w:pPr>
            <w:r>
              <w:rPr>
                <w:sz w:val="22"/>
              </w:rPr>
              <w:t>18-</w:t>
            </w:r>
            <w:r>
              <w:rPr>
                <w:spacing w:val="-5"/>
                <w:sz w:val="22"/>
              </w:rPr>
              <w:t>40</w:t>
            </w:r>
          </w:p>
        </w:tc>
        <w:tc>
          <w:tcPr>
            <w:tcW w:w="1867" w:type="dxa"/>
            <w:tcBorders>
              <w:top w:val="single" w:color="000000" w:sz="2" w:space="0"/>
            </w:tcBorders>
          </w:tcPr>
          <w:p>
            <w:pPr>
              <w:pStyle w:val="13"/>
              <w:spacing w:before="121" w:line="233" w:lineRule="exact"/>
              <w:ind w:right="129"/>
              <w:jc w:val="right"/>
              <w:rPr>
                <w:sz w:val="22"/>
              </w:rPr>
            </w:pPr>
            <w:r>
              <w:rPr>
                <w:spacing w:val="-2"/>
                <w:sz w:val="22"/>
              </w:rPr>
              <w:t>1.83±0.24</w:t>
            </w:r>
          </w:p>
        </w:tc>
        <w:tc>
          <w:tcPr>
            <w:tcW w:w="1869" w:type="dxa"/>
            <w:vMerge w:val="restart"/>
            <w:tcBorders>
              <w:top w:val="single" w:color="000000" w:sz="2" w:space="0"/>
              <w:right w:val="single" w:color="000000" w:sz="2" w:space="0"/>
            </w:tcBorders>
          </w:tcPr>
          <w:p>
            <w:pPr>
              <w:pStyle w:val="13"/>
              <w:spacing w:before="121"/>
              <w:ind w:left="1017"/>
              <w:jc w:val="left"/>
              <w:rPr>
                <w:sz w:val="22"/>
              </w:rPr>
            </w:pPr>
            <w:r>
              <w:rPr>
                <w:spacing w:val="-2"/>
                <w:sz w:val="22"/>
              </w:rPr>
              <w:t>0.135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2064" w:type="dxa"/>
          </w:tcPr>
          <w:p>
            <w:pPr>
              <w:pStyle w:val="13"/>
              <w:jc w:val="left"/>
              <w:rPr>
                <w:sz w:val="22"/>
              </w:rPr>
            </w:pPr>
          </w:p>
        </w:tc>
        <w:tc>
          <w:tcPr>
            <w:tcW w:w="1867" w:type="dxa"/>
          </w:tcPr>
          <w:p>
            <w:pPr>
              <w:pStyle w:val="13"/>
              <w:spacing w:before="121" w:line="233" w:lineRule="exact"/>
              <w:ind w:right="321"/>
              <w:jc w:val="right"/>
              <w:rPr>
                <w:sz w:val="22"/>
              </w:rPr>
            </w:pPr>
            <w:r>
              <w:rPr>
                <w:sz w:val="22"/>
              </w:rPr>
              <w:t>40-</w:t>
            </w:r>
            <w:r>
              <w:rPr>
                <w:spacing w:val="-5"/>
                <w:sz w:val="22"/>
              </w:rPr>
              <w:t>60</w:t>
            </w:r>
          </w:p>
        </w:tc>
        <w:tc>
          <w:tcPr>
            <w:tcW w:w="1867" w:type="dxa"/>
          </w:tcPr>
          <w:p>
            <w:pPr>
              <w:pStyle w:val="13"/>
              <w:spacing w:before="121" w:line="233" w:lineRule="exact"/>
              <w:ind w:right="129"/>
              <w:jc w:val="right"/>
              <w:rPr>
                <w:sz w:val="22"/>
              </w:rPr>
            </w:pPr>
            <w:r>
              <w:rPr>
                <w:spacing w:val="-2"/>
                <w:sz w:val="22"/>
              </w:rPr>
              <w:t>1.82±0.21</w:t>
            </w:r>
          </w:p>
        </w:tc>
        <w:tc>
          <w:tcPr>
            <w:tcW w:w="1869" w:type="dxa"/>
            <w:vMerge w:val="continue"/>
            <w:tcBorders>
              <w:top w:val="nil"/>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064" w:type="dxa"/>
          </w:tcPr>
          <w:p>
            <w:pPr>
              <w:pStyle w:val="13"/>
              <w:jc w:val="left"/>
              <w:rPr>
                <w:sz w:val="22"/>
              </w:rPr>
            </w:pPr>
          </w:p>
        </w:tc>
        <w:tc>
          <w:tcPr>
            <w:tcW w:w="1867" w:type="dxa"/>
          </w:tcPr>
          <w:p>
            <w:pPr>
              <w:pStyle w:val="13"/>
              <w:spacing w:before="125" w:line="233" w:lineRule="exact"/>
              <w:ind w:right="321"/>
              <w:jc w:val="right"/>
              <w:rPr>
                <w:sz w:val="22"/>
              </w:rPr>
            </w:pPr>
            <w:r>
              <w:rPr>
                <w:sz w:val="22"/>
              </w:rPr>
              <w:t>61-</w:t>
            </w:r>
            <w:r>
              <w:rPr>
                <w:spacing w:val="-5"/>
                <w:sz w:val="22"/>
              </w:rPr>
              <w:t>80</w:t>
            </w:r>
          </w:p>
        </w:tc>
        <w:tc>
          <w:tcPr>
            <w:tcW w:w="1867" w:type="dxa"/>
          </w:tcPr>
          <w:p>
            <w:pPr>
              <w:pStyle w:val="13"/>
              <w:spacing w:before="125" w:line="233" w:lineRule="exact"/>
              <w:ind w:right="129"/>
              <w:jc w:val="right"/>
              <w:rPr>
                <w:sz w:val="22"/>
              </w:rPr>
            </w:pPr>
            <w:r>
              <w:rPr>
                <w:spacing w:val="-2"/>
                <w:sz w:val="22"/>
              </w:rPr>
              <w:t>1.78±0.11</w:t>
            </w:r>
          </w:p>
        </w:tc>
        <w:tc>
          <w:tcPr>
            <w:tcW w:w="1869" w:type="dxa"/>
            <w:vMerge w:val="continue"/>
            <w:tcBorders>
              <w:top w:val="nil"/>
              <w:right w:val="single" w:color="000000" w:sz="2" w:space="0"/>
            </w:tcBorders>
          </w:tcPr>
          <w:p>
            <w:pPr>
              <w:rPr>
                <w:sz w:val="2"/>
                <w:szCs w:val="2"/>
              </w:rPr>
            </w:pPr>
          </w:p>
        </w:tc>
      </w:tr>
    </w:tbl>
    <w:p>
      <w:pPr>
        <w:pStyle w:val="6"/>
        <w:rPr>
          <w:sz w:val="22"/>
        </w:rPr>
      </w:pPr>
    </w:p>
    <w:p>
      <w:pPr>
        <w:pStyle w:val="6"/>
        <w:spacing w:before="61"/>
        <w:rPr>
          <w:sz w:val="22"/>
        </w:rPr>
      </w:pPr>
    </w:p>
    <w:p>
      <w:pPr>
        <w:spacing w:before="0" w:line="355" w:lineRule="auto"/>
        <w:ind w:left="1567" w:right="1169" w:firstLine="0"/>
        <w:jc w:val="left"/>
        <w:rPr>
          <w:sz w:val="22"/>
        </w:rPr>
      </w:pPr>
      <w:r>
        <w:rPr>
          <w:sz w:val="22"/>
        </w:rPr>
        <w:t>From table 5 above there was no significant</w:t>
      </w:r>
      <w:r>
        <w:rPr>
          <w:spacing w:val="23"/>
          <w:sz w:val="22"/>
        </w:rPr>
        <w:t xml:space="preserve"> </w:t>
      </w:r>
      <w:r>
        <w:rPr>
          <w:sz w:val="22"/>
        </w:rPr>
        <w:t>variation</w:t>
      </w:r>
      <w:r>
        <w:rPr>
          <w:spacing w:val="-3"/>
          <w:sz w:val="22"/>
        </w:rPr>
        <w:t xml:space="preserve"> </w:t>
      </w:r>
      <w:r>
        <w:rPr>
          <w:sz w:val="22"/>
        </w:rPr>
        <w:t>of corpus callosal biometry</w:t>
      </w:r>
      <w:r>
        <w:rPr>
          <w:spacing w:val="-3"/>
          <w:sz w:val="22"/>
        </w:rPr>
        <w:t xml:space="preserve"> </w:t>
      </w:r>
      <w:r>
        <w:rPr>
          <w:sz w:val="22"/>
        </w:rPr>
        <w:t>with age on the males since P &gt;0.05, in all the compared age groups.</w:t>
      </w:r>
    </w:p>
    <w:p>
      <w:pPr>
        <w:spacing w:after="0" w:line="355" w:lineRule="auto"/>
        <w:jc w:val="left"/>
        <w:rPr>
          <w:sz w:val="22"/>
        </w:rPr>
        <w:sectPr>
          <w:pgSz w:w="12240" w:h="15840"/>
          <w:pgMar w:top="900" w:right="820" w:bottom="280" w:left="300" w:header="708" w:footer="0" w:gutter="0"/>
          <w:cols w:space="720" w:num="1"/>
        </w:sectPr>
      </w:pPr>
    </w:p>
    <w:p>
      <w:pPr>
        <w:pStyle w:val="6"/>
        <w:rPr>
          <w:sz w:val="22"/>
        </w:rPr>
      </w:pPr>
    </w:p>
    <w:p>
      <w:pPr>
        <w:pStyle w:val="6"/>
        <w:spacing w:before="201"/>
        <w:rPr>
          <w:sz w:val="22"/>
        </w:rPr>
      </w:pPr>
    </w:p>
    <w:p>
      <w:pPr>
        <w:spacing w:before="0" w:after="6"/>
        <w:ind w:left="1567" w:right="0" w:firstLine="0"/>
        <w:jc w:val="left"/>
        <w:rPr>
          <w:sz w:val="22"/>
        </w:rPr>
      </w:pPr>
      <w:r>
        <w:rPr>
          <w:sz w:val="22"/>
        </w:rPr>
        <w:t>TABLE</w:t>
      </w:r>
      <w:r>
        <w:rPr>
          <w:spacing w:val="20"/>
          <w:sz w:val="22"/>
        </w:rPr>
        <w:t xml:space="preserve"> </w:t>
      </w:r>
      <w:r>
        <w:rPr>
          <w:spacing w:val="-10"/>
          <w:sz w:val="22"/>
        </w:rPr>
        <w:t>6</w:t>
      </w:r>
    </w:p>
    <w:tbl>
      <w:tblPr>
        <w:tblStyle w:val="5"/>
        <w:tblW w:w="0" w:type="auto"/>
        <w:tblInd w:w="146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64"/>
        <w:gridCol w:w="1867"/>
        <w:gridCol w:w="1953"/>
        <w:gridCol w:w="18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7" w:hRule="atLeast"/>
        </w:trPr>
        <w:tc>
          <w:tcPr>
            <w:tcW w:w="7751" w:type="dxa"/>
            <w:gridSpan w:val="4"/>
            <w:tcBorders>
              <w:bottom w:val="single" w:color="000000" w:sz="2" w:space="0"/>
            </w:tcBorders>
          </w:tcPr>
          <w:p>
            <w:pPr>
              <w:pStyle w:val="13"/>
              <w:spacing w:before="5"/>
              <w:ind w:left="695" w:right="2"/>
              <w:rPr>
                <w:b/>
                <w:sz w:val="22"/>
              </w:rPr>
            </w:pPr>
            <w:r>
              <w:rPr>
                <w:b/>
                <w:sz w:val="22"/>
              </w:rPr>
              <w:t>VARIATION</w:t>
            </w:r>
            <w:r>
              <w:rPr>
                <w:b/>
                <w:spacing w:val="17"/>
                <w:sz w:val="22"/>
              </w:rPr>
              <w:t xml:space="preserve"> </w:t>
            </w:r>
            <w:r>
              <w:rPr>
                <w:b/>
                <w:sz w:val="22"/>
              </w:rPr>
              <w:t>OF</w:t>
            </w:r>
            <w:r>
              <w:rPr>
                <w:b/>
                <w:spacing w:val="22"/>
                <w:sz w:val="22"/>
              </w:rPr>
              <w:t xml:space="preserve"> </w:t>
            </w:r>
            <w:r>
              <w:rPr>
                <w:b/>
                <w:sz w:val="22"/>
              </w:rPr>
              <w:t>CORPUS</w:t>
            </w:r>
            <w:r>
              <w:rPr>
                <w:b/>
                <w:spacing w:val="18"/>
                <w:sz w:val="22"/>
              </w:rPr>
              <w:t xml:space="preserve"> </w:t>
            </w:r>
            <w:r>
              <w:rPr>
                <w:b/>
                <w:sz w:val="22"/>
              </w:rPr>
              <w:t>CALLOSAL</w:t>
            </w:r>
            <w:r>
              <w:rPr>
                <w:b/>
                <w:spacing w:val="18"/>
                <w:sz w:val="22"/>
              </w:rPr>
              <w:t xml:space="preserve"> </w:t>
            </w:r>
            <w:r>
              <w:rPr>
                <w:b/>
                <w:sz w:val="22"/>
              </w:rPr>
              <w:t>BIOMETRY</w:t>
            </w:r>
            <w:r>
              <w:rPr>
                <w:b/>
                <w:spacing w:val="15"/>
                <w:sz w:val="22"/>
              </w:rPr>
              <w:t xml:space="preserve"> </w:t>
            </w:r>
            <w:r>
              <w:rPr>
                <w:b/>
                <w:sz w:val="22"/>
              </w:rPr>
              <w:t>WITH</w:t>
            </w:r>
            <w:r>
              <w:rPr>
                <w:b/>
                <w:spacing w:val="20"/>
                <w:sz w:val="22"/>
              </w:rPr>
              <w:t xml:space="preserve"> </w:t>
            </w:r>
            <w:r>
              <w:rPr>
                <w:b/>
                <w:spacing w:val="-5"/>
                <w:sz w:val="22"/>
              </w:rPr>
              <w:t>AGE</w:t>
            </w:r>
          </w:p>
          <w:p>
            <w:pPr>
              <w:pStyle w:val="13"/>
              <w:spacing w:before="136"/>
              <w:ind w:left="695"/>
              <w:rPr>
                <w:b/>
                <w:sz w:val="22"/>
              </w:rPr>
            </w:pPr>
            <w:r>
              <w:rPr>
                <w:b/>
                <w:sz w:val="22"/>
              </w:rPr>
              <w:t>FOR</w:t>
            </w:r>
            <w:r>
              <w:rPr>
                <w:b/>
                <w:spacing w:val="18"/>
                <w:sz w:val="22"/>
              </w:rPr>
              <w:t xml:space="preserve"> </w:t>
            </w:r>
            <w:r>
              <w:rPr>
                <w:b/>
                <w:sz w:val="22"/>
              </w:rPr>
              <w:t>FEMALES</w:t>
            </w:r>
            <w:r>
              <w:rPr>
                <w:b/>
                <w:spacing w:val="20"/>
                <w:sz w:val="22"/>
              </w:rPr>
              <w:t xml:space="preserve"> </w:t>
            </w:r>
            <w:r>
              <w:rPr>
                <w:b/>
                <w:sz w:val="22"/>
              </w:rPr>
              <w:t>USING</w:t>
            </w:r>
            <w:r>
              <w:rPr>
                <w:b/>
                <w:spacing w:val="14"/>
                <w:sz w:val="22"/>
              </w:rPr>
              <w:t xml:space="preserve"> </w:t>
            </w:r>
            <w:r>
              <w:rPr>
                <w:b/>
                <w:sz w:val="22"/>
              </w:rPr>
              <w:t>ONE-WAY</w:t>
            </w:r>
            <w:r>
              <w:rPr>
                <w:b/>
                <w:spacing w:val="19"/>
                <w:sz w:val="22"/>
              </w:rPr>
              <w:t xml:space="preserve"> </w:t>
            </w:r>
            <w:r>
              <w:rPr>
                <w:b/>
                <w:spacing w:val="-4"/>
                <w:sz w:val="22"/>
              </w:rPr>
              <w:t>ANOVA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2064" w:type="dxa"/>
            <w:tcBorders>
              <w:top w:val="single" w:color="000000" w:sz="2" w:space="0"/>
            </w:tcBorders>
          </w:tcPr>
          <w:p>
            <w:pPr>
              <w:pStyle w:val="13"/>
              <w:spacing w:before="5"/>
              <w:ind w:left="691"/>
              <w:rPr>
                <w:sz w:val="22"/>
              </w:rPr>
            </w:pPr>
            <w:r>
              <w:rPr>
                <w:spacing w:val="-2"/>
                <w:sz w:val="22"/>
              </w:rPr>
              <w:t>BIOMETRY</w:t>
            </w:r>
          </w:p>
        </w:tc>
        <w:tc>
          <w:tcPr>
            <w:tcW w:w="1867" w:type="dxa"/>
            <w:tcBorders>
              <w:top w:val="single" w:color="000000" w:sz="2" w:space="0"/>
            </w:tcBorders>
          </w:tcPr>
          <w:p>
            <w:pPr>
              <w:pStyle w:val="13"/>
              <w:spacing w:before="5"/>
              <w:ind w:left="100"/>
              <w:jc w:val="left"/>
              <w:rPr>
                <w:sz w:val="22"/>
              </w:rPr>
            </w:pPr>
            <w:r>
              <w:rPr>
                <w:sz w:val="22"/>
              </w:rPr>
              <w:t>AGE</w:t>
            </w:r>
            <w:r>
              <w:rPr>
                <w:spacing w:val="13"/>
                <w:sz w:val="22"/>
              </w:rPr>
              <w:t xml:space="preserve"> </w:t>
            </w:r>
            <w:r>
              <w:rPr>
                <w:spacing w:val="-2"/>
                <w:sz w:val="22"/>
              </w:rPr>
              <w:t>(YRS)</w:t>
            </w:r>
          </w:p>
        </w:tc>
        <w:tc>
          <w:tcPr>
            <w:tcW w:w="1953" w:type="dxa"/>
            <w:tcBorders>
              <w:top w:val="single" w:color="000000" w:sz="2" w:space="0"/>
            </w:tcBorders>
          </w:tcPr>
          <w:p>
            <w:pPr>
              <w:pStyle w:val="13"/>
              <w:spacing w:before="5"/>
              <w:ind w:right="206"/>
              <w:jc w:val="right"/>
              <w:rPr>
                <w:sz w:val="22"/>
              </w:rPr>
            </w:pPr>
            <w:r>
              <w:rPr>
                <w:sz w:val="22"/>
              </w:rPr>
              <w:t>MEAN±SD</w:t>
            </w:r>
            <w:r>
              <w:rPr>
                <w:spacing w:val="26"/>
                <w:sz w:val="22"/>
              </w:rPr>
              <w:t xml:space="preserve"> </w:t>
            </w:r>
            <w:r>
              <w:rPr>
                <w:spacing w:val="-4"/>
                <w:sz w:val="22"/>
              </w:rPr>
              <w:t>(CM)</w:t>
            </w:r>
          </w:p>
        </w:tc>
        <w:tc>
          <w:tcPr>
            <w:tcW w:w="1867" w:type="dxa"/>
            <w:tcBorders>
              <w:top w:val="single" w:color="000000" w:sz="2" w:space="0"/>
            </w:tcBorders>
          </w:tcPr>
          <w:p>
            <w:pPr>
              <w:pStyle w:val="13"/>
              <w:spacing w:before="5"/>
              <w:ind w:left="883"/>
              <w:jc w:val="left"/>
              <w:rPr>
                <w:sz w:val="22"/>
              </w:rPr>
            </w:pPr>
            <w:r>
              <w:rPr>
                <w:sz w:val="22"/>
              </w:rPr>
              <w:t>P-</w:t>
            </w:r>
            <w:r>
              <w:rPr>
                <w:spacing w:val="-2"/>
                <w:sz w:val="22"/>
              </w:rPr>
              <w:t>values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2064" w:type="dxa"/>
          </w:tcPr>
          <w:p>
            <w:pPr>
              <w:pStyle w:val="13"/>
              <w:spacing w:before="5"/>
              <w:ind w:left="691" w:right="13"/>
              <w:rPr>
                <w:sz w:val="22"/>
              </w:rPr>
            </w:pPr>
            <w:r>
              <w:rPr>
                <w:spacing w:val="-5"/>
                <w:sz w:val="22"/>
              </w:rPr>
              <w:t>LC</w:t>
            </w:r>
          </w:p>
        </w:tc>
        <w:tc>
          <w:tcPr>
            <w:tcW w:w="1867" w:type="dxa"/>
          </w:tcPr>
          <w:p>
            <w:pPr>
              <w:pStyle w:val="13"/>
              <w:spacing w:before="5"/>
              <w:ind w:right="321"/>
              <w:jc w:val="right"/>
              <w:rPr>
                <w:sz w:val="22"/>
              </w:rPr>
            </w:pPr>
            <w:r>
              <w:rPr>
                <w:sz w:val="22"/>
              </w:rPr>
              <w:t>18-</w:t>
            </w:r>
            <w:r>
              <w:rPr>
                <w:spacing w:val="-5"/>
                <w:sz w:val="22"/>
              </w:rPr>
              <w:t>40</w:t>
            </w:r>
          </w:p>
        </w:tc>
        <w:tc>
          <w:tcPr>
            <w:tcW w:w="1953" w:type="dxa"/>
          </w:tcPr>
          <w:p>
            <w:pPr>
              <w:pStyle w:val="13"/>
              <w:spacing w:before="5"/>
              <w:ind w:right="172"/>
              <w:jc w:val="right"/>
              <w:rPr>
                <w:sz w:val="22"/>
              </w:rPr>
            </w:pPr>
            <w:r>
              <w:rPr>
                <w:spacing w:val="-2"/>
                <w:sz w:val="22"/>
              </w:rPr>
              <w:t>7.41±1.21</w:t>
            </w:r>
          </w:p>
        </w:tc>
        <w:tc>
          <w:tcPr>
            <w:tcW w:w="1867" w:type="dxa"/>
            <w:vMerge w:val="restart"/>
          </w:tcPr>
          <w:p>
            <w:pPr>
              <w:pStyle w:val="13"/>
              <w:spacing w:before="5"/>
              <w:ind w:left="1023"/>
              <w:jc w:val="left"/>
              <w:rPr>
                <w:sz w:val="22"/>
              </w:rPr>
            </w:pPr>
            <w:r>
              <w:rPr>
                <w:spacing w:val="-2"/>
                <w:sz w:val="22"/>
              </w:rPr>
              <w:t>0.073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2064" w:type="dxa"/>
          </w:tcPr>
          <w:p>
            <w:pPr>
              <w:pStyle w:val="13"/>
              <w:jc w:val="left"/>
              <w:rPr>
                <w:sz w:val="22"/>
              </w:rPr>
            </w:pPr>
          </w:p>
        </w:tc>
        <w:tc>
          <w:tcPr>
            <w:tcW w:w="1867" w:type="dxa"/>
          </w:tcPr>
          <w:p>
            <w:pPr>
              <w:pStyle w:val="13"/>
              <w:spacing w:before="1"/>
              <w:ind w:right="321"/>
              <w:jc w:val="right"/>
              <w:rPr>
                <w:sz w:val="22"/>
              </w:rPr>
            </w:pPr>
            <w:r>
              <w:rPr>
                <w:sz w:val="22"/>
              </w:rPr>
              <w:t>41-</w:t>
            </w:r>
            <w:r>
              <w:rPr>
                <w:spacing w:val="-5"/>
                <w:sz w:val="22"/>
              </w:rPr>
              <w:t>60</w:t>
            </w:r>
          </w:p>
        </w:tc>
        <w:tc>
          <w:tcPr>
            <w:tcW w:w="1953" w:type="dxa"/>
          </w:tcPr>
          <w:p>
            <w:pPr>
              <w:pStyle w:val="13"/>
              <w:spacing w:before="1"/>
              <w:ind w:right="172"/>
              <w:jc w:val="right"/>
              <w:rPr>
                <w:sz w:val="22"/>
              </w:rPr>
            </w:pPr>
            <w:r>
              <w:rPr>
                <w:spacing w:val="-2"/>
                <w:sz w:val="22"/>
              </w:rPr>
              <w:t>7.80±0.54</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064" w:type="dxa"/>
          </w:tcPr>
          <w:p>
            <w:pPr>
              <w:pStyle w:val="13"/>
              <w:jc w:val="left"/>
              <w:rPr>
                <w:sz w:val="22"/>
              </w:rPr>
            </w:pPr>
          </w:p>
        </w:tc>
        <w:tc>
          <w:tcPr>
            <w:tcW w:w="1867" w:type="dxa"/>
          </w:tcPr>
          <w:p>
            <w:pPr>
              <w:pStyle w:val="13"/>
              <w:spacing w:before="1"/>
              <w:ind w:right="321"/>
              <w:jc w:val="right"/>
              <w:rPr>
                <w:sz w:val="22"/>
              </w:rPr>
            </w:pPr>
            <w:r>
              <w:rPr>
                <w:sz w:val="22"/>
              </w:rPr>
              <w:t>61-</w:t>
            </w:r>
            <w:r>
              <w:rPr>
                <w:spacing w:val="-5"/>
                <w:sz w:val="22"/>
              </w:rPr>
              <w:t>80</w:t>
            </w:r>
          </w:p>
        </w:tc>
        <w:tc>
          <w:tcPr>
            <w:tcW w:w="1953" w:type="dxa"/>
          </w:tcPr>
          <w:p>
            <w:pPr>
              <w:pStyle w:val="13"/>
              <w:spacing w:before="1"/>
              <w:ind w:right="172"/>
              <w:jc w:val="right"/>
              <w:rPr>
                <w:sz w:val="22"/>
              </w:rPr>
            </w:pPr>
            <w:r>
              <w:rPr>
                <w:spacing w:val="-2"/>
                <w:sz w:val="22"/>
              </w:rPr>
              <w:t>7.92±0.32</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2064" w:type="dxa"/>
          </w:tcPr>
          <w:p>
            <w:pPr>
              <w:pStyle w:val="13"/>
              <w:spacing w:before="5"/>
              <w:ind w:left="691" w:right="8"/>
              <w:rPr>
                <w:sz w:val="22"/>
              </w:rPr>
            </w:pPr>
            <w:r>
              <w:rPr>
                <w:spacing w:val="-5"/>
                <w:sz w:val="22"/>
              </w:rPr>
              <w:t>HC</w:t>
            </w:r>
          </w:p>
        </w:tc>
        <w:tc>
          <w:tcPr>
            <w:tcW w:w="1867" w:type="dxa"/>
          </w:tcPr>
          <w:p>
            <w:pPr>
              <w:pStyle w:val="13"/>
              <w:spacing w:before="5"/>
              <w:ind w:right="321"/>
              <w:jc w:val="right"/>
              <w:rPr>
                <w:sz w:val="22"/>
              </w:rPr>
            </w:pPr>
            <w:r>
              <w:rPr>
                <w:sz w:val="22"/>
              </w:rPr>
              <w:t>18-</w:t>
            </w:r>
            <w:r>
              <w:rPr>
                <w:spacing w:val="-5"/>
                <w:sz w:val="22"/>
              </w:rPr>
              <w:t>40</w:t>
            </w:r>
          </w:p>
        </w:tc>
        <w:tc>
          <w:tcPr>
            <w:tcW w:w="1953" w:type="dxa"/>
          </w:tcPr>
          <w:p>
            <w:pPr>
              <w:pStyle w:val="13"/>
              <w:spacing w:before="5"/>
              <w:ind w:right="172"/>
              <w:jc w:val="right"/>
              <w:rPr>
                <w:sz w:val="22"/>
              </w:rPr>
            </w:pPr>
            <w:r>
              <w:rPr>
                <w:spacing w:val="-2"/>
                <w:sz w:val="22"/>
              </w:rPr>
              <w:t>2.43±0.35</w:t>
            </w:r>
          </w:p>
        </w:tc>
        <w:tc>
          <w:tcPr>
            <w:tcW w:w="1867" w:type="dxa"/>
            <w:vMerge w:val="restart"/>
          </w:tcPr>
          <w:p>
            <w:pPr>
              <w:pStyle w:val="13"/>
              <w:spacing w:before="5"/>
              <w:ind w:left="1023"/>
              <w:jc w:val="left"/>
              <w:rPr>
                <w:sz w:val="22"/>
              </w:rPr>
            </w:pPr>
            <w:r>
              <w:rPr>
                <w:spacing w:val="-2"/>
                <w:sz w:val="22"/>
              </w:rPr>
              <w:t>0.395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2064" w:type="dxa"/>
          </w:tcPr>
          <w:p>
            <w:pPr>
              <w:pStyle w:val="13"/>
              <w:jc w:val="left"/>
              <w:rPr>
                <w:sz w:val="22"/>
              </w:rPr>
            </w:pPr>
          </w:p>
        </w:tc>
        <w:tc>
          <w:tcPr>
            <w:tcW w:w="1867" w:type="dxa"/>
          </w:tcPr>
          <w:p>
            <w:pPr>
              <w:pStyle w:val="13"/>
              <w:spacing w:before="1"/>
              <w:ind w:right="321"/>
              <w:jc w:val="right"/>
              <w:rPr>
                <w:sz w:val="22"/>
              </w:rPr>
            </w:pPr>
            <w:r>
              <w:rPr>
                <w:sz w:val="22"/>
              </w:rPr>
              <w:t>40-</w:t>
            </w:r>
            <w:r>
              <w:rPr>
                <w:spacing w:val="-5"/>
                <w:sz w:val="22"/>
              </w:rPr>
              <w:t>60</w:t>
            </w:r>
          </w:p>
        </w:tc>
        <w:tc>
          <w:tcPr>
            <w:tcW w:w="1953" w:type="dxa"/>
          </w:tcPr>
          <w:p>
            <w:pPr>
              <w:pStyle w:val="13"/>
              <w:spacing w:before="1"/>
              <w:ind w:right="172"/>
              <w:jc w:val="right"/>
              <w:rPr>
                <w:sz w:val="22"/>
              </w:rPr>
            </w:pPr>
            <w:r>
              <w:rPr>
                <w:spacing w:val="-2"/>
                <w:sz w:val="22"/>
              </w:rPr>
              <w:t>2.56±0.33</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064" w:type="dxa"/>
          </w:tcPr>
          <w:p>
            <w:pPr>
              <w:pStyle w:val="13"/>
              <w:jc w:val="left"/>
              <w:rPr>
                <w:sz w:val="22"/>
              </w:rPr>
            </w:pPr>
          </w:p>
        </w:tc>
        <w:tc>
          <w:tcPr>
            <w:tcW w:w="1867" w:type="dxa"/>
          </w:tcPr>
          <w:p>
            <w:pPr>
              <w:pStyle w:val="13"/>
              <w:spacing w:before="1"/>
              <w:ind w:right="321"/>
              <w:jc w:val="right"/>
              <w:rPr>
                <w:sz w:val="22"/>
              </w:rPr>
            </w:pPr>
            <w:r>
              <w:rPr>
                <w:sz w:val="22"/>
              </w:rPr>
              <w:t>61-</w:t>
            </w:r>
            <w:r>
              <w:rPr>
                <w:spacing w:val="-5"/>
                <w:sz w:val="22"/>
              </w:rPr>
              <w:t>80</w:t>
            </w:r>
          </w:p>
        </w:tc>
        <w:tc>
          <w:tcPr>
            <w:tcW w:w="1953" w:type="dxa"/>
          </w:tcPr>
          <w:p>
            <w:pPr>
              <w:pStyle w:val="13"/>
              <w:spacing w:before="1"/>
              <w:ind w:right="172"/>
              <w:jc w:val="right"/>
              <w:rPr>
                <w:sz w:val="22"/>
              </w:rPr>
            </w:pPr>
            <w:r>
              <w:rPr>
                <w:spacing w:val="-2"/>
                <w:sz w:val="22"/>
              </w:rPr>
              <w:t>2.33±0.32</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2064" w:type="dxa"/>
          </w:tcPr>
          <w:p>
            <w:pPr>
              <w:pStyle w:val="13"/>
              <w:spacing w:before="10"/>
              <w:ind w:left="691"/>
              <w:rPr>
                <w:sz w:val="22"/>
              </w:rPr>
            </w:pPr>
            <w:r>
              <w:rPr>
                <w:spacing w:val="-5"/>
                <w:sz w:val="22"/>
              </w:rPr>
              <w:t>WG</w:t>
            </w:r>
          </w:p>
        </w:tc>
        <w:tc>
          <w:tcPr>
            <w:tcW w:w="1867" w:type="dxa"/>
          </w:tcPr>
          <w:p>
            <w:pPr>
              <w:pStyle w:val="13"/>
              <w:spacing w:before="10"/>
              <w:ind w:right="321"/>
              <w:jc w:val="right"/>
              <w:rPr>
                <w:sz w:val="22"/>
              </w:rPr>
            </w:pPr>
            <w:r>
              <w:rPr>
                <w:sz w:val="22"/>
              </w:rPr>
              <w:t>18-</w:t>
            </w:r>
            <w:r>
              <w:rPr>
                <w:spacing w:val="-5"/>
                <w:sz w:val="22"/>
              </w:rPr>
              <w:t>40</w:t>
            </w:r>
          </w:p>
        </w:tc>
        <w:tc>
          <w:tcPr>
            <w:tcW w:w="1953" w:type="dxa"/>
          </w:tcPr>
          <w:p>
            <w:pPr>
              <w:pStyle w:val="13"/>
              <w:spacing w:before="10"/>
              <w:ind w:right="172"/>
              <w:jc w:val="right"/>
              <w:rPr>
                <w:sz w:val="22"/>
              </w:rPr>
            </w:pPr>
            <w:r>
              <w:rPr>
                <w:spacing w:val="-2"/>
                <w:sz w:val="22"/>
              </w:rPr>
              <w:t>1.26±0.21</w:t>
            </w:r>
          </w:p>
        </w:tc>
        <w:tc>
          <w:tcPr>
            <w:tcW w:w="1867" w:type="dxa"/>
            <w:vMerge w:val="restart"/>
            <w:tcBorders>
              <w:bottom w:val="single" w:color="000000" w:sz="2" w:space="0"/>
            </w:tcBorders>
          </w:tcPr>
          <w:p>
            <w:pPr>
              <w:pStyle w:val="13"/>
              <w:spacing w:before="10"/>
              <w:ind w:left="1023"/>
              <w:jc w:val="left"/>
              <w:rPr>
                <w:sz w:val="22"/>
              </w:rPr>
            </w:pPr>
            <w:r>
              <w:rPr>
                <w:spacing w:val="-2"/>
                <w:sz w:val="22"/>
              </w:rPr>
              <w:t>0.987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2064" w:type="dxa"/>
          </w:tcPr>
          <w:p>
            <w:pPr>
              <w:pStyle w:val="13"/>
              <w:jc w:val="left"/>
              <w:rPr>
                <w:sz w:val="22"/>
              </w:rPr>
            </w:pPr>
          </w:p>
        </w:tc>
        <w:tc>
          <w:tcPr>
            <w:tcW w:w="1867" w:type="dxa"/>
          </w:tcPr>
          <w:p>
            <w:pPr>
              <w:pStyle w:val="13"/>
              <w:spacing w:before="1"/>
              <w:ind w:right="321"/>
              <w:jc w:val="right"/>
              <w:rPr>
                <w:sz w:val="22"/>
              </w:rPr>
            </w:pPr>
            <w:r>
              <w:rPr>
                <w:sz w:val="22"/>
              </w:rPr>
              <w:t>40-</w:t>
            </w:r>
            <w:r>
              <w:rPr>
                <w:spacing w:val="-5"/>
                <w:sz w:val="22"/>
              </w:rPr>
              <w:t>60</w:t>
            </w:r>
          </w:p>
        </w:tc>
        <w:tc>
          <w:tcPr>
            <w:tcW w:w="1953" w:type="dxa"/>
          </w:tcPr>
          <w:p>
            <w:pPr>
              <w:pStyle w:val="13"/>
              <w:spacing w:before="1"/>
              <w:ind w:right="172"/>
              <w:jc w:val="right"/>
              <w:rPr>
                <w:sz w:val="22"/>
              </w:rPr>
            </w:pPr>
            <w:r>
              <w:rPr>
                <w:spacing w:val="-2"/>
                <w:sz w:val="22"/>
              </w:rPr>
              <w:t>1.25±0.20</w:t>
            </w:r>
          </w:p>
        </w:tc>
        <w:tc>
          <w:tcPr>
            <w:tcW w:w="1867" w:type="dxa"/>
            <w:vMerge w:val="continue"/>
            <w:tcBorders>
              <w:top w:val="nil"/>
              <w:bottom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2064" w:type="dxa"/>
            <w:tcBorders>
              <w:bottom w:val="single" w:color="000000" w:sz="2" w:space="0"/>
            </w:tcBorders>
          </w:tcPr>
          <w:p>
            <w:pPr>
              <w:pStyle w:val="13"/>
              <w:jc w:val="left"/>
              <w:rPr>
                <w:sz w:val="22"/>
              </w:rPr>
            </w:pPr>
          </w:p>
        </w:tc>
        <w:tc>
          <w:tcPr>
            <w:tcW w:w="1867" w:type="dxa"/>
            <w:tcBorders>
              <w:bottom w:val="single" w:color="000000" w:sz="2" w:space="0"/>
            </w:tcBorders>
          </w:tcPr>
          <w:p>
            <w:pPr>
              <w:pStyle w:val="13"/>
              <w:spacing w:before="1"/>
              <w:ind w:right="321"/>
              <w:jc w:val="right"/>
              <w:rPr>
                <w:sz w:val="22"/>
              </w:rPr>
            </w:pPr>
            <w:r>
              <w:rPr>
                <w:sz w:val="22"/>
              </w:rPr>
              <w:t>61-</w:t>
            </w:r>
            <w:r>
              <w:rPr>
                <w:spacing w:val="-5"/>
                <w:sz w:val="22"/>
              </w:rPr>
              <w:t>80</w:t>
            </w:r>
          </w:p>
        </w:tc>
        <w:tc>
          <w:tcPr>
            <w:tcW w:w="1953" w:type="dxa"/>
            <w:tcBorders>
              <w:bottom w:val="single" w:color="000000" w:sz="2" w:space="0"/>
            </w:tcBorders>
          </w:tcPr>
          <w:p>
            <w:pPr>
              <w:pStyle w:val="13"/>
              <w:spacing w:before="1"/>
              <w:ind w:right="172"/>
              <w:jc w:val="right"/>
              <w:rPr>
                <w:sz w:val="22"/>
              </w:rPr>
            </w:pPr>
            <w:r>
              <w:rPr>
                <w:spacing w:val="-2"/>
                <w:sz w:val="22"/>
              </w:rPr>
              <w:t>1.27±0.26</w:t>
            </w:r>
          </w:p>
        </w:tc>
        <w:tc>
          <w:tcPr>
            <w:tcW w:w="1867" w:type="dxa"/>
            <w:vMerge w:val="continue"/>
            <w:tcBorders>
              <w:top w:val="nil"/>
              <w:bottom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2064" w:type="dxa"/>
            <w:tcBorders>
              <w:top w:val="single" w:color="000000" w:sz="2" w:space="0"/>
            </w:tcBorders>
          </w:tcPr>
          <w:p>
            <w:pPr>
              <w:pStyle w:val="13"/>
              <w:spacing w:before="10"/>
              <w:ind w:left="687"/>
              <w:rPr>
                <w:sz w:val="22"/>
              </w:rPr>
            </w:pPr>
            <w:r>
              <w:rPr>
                <w:spacing w:val="-5"/>
                <w:sz w:val="22"/>
              </w:rPr>
              <w:t>WS</w:t>
            </w:r>
          </w:p>
        </w:tc>
        <w:tc>
          <w:tcPr>
            <w:tcW w:w="1867" w:type="dxa"/>
            <w:tcBorders>
              <w:top w:val="single" w:color="000000" w:sz="2" w:space="0"/>
            </w:tcBorders>
          </w:tcPr>
          <w:p>
            <w:pPr>
              <w:pStyle w:val="13"/>
              <w:spacing w:before="10"/>
              <w:ind w:right="321"/>
              <w:jc w:val="right"/>
              <w:rPr>
                <w:sz w:val="22"/>
              </w:rPr>
            </w:pPr>
            <w:r>
              <w:rPr>
                <w:sz w:val="22"/>
              </w:rPr>
              <w:t>18-</w:t>
            </w:r>
            <w:r>
              <w:rPr>
                <w:spacing w:val="-5"/>
                <w:sz w:val="22"/>
              </w:rPr>
              <w:t>40</w:t>
            </w:r>
          </w:p>
        </w:tc>
        <w:tc>
          <w:tcPr>
            <w:tcW w:w="1953" w:type="dxa"/>
            <w:tcBorders>
              <w:top w:val="single" w:color="000000" w:sz="2" w:space="0"/>
            </w:tcBorders>
          </w:tcPr>
          <w:p>
            <w:pPr>
              <w:pStyle w:val="13"/>
              <w:spacing w:before="10"/>
              <w:ind w:right="172"/>
              <w:jc w:val="right"/>
              <w:rPr>
                <w:sz w:val="22"/>
              </w:rPr>
            </w:pPr>
            <w:r>
              <w:rPr>
                <w:spacing w:val="-2"/>
                <w:sz w:val="22"/>
              </w:rPr>
              <w:t>1.26±0.23</w:t>
            </w:r>
          </w:p>
        </w:tc>
        <w:tc>
          <w:tcPr>
            <w:tcW w:w="1867" w:type="dxa"/>
            <w:vMerge w:val="restart"/>
            <w:tcBorders>
              <w:top w:val="single" w:color="000000" w:sz="2" w:space="0"/>
            </w:tcBorders>
          </w:tcPr>
          <w:p>
            <w:pPr>
              <w:pStyle w:val="13"/>
              <w:spacing w:before="10"/>
              <w:ind w:left="1023"/>
              <w:jc w:val="left"/>
              <w:rPr>
                <w:sz w:val="22"/>
              </w:rPr>
            </w:pPr>
            <w:r>
              <w:rPr>
                <w:spacing w:val="-2"/>
                <w:sz w:val="22"/>
              </w:rPr>
              <w:t>0.501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2064" w:type="dxa"/>
          </w:tcPr>
          <w:p>
            <w:pPr>
              <w:pStyle w:val="13"/>
              <w:jc w:val="left"/>
              <w:rPr>
                <w:sz w:val="22"/>
              </w:rPr>
            </w:pPr>
          </w:p>
        </w:tc>
        <w:tc>
          <w:tcPr>
            <w:tcW w:w="1867" w:type="dxa"/>
          </w:tcPr>
          <w:p>
            <w:pPr>
              <w:pStyle w:val="13"/>
              <w:spacing w:before="1"/>
              <w:ind w:right="321"/>
              <w:jc w:val="right"/>
              <w:rPr>
                <w:sz w:val="22"/>
              </w:rPr>
            </w:pPr>
            <w:r>
              <w:rPr>
                <w:sz w:val="22"/>
              </w:rPr>
              <w:t>40-</w:t>
            </w:r>
            <w:r>
              <w:rPr>
                <w:spacing w:val="-5"/>
                <w:sz w:val="22"/>
              </w:rPr>
              <w:t>60</w:t>
            </w:r>
          </w:p>
        </w:tc>
        <w:tc>
          <w:tcPr>
            <w:tcW w:w="1953" w:type="dxa"/>
          </w:tcPr>
          <w:p>
            <w:pPr>
              <w:pStyle w:val="13"/>
              <w:spacing w:before="1"/>
              <w:ind w:right="172"/>
              <w:jc w:val="right"/>
              <w:rPr>
                <w:sz w:val="22"/>
              </w:rPr>
            </w:pPr>
            <w:r>
              <w:rPr>
                <w:spacing w:val="-2"/>
                <w:sz w:val="22"/>
              </w:rPr>
              <w:t>1.23±0.22</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2064" w:type="dxa"/>
          </w:tcPr>
          <w:p>
            <w:pPr>
              <w:pStyle w:val="13"/>
              <w:jc w:val="left"/>
              <w:rPr>
                <w:sz w:val="22"/>
              </w:rPr>
            </w:pPr>
          </w:p>
        </w:tc>
        <w:tc>
          <w:tcPr>
            <w:tcW w:w="1867" w:type="dxa"/>
          </w:tcPr>
          <w:p>
            <w:pPr>
              <w:pStyle w:val="13"/>
              <w:spacing w:before="1"/>
              <w:ind w:right="321"/>
              <w:jc w:val="right"/>
              <w:rPr>
                <w:sz w:val="22"/>
              </w:rPr>
            </w:pPr>
            <w:r>
              <w:rPr>
                <w:sz w:val="22"/>
              </w:rPr>
              <w:t>61-</w:t>
            </w:r>
            <w:r>
              <w:rPr>
                <w:spacing w:val="-5"/>
                <w:sz w:val="22"/>
              </w:rPr>
              <w:t>80</w:t>
            </w:r>
          </w:p>
        </w:tc>
        <w:tc>
          <w:tcPr>
            <w:tcW w:w="1953" w:type="dxa"/>
          </w:tcPr>
          <w:p>
            <w:pPr>
              <w:pStyle w:val="13"/>
              <w:spacing w:before="1"/>
              <w:ind w:right="172"/>
              <w:jc w:val="right"/>
              <w:rPr>
                <w:sz w:val="22"/>
              </w:rPr>
            </w:pPr>
            <w:r>
              <w:rPr>
                <w:spacing w:val="-2"/>
                <w:sz w:val="22"/>
              </w:rPr>
              <w:t>1.21±0.23</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2064" w:type="dxa"/>
          </w:tcPr>
          <w:p>
            <w:pPr>
              <w:pStyle w:val="13"/>
              <w:spacing w:before="1"/>
              <w:ind w:left="691" w:right="2"/>
              <w:rPr>
                <w:sz w:val="22"/>
              </w:rPr>
            </w:pPr>
            <w:r>
              <w:rPr>
                <w:spacing w:val="-5"/>
                <w:sz w:val="22"/>
              </w:rPr>
              <w:t>WC</w:t>
            </w:r>
          </w:p>
        </w:tc>
        <w:tc>
          <w:tcPr>
            <w:tcW w:w="1867" w:type="dxa"/>
          </w:tcPr>
          <w:p>
            <w:pPr>
              <w:pStyle w:val="13"/>
              <w:spacing w:before="1"/>
              <w:ind w:right="321"/>
              <w:jc w:val="right"/>
              <w:rPr>
                <w:sz w:val="22"/>
              </w:rPr>
            </w:pPr>
            <w:r>
              <w:rPr>
                <w:sz w:val="22"/>
              </w:rPr>
              <w:t>18-</w:t>
            </w:r>
            <w:r>
              <w:rPr>
                <w:spacing w:val="-5"/>
                <w:sz w:val="22"/>
              </w:rPr>
              <w:t>40</w:t>
            </w:r>
          </w:p>
        </w:tc>
        <w:tc>
          <w:tcPr>
            <w:tcW w:w="1953" w:type="dxa"/>
          </w:tcPr>
          <w:p>
            <w:pPr>
              <w:pStyle w:val="13"/>
              <w:spacing w:before="1"/>
              <w:ind w:right="172"/>
              <w:jc w:val="right"/>
              <w:rPr>
                <w:sz w:val="22"/>
              </w:rPr>
            </w:pPr>
            <w:r>
              <w:rPr>
                <w:spacing w:val="-2"/>
                <w:sz w:val="22"/>
              </w:rPr>
              <w:t>0.62±0.09</w:t>
            </w:r>
          </w:p>
        </w:tc>
        <w:tc>
          <w:tcPr>
            <w:tcW w:w="1867" w:type="dxa"/>
            <w:vMerge w:val="restart"/>
          </w:tcPr>
          <w:p>
            <w:pPr>
              <w:pStyle w:val="13"/>
              <w:spacing w:before="1"/>
              <w:ind w:left="1023"/>
              <w:jc w:val="left"/>
              <w:rPr>
                <w:sz w:val="22"/>
              </w:rPr>
            </w:pPr>
            <w:r>
              <w:rPr>
                <w:spacing w:val="-2"/>
                <w:sz w:val="22"/>
              </w:rPr>
              <w:t>0.192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2064" w:type="dxa"/>
          </w:tcPr>
          <w:p>
            <w:pPr>
              <w:pStyle w:val="13"/>
              <w:jc w:val="left"/>
              <w:rPr>
                <w:sz w:val="22"/>
              </w:rPr>
            </w:pPr>
          </w:p>
        </w:tc>
        <w:tc>
          <w:tcPr>
            <w:tcW w:w="1867" w:type="dxa"/>
          </w:tcPr>
          <w:p>
            <w:pPr>
              <w:pStyle w:val="13"/>
              <w:spacing w:before="1"/>
              <w:ind w:right="321"/>
              <w:jc w:val="right"/>
              <w:rPr>
                <w:sz w:val="22"/>
              </w:rPr>
            </w:pPr>
            <w:r>
              <w:rPr>
                <w:sz w:val="22"/>
              </w:rPr>
              <w:t>40-</w:t>
            </w:r>
            <w:r>
              <w:rPr>
                <w:spacing w:val="-5"/>
                <w:sz w:val="22"/>
              </w:rPr>
              <w:t>60</w:t>
            </w:r>
          </w:p>
        </w:tc>
        <w:tc>
          <w:tcPr>
            <w:tcW w:w="1953" w:type="dxa"/>
          </w:tcPr>
          <w:p>
            <w:pPr>
              <w:pStyle w:val="13"/>
              <w:spacing w:before="1"/>
              <w:ind w:right="172"/>
              <w:jc w:val="right"/>
              <w:rPr>
                <w:sz w:val="22"/>
              </w:rPr>
            </w:pPr>
            <w:r>
              <w:rPr>
                <w:spacing w:val="-2"/>
                <w:sz w:val="22"/>
              </w:rPr>
              <w:t>0.61±0.06</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2064" w:type="dxa"/>
          </w:tcPr>
          <w:p>
            <w:pPr>
              <w:pStyle w:val="13"/>
              <w:jc w:val="left"/>
              <w:rPr>
                <w:sz w:val="22"/>
              </w:rPr>
            </w:pPr>
          </w:p>
        </w:tc>
        <w:tc>
          <w:tcPr>
            <w:tcW w:w="1867" w:type="dxa"/>
          </w:tcPr>
          <w:p>
            <w:pPr>
              <w:pStyle w:val="13"/>
              <w:spacing w:before="1"/>
              <w:ind w:right="321"/>
              <w:jc w:val="right"/>
              <w:rPr>
                <w:sz w:val="22"/>
              </w:rPr>
            </w:pPr>
            <w:r>
              <w:rPr>
                <w:sz w:val="22"/>
              </w:rPr>
              <w:t>61-</w:t>
            </w:r>
            <w:r>
              <w:rPr>
                <w:spacing w:val="-5"/>
                <w:sz w:val="22"/>
              </w:rPr>
              <w:t>80</w:t>
            </w:r>
          </w:p>
        </w:tc>
        <w:tc>
          <w:tcPr>
            <w:tcW w:w="1953" w:type="dxa"/>
          </w:tcPr>
          <w:p>
            <w:pPr>
              <w:pStyle w:val="13"/>
              <w:spacing w:before="1"/>
              <w:ind w:right="172"/>
              <w:jc w:val="right"/>
              <w:rPr>
                <w:sz w:val="22"/>
              </w:rPr>
            </w:pPr>
            <w:r>
              <w:rPr>
                <w:spacing w:val="-2"/>
                <w:sz w:val="22"/>
              </w:rPr>
              <w:t>0.63±0.08</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2064" w:type="dxa"/>
          </w:tcPr>
          <w:p>
            <w:pPr>
              <w:pStyle w:val="13"/>
              <w:spacing w:before="1"/>
              <w:ind w:left="691" w:right="3"/>
              <w:rPr>
                <w:sz w:val="22"/>
              </w:rPr>
            </w:pPr>
            <w:r>
              <w:rPr>
                <w:spacing w:val="-5"/>
                <w:sz w:val="22"/>
              </w:rPr>
              <w:t>WCA</w:t>
            </w:r>
          </w:p>
        </w:tc>
        <w:tc>
          <w:tcPr>
            <w:tcW w:w="1867" w:type="dxa"/>
          </w:tcPr>
          <w:p>
            <w:pPr>
              <w:pStyle w:val="13"/>
              <w:spacing w:before="1"/>
              <w:ind w:right="321"/>
              <w:jc w:val="right"/>
              <w:rPr>
                <w:sz w:val="22"/>
              </w:rPr>
            </w:pPr>
            <w:r>
              <w:rPr>
                <w:sz w:val="22"/>
              </w:rPr>
              <w:t>18-</w:t>
            </w:r>
            <w:r>
              <w:rPr>
                <w:spacing w:val="-5"/>
                <w:sz w:val="22"/>
              </w:rPr>
              <w:t>40</w:t>
            </w:r>
          </w:p>
        </w:tc>
        <w:tc>
          <w:tcPr>
            <w:tcW w:w="1953" w:type="dxa"/>
          </w:tcPr>
          <w:p>
            <w:pPr>
              <w:pStyle w:val="13"/>
              <w:spacing w:before="1"/>
              <w:ind w:right="172"/>
              <w:jc w:val="right"/>
              <w:rPr>
                <w:sz w:val="22"/>
              </w:rPr>
            </w:pPr>
            <w:r>
              <w:rPr>
                <w:spacing w:val="-2"/>
                <w:sz w:val="22"/>
              </w:rPr>
              <w:t>0.62±0.08</w:t>
            </w:r>
          </w:p>
        </w:tc>
        <w:tc>
          <w:tcPr>
            <w:tcW w:w="1867" w:type="dxa"/>
            <w:vMerge w:val="restart"/>
          </w:tcPr>
          <w:p>
            <w:pPr>
              <w:pStyle w:val="13"/>
              <w:spacing w:before="1"/>
              <w:ind w:left="1023"/>
              <w:jc w:val="left"/>
              <w:rPr>
                <w:sz w:val="22"/>
              </w:rPr>
            </w:pPr>
            <w:r>
              <w:rPr>
                <w:spacing w:val="-2"/>
                <w:sz w:val="22"/>
              </w:rPr>
              <w:t>0.678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2064" w:type="dxa"/>
          </w:tcPr>
          <w:p>
            <w:pPr>
              <w:pStyle w:val="13"/>
              <w:jc w:val="left"/>
              <w:rPr>
                <w:sz w:val="22"/>
              </w:rPr>
            </w:pPr>
          </w:p>
        </w:tc>
        <w:tc>
          <w:tcPr>
            <w:tcW w:w="1867" w:type="dxa"/>
          </w:tcPr>
          <w:p>
            <w:pPr>
              <w:pStyle w:val="13"/>
              <w:spacing w:before="5"/>
              <w:ind w:right="321"/>
              <w:jc w:val="right"/>
              <w:rPr>
                <w:sz w:val="22"/>
              </w:rPr>
            </w:pPr>
            <w:r>
              <w:rPr>
                <w:sz w:val="22"/>
              </w:rPr>
              <w:t>40-</w:t>
            </w:r>
            <w:r>
              <w:rPr>
                <w:spacing w:val="-5"/>
                <w:sz w:val="22"/>
              </w:rPr>
              <w:t>60</w:t>
            </w:r>
          </w:p>
        </w:tc>
        <w:tc>
          <w:tcPr>
            <w:tcW w:w="1953" w:type="dxa"/>
          </w:tcPr>
          <w:p>
            <w:pPr>
              <w:pStyle w:val="13"/>
              <w:spacing w:before="5"/>
              <w:ind w:right="172"/>
              <w:jc w:val="right"/>
              <w:rPr>
                <w:sz w:val="22"/>
              </w:rPr>
            </w:pPr>
            <w:r>
              <w:rPr>
                <w:spacing w:val="-2"/>
                <w:sz w:val="22"/>
              </w:rPr>
              <w:t>0.64±0.09</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2064" w:type="dxa"/>
          </w:tcPr>
          <w:p>
            <w:pPr>
              <w:pStyle w:val="13"/>
              <w:jc w:val="left"/>
              <w:rPr>
                <w:sz w:val="22"/>
              </w:rPr>
            </w:pPr>
          </w:p>
        </w:tc>
        <w:tc>
          <w:tcPr>
            <w:tcW w:w="1867" w:type="dxa"/>
          </w:tcPr>
          <w:p>
            <w:pPr>
              <w:pStyle w:val="13"/>
              <w:spacing w:before="1"/>
              <w:ind w:right="321"/>
              <w:jc w:val="right"/>
              <w:rPr>
                <w:sz w:val="22"/>
              </w:rPr>
            </w:pPr>
            <w:r>
              <w:rPr>
                <w:sz w:val="22"/>
              </w:rPr>
              <w:t>61-</w:t>
            </w:r>
            <w:r>
              <w:rPr>
                <w:spacing w:val="-5"/>
                <w:sz w:val="22"/>
              </w:rPr>
              <w:t>80</w:t>
            </w:r>
          </w:p>
        </w:tc>
        <w:tc>
          <w:tcPr>
            <w:tcW w:w="1953" w:type="dxa"/>
          </w:tcPr>
          <w:p>
            <w:pPr>
              <w:pStyle w:val="13"/>
              <w:spacing w:before="1"/>
              <w:ind w:right="172"/>
              <w:jc w:val="right"/>
              <w:rPr>
                <w:sz w:val="22"/>
              </w:rPr>
            </w:pPr>
            <w:r>
              <w:rPr>
                <w:spacing w:val="-2"/>
                <w:sz w:val="22"/>
              </w:rPr>
              <w:t>0.60±0.08</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2064" w:type="dxa"/>
            <w:tcBorders>
              <w:bottom w:val="single" w:color="000000" w:sz="2" w:space="0"/>
            </w:tcBorders>
          </w:tcPr>
          <w:p>
            <w:pPr>
              <w:pStyle w:val="13"/>
              <w:spacing w:before="1"/>
              <w:ind w:left="691" w:right="8"/>
              <w:rPr>
                <w:sz w:val="22"/>
              </w:rPr>
            </w:pPr>
            <w:r>
              <w:rPr>
                <w:spacing w:val="-5"/>
                <w:sz w:val="22"/>
              </w:rPr>
              <w:t>WCP</w:t>
            </w:r>
          </w:p>
        </w:tc>
        <w:tc>
          <w:tcPr>
            <w:tcW w:w="1867" w:type="dxa"/>
            <w:tcBorders>
              <w:bottom w:val="single" w:color="000000" w:sz="2" w:space="0"/>
            </w:tcBorders>
          </w:tcPr>
          <w:p>
            <w:pPr>
              <w:pStyle w:val="13"/>
              <w:spacing w:before="1"/>
              <w:ind w:right="321"/>
              <w:jc w:val="right"/>
              <w:rPr>
                <w:sz w:val="22"/>
              </w:rPr>
            </w:pPr>
            <w:r>
              <w:rPr>
                <w:sz w:val="22"/>
              </w:rPr>
              <w:t>18-</w:t>
            </w:r>
            <w:r>
              <w:rPr>
                <w:spacing w:val="-5"/>
                <w:sz w:val="22"/>
              </w:rPr>
              <w:t>40</w:t>
            </w:r>
          </w:p>
        </w:tc>
        <w:tc>
          <w:tcPr>
            <w:tcW w:w="1953" w:type="dxa"/>
            <w:tcBorders>
              <w:bottom w:val="single" w:color="000000" w:sz="2" w:space="0"/>
            </w:tcBorders>
          </w:tcPr>
          <w:p>
            <w:pPr>
              <w:pStyle w:val="13"/>
              <w:spacing w:before="1"/>
              <w:ind w:right="172"/>
              <w:jc w:val="right"/>
              <w:rPr>
                <w:sz w:val="22"/>
              </w:rPr>
            </w:pPr>
            <w:r>
              <w:rPr>
                <w:spacing w:val="-2"/>
                <w:sz w:val="22"/>
              </w:rPr>
              <w:t>0.52±0.09</w:t>
            </w:r>
          </w:p>
        </w:tc>
        <w:tc>
          <w:tcPr>
            <w:tcW w:w="1867" w:type="dxa"/>
            <w:vMerge w:val="restart"/>
          </w:tcPr>
          <w:p>
            <w:pPr>
              <w:pStyle w:val="13"/>
              <w:spacing w:before="1"/>
              <w:ind w:left="1023"/>
              <w:jc w:val="left"/>
              <w:rPr>
                <w:sz w:val="22"/>
              </w:rPr>
            </w:pPr>
            <w:r>
              <w:rPr>
                <w:spacing w:val="-2"/>
                <w:sz w:val="22"/>
              </w:rPr>
              <w:t>0.636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2064" w:type="dxa"/>
            <w:tcBorders>
              <w:top w:val="single" w:color="000000" w:sz="2" w:space="0"/>
            </w:tcBorders>
          </w:tcPr>
          <w:p>
            <w:pPr>
              <w:pStyle w:val="13"/>
              <w:jc w:val="left"/>
              <w:rPr>
                <w:sz w:val="22"/>
              </w:rPr>
            </w:pPr>
          </w:p>
        </w:tc>
        <w:tc>
          <w:tcPr>
            <w:tcW w:w="1867" w:type="dxa"/>
            <w:tcBorders>
              <w:top w:val="single" w:color="000000" w:sz="2" w:space="0"/>
            </w:tcBorders>
          </w:tcPr>
          <w:p>
            <w:pPr>
              <w:pStyle w:val="13"/>
              <w:spacing w:before="3"/>
              <w:ind w:right="321"/>
              <w:jc w:val="right"/>
              <w:rPr>
                <w:sz w:val="22"/>
              </w:rPr>
            </w:pPr>
            <w:r>
              <w:rPr>
                <w:sz w:val="22"/>
              </w:rPr>
              <w:t>40-</w:t>
            </w:r>
            <w:r>
              <w:rPr>
                <w:spacing w:val="-5"/>
                <w:sz w:val="22"/>
              </w:rPr>
              <w:t>60</w:t>
            </w:r>
          </w:p>
        </w:tc>
        <w:tc>
          <w:tcPr>
            <w:tcW w:w="1953" w:type="dxa"/>
            <w:tcBorders>
              <w:top w:val="single" w:color="000000" w:sz="2" w:space="0"/>
            </w:tcBorders>
          </w:tcPr>
          <w:p>
            <w:pPr>
              <w:pStyle w:val="13"/>
              <w:spacing w:before="3"/>
              <w:ind w:right="172"/>
              <w:jc w:val="right"/>
              <w:rPr>
                <w:sz w:val="22"/>
              </w:rPr>
            </w:pPr>
            <w:r>
              <w:rPr>
                <w:spacing w:val="-2"/>
                <w:sz w:val="22"/>
              </w:rPr>
              <w:t>0.53±0.06</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2064" w:type="dxa"/>
          </w:tcPr>
          <w:p>
            <w:pPr>
              <w:pStyle w:val="13"/>
              <w:jc w:val="left"/>
              <w:rPr>
                <w:sz w:val="22"/>
              </w:rPr>
            </w:pPr>
          </w:p>
        </w:tc>
        <w:tc>
          <w:tcPr>
            <w:tcW w:w="1867" w:type="dxa"/>
          </w:tcPr>
          <w:p>
            <w:pPr>
              <w:pStyle w:val="13"/>
              <w:spacing w:before="1"/>
              <w:ind w:right="321"/>
              <w:jc w:val="right"/>
              <w:rPr>
                <w:sz w:val="22"/>
              </w:rPr>
            </w:pPr>
            <w:r>
              <w:rPr>
                <w:sz w:val="22"/>
              </w:rPr>
              <w:t>61-</w:t>
            </w:r>
            <w:r>
              <w:rPr>
                <w:spacing w:val="-5"/>
                <w:sz w:val="22"/>
              </w:rPr>
              <w:t>80</w:t>
            </w:r>
          </w:p>
        </w:tc>
        <w:tc>
          <w:tcPr>
            <w:tcW w:w="1953" w:type="dxa"/>
          </w:tcPr>
          <w:p>
            <w:pPr>
              <w:pStyle w:val="13"/>
              <w:spacing w:before="1"/>
              <w:ind w:right="172"/>
              <w:jc w:val="right"/>
              <w:rPr>
                <w:sz w:val="22"/>
              </w:rPr>
            </w:pPr>
            <w:r>
              <w:rPr>
                <w:spacing w:val="-2"/>
                <w:sz w:val="22"/>
              </w:rPr>
              <w:t>0.51±0.14</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2064" w:type="dxa"/>
          </w:tcPr>
          <w:p>
            <w:pPr>
              <w:pStyle w:val="13"/>
              <w:spacing w:before="1"/>
              <w:ind w:left="691" w:right="13"/>
              <w:rPr>
                <w:sz w:val="22"/>
              </w:rPr>
            </w:pPr>
            <w:r>
              <w:rPr>
                <w:spacing w:val="-5"/>
                <w:sz w:val="22"/>
              </w:rPr>
              <w:t>LR</w:t>
            </w:r>
          </w:p>
        </w:tc>
        <w:tc>
          <w:tcPr>
            <w:tcW w:w="1867" w:type="dxa"/>
          </w:tcPr>
          <w:p>
            <w:pPr>
              <w:pStyle w:val="13"/>
              <w:spacing w:before="1"/>
              <w:ind w:right="321"/>
              <w:jc w:val="right"/>
              <w:rPr>
                <w:sz w:val="22"/>
              </w:rPr>
            </w:pPr>
            <w:r>
              <w:rPr>
                <w:sz w:val="22"/>
              </w:rPr>
              <w:t>18-</w:t>
            </w:r>
            <w:r>
              <w:rPr>
                <w:spacing w:val="-5"/>
                <w:sz w:val="22"/>
              </w:rPr>
              <w:t>40</w:t>
            </w:r>
          </w:p>
        </w:tc>
        <w:tc>
          <w:tcPr>
            <w:tcW w:w="1953" w:type="dxa"/>
          </w:tcPr>
          <w:p>
            <w:pPr>
              <w:pStyle w:val="13"/>
              <w:spacing w:before="1"/>
              <w:ind w:right="114"/>
              <w:jc w:val="right"/>
              <w:rPr>
                <w:sz w:val="22"/>
              </w:rPr>
            </w:pPr>
            <w:r>
              <w:rPr>
                <w:spacing w:val="-2"/>
                <w:sz w:val="22"/>
              </w:rPr>
              <w:t>1.78±0.232</w:t>
            </w:r>
          </w:p>
        </w:tc>
        <w:tc>
          <w:tcPr>
            <w:tcW w:w="1867" w:type="dxa"/>
            <w:vMerge w:val="restart"/>
          </w:tcPr>
          <w:p>
            <w:pPr>
              <w:pStyle w:val="13"/>
              <w:spacing w:before="1"/>
              <w:ind w:left="1023"/>
              <w:jc w:val="left"/>
              <w:rPr>
                <w:sz w:val="22"/>
              </w:rPr>
            </w:pPr>
            <w:r>
              <w:rPr>
                <w:spacing w:val="-2"/>
                <w:sz w:val="22"/>
              </w:rPr>
              <w:t>0.891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064" w:type="dxa"/>
          </w:tcPr>
          <w:p>
            <w:pPr>
              <w:pStyle w:val="13"/>
              <w:jc w:val="left"/>
              <w:rPr>
                <w:sz w:val="22"/>
              </w:rPr>
            </w:pPr>
          </w:p>
        </w:tc>
        <w:tc>
          <w:tcPr>
            <w:tcW w:w="1867" w:type="dxa"/>
          </w:tcPr>
          <w:p>
            <w:pPr>
              <w:pStyle w:val="13"/>
              <w:spacing w:before="1"/>
              <w:ind w:right="321"/>
              <w:jc w:val="right"/>
              <w:rPr>
                <w:sz w:val="22"/>
              </w:rPr>
            </w:pPr>
            <w:r>
              <w:rPr>
                <w:sz w:val="22"/>
              </w:rPr>
              <w:t>40-</w:t>
            </w:r>
            <w:r>
              <w:rPr>
                <w:spacing w:val="-5"/>
                <w:sz w:val="22"/>
              </w:rPr>
              <w:t>60</w:t>
            </w:r>
          </w:p>
        </w:tc>
        <w:tc>
          <w:tcPr>
            <w:tcW w:w="1953" w:type="dxa"/>
          </w:tcPr>
          <w:p>
            <w:pPr>
              <w:pStyle w:val="13"/>
              <w:spacing w:before="1"/>
              <w:ind w:right="172"/>
              <w:jc w:val="right"/>
              <w:rPr>
                <w:sz w:val="22"/>
              </w:rPr>
            </w:pPr>
            <w:r>
              <w:rPr>
                <w:spacing w:val="-2"/>
                <w:sz w:val="22"/>
              </w:rPr>
              <w:t>1.81±0.20</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2064" w:type="dxa"/>
          </w:tcPr>
          <w:p>
            <w:pPr>
              <w:pStyle w:val="13"/>
              <w:jc w:val="left"/>
              <w:rPr>
                <w:sz w:val="22"/>
              </w:rPr>
            </w:pPr>
          </w:p>
        </w:tc>
        <w:tc>
          <w:tcPr>
            <w:tcW w:w="1867" w:type="dxa"/>
          </w:tcPr>
          <w:p>
            <w:pPr>
              <w:pStyle w:val="13"/>
              <w:spacing w:before="1"/>
              <w:ind w:right="321"/>
              <w:jc w:val="right"/>
              <w:rPr>
                <w:sz w:val="22"/>
              </w:rPr>
            </w:pPr>
            <w:r>
              <w:rPr>
                <w:sz w:val="22"/>
              </w:rPr>
              <w:t>61-</w:t>
            </w:r>
            <w:r>
              <w:rPr>
                <w:spacing w:val="-5"/>
                <w:sz w:val="22"/>
              </w:rPr>
              <w:t>80</w:t>
            </w:r>
          </w:p>
        </w:tc>
        <w:tc>
          <w:tcPr>
            <w:tcW w:w="1953" w:type="dxa"/>
          </w:tcPr>
          <w:p>
            <w:pPr>
              <w:pStyle w:val="13"/>
              <w:spacing w:before="1"/>
              <w:ind w:right="172"/>
              <w:jc w:val="right"/>
              <w:rPr>
                <w:sz w:val="22"/>
              </w:rPr>
            </w:pPr>
            <w:r>
              <w:rPr>
                <w:spacing w:val="-2"/>
                <w:sz w:val="22"/>
              </w:rPr>
              <w:t>1.76±0.13</w:t>
            </w:r>
          </w:p>
        </w:tc>
        <w:tc>
          <w:tcPr>
            <w:tcW w:w="1867" w:type="dxa"/>
            <w:vMerge w:val="continue"/>
            <w:tcBorders>
              <w:top w:val="nil"/>
            </w:tcBorders>
          </w:tcPr>
          <w:p>
            <w:pPr>
              <w:rPr>
                <w:sz w:val="2"/>
                <w:szCs w:val="2"/>
              </w:rPr>
            </w:pPr>
          </w:p>
        </w:tc>
      </w:tr>
    </w:tbl>
    <w:p>
      <w:pPr>
        <w:pStyle w:val="6"/>
        <w:rPr>
          <w:sz w:val="22"/>
        </w:rPr>
      </w:pPr>
    </w:p>
    <w:p>
      <w:pPr>
        <w:pStyle w:val="6"/>
        <w:spacing w:before="13"/>
        <w:rPr>
          <w:sz w:val="22"/>
        </w:rPr>
      </w:pPr>
    </w:p>
    <w:p>
      <w:pPr>
        <w:spacing w:before="0" w:line="355" w:lineRule="auto"/>
        <w:ind w:left="1567" w:right="1169" w:firstLine="0"/>
        <w:jc w:val="left"/>
        <w:rPr>
          <w:sz w:val="22"/>
        </w:rPr>
      </w:pPr>
      <w:r>
        <w:rPr>
          <w:sz w:val="22"/>
        </w:rPr>
        <w:t>From table 6 above there was no significant</w:t>
      </w:r>
      <w:r>
        <w:rPr>
          <w:spacing w:val="23"/>
          <w:sz w:val="22"/>
        </w:rPr>
        <w:t xml:space="preserve"> </w:t>
      </w:r>
      <w:r>
        <w:rPr>
          <w:sz w:val="22"/>
        </w:rPr>
        <w:t>variation</w:t>
      </w:r>
      <w:r>
        <w:rPr>
          <w:spacing w:val="-3"/>
          <w:sz w:val="22"/>
        </w:rPr>
        <w:t xml:space="preserve"> </w:t>
      </w:r>
      <w:r>
        <w:rPr>
          <w:sz w:val="22"/>
        </w:rPr>
        <w:t>of corpus callosal biometry</w:t>
      </w:r>
      <w:r>
        <w:rPr>
          <w:spacing w:val="-3"/>
          <w:sz w:val="22"/>
        </w:rPr>
        <w:t xml:space="preserve"> </w:t>
      </w:r>
      <w:r>
        <w:rPr>
          <w:sz w:val="22"/>
        </w:rPr>
        <w:t>with age on the females since P &gt;0.05, in all the compared age groups.</w:t>
      </w:r>
    </w:p>
    <w:p>
      <w:pPr>
        <w:spacing w:after="0" w:line="355" w:lineRule="auto"/>
        <w:jc w:val="left"/>
        <w:rPr>
          <w:sz w:val="22"/>
        </w:rPr>
        <w:sectPr>
          <w:pgSz w:w="12240" w:h="15840"/>
          <w:pgMar w:top="900" w:right="820" w:bottom="280" w:left="300" w:header="708" w:footer="0" w:gutter="0"/>
          <w:cols w:space="720" w:num="1"/>
        </w:sectPr>
      </w:pPr>
    </w:p>
    <w:p>
      <w:pPr>
        <w:pStyle w:val="6"/>
        <w:rPr>
          <w:sz w:val="20"/>
        </w:rPr>
      </w:pPr>
    </w:p>
    <w:p>
      <w:pPr>
        <w:pStyle w:val="6"/>
        <w:rPr>
          <w:sz w:val="20"/>
        </w:rPr>
      </w:pPr>
    </w:p>
    <w:p>
      <w:pPr>
        <w:pStyle w:val="6"/>
        <w:rPr>
          <w:sz w:val="20"/>
        </w:rPr>
      </w:pPr>
    </w:p>
    <w:p>
      <w:pPr>
        <w:pStyle w:val="6"/>
        <w:spacing w:before="170"/>
        <w:rPr>
          <w:sz w:val="20"/>
        </w:rPr>
      </w:pPr>
    </w:p>
    <w:p>
      <w:pPr>
        <w:pStyle w:val="6"/>
        <w:ind w:left="1567"/>
        <w:rPr>
          <w:sz w:val="20"/>
        </w:rPr>
      </w:pPr>
      <w:r>
        <w:rPr>
          <w:sz w:val="20"/>
        </w:rPr>
        <w:drawing>
          <wp:inline distT="0" distB="0" distL="0" distR="0">
            <wp:extent cx="5220970" cy="2956560"/>
            <wp:effectExtent l="0" t="0" r="0" b="0"/>
            <wp:docPr id="24" name="Image 24"/>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9" cstate="print"/>
                    <a:stretch>
                      <a:fillRect/>
                    </a:stretch>
                  </pic:blipFill>
                  <pic:spPr>
                    <a:xfrm>
                      <a:off x="0" y="0"/>
                      <a:ext cx="5221224" cy="2956560"/>
                    </a:xfrm>
                    <a:prstGeom prst="rect">
                      <a:avLst/>
                    </a:prstGeom>
                  </pic:spPr>
                </pic:pic>
              </a:graphicData>
            </a:graphic>
          </wp:inline>
        </w:drawing>
      </w:r>
    </w:p>
    <w:p>
      <w:pPr>
        <w:spacing w:before="121" w:line="360" w:lineRule="auto"/>
        <w:ind w:left="1567" w:right="1297" w:firstLine="0"/>
        <w:jc w:val="left"/>
        <w:rPr>
          <w:b/>
          <w:sz w:val="22"/>
        </w:rPr>
      </w:pPr>
      <w:r>
        <w:rPr>
          <w:sz w:val="22"/>
        </w:rPr>
        <w:t xml:space="preserve">Fig iv. </w:t>
      </w:r>
      <w:r>
        <w:rPr>
          <w:b/>
          <w:sz w:val="22"/>
        </w:rPr>
        <w:t>A BAR CHART REPRESENTING THE CORPUS CALLOSAL BIOMETRY OF THE DIFFERENT AGE GROUPS FOR THE MALES</w:t>
      </w:r>
    </w:p>
    <w:p>
      <w:pPr>
        <w:pStyle w:val="6"/>
        <w:rPr>
          <w:b/>
          <w:sz w:val="20"/>
        </w:rPr>
      </w:pPr>
    </w:p>
    <w:p>
      <w:pPr>
        <w:pStyle w:val="6"/>
        <w:spacing w:before="186"/>
        <w:rPr>
          <w:b/>
          <w:sz w:val="20"/>
        </w:rPr>
      </w:pPr>
      <w:r>
        <w:drawing>
          <wp:anchor distT="0" distB="0" distL="0" distR="0" simplePos="0" relativeHeight="251663360" behindDoc="1" locked="0" layoutInCell="1" allowOverlap="1">
            <wp:simplePos x="0" y="0"/>
            <wp:positionH relativeFrom="page">
              <wp:posOffset>1185545</wp:posOffset>
            </wp:positionH>
            <wp:positionV relativeFrom="paragraph">
              <wp:posOffset>279400</wp:posOffset>
            </wp:positionV>
            <wp:extent cx="5117465" cy="3239770"/>
            <wp:effectExtent l="0" t="0" r="0" b="0"/>
            <wp:wrapTopAndBottom/>
            <wp:docPr id="25" name="Image 25"/>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0" cstate="print"/>
                    <a:stretch>
                      <a:fillRect/>
                    </a:stretch>
                  </pic:blipFill>
                  <pic:spPr>
                    <a:xfrm>
                      <a:off x="0" y="0"/>
                      <a:ext cx="5117592" cy="3240024"/>
                    </a:xfrm>
                    <a:prstGeom prst="rect">
                      <a:avLst/>
                    </a:prstGeom>
                  </pic:spPr>
                </pic:pic>
              </a:graphicData>
            </a:graphic>
          </wp:anchor>
        </w:drawing>
      </w:r>
    </w:p>
    <w:p>
      <w:pPr>
        <w:pStyle w:val="6"/>
        <w:spacing w:before="7"/>
        <w:rPr>
          <w:b/>
          <w:sz w:val="22"/>
        </w:rPr>
      </w:pPr>
    </w:p>
    <w:p>
      <w:pPr>
        <w:spacing w:before="0" w:line="360" w:lineRule="auto"/>
        <w:ind w:left="1567" w:right="1169" w:firstLine="0"/>
        <w:jc w:val="left"/>
        <w:rPr>
          <w:b/>
          <w:sz w:val="22"/>
        </w:rPr>
      </w:pPr>
      <w:r>
        <w:rPr>
          <w:sz w:val="22"/>
        </w:rPr>
        <w:t xml:space="preserve">Fig v. </w:t>
      </w:r>
      <w:r>
        <w:rPr>
          <w:b/>
          <w:sz w:val="22"/>
        </w:rPr>
        <w:t>A BAR CHART REPRESENTING THE CORPUS CALLOSAL BIOMETRY OF THE DIFFERENT AGE GROUPS FOR THE FEMALES</w:t>
      </w:r>
    </w:p>
    <w:p>
      <w:pPr>
        <w:spacing w:after="0" w:line="360" w:lineRule="auto"/>
        <w:jc w:val="left"/>
        <w:rPr>
          <w:sz w:val="22"/>
        </w:rPr>
        <w:sectPr>
          <w:pgSz w:w="12240" w:h="15840"/>
          <w:pgMar w:top="900" w:right="820" w:bottom="280" w:left="300" w:header="708" w:footer="0" w:gutter="0"/>
          <w:cols w:space="720" w:num="1"/>
        </w:sectPr>
      </w:pPr>
    </w:p>
    <w:p>
      <w:pPr>
        <w:pStyle w:val="6"/>
        <w:rPr>
          <w:b/>
          <w:sz w:val="20"/>
        </w:rPr>
      </w:pPr>
    </w:p>
    <w:p>
      <w:pPr>
        <w:pStyle w:val="6"/>
        <w:rPr>
          <w:b/>
          <w:sz w:val="20"/>
        </w:rPr>
      </w:pPr>
    </w:p>
    <w:p>
      <w:pPr>
        <w:pStyle w:val="6"/>
        <w:rPr>
          <w:b/>
          <w:sz w:val="20"/>
        </w:rPr>
      </w:pPr>
    </w:p>
    <w:p>
      <w:pPr>
        <w:pStyle w:val="6"/>
        <w:spacing w:before="156"/>
        <w:rPr>
          <w:b/>
          <w:sz w:val="20"/>
        </w:rPr>
      </w:pPr>
    </w:p>
    <w:p>
      <w:pPr>
        <w:pStyle w:val="6"/>
        <w:ind w:left="1572"/>
        <w:rPr>
          <w:sz w:val="20"/>
        </w:rPr>
      </w:pPr>
      <w:r>
        <w:rPr>
          <w:sz w:val="20"/>
        </w:rPr>
        <w:drawing>
          <wp:inline distT="0" distB="0" distL="0" distR="0">
            <wp:extent cx="5382260" cy="4401185"/>
            <wp:effectExtent l="0" t="0" r="0" b="0"/>
            <wp:docPr id="26" name="Image 26"/>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1" cstate="print"/>
                    <a:stretch>
                      <a:fillRect/>
                    </a:stretch>
                  </pic:blipFill>
                  <pic:spPr>
                    <a:xfrm>
                      <a:off x="0" y="0"/>
                      <a:ext cx="5382767" cy="4401312"/>
                    </a:xfrm>
                    <a:prstGeom prst="rect">
                      <a:avLst/>
                    </a:prstGeom>
                  </pic:spPr>
                </pic:pic>
              </a:graphicData>
            </a:graphic>
          </wp:inline>
        </w:drawing>
      </w:r>
    </w:p>
    <w:p>
      <w:pPr>
        <w:pStyle w:val="6"/>
        <w:spacing w:before="126"/>
        <w:rPr>
          <w:b/>
          <w:sz w:val="22"/>
        </w:rPr>
      </w:pPr>
    </w:p>
    <w:p>
      <w:pPr>
        <w:spacing w:before="0" w:line="369" w:lineRule="auto"/>
        <w:ind w:left="1567" w:right="1545" w:firstLine="0"/>
        <w:jc w:val="left"/>
        <w:rPr>
          <w:b/>
          <w:sz w:val="22"/>
        </w:rPr>
      </w:pPr>
      <w:r>
        <w:rPr>
          <w:sz w:val="22"/>
        </w:rPr>
        <w:t>Fig vi.</w:t>
      </w:r>
      <w:r>
        <w:rPr>
          <w:spacing w:val="80"/>
          <w:sz w:val="22"/>
        </w:rPr>
        <w:t xml:space="preserve"> </w:t>
      </w:r>
      <w:r>
        <w:rPr>
          <w:b/>
          <w:sz w:val="22"/>
        </w:rPr>
        <w:t>A 3-D GRAPHICAL REPRESENTATION OF THE VARIATION OF CORPUS CALLOSAL BIOMETRY WITH AGE ON THE MALES</w:t>
      </w:r>
    </w:p>
    <w:p>
      <w:pPr>
        <w:pStyle w:val="6"/>
        <w:spacing w:before="177" w:line="364" w:lineRule="auto"/>
        <w:ind w:left="1567" w:right="1062"/>
        <w:jc w:val="both"/>
      </w:pPr>
      <w:r>
        <w:t>The graphs above illustrate</w:t>
      </w:r>
      <w:r>
        <w:rPr>
          <w:spacing w:val="80"/>
        </w:rPr>
        <w:t xml:space="preserve"> </w:t>
      </w:r>
      <w:r>
        <w:t>the</w:t>
      </w:r>
      <w:r>
        <w:rPr>
          <w:spacing w:val="29"/>
        </w:rPr>
        <w:t xml:space="preserve"> </w:t>
      </w:r>
      <w:r>
        <w:t>pattern of variation of</w:t>
      </w:r>
      <w:r>
        <w:rPr>
          <w:spacing w:val="26"/>
        </w:rPr>
        <w:t xml:space="preserve"> </w:t>
      </w:r>
      <w:r>
        <w:t>the</w:t>
      </w:r>
      <w:r>
        <w:rPr>
          <w:spacing w:val="28"/>
        </w:rPr>
        <w:t xml:space="preserve"> </w:t>
      </w:r>
      <w:r>
        <w:t>different parameters of corpus callosal biometry with age on the males.</w:t>
      </w:r>
      <w:r>
        <w:rPr>
          <w:spacing w:val="80"/>
        </w:rPr>
        <w:t xml:space="preserve"> </w:t>
      </w:r>
      <w:r>
        <w:t>The horizontal axis</w:t>
      </w:r>
      <w:r>
        <w:rPr>
          <w:spacing w:val="40"/>
        </w:rPr>
        <w:t xml:space="preserve"> </w:t>
      </w:r>
      <w:r>
        <w:t>represents the number of individual cases measured on the increasing order of age while the vertical axis represents the pattern of variation of corpus callosal biometry on 1 cm scale (0 to 10cm). That of</w:t>
      </w:r>
      <w:r>
        <w:rPr>
          <w:spacing w:val="80"/>
        </w:rPr>
        <w:t xml:space="preserve"> </w:t>
      </w:r>
      <w:r>
        <w:t>age is on 10cm scale(0 to 80 years of age). From the graphs it was observed that as age increased on a straight line the different parameters of the biometry were not correspondingly increasing in size, it was rather</w:t>
      </w:r>
      <w:r>
        <w:rPr>
          <w:spacing w:val="80"/>
        </w:rPr>
        <w:t xml:space="preserve"> </w:t>
      </w:r>
      <w:r>
        <w:t>sigmoidal in shape. This suggests that the biometry did not vary with age.</w:t>
      </w:r>
    </w:p>
    <w:p>
      <w:pPr>
        <w:spacing w:after="0" w:line="364" w:lineRule="auto"/>
        <w:jc w:val="both"/>
        <w:sectPr>
          <w:pgSz w:w="12240" w:h="15840"/>
          <w:pgMar w:top="900" w:right="820" w:bottom="280" w:left="300" w:header="708" w:footer="0" w:gutter="0"/>
          <w:cols w:space="720" w:num="1"/>
        </w:sectPr>
      </w:pPr>
    </w:p>
    <w:p>
      <w:pPr>
        <w:pStyle w:val="6"/>
        <w:rPr>
          <w:sz w:val="20"/>
        </w:rPr>
      </w:pPr>
    </w:p>
    <w:p>
      <w:pPr>
        <w:pStyle w:val="6"/>
        <w:rPr>
          <w:sz w:val="20"/>
        </w:rPr>
      </w:pPr>
    </w:p>
    <w:p>
      <w:pPr>
        <w:pStyle w:val="6"/>
        <w:spacing w:before="11"/>
        <w:rPr>
          <w:sz w:val="20"/>
        </w:rPr>
      </w:pPr>
    </w:p>
    <w:p>
      <w:pPr>
        <w:pStyle w:val="6"/>
        <w:ind w:left="1572"/>
        <w:rPr>
          <w:sz w:val="20"/>
        </w:rPr>
      </w:pPr>
      <w:r>
        <w:rPr>
          <w:sz w:val="20"/>
        </w:rPr>
        <w:drawing>
          <wp:inline distT="0" distB="0" distL="0" distR="0">
            <wp:extent cx="5382260" cy="4693920"/>
            <wp:effectExtent l="0" t="0" r="0" b="0"/>
            <wp:docPr id="27" name="Image 27"/>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2" cstate="print"/>
                    <a:stretch>
                      <a:fillRect/>
                    </a:stretch>
                  </pic:blipFill>
                  <pic:spPr>
                    <a:xfrm>
                      <a:off x="0" y="0"/>
                      <a:ext cx="5382767" cy="4693920"/>
                    </a:xfrm>
                    <a:prstGeom prst="rect">
                      <a:avLst/>
                    </a:prstGeom>
                  </pic:spPr>
                </pic:pic>
              </a:graphicData>
            </a:graphic>
          </wp:inline>
        </w:drawing>
      </w:r>
    </w:p>
    <w:p>
      <w:pPr>
        <w:spacing w:before="135" w:line="369" w:lineRule="auto"/>
        <w:ind w:left="1567" w:right="1068" w:firstLine="0"/>
        <w:jc w:val="both"/>
        <w:rPr>
          <w:b/>
          <w:sz w:val="22"/>
        </w:rPr>
      </w:pPr>
      <w:r>
        <w:rPr>
          <w:sz w:val="22"/>
        </w:rPr>
        <w:t>Fig vii.</w:t>
      </w:r>
      <w:r>
        <w:rPr>
          <w:spacing w:val="80"/>
          <w:sz w:val="22"/>
        </w:rPr>
        <w:t xml:space="preserve"> </w:t>
      </w:r>
      <w:r>
        <w:rPr>
          <w:b/>
          <w:sz w:val="22"/>
        </w:rPr>
        <w:t>A 3-D GRAPHICAL REPRESENTATION THE VARIATION OF CORPUS CALLOSAL BIOMETRY WITH AGE ON THE FEMALES</w:t>
      </w:r>
    </w:p>
    <w:p>
      <w:pPr>
        <w:pStyle w:val="6"/>
        <w:spacing w:before="177" w:line="364" w:lineRule="auto"/>
        <w:ind w:left="1567" w:right="1062"/>
        <w:jc w:val="both"/>
      </w:pPr>
      <w:r>
        <w:t>The graphs above illustrate</w:t>
      </w:r>
      <w:r>
        <w:rPr>
          <w:spacing w:val="80"/>
        </w:rPr>
        <w:t xml:space="preserve"> </w:t>
      </w:r>
      <w:r>
        <w:t>the</w:t>
      </w:r>
      <w:r>
        <w:rPr>
          <w:spacing w:val="28"/>
        </w:rPr>
        <w:t xml:space="preserve"> </w:t>
      </w:r>
      <w:r>
        <w:t>pattern of variation of</w:t>
      </w:r>
      <w:r>
        <w:rPr>
          <w:spacing w:val="26"/>
        </w:rPr>
        <w:t xml:space="preserve"> </w:t>
      </w:r>
      <w:r>
        <w:t>the</w:t>
      </w:r>
      <w:r>
        <w:rPr>
          <w:spacing w:val="28"/>
        </w:rPr>
        <w:t xml:space="preserve"> </w:t>
      </w:r>
      <w:r>
        <w:t>different parameters of corpus callosal biometry with age on the females.</w:t>
      </w:r>
      <w:r>
        <w:rPr>
          <w:spacing w:val="40"/>
        </w:rPr>
        <w:t xml:space="preserve"> </w:t>
      </w:r>
      <w:r>
        <w:t>The horizontal axis represents the number of individual cases measured on the increasing order of age while the vertical axis represents the pattern of variation of corpus callosal biometry</w:t>
      </w:r>
      <w:r>
        <w:rPr>
          <w:spacing w:val="-1"/>
        </w:rPr>
        <w:t xml:space="preserve"> </w:t>
      </w:r>
      <w:r>
        <w:t>on 1 cm scale (0 to 10cm). That of</w:t>
      </w:r>
      <w:r>
        <w:rPr>
          <w:spacing w:val="80"/>
        </w:rPr>
        <w:t xml:space="preserve"> </w:t>
      </w:r>
      <w:r>
        <w:t>age is on 10cm scale(0 to 80 years of age). From the graphs</w:t>
      </w:r>
      <w:r>
        <w:rPr>
          <w:spacing w:val="40"/>
        </w:rPr>
        <w:t xml:space="preserve"> </w:t>
      </w:r>
      <w:r>
        <w:t>it was observed that as age increased on a straight line the different parameters of the biometry were not correspondingly increasing in size, it was rather</w:t>
      </w:r>
      <w:r>
        <w:rPr>
          <w:spacing w:val="80"/>
        </w:rPr>
        <w:t xml:space="preserve"> </w:t>
      </w:r>
      <w:r>
        <w:t>sigmoidal in shape. This suggests that the biometry did not vary with age.</w:t>
      </w:r>
    </w:p>
    <w:p>
      <w:pPr>
        <w:spacing w:after="0" w:line="364" w:lineRule="auto"/>
        <w:jc w:val="both"/>
        <w:sectPr>
          <w:pgSz w:w="12240" w:h="15840"/>
          <w:pgMar w:top="900" w:right="820" w:bottom="280" w:left="300" w:header="708" w:footer="0" w:gutter="0"/>
          <w:cols w:space="720" w:num="1"/>
        </w:sectPr>
      </w:pPr>
    </w:p>
    <w:p>
      <w:pPr>
        <w:pStyle w:val="6"/>
        <w:rPr>
          <w:sz w:val="22"/>
        </w:rPr>
      </w:pPr>
    </w:p>
    <w:p>
      <w:pPr>
        <w:pStyle w:val="6"/>
        <w:spacing w:before="201"/>
        <w:rPr>
          <w:sz w:val="22"/>
        </w:rPr>
      </w:pPr>
    </w:p>
    <w:p>
      <w:pPr>
        <w:spacing w:before="0" w:after="11"/>
        <w:ind w:left="1797" w:right="0" w:firstLine="0"/>
        <w:jc w:val="left"/>
        <w:rPr>
          <w:sz w:val="22"/>
        </w:rPr>
      </w:pPr>
      <w:r>
        <w:rPr>
          <w:sz w:val="22"/>
        </w:rPr>
        <w:t>TABLE</w:t>
      </w:r>
      <w:r>
        <w:rPr>
          <w:spacing w:val="15"/>
          <w:sz w:val="22"/>
        </w:rPr>
        <w:t xml:space="preserve"> </w:t>
      </w:r>
      <w:r>
        <w:rPr>
          <w:spacing w:val="-10"/>
          <w:sz w:val="22"/>
        </w:rPr>
        <w:t>7</w:t>
      </w:r>
    </w:p>
    <w:tbl>
      <w:tblPr>
        <w:tblStyle w:val="5"/>
        <w:tblW w:w="0" w:type="auto"/>
        <w:tblInd w:w="18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63"/>
        <w:gridCol w:w="1867"/>
        <w:gridCol w:w="1867"/>
        <w:gridCol w:w="18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7564" w:type="dxa"/>
            <w:gridSpan w:val="4"/>
          </w:tcPr>
          <w:p>
            <w:pPr>
              <w:pStyle w:val="13"/>
              <w:spacing w:line="240" w:lineRule="exact"/>
              <w:ind w:left="2174" w:hanging="1268"/>
              <w:jc w:val="left"/>
              <w:rPr>
                <w:b/>
                <w:sz w:val="20"/>
              </w:rPr>
            </w:pPr>
            <w:r>
              <w:rPr>
                <w:b/>
                <w:spacing w:val="-2"/>
                <w:w w:val="105"/>
                <w:sz w:val="20"/>
              </w:rPr>
              <w:t>VARIATION</w:t>
            </w:r>
            <w:r>
              <w:rPr>
                <w:b/>
                <w:spacing w:val="-7"/>
                <w:w w:val="105"/>
                <w:sz w:val="20"/>
              </w:rPr>
              <w:t xml:space="preserve"> </w:t>
            </w:r>
            <w:r>
              <w:rPr>
                <w:b/>
                <w:spacing w:val="-2"/>
                <w:w w:val="105"/>
                <w:sz w:val="20"/>
              </w:rPr>
              <w:t>OF</w:t>
            </w:r>
            <w:r>
              <w:rPr>
                <w:b/>
                <w:spacing w:val="-8"/>
                <w:w w:val="105"/>
                <w:sz w:val="20"/>
              </w:rPr>
              <w:t xml:space="preserve"> </w:t>
            </w:r>
            <w:r>
              <w:rPr>
                <w:b/>
                <w:spacing w:val="-2"/>
                <w:w w:val="105"/>
                <w:sz w:val="20"/>
              </w:rPr>
              <w:t>CORPUS</w:t>
            </w:r>
            <w:r>
              <w:rPr>
                <w:b/>
                <w:spacing w:val="-7"/>
                <w:w w:val="105"/>
                <w:sz w:val="20"/>
              </w:rPr>
              <w:t xml:space="preserve"> </w:t>
            </w:r>
            <w:r>
              <w:rPr>
                <w:b/>
                <w:spacing w:val="-2"/>
                <w:w w:val="105"/>
                <w:sz w:val="20"/>
              </w:rPr>
              <w:t>CALLOSAL</w:t>
            </w:r>
            <w:r>
              <w:rPr>
                <w:b/>
                <w:spacing w:val="-6"/>
                <w:w w:val="105"/>
                <w:sz w:val="20"/>
              </w:rPr>
              <w:t xml:space="preserve"> </w:t>
            </w:r>
            <w:r>
              <w:rPr>
                <w:b/>
                <w:spacing w:val="-2"/>
                <w:w w:val="105"/>
                <w:sz w:val="20"/>
              </w:rPr>
              <w:t>BIOMETRY</w:t>
            </w:r>
            <w:r>
              <w:rPr>
                <w:b/>
                <w:spacing w:val="-8"/>
                <w:w w:val="105"/>
                <w:sz w:val="20"/>
              </w:rPr>
              <w:t xml:space="preserve"> </w:t>
            </w:r>
            <w:r>
              <w:rPr>
                <w:b/>
                <w:spacing w:val="-2"/>
                <w:w w:val="105"/>
                <w:sz w:val="20"/>
              </w:rPr>
              <w:t>WITH</w:t>
            </w:r>
            <w:r>
              <w:rPr>
                <w:b/>
                <w:spacing w:val="-8"/>
                <w:w w:val="105"/>
                <w:sz w:val="20"/>
              </w:rPr>
              <w:t xml:space="preserve"> </w:t>
            </w:r>
            <w:r>
              <w:rPr>
                <w:b/>
                <w:spacing w:val="-2"/>
                <w:w w:val="105"/>
                <w:sz w:val="20"/>
              </w:rPr>
              <w:t>BMI</w:t>
            </w:r>
            <w:r>
              <w:rPr>
                <w:b/>
                <w:spacing w:val="-10"/>
                <w:w w:val="105"/>
                <w:sz w:val="20"/>
              </w:rPr>
              <w:t xml:space="preserve"> </w:t>
            </w:r>
            <w:r>
              <w:rPr>
                <w:b/>
                <w:spacing w:val="-2"/>
                <w:w w:val="105"/>
                <w:sz w:val="20"/>
              </w:rPr>
              <w:t xml:space="preserve">FOR </w:t>
            </w:r>
            <w:r>
              <w:rPr>
                <w:b/>
                <w:w w:val="105"/>
                <w:sz w:val="20"/>
              </w:rPr>
              <w:t>THE POPULATION (ONE-WAY ANOVA)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 w:hRule="atLeast"/>
        </w:trPr>
        <w:tc>
          <w:tcPr>
            <w:tcW w:w="1963" w:type="dxa"/>
          </w:tcPr>
          <w:p>
            <w:pPr>
              <w:pStyle w:val="13"/>
              <w:spacing w:line="210" w:lineRule="exact"/>
              <w:ind w:left="777"/>
              <w:jc w:val="left"/>
              <w:rPr>
                <w:sz w:val="20"/>
              </w:rPr>
            </w:pPr>
            <w:r>
              <w:rPr>
                <w:spacing w:val="-2"/>
                <w:w w:val="105"/>
                <w:sz w:val="20"/>
              </w:rPr>
              <w:t>BIOMETRY</w:t>
            </w:r>
          </w:p>
        </w:tc>
        <w:tc>
          <w:tcPr>
            <w:tcW w:w="1867" w:type="dxa"/>
          </w:tcPr>
          <w:p>
            <w:pPr>
              <w:pStyle w:val="13"/>
              <w:spacing w:line="210" w:lineRule="exact"/>
              <w:ind w:left="654"/>
              <w:rPr>
                <w:sz w:val="20"/>
              </w:rPr>
            </w:pPr>
            <w:r>
              <w:rPr>
                <w:spacing w:val="-2"/>
                <w:w w:val="105"/>
                <w:sz w:val="20"/>
              </w:rPr>
              <w:t>AGE(YRS)</w:t>
            </w:r>
          </w:p>
        </w:tc>
        <w:tc>
          <w:tcPr>
            <w:tcW w:w="1867" w:type="dxa"/>
          </w:tcPr>
          <w:p>
            <w:pPr>
              <w:pStyle w:val="13"/>
              <w:spacing w:line="210" w:lineRule="exact"/>
              <w:ind w:right="259"/>
              <w:jc w:val="right"/>
              <w:rPr>
                <w:sz w:val="20"/>
              </w:rPr>
            </w:pPr>
            <w:r>
              <w:rPr>
                <w:sz w:val="20"/>
              </w:rPr>
              <w:t>MEAN±SD</w:t>
            </w:r>
            <w:r>
              <w:rPr>
                <w:spacing w:val="34"/>
                <w:sz w:val="20"/>
              </w:rPr>
              <w:t xml:space="preserve"> </w:t>
            </w:r>
            <w:r>
              <w:rPr>
                <w:spacing w:val="-4"/>
                <w:sz w:val="20"/>
              </w:rPr>
              <w:t>(CM)</w:t>
            </w:r>
          </w:p>
        </w:tc>
        <w:tc>
          <w:tcPr>
            <w:tcW w:w="1867" w:type="dxa"/>
          </w:tcPr>
          <w:p>
            <w:pPr>
              <w:pStyle w:val="13"/>
              <w:spacing w:line="210" w:lineRule="exact"/>
              <w:ind w:left="950"/>
              <w:jc w:val="left"/>
              <w:rPr>
                <w:sz w:val="20"/>
              </w:rPr>
            </w:pPr>
            <w:r>
              <w:rPr>
                <w:sz w:val="20"/>
              </w:rPr>
              <w:t>P-</w:t>
            </w:r>
            <w:r>
              <w:rPr>
                <w:spacing w:val="-2"/>
                <w:sz w:val="20"/>
              </w:rPr>
              <w:t>value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1963" w:type="dxa"/>
            <w:vMerge w:val="restart"/>
          </w:tcPr>
          <w:p>
            <w:pPr>
              <w:pStyle w:val="13"/>
              <w:ind w:left="1185"/>
              <w:jc w:val="left"/>
              <w:rPr>
                <w:sz w:val="20"/>
              </w:rPr>
            </w:pPr>
            <w:r>
              <w:rPr>
                <w:spacing w:val="-5"/>
                <w:w w:val="105"/>
                <w:sz w:val="20"/>
              </w:rPr>
              <w:t>LC</w:t>
            </w:r>
          </w:p>
        </w:tc>
        <w:tc>
          <w:tcPr>
            <w:tcW w:w="1867" w:type="dxa"/>
          </w:tcPr>
          <w:p>
            <w:pPr>
              <w:pStyle w:val="13"/>
              <w:spacing w:line="219" w:lineRule="exact"/>
              <w:ind w:left="684"/>
              <w:rPr>
                <w:sz w:val="20"/>
              </w:rPr>
            </w:pPr>
            <w:r>
              <w:rPr>
                <w:sz w:val="20"/>
              </w:rPr>
              <w:t>19-</w:t>
            </w:r>
            <w:r>
              <w:rPr>
                <w:spacing w:val="-4"/>
                <w:sz w:val="20"/>
              </w:rPr>
              <w:t>21.9</w:t>
            </w:r>
          </w:p>
        </w:tc>
        <w:tc>
          <w:tcPr>
            <w:tcW w:w="1867" w:type="dxa"/>
          </w:tcPr>
          <w:p>
            <w:pPr>
              <w:pStyle w:val="13"/>
              <w:spacing w:line="219" w:lineRule="exact"/>
              <w:ind w:right="215"/>
              <w:jc w:val="right"/>
              <w:rPr>
                <w:sz w:val="20"/>
              </w:rPr>
            </w:pPr>
            <w:r>
              <w:rPr>
                <w:spacing w:val="-2"/>
                <w:w w:val="105"/>
                <w:sz w:val="20"/>
              </w:rPr>
              <w:t>7.6±3.21</w:t>
            </w:r>
          </w:p>
        </w:tc>
        <w:tc>
          <w:tcPr>
            <w:tcW w:w="1867" w:type="dxa"/>
            <w:vMerge w:val="restart"/>
          </w:tcPr>
          <w:p>
            <w:pPr>
              <w:pStyle w:val="13"/>
              <w:ind w:left="1037"/>
              <w:jc w:val="left"/>
              <w:rPr>
                <w:sz w:val="20"/>
              </w:rPr>
            </w:pPr>
            <w:r>
              <w:rPr>
                <w:spacing w:val="-2"/>
                <w:w w:val="105"/>
                <w:sz w:val="20"/>
              </w:rPr>
              <w:t>0.117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1963" w:type="dxa"/>
            <w:vMerge w:val="continue"/>
            <w:tcBorders>
              <w:top w:val="nil"/>
            </w:tcBorders>
          </w:tcPr>
          <w:p>
            <w:pPr>
              <w:rPr>
                <w:sz w:val="2"/>
                <w:szCs w:val="2"/>
              </w:rPr>
            </w:pPr>
          </w:p>
        </w:tc>
        <w:tc>
          <w:tcPr>
            <w:tcW w:w="1867" w:type="dxa"/>
          </w:tcPr>
          <w:p>
            <w:pPr>
              <w:pStyle w:val="13"/>
              <w:spacing w:line="220" w:lineRule="exact"/>
              <w:ind w:left="684"/>
              <w:rPr>
                <w:sz w:val="20"/>
              </w:rPr>
            </w:pPr>
            <w:r>
              <w:rPr>
                <w:sz w:val="20"/>
              </w:rPr>
              <w:t>22-</w:t>
            </w:r>
            <w:r>
              <w:rPr>
                <w:spacing w:val="-4"/>
                <w:sz w:val="20"/>
              </w:rPr>
              <w:t>24.9</w:t>
            </w:r>
          </w:p>
        </w:tc>
        <w:tc>
          <w:tcPr>
            <w:tcW w:w="1867" w:type="dxa"/>
          </w:tcPr>
          <w:p>
            <w:pPr>
              <w:pStyle w:val="13"/>
              <w:spacing w:line="220" w:lineRule="exact"/>
              <w:ind w:right="215"/>
              <w:jc w:val="right"/>
              <w:rPr>
                <w:sz w:val="20"/>
              </w:rPr>
            </w:pPr>
            <w:r>
              <w:rPr>
                <w:spacing w:val="-2"/>
                <w:w w:val="105"/>
                <w:sz w:val="20"/>
              </w:rPr>
              <w:t>7.7±0.50</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1963" w:type="dxa"/>
            <w:vMerge w:val="continue"/>
            <w:tcBorders>
              <w:top w:val="nil"/>
            </w:tcBorders>
          </w:tcPr>
          <w:p>
            <w:pPr>
              <w:rPr>
                <w:sz w:val="2"/>
                <w:szCs w:val="2"/>
              </w:rPr>
            </w:pPr>
          </w:p>
        </w:tc>
        <w:tc>
          <w:tcPr>
            <w:tcW w:w="1867" w:type="dxa"/>
          </w:tcPr>
          <w:p>
            <w:pPr>
              <w:pStyle w:val="13"/>
              <w:spacing w:line="215" w:lineRule="exact"/>
              <w:ind w:left="684"/>
              <w:rPr>
                <w:sz w:val="20"/>
              </w:rPr>
            </w:pPr>
            <w:r>
              <w:rPr>
                <w:sz w:val="20"/>
              </w:rPr>
              <w:t>25-</w:t>
            </w:r>
            <w:r>
              <w:rPr>
                <w:spacing w:val="-4"/>
                <w:sz w:val="20"/>
              </w:rPr>
              <w:t>27.9</w:t>
            </w:r>
          </w:p>
        </w:tc>
        <w:tc>
          <w:tcPr>
            <w:tcW w:w="1867" w:type="dxa"/>
          </w:tcPr>
          <w:p>
            <w:pPr>
              <w:pStyle w:val="13"/>
              <w:spacing w:line="215" w:lineRule="exact"/>
              <w:ind w:right="215"/>
              <w:jc w:val="right"/>
              <w:rPr>
                <w:sz w:val="20"/>
              </w:rPr>
            </w:pPr>
            <w:r>
              <w:rPr>
                <w:spacing w:val="-2"/>
                <w:w w:val="105"/>
                <w:sz w:val="20"/>
              </w:rPr>
              <w:t>7.7±0.43</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1963" w:type="dxa"/>
            <w:vMerge w:val="continue"/>
            <w:tcBorders>
              <w:top w:val="nil"/>
            </w:tcBorders>
          </w:tcPr>
          <w:p>
            <w:pPr>
              <w:rPr>
                <w:sz w:val="2"/>
                <w:szCs w:val="2"/>
              </w:rPr>
            </w:pPr>
          </w:p>
        </w:tc>
        <w:tc>
          <w:tcPr>
            <w:tcW w:w="1867" w:type="dxa"/>
          </w:tcPr>
          <w:p>
            <w:pPr>
              <w:pStyle w:val="13"/>
              <w:spacing w:line="215" w:lineRule="exact"/>
              <w:ind w:left="684"/>
              <w:rPr>
                <w:sz w:val="20"/>
              </w:rPr>
            </w:pPr>
            <w:r>
              <w:rPr>
                <w:sz w:val="20"/>
              </w:rPr>
              <w:t>28-</w:t>
            </w:r>
            <w:r>
              <w:rPr>
                <w:spacing w:val="-4"/>
                <w:sz w:val="20"/>
              </w:rPr>
              <w:t>30.9</w:t>
            </w:r>
          </w:p>
        </w:tc>
        <w:tc>
          <w:tcPr>
            <w:tcW w:w="1867" w:type="dxa"/>
          </w:tcPr>
          <w:p>
            <w:pPr>
              <w:pStyle w:val="13"/>
              <w:spacing w:line="215" w:lineRule="exact"/>
              <w:ind w:right="215"/>
              <w:jc w:val="right"/>
              <w:rPr>
                <w:sz w:val="20"/>
              </w:rPr>
            </w:pPr>
            <w:r>
              <w:rPr>
                <w:spacing w:val="-2"/>
                <w:w w:val="105"/>
                <w:sz w:val="20"/>
              </w:rPr>
              <w:t>7.8±0.42</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1963" w:type="dxa"/>
            <w:vMerge w:val="continue"/>
            <w:tcBorders>
              <w:top w:val="nil"/>
            </w:tcBorders>
          </w:tcPr>
          <w:p>
            <w:pPr>
              <w:rPr>
                <w:sz w:val="2"/>
                <w:szCs w:val="2"/>
              </w:rPr>
            </w:pPr>
          </w:p>
        </w:tc>
        <w:tc>
          <w:tcPr>
            <w:tcW w:w="1867" w:type="dxa"/>
          </w:tcPr>
          <w:p>
            <w:pPr>
              <w:pStyle w:val="13"/>
              <w:spacing w:line="219" w:lineRule="exact"/>
              <w:ind w:left="684"/>
              <w:rPr>
                <w:sz w:val="20"/>
              </w:rPr>
            </w:pPr>
            <w:r>
              <w:rPr>
                <w:sz w:val="20"/>
              </w:rPr>
              <w:t>30-</w:t>
            </w:r>
            <w:r>
              <w:rPr>
                <w:spacing w:val="-4"/>
                <w:sz w:val="20"/>
              </w:rPr>
              <w:t>33.9</w:t>
            </w:r>
          </w:p>
        </w:tc>
        <w:tc>
          <w:tcPr>
            <w:tcW w:w="1867" w:type="dxa"/>
          </w:tcPr>
          <w:p>
            <w:pPr>
              <w:pStyle w:val="13"/>
              <w:spacing w:line="219" w:lineRule="exact"/>
              <w:ind w:right="215"/>
              <w:jc w:val="right"/>
              <w:rPr>
                <w:sz w:val="20"/>
              </w:rPr>
            </w:pPr>
            <w:r>
              <w:rPr>
                <w:spacing w:val="-2"/>
                <w:w w:val="105"/>
                <w:sz w:val="20"/>
              </w:rPr>
              <w:t>7.4±0.25</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1963" w:type="dxa"/>
            <w:vMerge w:val="restart"/>
          </w:tcPr>
          <w:p>
            <w:pPr>
              <w:pStyle w:val="13"/>
              <w:spacing w:line="225" w:lineRule="exact"/>
              <w:ind w:left="1171"/>
              <w:jc w:val="left"/>
              <w:rPr>
                <w:sz w:val="20"/>
              </w:rPr>
            </w:pPr>
            <w:r>
              <w:rPr>
                <w:spacing w:val="-5"/>
                <w:w w:val="105"/>
                <w:sz w:val="20"/>
              </w:rPr>
              <w:t>HC</w:t>
            </w:r>
          </w:p>
        </w:tc>
        <w:tc>
          <w:tcPr>
            <w:tcW w:w="1867" w:type="dxa"/>
          </w:tcPr>
          <w:p>
            <w:pPr>
              <w:pStyle w:val="13"/>
              <w:spacing w:line="215" w:lineRule="exact"/>
              <w:ind w:left="684"/>
              <w:rPr>
                <w:sz w:val="20"/>
              </w:rPr>
            </w:pPr>
            <w:r>
              <w:rPr>
                <w:sz w:val="20"/>
              </w:rPr>
              <w:t>19-</w:t>
            </w:r>
            <w:r>
              <w:rPr>
                <w:spacing w:val="-4"/>
                <w:sz w:val="20"/>
              </w:rPr>
              <w:t>21.9</w:t>
            </w:r>
          </w:p>
        </w:tc>
        <w:tc>
          <w:tcPr>
            <w:tcW w:w="1867" w:type="dxa"/>
          </w:tcPr>
          <w:p>
            <w:pPr>
              <w:pStyle w:val="13"/>
              <w:spacing w:line="215" w:lineRule="exact"/>
              <w:ind w:right="215"/>
              <w:jc w:val="right"/>
              <w:rPr>
                <w:sz w:val="20"/>
              </w:rPr>
            </w:pPr>
            <w:r>
              <w:rPr>
                <w:spacing w:val="-2"/>
                <w:w w:val="105"/>
                <w:sz w:val="20"/>
              </w:rPr>
              <w:t>2.4±0.20</w:t>
            </w:r>
          </w:p>
        </w:tc>
        <w:tc>
          <w:tcPr>
            <w:tcW w:w="1867" w:type="dxa"/>
            <w:vMerge w:val="restart"/>
          </w:tcPr>
          <w:p>
            <w:pPr>
              <w:pStyle w:val="13"/>
              <w:spacing w:line="225" w:lineRule="exact"/>
              <w:ind w:left="1037"/>
              <w:jc w:val="left"/>
              <w:rPr>
                <w:sz w:val="20"/>
              </w:rPr>
            </w:pPr>
            <w:r>
              <w:rPr>
                <w:spacing w:val="-2"/>
                <w:w w:val="105"/>
                <w:sz w:val="20"/>
              </w:rPr>
              <w:t>0.115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1963" w:type="dxa"/>
            <w:vMerge w:val="continue"/>
            <w:tcBorders>
              <w:top w:val="nil"/>
            </w:tcBorders>
          </w:tcPr>
          <w:p>
            <w:pPr>
              <w:rPr>
                <w:sz w:val="2"/>
                <w:szCs w:val="2"/>
              </w:rPr>
            </w:pPr>
          </w:p>
        </w:tc>
        <w:tc>
          <w:tcPr>
            <w:tcW w:w="1867" w:type="dxa"/>
          </w:tcPr>
          <w:p>
            <w:pPr>
              <w:pStyle w:val="13"/>
              <w:spacing w:line="219" w:lineRule="exact"/>
              <w:ind w:left="684"/>
              <w:rPr>
                <w:sz w:val="20"/>
              </w:rPr>
            </w:pPr>
            <w:r>
              <w:rPr>
                <w:sz w:val="20"/>
              </w:rPr>
              <w:t>22-</w:t>
            </w:r>
            <w:r>
              <w:rPr>
                <w:spacing w:val="-4"/>
                <w:sz w:val="20"/>
              </w:rPr>
              <w:t>24.9</w:t>
            </w:r>
          </w:p>
        </w:tc>
        <w:tc>
          <w:tcPr>
            <w:tcW w:w="1867" w:type="dxa"/>
          </w:tcPr>
          <w:p>
            <w:pPr>
              <w:pStyle w:val="13"/>
              <w:spacing w:line="219" w:lineRule="exact"/>
              <w:ind w:right="215"/>
              <w:jc w:val="right"/>
              <w:rPr>
                <w:sz w:val="20"/>
              </w:rPr>
            </w:pPr>
            <w:r>
              <w:rPr>
                <w:spacing w:val="-2"/>
                <w:w w:val="105"/>
                <w:sz w:val="20"/>
              </w:rPr>
              <w:t>2.5±0.31</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1963" w:type="dxa"/>
            <w:vMerge w:val="continue"/>
            <w:tcBorders>
              <w:top w:val="nil"/>
            </w:tcBorders>
          </w:tcPr>
          <w:p>
            <w:pPr>
              <w:rPr>
                <w:sz w:val="2"/>
                <w:szCs w:val="2"/>
              </w:rPr>
            </w:pPr>
          </w:p>
        </w:tc>
        <w:tc>
          <w:tcPr>
            <w:tcW w:w="1867" w:type="dxa"/>
          </w:tcPr>
          <w:p>
            <w:pPr>
              <w:pStyle w:val="13"/>
              <w:spacing w:line="219" w:lineRule="exact"/>
              <w:ind w:left="684"/>
              <w:rPr>
                <w:sz w:val="20"/>
              </w:rPr>
            </w:pPr>
            <w:r>
              <w:rPr>
                <w:sz w:val="20"/>
              </w:rPr>
              <w:t>25-</w:t>
            </w:r>
            <w:r>
              <w:rPr>
                <w:spacing w:val="-4"/>
                <w:sz w:val="20"/>
              </w:rPr>
              <w:t>27.9</w:t>
            </w:r>
          </w:p>
        </w:tc>
        <w:tc>
          <w:tcPr>
            <w:tcW w:w="1867" w:type="dxa"/>
          </w:tcPr>
          <w:p>
            <w:pPr>
              <w:pStyle w:val="13"/>
              <w:spacing w:line="219" w:lineRule="exact"/>
              <w:ind w:right="215"/>
              <w:jc w:val="right"/>
              <w:rPr>
                <w:sz w:val="20"/>
              </w:rPr>
            </w:pPr>
            <w:r>
              <w:rPr>
                <w:spacing w:val="-2"/>
                <w:w w:val="105"/>
                <w:sz w:val="20"/>
              </w:rPr>
              <w:t>2.4±0.23</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1963" w:type="dxa"/>
            <w:vMerge w:val="continue"/>
            <w:tcBorders>
              <w:top w:val="nil"/>
            </w:tcBorders>
          </w:tcPr>
          <w:p>
            <w:pPr>
              <w:rPr>
                <w:sz w:val="2"/>
                <w:szCs w:val="2"/>
              </w:rPr>
            </w:pPr>
          </w:p>
        </w:tc>
        <w:tc>
          <w:tcPr>
            <w:tcW w:w="1867" w:type="dxa"/>
          </w:tcPr>
          <w:p>
            <w:pPr>
              <w:pStyle w:val="13"/>
              <w:spacing w:line="215" w:lineRule="exact"/>
              <w:ind w:left="684"/>
              <w:rPr>
                <w:sz w:val="20"/>
              </w:rPr>
            </w:pPr>
            <w:r>
              <w:rPr>
                <w:sz w:val="20"/>
              </w:rPr>
              <w:t>28-</w:t>
            </w:r>
            <w:r>
              <w:rPr>
                <w:spacing w:val="-4"/>
                <w:sz w:val="20"/>
              </w:rPr>
              <w:t>30.9</w:t>
            </w:r>
          </w:p>
        </w:tc>
        <w:tc>
          <w:tcPr>
            <w:tcW w:w="1867" w:type="dxa"/>
          </w:tcPr>
          <w:p>
            <w:pPr>
              <w:pStyle w:val="13"/>
              <w:spacing w:line="215" w:lineRule="exact"/>
              <w:ind w:right="215"/>
              <w:jc w:val="right"/>
              <w:rPr>
                <w:sz w:val="20"/>
              </w:rPr>
            </w:pPr>
            <w:r>
              <w:rPr>
                <w:spacing w:val="-2"/>
                <w:w w:val="105"/>
                <w:sz w:val="20"/>
              </w:rPr>
              <w:t>2.5±0.24</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1963" w:type="dxa"/>
            <w:vMerge w:val="continue"/>
            <w:tcBorders>
              <w:top w:val="nil"/>
            </w:tcBorders>
          </w:tcPr>
          <w:p>
            <w:pPr>
              <w:rPr>
                <w:sz w:val="2"/>
                <w:szCs w:val="2"/>
              </w:rPr>
            </w:pPr>
          </w:p>
        </w:tc>
        <w:tc>
          <w:tcPr>
            <w:tcW w:w="1867" w:type="dxa"/>
          </w:tcPr>
          <w:p>
            <w:pPr>
              <w:pStyle w:val="13"/>
              <w:spacing w:line="215" w:lineRule="exact"/>
              <w:ind w:left="684"/>
              <w:rPr>
                <w:sz w:val="20"/>
              </w:rPr>
            </w:pPr>
            <w:r>
              <w:rPr>
                <w:sz w:val="20"/>
              </w:rPr>
              <w:t>30-</w:t>
            </w:r>
            <w:r>
              <w:rPr>
                <w:spacing w:val="-4"/>
                <w:sz w:val="20"/>
              </w:rPr>
              <w:t>33.9</w:t>
            </w:r>
          </w:p>
        </w:tc>
        <w:tc>
          <w:tcPr>
            <w:tcW w:w="1867" w:type="dxa"/>
          </w:tcPr>
          <w:p>
            <w:pPr>
              <w:pStyle w:val="13"/>
              <w:spacing w:line="215" w:lineRule="exact"/>
              <w:ind w:right="215"/>
              <w:jc w:val="right"/>
              <w:rPr>
                <w:sz w:val="20"/>
              </w:rPr>
            </w:pPr>
            <w:r>
              <w:rPr>
                <w:spacing w:val="-2"/>
                <w:w w:val="105"/>
                <w:sz w:val="20"/>
              </w:rPr>
              <w:t>2.4±2.31</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1963" w:type="dxa"/>
            <w:vMerge w:val="restart"/>
          </w:tcPr>
          <w:p>
            <w:pPr>
              <w:pStyle w:val="13"/>
              <w:ind w:left="1142"/>
              <w:jc w:val="left"/>
              <w:rPr>
                <w:sz w:val="20"/>
              </w:rPr>
            </w:pPr>
            <w:r>
              <w:rPr>
                <w:spacing w:val="-5"/>
                <w:w w:val="105"/>
                <w:sz w:val="20"/>
              </w:rPr>
              <w:t>WG</w:t>
            </w:r>
          </w:p>
        </w:tc>
        <w:tc>
          <w:tcPr>
            <w:tcW w:w="1867" w:type="dxa"/>
          </w:tcPr>
          <w:p>
            <w:pPr>
              <w:pStyle w:val="13"/>
              <w:spacing w:line="219" w:lineRule="exact"/>
              <w:ind w:left="684"/>
              <w:rPr>
                <w:sz w:val="20"/>
              </w:rPr>
            </w:pPr>
            <w:r>
              <w:rPr>
                <w:sz w:val="20"/>
              </w:rPr>
              <w:t>19-</w:t>
            </w:r>
            <w:r>
              <w:rPr>
                <w:spacing w:val="-4"/>
                <w:sz w:val="20"/>
              </w:rPr>
              <w:t>21.9</w:t>
            </w:r>
          </w:p>
        </w:tc>
        <w:tc>
          <w:tcPr>
            <w:tcW w:w="1867" w:type="dxa"/>
          </w:tcPr>
          <w:p>
            <w:pPr>
              <w:pStyle w:val="13"/>
              <w:spacing w:line="219" w:lineRule="exact"/>
              <w:ind w:right="215"/>
              <w:jc w:val="right"/>
              <w:rPr>
                <w:sz w:val="20"/>
              </w:rPr>
            </w:pPr>
            <w:r>
              <w:rPr>
                <w:spacing w:val="-2"/>
                <w:w w:val="105"/>
                <w:sz w:val="20"/>
              </w:rPr>
              <w:t>1.0±0.20</w:t>
            </w:r>
          </w:p>
        </w:tc>
        <w:tc>
          <w:tcPr>
            <w:tcW w:w="1867" w:type="dxa"/>
            <w:vMerge w:val="restart"/>
          </w:tcPr>
          <w:p>
            <w:pPr>
              <w:pStyle w:val="13"/>
              <w:ind w:left="1085"/>
              <w:jc w:val="left"/>
              <w:rPr>
                <w:sz w:val="20"/>
              </w:rPr>
            </w:pPr>
            <w:r>
              <w:rPr>
                <w:spacing w:val="-4"/>
                <w:w w:val="105"/>
                <w:sz w:val="20"/>
              </w:rPr>
              <w:t>0.07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1963" w:type="dxa"/>
            <w:vMerge w:val="continue"/>
            <w:tcBorders>
              <w:top w:val="nil"/>
            </w:tcBorders>
          </w:tcPr>
          <w:p>
            <w:pPr>
              <w:rPr>
                <w:sz w:val="2"/>
                <w:szCs w:val="2"/>
              </w:rPr>
            </w:pPr>
          </w:p>
        </w:tc>
        <w:tc>
          <w:tcPr>
            <w:tcW w:w="1867" w:type="dxa"/>
          </w:tcPr>
          <w:p>
            <w:pPr>
              <w:pStyle w:val="13"/>
              <w:spacing w:line="220" w:lineRule="exact"/>
              <w:ind w:left="684"/>
              <w:rPr>
                <w:sz w:val="20"/>
              </w:rPr>
            </w:pPr>
            <w:r>
              <w:rPr>
                <w:sz w:val="20"/>
              </w:rPr>
              <w:t>22-</w:t>
            </w:r>
            <w:r>
              <w:rPr>
                <w:spacing w:val="-4"/>
                <w:sz w:val="20"/>
              </w:rPr>
              <w:t>24.9</w:t>
            </w:r>
          </w:p>
        </w:tc>
        <w:tc>
          <w:tcPr>
            <w:tcW w:w="1867" w:type="dxa"/>
          </w:tcPr>
          <w:p>
            <w:pPr>
              <w:pStyle w:val="13"/>
              <w:spacing w:line="220" w:lineRule="exact"/>
              <w:ind w:right="215"/>
              <w:jc w:val="right"/>
              <w:rPr>
                <w:sz w:val="20"/>
              </w:rPr>
            </w:pPr>
            <w:r>
              <w:rPr>
                <w:spacing w:val="-2"/>
                <w:w w:val="105"/>
                <w:sz w:val="20"/>
              </w:rPr>
              <w:t>1.1±0.14</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1963" w:type="dxa"/>
            <w:vMerge w:val="continue"/>
            <w:tcBorders>
              <w:top w:val="nil"/>
            </w:tcBorders>
          </w:tcPr>
          <w:p>
            <w:pPr>
              <w:rPr>
                <w:sz w:val="2"/>
                <w:szCs w:val="2"/>
              </w:rPr>
            </w:pPr>
          </w:p>
        </w:tc>
        <w:tc>
          <w:tcPr>
            <w:tcW w:w="1867" w:type="dxa"/>
          </w:tcPr>
          <w:p>
            <w:pPr>
              <w:pStyle w:val="13"/>
              <w:spacing w:line="215" w:lineRule="exact"/>
              <w:ind w:left="684"/>
              <w:rPr>
                <w:sz w:val="20"/>
              </w:rPr>
            </w:pPr>
            <w:r>
              <w:rPr>
                <w:sz w:val="20"/>
              </w:rPr>
              <w:t>25-</w:t>
            </w:r>
            <w:r>
              <w:rPr>
                <w:spacing w:val="-4"/>
                <w:sz w:val="20"/>
              </w:rPr>
              <w:t>27.9</w:t>
            </w:r>
          </w:p>
        </w:tc>
        <w:tc>
          <w:tcPr>
            <w:tcW w:w="1867" w:type="dxa"/>
          </w:tcPr>
          <w:p>
            <w:pPr>
              <w:pStyle w:val="13"/>
              <w:spacing w:line="215" w:lineRule="exact"/>
              <w:ind w:right="215"/>
              <w:jc w:val="right"/>
              <w:rPr>
                <w:sz w:val="20"/>
              </w:rPr>
            </w:pPr>
            <w:r>
              <w:rPr>
                <w:spacing w:val="-2"/>
                <w:w w:val="105"/>
                <w:sz w:val="20"/>
              </w:rPr>
              <w:t>1.2±0.25</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1963" w:type="dxa"/>
            <w:vMerge w:val="continue"/>
            <w:tcBorders>
              <w:top w:val="nil"/>
            </w:tcBorders>
          </w:tcPr>
          <w:p>
            <w:pPr>
              <w:rPr>
                <w:sz w:val="2"/>
                <w:szCs w:val="2"/>
              </w:rPr>
            </w:pPr>
          </w:p>
        </w:tc>
        <w:tc>
          <w:tcPr>
            <w:tcW w:w="1867" w:type="dxa"/>
          </w:tcPr>
          <w:p>
            <w:pPr>
              <w:pStyle w:val="13"/>
              <w:spacing w:line="215" w:lineRule="exact"/>
              <w:ind w:left="684"/>
              <w:rPr>
                <w:sz w:val="20"/>
              </w:rPr>
            </w:pPr>
            <w:r>
              <w:rPr>
                <w:sz w:val="20"/>
              </w:rPr>
              <w:t>28-</w:t>
            </w:r>
            <w:r>
              <w:rPr>
                <w:spacing w:val="-4"/>
                <w:sz w:val="20"/>
              </w:rPr>
              <w:t>30.9</w:t>
            </w:r>
          </w:p>
        </w:tc>
        <w:tc>
          <w:tcPr>
            <w:tcW w:w="1867" w:type="dxa"/>
          </w:tcPr>
          <w:p>
            <w:pPr>
              <w:pStyle w:val="13"/>
              <w:spacing w:line="215" w:lineRule="exact"/>
              <w:ind w:right="215"/>
              <w:jc w:val="right"/>
              <w:rPr>
                <w:sz w:val="20"/>
              </w:rPr>
            </w:pPr>
            <w:r>
              <w:rPr>
                <w:spacing w:val="-2"/>
                <w:w w:val="105"/>
                <w:sz w:val="20"/>
              </w:rPr>
              <w:t>1.2±0.23</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1963" w:type="dxa"/>
            <w:vMerge w:val="continue"/>
            <w:tcBorders>
              <w:top w:val="nil"/>
            </w:tcBorders>
          </w:tcPr>
          <w:p>
            <w:pPr>
              <w:rPr>
                <w:sz w:val="2"/>
                <w:szCs w:val="2"/>
              </w:rPr>
            </w:pPr>
          </w:p>
        </w:tc>
        <w:tc>
          <w:tcPr>
            <w:tcW w:w="1867" w:type="dxa"/>
          </w:tcPr>
          <w:p>
            <w:pPr>
              <w:pStyle w:val="13"/>
              <w:spacing w:line="219" w:lineRule="exact"/>
              <w:ind w:left="684"/>
              <w:rPr>
                <w:sz w:val="20"/>
              </w:rPr>
            </w:pPr>
            <w:r>
              <w:rPr>
                <w:sz w:val="20"/>
              </w:rPr>
              <w:t>30-</w:t>
            </w:r>
            <w:r>
              <w:rPr>
                <w:spacing w:val="-4"/>
                <w:sz w:val="20"/>
              </w:rPr>
              <w:t>33.9</w:t>
            </w:r>
          </w:p>
        </w:tc>
        <w:tc>
          <w:tcPr>
            <w:tcW w:w="1867" w:type="dxa"/>
          </w:tcPr>
          <w:p>
            <w:pPr>
              <w:pStyle w:val="13"/>
              <w:spacing w:line="219" w:lineRule="exact"/>
              <w:ind w:right="215"/>
              <w:jc w:val="right"/>
              <w:rPr>
                <w:sz w:val="20"/>
              </w:rPr>
            </w:pPr>
            <w:r>
              <w:rPr>
                <w:spacing w:val="-2"/>
                <w:w w:val="105"/>
                <w:sz w:val="20"/>
              </w:rPr>
              <w:t>1.1±0.12</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 w:hRule="atLeast"/>
        </w:trPr>
        <w:tc>
          <w:tcPr>
            <w:tcW w:w="1963" w:type="dxa"/>
            <w:vMerge w:val="restart"/>
          </w:tcPr>
          <w:p>
            <w:pPr>
              <w:pStyle w:val="13"/>
              <w:spacing w:line="225" w:lineRule="exact"/>
              <w:ind w:left="1161"/>
              <w:jc w:val="left"/>
              <w:rPr>
                <w:sz w:val="20"/>
              </w:rPr>
            </w:pPr>
            <w:r>
              <w:rPr>
                <w:spacing w:val="-5"/>
                <w:w w:val="105"/>
                <w:sz w:val="20"/>
              </w:rPr>
              <w:t>WS</w:t>
            </w:r>
          </w:p>
        </w:tc>
        <w:tc>
          <w:tcPr>
            <w:tcW w:w="1867" w:type="dxa"/>
            <w:tcBorders>
              <w:bottom w:val="single" w:color="000000" w:sz="2" w:space="0"/>
            </w:tcBorders>
          </w:tcPr>
          <w:p>
            <w:pPr>
              <w:pStyle w:val="13"/>
              <w:spacing w:line="217" w:lineRule="exact"/>
              <w:ind w:left="684"/>
              <w:rPr>
                <w:sz w:val="20"/>
              </w:rPr>
            </w:pPr>
            <w:r>
              <w:rPr>
                <w:sz w:val="20"/>
              </w:rPr>
              <w:t>19-</w:t>
            </w:r>
            <w:r>
              <w:rPr>
                <w:spacing w:val="-4"/>
                <w:sz w:val="20"/>
              </w:rPr>
              <w:t>21.9</w:t>
            </w:r>
          </w:p>
        </w:tc>
        <w:tc>
          <w:tcPr>
            <w:tcW w:w="1867" w:type="dxa"/>
            <w:tcBorders>
              <w:bottom w:val="single" w:color="000000" w:sz="2" w:space="0"/>
            </w:tcBorders>
          </w:tcPr>
          <w:p>
            <w:pPr>
              <w:pStyle w:val="13"/>
              <w:spacing w:line="217" w:lineRule="exact"/>
              <w:ind w:right="215"/>
              <w:jc w:val="right"/>
              <w:rPr>
                <w:sz w:val="20"/>
              </w:rPr>
            </w:pPr>
            <w:r>
              <w:rPr>
                <w:spacing w:val="-2"/>
                <w:w w:val="105"/>
                <w:sz w:val="20"/>
              </w:rPr>
              <w:t>1.1±0.24</w:t>
            </w:r>
          </w:p>
        </w:tc>
        <w:tc>
          <w:tcPr>
            <w:tcW w:w="1867" w:type="dxa"/>
            <w:vMerge w:val="restart"/>
          </w:tcPr>
          <w:p>
            <w:pPr>
              <w:pStyle w:val="13"/>
              <w:spacing w:line="225" w:lineRule="exact"/>
              <w:ind w:left="1085"/>
              <w:jc w:val="left"/>
              <w:rPr>
                <w:sz w:val="20"/>
              </w:rPr>
            </w:pPr>
            <w:r>
              <w:rPr>
                <w:spacing w:val="-4"/>
                <w:w w:val="105"/>
                <w:sz w:val="20"/>
              </w:rPr>
              <w:t>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 w:hRule="atLeast"/>
        </w:trPr>
        <w:tc>
          <w:tcPr>
            <w:tcW w:w="1963" w:type="dxa"/>
            <w:vMerge w:val="continue"/>
            <w:tcBorders>
              <w:top w:val="nil"/>
            </w:tcBorders>
          </w:tcPr>
          <w:p>
            <w:pPr>
              <w:rPr>
                <w:sz w:val="2"/>
                <w:szCs w:val="2"/>
              </w:rPr>
            </w:pPr>
          </w:p>
        </w:tc>
        <w:tc>
          <w:tcPr>
            <w:tcW w:w="1867" w:type="dxa"/>
            <w:tcBorders>
              <w:top w:val="single" w:color="000000" w:sz="2" w:space="0"/>
            </w:tcBorders>
          </w:tcPr>
          <w:p>
            <w:pPr>
              <w:pStyle w:val="13"/>
              <w:spacing w:line="217" w:lineRule="exact"/>
              <w:ind w:left="684"/>
              <w:rPr>
                <w:sz w:val="20"/>
              </w:rPr>
            </w:pPr>
            <w:r>
              <w:rPr>
                <w:sz w:val="20"/>
              </w:rPr>
              <w:t>22-</w:t>
            </w:r>
            <w:r>
              <w:rPr>
                <w:spacing w:val="-4"/>
                <w:sz w:val="20"/>
              </w:rPr>
              <w:t>24.9</w:t>
            </w:r>
          </w:p>
        </w:tc>
        <w:tc>
          <w:tcPr>
            <w:tcW w:w="1867" w:type="dxa"/>
            <w:tcBorders>
              <w:top w:val="single" w:color="000000" w:sz="2" w:space="0"/>
            </w:tcBorders>
          </w:tcPr>
          <w:p>
            <w:pPr>
              <w:pStyle w:val="13"/>
              <w:spacing w:line="217" w:lineRule="exact"/>
              <w:ind w:right="215"/>
              <w:jc w:val="right"/>
              <w:rPr>
                <w:sz w:val="20"/>
              </w:rPr>
            </w:pPr>
            <w:r>
              <w:rPr>
                <w:spacing w:val="-2"/>
                <w:w w:val="105"/>
                <w:sz w:val="20"/>
              </w:rPr>
              <w:t>1.1±0.23</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1963" w:type="dxa"/>
            <w:vMerge w:val="continue"/>
            <w:tcBorders>
              <w:top w:val="nil"/>
            </w:tcBorders>
          </w:tcPr>
          <w:p>
            <w:pPr>
              <w:rPr>
                <w:sz w:val="2"/>
                <w:szCs w:val="2"/>
              </w:rPr>
            </w:pPr>
          </w:p>
        </w:tc>
        <w:tc>
          <w:tcPr>
            <w:tcW w:w="1867" w:type="dxa"/>
          </w:tcPr>
          <w:p>
            <w:pPr>
              <w:pStyle w:val="13"/>
              <w:spacing w:line="219" w:lineRule="exact"/>
              <w:ind w:left="684"/>
              <w:rPr>
                <w:sz w:val="20"/>
              </w:rPr>
            </w:pPr>
            <w:r>
              <w:rPr>
                <w:sz w:val="20"/>
              </w:rPr>
              <w:t>25-</w:t>
            </w:r>
            <w:r>
              <w:rPr>
                <w:spacing w:val="-4"/>
                <w:sz w:val="20"/>
              </w:rPr>
              <w:t>27.9</w:t>
            </w:r>
          </w:p>
        </w:tc>
        <w:tc>
          <w:tcPr>
            <w:tcW w:w="1867" w:type="dxa"/>
          </w:tcPr>
          <w:p>
            <w:pPr>
              <w:pStyle w:val="13"/>
              <w:spacing w:line="219" w:lineRule="exact"/>
              <w:ind w:right="215"/>
              <w:jc w:val="right"/>
              <w:rPr>
                <w:sz w:val="20"/>
              </w:rPr>
            </w:pPr>
            <w:r>
              <w:rPr>
                <w:spacing w:val="-2"/>
                <w:w w:val="105"/>
                <w:sz w:val="20"/>
              </w:rPr>
              <w:t>1.1±0.21</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1963" w:type="dxa"/>
            <w:vMerge w:val="continue"/>
            <w:tcBorders>
              <w:top w:val="nil"/>
            </w:tcBorders>
          </w:tcPr>
          <w:p>
            <w:pPr>
              <w:rPr>
                <w:sz w:val="2"/>
                <w:szCs w:val="2"/>
              </w:rPr>
            </w:pPr>
          </w:p>
        </w:tc>
        <w:tc>
          <w:tcPr>
            <w:tcW w:w="1867" w:type="dxa"/>
          </w:tcPr>
          <w:p>
            <w:pPr>
              <w:pStyle w:val="13"/>
              <w:spacing w:line="215" w:lineRule="exact"/>
              <w:ind w:left="684"/>
              <w:rPr>
                <w:sz w:val="20"/>
              </w:rPr>
            </w:pPr>
            <w:r>
              <w:rPr>
                <w:sz w:val="20"/>
              </w:rPr>
              <w:t>28-</w:t>
            </w:r>
            <w:r>
              <w:rPr>
                <w:spacing w:val="-4"/>
                <w:sz w:val="20"/>
              </w:rPr>
              <w:t>30.9</w:t>
            </w:r>
          </w:p>
        </w:tc>
        <w:tc>
          <w:tcPr>
            <w:tcW w:w="1867" w:type="dxa"/>
          </w:tcPr>
          <w:p>
            <w:pPr>
              <w:pStyle w:val="13"/>
              <w:spacing w:line="215" w:lineRule="exact"/>
              <w:ind w:right="215"/>
              <w:jc w:val="right"/>
              <w:rPr>
                <w:sz w:val="20"/>
              </w:rPr>
            </w:pPr>
            <w:r>
              <w:rPr>
                <w:spacing w:val="-2"/>
                <w:w w:val="105"/>
                <w:sz w:val="20"/>
              </w:rPr>
              <w:t>1.2±0.23</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1963" w:type="dxa"/>
            <w:vMerge w:val="continue"/>
            <w:tcBorders>
              <w:top w:val="nil"/>
            </w:tcBorders>
          </w:tcPr>
          <w:p>
            <w:pPr>
              <w:rPr>
                <w:sz w:val="2"/>
                <w:szCs w:val="2"/>
              </w:rPr>
            </w:pPr>
          </w:p>
        </w:tc>
        <w:tc>
          <w:tcPr>
            <w:tcW w:w="1867" w:type="dxa"/>
          </w:tcPr>
          <w:p>
            <w:pPr>
              <w:pStyle w:val="13"/>
              <w:spacing w:line="215" w:lineRule="exact"/>
              <w:ind w:left="684"/>
              <w:rPr>
                <w:sz w:val="20"/>
              </w:rPr>
            </w:pPr>
            <w:r>
              <w:rPr>
                <w:sz w:val="20"/>
              </w:rPr>
              <w:t>30-</w:t>
            </w:r>
            <w:r>
              <w:rPr>
                <w:spacing w:val="-4"/>
                <w:sz w:val="20"/>
              </w:rPr>
              <w:t>33.9</w:t>
            </w:r>
          </w:p>
        </w:tc>
        <w:tc>
          <w:tcPr>
            <w:tcW w:w="1867" w:type="dxa"/>
          </w:tcPr>
          <w:p>
            <w:pPr>
              <w:pStyle w:val="13"/>
              <w:spacing w:line="215" w:lineRule="exact"/>
              <w:ind w:right="215"/>
              <w:jc w:val="right"/>
              <w:rPr>
                <w:sz w:val="20"/>
              </w:rPr>
            </w:pPr>
            <w:r>
              <w:rPr>
                <w:spacing w:val="-2"/>
                <w:w w:val="105"/>
                <w:sz w:val="20"/>
              </w:rPr>
              <w:t>1.2±0.10</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1963" w:type="dxa"/>
            <w:vMerge w:val="restart"/>
          </w:tcPr>
          <w:p>
            <w:pPr>
              <w:pStyle w:val="13"/>
              <w:ind w:left="1146"/>
              <w:jc w:val="left"/>
              <w:rPr>
                <w:sz w:val="20"/>
              </w:rPr>
            </w:pPr>
            <w:r>
              <w:rPr>
                <w:spacing w:val="-5"/>
                <w:w w:val="105"/>
                <w:sz w:val="20"/>
              </w:rPr>
              <w:t>WC</w:t>
            </w:r>
          </w:p>
        </w:tc>
        <w:tc>
          <w:tcPr>
            <w:tcW w:w="1867" w:type="dxa"/>
          </w:tcPr>
          <w:p>
            <w:pPr>
              <w:pStyle w:val="13"/>
              <w:spacing w:line="219" w:lineRule="exact"/>
              <w:ind w:left="684"/>
              <w:rPr>
                <w:sz w:val="20"/>
              </w:rPr>
            </w:pPr>
            <w:r>
              <w:rPr>
                <w:sz w:val="20"/>
              </w:rPr>
              <w:t>19-</w:t>
            </w:r>
            <w:r>
              <w:rPr>
                <w:spacing w:val="-4"/>
                <w:sz w:val="20"/>
              </w:rPr>
              <w:t>21.9</w:t>
            </w:r>
          </w:p>
        </w:tc>
        <w:tc>
          <w:tcPr>
            <w:tcW w:w="1867" w:type="dxa"/>
          </w:tcPr>
          <w:p>
            <w:pPr>
              <w:pStyle w:val="13"/>
              <w:spacing w:line="219" w:lineRule="exact"/>
              <w:ind w:right="215"/>
              <w:jc w:val="right"/>
              <w:rPr>
                <w:sz w:val="20"/>
              </w:rPr>
            </w:pPr>
            <w:r>
              <w:rPr>
                <w:spacing w:val="-2"/>
                <w:w w:val="105"/>
                <w:sz w:val="20"/>
              </w:rPr>
              <w:t>0.6±0.09</w:t>
            </w:r>
          </w:p>
        </w:tc>
        <w:tc>
          <w:tcPr>
            <w:tcW w:w="1867" w:type="dxa"/>
            <w:vMerge w:val="restart"/>
          </w:tcPr>
          <w:p>
            <w:pPr>
              <w:pStyle w:val="13"/>
              <w:ind w:left="1037"/>
              <w:jc w:val="left"/>
              <w:rPr>
                <w:sz w:val="20"/>
              </w:rPr>
            </w:pPr>
            <w:r>
              <w:rPr>
                <w:spacing w:val="-2"/>
                <w:w w:val="105"/>
                <w:sz w:val="20"/>
              </w:rPr>
              <w:t>0.092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1963" w:type="dxa"/>
            <w:vMerge w:val="continue"/>
            <w:tcBorders>
              <w:top w:val="nil"/>
            </w:tcBorders>
          </w:tcPr>
          <w:p>
            <w:pPr>
              <w:rPr>
                <w:sz w:val="2"/>
                <w:szCs w:val="2"/>
              </w:rPr>
            </w:pPr>
          </w:p>
        </w:tc>
        <w:tc>
          <w:tcPr>
            <w:tcW w:w="1867" w:type="dxa"/>
          </w:tcPr>
          <w:p>
            <w:pPr>
              <w:pStyle w:val="13"/>
              <w:spacing w:line="219" w:lineRule="exact"/>
              <w:ind w:left="684"/>
              <w:rPr>
                <w:sz w:val="20"/>
              </w:rPr>
            </w:pPr>
            <w:r>
              <w:rPr>
                <w:sz w:val="20"/>
              </w:rPr>
              <w:t>22-</w:t>
            </w:r>
            <w:r>
              <w:rPr>
                <w:spacing w:val="-4"/>
                <w:sz w:val="20"/>
              </w:rPr>
              <w:t>24.9</w:t>
            </w:r>
          </w:p>
        </w:tc>
        <w:tc>
          <w:tcPr>
            <w:tcW w:w="1867" w:type="dxa"/>
          </w:tcPr>
          <w:p>
            <w:pPr>
              <w:pStyle w:val="13"/>
              <w:spacing w:line="219" w:lineRule="exact"/>
              <w:ind w:right="215"/>
              <w:jc w:val="right"/>
              <w:rPr>
                <w:sz w:val="20"/>
              </w:rPr>
            </w:pPr>
            <w:r>
              <w:rPr>
                <w:spacing w:val="-2"/>
                <w:w w:val="105"/>
                <w:sz w:val="20"/>
              </w:rPr>
              <w:t>0.6±0.07</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1963" w:type="dxa"/>
            <w:vMerge w:val="continue"/>
            <w:tcBorders>
              <w:top w:val="nil"/>
            </w:tcBorders>
          </w:tcPr>
          <w:p>
            <w:pPr>
              <w:rPr>
                <w:sz w:val="2"/>
                <w:szCs w:val="2"/>
              </w:rPr>
            </w:pPr>
          </w:p>
        </w:tc>
        <w:tc>
          <w:tcPr>
            <w:tcW w:w="1867" w:type="dxa"/>
          </w:tcPr>
          <w:p>
            <w:pPr>
              <w:pStyle w:val="13"/>
              <w:spacing w:line="215" w:lineRule="exact"/>
              <w:ind w:left="684"/>
              <w:rPr>
                <w:sz w:val="20"/>
              </w:rPr>
            </w:pPr>
            <w:r>
              <w:rPr>
                <w:sz w:val="20"/>
              </w:rPr>
              <w:t>25-</w:t>
            </w:r>
            <w:r>
              <w:rPr>
                <w:spacing w:val="-4"/>
                <w:sz w:val="20"/>
              </w:rPr>
              <w:t>27.9</w:t>
            </w:r>
          </w:p>
        </w:tc>
        <w:tc>
          <w:tcPr>
            <w:tcW w:w="1867" w:type="dxa"/>
          </w:tcPr>
          <w:p>
            <w:pPr>
              <w:pStyle w:val="13"/>
              <w:spacing w:line="215" w:lineRule="exact"/>
              <w:ind w:right="215"/>
              <w:jc w:val="right"/>
              <w:rPr>
                <w:sz w:val="20"/>
              </w:rPr>
            </w:pPr>
            <w:r>
              <w:rPr>
                <w:spacing w:val="-2"/>
                <w:w w:val="105"/>
                <w:sz w:val="20"/>
              </w:rPr>
              <w:t>0.6±0.09</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1963" w:type="dxa"/>
            <w:vMerge w:val="continue"/>
            <w:tcBorders>
              <w:top w:val="nil"/>
            </w:tcBorders>
          </w:tcPr>
          <w:p>
            <w:pPr>
              <w:rPr>
                <w:sz w:val="2"/>
                <w:szCs w:val="2"/>
              </w:rPr>
            </w:pPr>
          </w:p>
        </w:tc>
        <w:tc>
          <w:tcPr>
            <w:tcW w:w="1867" w:type="dxa"/>
          </w:tcPr>
          <w:p>
            <w:pPr>
              <w:pStyle w:val="13"/>
              <w:spacing w:line="215" w:lineRule="exact"/>
              <w:ind w:left="684"/>
              <w:rPr>
                <w:sz w:val="20"/>
              </w:rPr>
            </w:pPr>
            <w:r>
              <w:rPr>
                <w:sz w:val="20"/>
              </w:rPr>
              <w:t>28-</w:t>
            </w:r>
            <w:r>
              <w:rPr>
                <w:spacing w:val="-4"/>
                <w:sz w:val="20"/>
              </w:rPr>
              <w:t>30.9</w:t>
            </w:r>
          </w:p>
        </w:tc>
        <w:tc>
          <w:tcPr>
            <w:tcW w:w="1867" w:type="dxa"/>
          </w:tcPr>
          <w:p>
            <w:pPr>
              <w:pStyle w:val="13"/>
              <w:spacing w:line="215" w:lineRule="exact"/>
              <w:ind w:right="215"/>
              <w:jc w:val="right"/>
              <w:rPr>
                <w:sz w:val="20"/>
              </w:rPr>
            </w:pPr>
            <w:r>
              <w:rPr>
                <w:spacing w:val="-2"/>
                <w:w w:val="105"/>
                <w:sz w:val="20"/>
              </w:rPr>
              <w:t>0.6±0.09</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1963" w:type="dxa"/>
            <w:vMerge w:val="continue"/>
            <w:tcBorders>
              <w:top w:val="nil"/>
            </w:tcBorders>
          </w:tcPr>
          <w:p>
            <w:pPr>
              <w:rPr>
                <w:sz w:val="2"/>
                <w:szCs w:val="2"/>
              </w:rPr>
            </w:pPr>
          </w:p>
        </w:tc>
        <w:tc>
          <w:tcPr>
            <w:tcW w:w="1867" w:type="dxa"/>
          </w:tcPr>
          <w:p>
            <w:pPr>
              <w:pStyle w:val="13"/>
              <w:spacing w:line="219" w:lineRule="exact"/>
              <w:ind w:left="684"/>
              <w:rPr>
                <w:sz w:val="20"/>
              </w:rPr>
            </w:pPr>
            <w:r>
              <w:rPr>
                <w:sz w:val="20"/>
              </w:rPr>
              <w:t>30-</w:t>
            </w:r>
            <w:r>
              <w:rPr>
                <w:spacing w:val="-4"/>
                <w:sz w:val="20"/>
              </w:rPr>
              <w:t>33.9</w:t>
            </w:r>
          </w:p>
        </w:tc>
        <w:tc>
          <w:tcPr>
            <w:tcW w:w="1867" w:type="dxa"/>
          </w:tcPr>
          <w:p>
            <w:pPr>
              <w:pStyle w:val="13"/>
              <w:spacing w:line="219" w:lineRule="exact"/>
              <w:ind w:right="215"/>
              <w:jc w:val="right"/>
              <w:rPr>
                <w:sz w:val="20"/>
              </w:rPr>
            </w:pPr>
            <w:r>
              <w:rPr>
                <w:spacing w:val="-2"/>
                <w:w w:val="105"/>
                <w:sz w:val="20"/>
              </w:rPr>
              <w:t>0.6±0.09</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1963" w:type="dxa"/>
            <w:vMerge w:val="restart"/>
            <w:tcBorders>
              <w:bottom w:val="single" w:color="000000" w:sz="2" w:space="0"/>
            </w:tcBorders>
          </w:tcPr>
          <w:p>
            <w:pPr>
              <w:pStyle w:val="13"/>
              <w:spacing w:line="225" w:lineRule="exact"/>
              <w:ind w:left="1075"/>
              <w:jc w:val="left"/>
              <w:rPr>
                <w:sz w:val="20"/>
              </w:rPr>
            </w:pPr>
            <w:r>
              <w:rPr>
                <w:spacing w:val="-5"/>
                <w:w w:val="105"/>
                <w:sz w:val="20"/>
              </w:rPr>
              <w:t>WCA</w:t>
            </w:r>
          </w:p>
        </w:tc>
        <w:tc>
          <w:tcPr>
            <w:tcW w:w="1867" w:type="dxa"/>
          </w:tcPr>
          <w:p>
            <w:pPr>
              <w:pStyle w:val="13"/>
              <w:spacing w:line="220" w:lineRule="exact"/>
              <w:ind w:left="684"/>
              <w:rPr>
                <w:sz w:val="20"/>
              </w:rPr>
            </w:pPr>
            <w:r>
              <w:rPr>
                <w:sz w:val="20"/>
              </w:rPr>
              <w:t>19-</w:t>
            </w:r>
            <w:r>
              <w:rPr>
                <w:spacing w:val="-4"/>
                <w:sz w:val="20"/>
              </w:rPr>
              <w:t>21.9</w:t>
            </w:r>
          </w:p>
        </w:tc>
        <w:tc>
          <w:tcPr>
            <w:tcW w:w="1867" w:type="dxa"/>
          </w:tcPr>
          <w:p>
            <w:pPr>
              <w:pStyle w:val="13"/>
              <w:spacing w:line="220" w:lineRule="exact"/>
              <w:ind w:right="215"/>
              <w:jc w:val="right"/>
              <w:rPr>
                <w:sz w:val="20"/>
              </w:rPr>
            </w:pPr>
            <w:r>
              <w:rPr>
                <w:spacing w:val="-2"/>
                <w:w w:val="105"/>
                <w:sz w:val="20"/>
              </w:rPr>
              <w:t>0.6±0.07</w:t>
            </w:r>
          </w:p>
        </w:tc>
        <w:tc>
          <w:tcPr>
            <w:tcW w:w="1867" w:type="dxa"/>
            <w:vMerge w:val="restart"/>
            <w:tcBorders>
              <w:bottom w:val="single" w:color="000000" w:sz="2" w:space="0"/>
            </w:tcBorders>
          </w:tcPr>
          <w:p>
            <w:pPr>
              <w:pStyle w:val="13"/>
              <w:spacing w:line="225" w:lineRule="exact"/>
              <w:ind w:left="1085"/>
              <w:jc w:val="left"/>
              <w:rPr>
                <w:sz w:val="20"/>
              </w:rPr>
            </w:pPr>
            <w:r>
              <w:rPr>
                <w:spacing w:val="-4"/>
                <w:w w:val="105"/>
                <w:sz w:val="20"/>
              </w:rPr>
              <w:t>0.08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1963" w:type="dxa"/>
            <w:vMerge w:val="continue"/>
            <w:tcBorders>
              <w:top w:val="nil"/>
              <w:bottom w:val="single" w:color="000000" w:sz="2" w:space="0"/>
            </w:tcBorders>
          </w:tcPr>
          <w:p>
            <w:pPr>
              <w:rPr>
                <w:sz w:val="2"/>
                <w:szCs w:val="2"/>
              </w:rPr>
            </w:pPr>
          </w:p>
        </w:tc>
        <w:tc>
          <w:tcPr>
            <w:tcW w:w="1867" w:type="dxa"/>
          </w:tcPr>
          <w:p>
            <w:pPr>
              <w:pStyle w:val="13"/>
              <w:spacing w:line="215" w:lineRule="exact"/>
              <w:ind w:left="684"/>
              <w:rPr>
                <w:sz w:val="20"/>
              </w:rPr>
            </w:pPr>
            <w:r>
              <w:rPr>
                <w:sz w:val="20"/>
              </w:rPr>
              <w:t>22-</w:t>
            </w:r>
            <w:r>
              <w:rPr>
                <w:spacing w:val="-4"/>
                <w:sz w:val="20"/>
              </w:rPr>
              <w:t>24.9</w:t>
            </w:r>
          </w:p>
        </w:tc>
        <w:tc>
          <w:tcPr>
            <w:tcW w:w="1867" w:type="dxa"/>
          </w:tcPr>
          <w:p>
            <w:pPr>
              <w:pStyle w:val="13"/>
              <w:spacing w:line="215" w:lineRule="exact"/>
              <w:ind w:right="215"/>
              <w:jc w:val="right"/>
              <w:rPr>
                <w:sz w:val="20"/>
              </w:rPr>
            </w:pPr>
            <w:r>
              <w:rPr>
                <w:spacing w:val="-2"/>
                <w:w w:val="105"/>
                <w:sz w:val="20"/>
              </w:rPr>
              <w:t>0.6±0.06</w:t>
            </w:r>
          </w:p>
        </w:tc>
        <w:tc>
          <w:tcPr>
            <w:tcW w:w="1867" w:type="dxa"/>
            <w:vMerge w:val="continue"/>
            <w:tcBorders>
              <w:top w:val="nil"/>
              <w:bottom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1963" w:type="dxa"/>
            <w:vMerge w:val="continue"/>
            <w:tcBorders>
              <w:top w:val="nil"/>
              <w:bottom w:val="single" w:color="000000" w:sz="2" w:space="0"/>
            </w:tcBorders>
          </w:tcPr>
          <w:p>
            <w:pPr>
              <w:rPr>
                <w:sz w:val="2"/>
                <w:szCs w:val="2"/>
              </w:rPr>
            </w:pPr>
          </w:p>
        </w:tc>
        <w:tc>
          <w:tcPr>
            <w:tcW w:w="1867" w:type="dxa"/>
          </w:tcPr>
          <w:p>
            <w:pPr>
              <w:pStyle w:val="13"/>
              <w:spacing w:line="215" w:lineRule="exact"/>
              <w:ind w:left="684"/>
              <w:rPr>
                <w:sz w:val="20"/>
              </w:rPr>
            </w:pPr>
            <w:r>
              <w:rPr>
                <w:sz w:val="20"/>
              </w:rPr>
              <w:t>25-</w:t>
            </w:r>
            <w:r>
              <w:rPr>
                <w:spacing w:val="-4"/>
                <w:sz w:val="20"/>
              </w:rPr>
              <w:t>27.9</w:t>
            </w:r>
          </w:p>
        </w:tc>
        <w:tc>
          <w:tcPr>
            <w:tcW w:w="1867" w:type="dxa"/>
          </w:tcPr>
          <w:p>
            <w:pPr>
              <w:pStyle w:val="13"/>
              <w:spacing w:line="215" w:lineRule="exact"/>
              <w:ind w:right="215"/>
              <w:jc w:val="right"/>
              <w:rPr>
                <w:sz w:val="20"/>
              </w:rPr>
            </w:pPr>
            <w:r>
              <w:rPr>
                <w:spacing w:val="-2"/>
                <w:w w:val="105"/>
                <w:sz w:val="20"/>
              </w:rPr>
              <w:t>0.6±0.09</w:t>
            </w:r>
          </w:p>
        </w:tc>
        <w:tc>
          <w:tcPr>
            <w:tcW w:w="1867" w:type="dxa"/>
            <w:vMerge w:val="continue"/>
            <w:tcBorders>
              <w:top w:val="nil"/>
              <w:bottom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1963" w:type="dxa"/>
            <w:vMerge w:val="continue"/>
            <w:tcBorders>
              <w:top w:val="nil"/>
              <w:bottom w:val="single" w:color="000000" w:sz="2" w:space="0"/>
            </w:tcBorders>
          </w:tcPr>
          <w:p>
            <w:pPr>
              <w:rPr>
                <w:sz w:val="2"/>
                <w:szCs w:val="2"/>
              </w:rPr>
            </w:pPr>
          </w:p>
        </w:tc>
        <w:tc>
          <w:tcPr>
            <w:tcW w:w="1867" w:type="dxa"/>
          </w:tcPr>
          <w:p>
            <w:pPr>
              <w:pStyle w:val="13"/>
              <w:spacing w:line="219" w:lineRule="exact"/>
              <w:ind w:left="684"/>
              <w:rPr>
                <w:sz w:val="20"/>
              </w:rPr>
            </w:pPr>
            <w:r>
              <w:rPr>
                <w:sz w:val="20"/>
              </w:rPr>
              <w:t>28-</w:t>
            </w:r>
            <w:r>
              <w:rPr>
                <w:spacing w:val="-4"/>
                <w:sz w:val="20"/>
              </w:rPr>
              <w:t>30.9</w:t>
            </w:r>
          </w:p>
        </w:tc>
        <w:tc>
          <w:tcPr>
            <w:tcW w:w="1867" w:type="dxa"/>
          </w:tcPr>
          <w:p>
            <w:pPr>
              <w:pStyle w:val="13"/>
              <w:spacing w:line="219" w:lineRule="exact"/>
              <w:ind w:right="215"/>
              <w:jc w:val="right"/>
              <w:rPr>
                <w:sz w:val="20"/>
              </w:rPr>
            </w:pPr>
            <w:r>
              <w:rPr>
                <w:spacing w:val="-2"/>
                <w:w w:val="105"/>
                <w:sz w:val="20"/>
              </w:rPr>
              <w:t>0.6±0.07</w:t>
            </w:r>
          </w:p>
        </w:tc>
        <w:tc>
          <w:tcPr>
            <w:tcW w:w="1867" w:type="dxa"/>
            <w:vMerge w:val="continue"/>
            <w:tcBorders>
              <w:top w:val="nil"/>
              <w:bottom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1963" w:type="dxa"/>
            <w:vMerge w:val="continue"/>
            <w:tcBorders>
              <w:top w:val="nil"/>
              <w:bottom w:val="single" w:color="000000" w:sz="2" w:space="0"/>
            </w:tcBorders>
          </w:tcPr>
          <w:p>
            <w:pPr>
              <w:rPr>
                <w:sz w:val="2"/>
                <w:szCs w:val="2"/>
              </w:rPr>
            </w:pPr>
          </w:p>
        </w:tc>
        <w:tc>
          <w:tcPr>
            <w:tcW w:w="1867" w:type="dxa"/>
            <w:tcBorders>
              <w:bottom w:val="single" w:color="000000" w:sz="2" w:space="0"/>
            </w:tcBorders>
          </w:tcPr>
          <w:p>
            <w:pPr>
              <w:pStyle w:val="13"/>
              <w:spacing w:line="220" w:lineRule="exact"/>
              <w:ind w:left="684"/>
              <w:rPr>
                <w:sz w:val="20"/>
              </w:rPr>
            </w:pPr>
            <w:r>
              <w:rPr>
                <w:sz w:val="20"/>
              </w:rPr>
              <w:t>30-</w:t>
            </w:r>
            <w:r>
              <w:rPr>
                <w:spacing w:val="-4"/>
                <w:sz w:val="20"/>
              </w:rPr>
              <w:t>33.9</w:t>
            </w:r>
          </w:p>
        </w:tc>
        <w:tc>
          <w:tcPr>
            <w:tcW w:w="1867" w:type="dxa"/>
            <w:tcBorders>
              <w:bottom w:val="single" w:color="000000" w:sz="2" w:space="0"/>
            </w:tcBorders>
          </w:tcPr>
          <w:p>
            <w:pPr>
              <w:pStyle w:val="13"/>
              <w:spacing w:line="220" w:lineRule="exact"/>
              <w:ind w:right="215"/>
              <w:jc w:val="right"/>
              <w:rPr>
                <w:sz w:val="20"/>
              </w:rPr>
            </w:pPr>
            <w:r>
              <w:rPr>
                <w:spacing w:val="-2"/>
                <w:w w:val="105"/>
                <w:sz w:val="20"/>
              </w:rPr>
              <w:t>0.6±0.06</w:t>
            </w:r>
          </w:p>
        </w:tc>
        <w:tc>
          <w:tcPr>
            <w:tcW w:w="1867" w:type="dxa"/>
            <w:vMerge w:val="continue"/>
            <w:tcBorders>
              <w:top w:val="nil"/>
              <w:bottom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963" w:type="dxa"/>
            <w:vMerge w:val="restart"/>
            <w:tcBorders>
              <w:top w:val="single" w:color="000000" w:sz="2" w:space="0"/>
            </w:tcBorders>
          </w:tcPr>
          <w:p>
            <w:pPr>
              <w:pStyle w:val="13"/>
              <w:ind w:left="1094"/>
              <w:jc w:val="left"/>
              <w:rPr>
                <w:sz w:val="20"/>
              </w:rPr>
            </w:pPr>
            <w:r>
              <w:rPr>
                <w:spacing w:val="-5"/>
                <w:w w:val="105"/>
                <w:sz w:val="20"/>
              </w:rPr>
              <w:t>WCP</w:t>
            </w:r>
          </w:p>
        </w:tc>
        <w:tc>
          <w:tcPr>
            <w:tcW w:w="1867" w:type="dxa"/>
            <w:tcBorders>
              <w:top w:val="single" w:color="000000" w:sz="2" w:space="0"/>
            </w:tcBorders>
          </w:tcPr>
          <w:p>
            <w:pPr>
              <w:pStyle w:val="13"/>
              <w:ind w:left="684"/>
              <w:rPr>
                <w:sz w:val="20"/>
              </w:rPr>
            </w:pPr>
            <w:r>
              <w:rPr>
                <w:sz w:val="20"/>
              </w:rPr>
              <w:t>19-</w:t>
            </w:r>
            <w:r>
              <w:rPr>
                <w:spacing w:val="-4"/>
                <w:sz w:val="20"/>
              </w:rPr>
              <w:t>21.9</w:t>
            </w:r>
          </w:p>
        </w:tc>
        <w:tc>
          <w:tcPr>
            <w:tcW w:w="1867" w:type="dxa"/>
            <w:tcBorders>
              <w:top w:val="single" w:color="000000" w:sz="2" w:space="0"/>
            </w:tcBorders>
          </w:tcPr>
          <w:p>
            <w:pPr>
              <w:pStyle w:val="13"/>
              <w:ind w:right="215"/>
              <w:jc w:val="right"/>
              <w:rPr>
                <w:sz w:val="20"/>
              </w:rPr>
            </w:pPr>
            <w:r>
              <w:rPr>
                <w:spacing w:val="-2"/>
                <w:w w:val="105"/>
                <w:sz w:val="20"/>
              </w:rPr>
              <w:t>0.4±0.07</w:t>
            </w:r>
          </w:p>
        </w:tc>
        <w:tc>
          <w:tcPr>
            <w:tcW w:w="1867" w:type="dxa"/>
            <w:vMerge w:val="restart"/>
            <w:tcBorders>
              <w:top w:val="single" w:color="000000" w:sz="2" w:space="0"/>
            </w:tcBorders>
          </w:tcPr>
          <w:p>
            <w:pPr>
              <w:pStyle w:val="13"/>
              <w:ind w:left="1085"/>
              <w:jc w:val="left"/>
              <w:rPr>
                <w:sz w:val="20"/>
              </w:rPr>
            </w:pPr>
            <w:r>
              <w:rPr>
                <w:spacing w:val="-4"/>
                <w:w w:val="105"/>
                <w:sz w:val="20"/>
              </w:rPr>
              <w:t>0.09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1963" w:type="dxa"/>
            <w:vMerge w:val="continue"/>
            <w:tcBorders>
              <w:top w:val="nil"/>
            </w:tcBorders>
          </w:tcPr>
          <w:p>
            <w:pPr>
              <w:rPr>
                <w:sz w:val="2"/>
                <w:szCs w:val="2"/>
              </w:rPr>
            </w:pPr>
          </w:p>
        </w:tc>
        <w:tc>
          <w:tcPr>
            <w:tcW w:w="1867" w:type="dxa"/>
            <w:tcBorders>
              <w:bottom w:val="single" w:color="000000" w:sz="2" w:space="0"/>
            </w:tcBorders>
          </w:tcPr>
          <w:p>
            <w:pPr>
              <w:pStyle w:val="13"/>
              <w:spacing w:before="5"/>
              <w:ind w:left="684"/>
              <w:rPr>
                <w:sz w:val="20"/>
              </w:rPr>
            </w:pPr>
            <w:r>
              <w:rPr>
                <w:sz w:val="20"/>
              </w:rPr>
              <w:t>22-</w:t>
            </w:r>
            <w:r>
              <w:rPr>
                <w:spacing w:val="-4"/>
                <w:sz w:val="20"/>
              </w:rPr>
              <w:t>24.9</w:t>
            </w:r>
          </w:p>
        </w:tc>
        <w:tc>
          <w:tcPr>
            <w:tcW w:w="1867" w:type="dxa"/>
            <w:tcBorders>
              <w:bottom w:val="single" w:color="000000" w:sz="2" w:space="0"/>
            </w:tcBorders>
          </w:tcPr>
          <w:p>
            <w:pPr>
              <w:pStyle w:val="13"/>
              <w:spacing w:before="5"/>
              <w:ind w:right="215"/>
              <w:jc w:val="right"/>
              <w:rPr>
                <w:sz w:val="20"/>
              </w:rPr>
            </w:pPr>
            <w:r>
              <w:rPr>
                <w:spacing w:val="-2"/>
                <w:w w:val="105"/>
                <w:sz w:val="20"/>
              </w:rPr>
              <w:t>0.5±0.05</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1963" w:type="dxa"/>
            <w:vMerge w:val="continue"/>
            <w:tcBorders>
              <w:top w:val="nil"/>
            </w:tcBorders>
          </w:tcPr>
          <w:p>
            <w:pPr>
              <w:rPr>
                <w:sz w:val="2"/>
                <w:szCs w:val="2"/>
              </w:rPr>
            </w:pPr>
          </w:p>
        </w:tc>
        <w:tc>
          <w:tcPr>
            <w:tcW w:w="1867" w:type="dxa"/>
            <w:tcBorders>
              <w:top w:val="single" w:color="000000" w:sz="2" w:space="0"/>
            </w:tcBorders>
          </w:tcPr>
          <w:p>
            <w:pPr>
              <w:pStyle w:val="13"/>
              <w:spacing w:line="228" w:lineRule="exact"/>
              <w:ind w:left="684"/>
              <w:rPr>
                <w:sz w:val="20"/>
              </w:rPr>
            </w:pPr>
            <w:r>
              <w:rPr>
                <w:sz w:val="20"/>
              </w:rPr>
              <w:t>25-</w:t>
            </w:r>
            <w:r>
              <w:rPr>
                <w:spacing w:val="-4"/>
                <w:sz w:val="20"/>
              </w:rPr>
              <w:t>27.9</w:t>
            </w:r>
          </w:p>
        </w:tc>
        <w:tc>
          <w:tcPr>
            <w:tcW w:w="1867" w:type="dxa"/>
            <w:tcBorders>
              <w:top w:val="single" w:color="000000" w:sz="2" w:space="0"/>
            </w:tcBorders>
          </w:tcPr>
          <w:p>
            <w:pPr>
              <w:pStyle w:val="13"/>
              <w:spacing w:line="228" w:lineRule="exact"/>
              <w:ind w:right="215"/>
              <w:jc w:val="right"/>
              <w:rPr>
                <w:sz w:val="20"/>
              </w:rPr>
            </w:pPr>
            <w:r>
              <w:rPr>
                <w:spacing w:val="-2"/>
                <w:w w:val="105"/>
                <w:sz w:val="20"/>
              </w:rPr>
              <w:t>0.5±0.07</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1963" w:type="dxa"/>
            <w:vMerge w:val="continue"/>
            <w:tcBorders>
              <w:top w:val="nil"/>
            </w:tcBorders>
          </w:tcPr>
          <w:p>
            <w:pPr>
              <w:rPr>
                <w:sz w:val="2"/>
                <w:szCs w:val="2"/>
              </w:rPr>
            </w:pPr>
          </w:p>
        </w:tc>
        <w:tc>
          <w:tcPr>
            <w:tcW w:w="1867" w:type="dxa"/>
            <w:tcBorders>
              <w:bottom w:val="single" w:color="000000" w:sz="2" w:space="0"/>
            </w:tcBorders>
          </w:tcPr>
          <w:p>
            <w:pPr>
              <w:pStyle w:val="13"/>
              <w:spacing w:line="225" w:lineRule="exact"/>
              <w:ind w:left="684"/>
              <w:rPr>
                <w:sz w:val="20"/>
              </w:rPr>
            </w:pPr>
            <w:r>
              <w:rPr>
                <w:sz w:val="20"/>
              </w:rPr>
              <w:t>28-</w:t>
            </w:r>
            <w:r>
              <w:rPr>
                <w:spacing w:val="-4"/>
                <w:sz w:val="20"/>
              </w:rPr>
              <w:t>30.9</w:t>
            </w:r>
          </w:p>
        </w:tc>
        <w:tc>
          <w:tcPr>
            <w:tcW w:w="1867" w:type="dxa"/>
            <w:tcBorders>
              <w:bottom w:val="single" w:color="000000" w:sz="2" w:space="0"/>
            </w:tcBorders>
          </w:tcPr>
          <w:p>
            <w:pPr>
              <w:pStyle w:val="13"/>
              <w:spacing w:line="225" w:lineRule="exact"/>
              <w:ind w:right="215"/>
              <w:jc w:val="right"/>
              <w:rPr>
                <w:sz w:val="20"/>
              </w:rPr>
            </w:pPr>
            <w:r>
              <w:rPr>
                <w:spacing w:val="-2"/>
                <w:w w:val="105"/>
                <w:sz w:val="20"/>
              </w:rPr>
              <w:t>0.5±0.09</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1963" w:type="dxa"/>
            <w:vMerge w:val="continue"/>
            <w:tcBorders>
              <w:top w:val="nil"/>
            </w:tcBorders>
          </w:tcPr>
          <w:p>
            <w:pPr>
              <w:rPr>
                <w:sz w:val="2"/>
                <w:szCs w:val="2"/>
              </w:rPr>
            </w:pPr>
          </w:p>
        </w:tc>
        <w:tc>
          <w:tcPr>
            <w:tcW w:w="1867" w:type="dxa"/>
            <w:tcBorders>
              <w:top w:val="single" w:color="000000" w:sz="2" w:space="0"/>
            </w:tcBorders>
          </w:tcPr>
          <w:p>
            <w:pPr>
              <w:pStyle w:val="13"/>
              <w:spacing w:line="228" w:lineRule="exact"/>
              <w:ind w:left="684"/>
              <w:rPr>
                <w:sz w:val="20"/>
              </w:rPr>
            </w:pPr>
            <w:r>
              <w:rPr>
                <w:sz w:val="20"/>
              </w:rPr>
              <w:t>30-</w:t>
            </w:r>
            <w:r>
              <w:rPr>
                <w:spacing w:val="-4"/>
                <w:sz w:val="20"/>
              </w:rPr>
              <w:t>33.9</w:t>
            </w:r>
          </w:p>
        </w:tc>
        <w:tc>
          <w:tcPr>
            <w:tcW w:w="1867" w:type="dxa"/>
            <w:tcBorders>
              <w:top w:val="single" w:color="000000" w:sz="2" w:space="0"/>
            </w:tcBorders>
          </w:tcPr>
          <w:p>
            <w:pPr>
              <w:pStyle w:val="13"/>
              <w:spacing w:line="228" w:lineRule="exact"/>
              <w:ind w:right="215"/>
              <w:jc w:val="right"/>
              <w:rPr>
                <w:sz w:val="20"/>
              </w:rPr>
            </w:pPr>
            <w:r>
              <w:rPr>
                <w:spacing w:val="-2"/>
                <w:w w:val="105"/>
                <w:sz w:val="20"/>
              </w:rPr>
              <w:t>0.5±0.09</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963" w:type="dxa"/>
            <w:vMerge w:val="restart"/>
          </w:tcPr>
          <w:p>
            <w:pPr>
              <w:pStyle w:val="13"/>
              <w:spacing w:line="225" w:lineRule="exact"/>
              <w:ind w:left="1185"/>
              <w:jc w:val="left"/>
              <w:rPr>
                <w:sz w:val="20"/>
              </w:rPr>
            </w:pPr>
            <w:r>
              <w:rPr>
                <w:spacing w:val="-5"/>
                <w:w w:val="105"/>
                <w:sz w:val="20"/>
              </w:rPr>
              <w:t>LR</w:t>
            </w:r>
          </w:p>
        </w:tc>
        <w:tc>
          <w:tcPr>
            <w:tcW w:w="1867" w:type="dxa"/>
            <w:tcBorders>
              <w:bottom w:val="single" w:color="000000" w:sz="2" w:space="0"/>
            </w:tcBorders>
          </w:tcPr>
          <w:p>
            <w:pPr>
              <w:pStyle w:val="13"/>
              <w:spacing w:line="225" w:lineRule="exact"/>
              <w:ind w:left="684"/>
              <w:rPr>
                <w:sz w:val="20"/>
              </w:rPr>
            </w:pPr>
            <w:r>
              <w:rPr>
                <w:sz w:val="20"/>
              </w:rPr>
              <w:t>19-</w:t>
            </w:r>
            <w:r>
              <w:rPr>
                <w:spacing w:val="-4"/>
                <w:sz w:val="20"/>
              </w:rPr>
              <w:t>21.9</w:t>
            </w:r>
          </w:p>
        </w:tc>
        <w:tc>
          <w:tcPr>
            <w:tcW w:w="1867" w:type="dxa"/>
            <w:tcBorders>
              <w:bottom w:val="single" w:color="000000" w:sz="2" w:space="0"/>
            </w:tcBorders>
          </w:tcPr>
          <w:p>
            <w:pPr>
              <w:pStyle w:val="13"/>
              <w:spacing w:line="225" w:lineRule="exact"/>
              <w:ind w:right="215"/>
              <w:jc w:val="right"/>
              <w:rPr>
                <w:sz w:val="20"/>
              </w:rPr>
            </w:pPr>
            <w:r>
              <w:rPr>
                <w:spacing w:val="-2"/>
                <w:w w:val="105"/>
                <w:sz w:val="20"/>
              </w:rPr>
              <w:t>1.7±0.21</w:t>
            </w:r>
          </w:p>
        </w:tc>
        <w:tc>
          <w:tcPr>
            <w:tcW w:w="1867" w:type="dxa"/>
            <w:vMerge w:val="restart"/>
          </w:tcPr>
          <w:p>
            <w:pPr>
              <w:pStyle w:val="13"/>
              <w:spacing w:line="225" w:lineRule="exact"/>
              <w:ind w:left="1037"/>
              <w:jc w:val="left"/>
              <w:rPr>
                <w:sz w:val="20"/>
              </w:rPr>
            </w:pPr>
            <w:r>
              <w:rPr>
                <w:spacing w:val="-2"/>
                <w:w w:val="105"/>
                <w:sz w:val="20"/>
              </w:rPr>
              <w:t>0.371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1963" w:type="dxa"/>
            <w:vMerge w:val="continue"/>
            <w:tcBorders>
              <w:top w:val="nil"/>
            </w:tcBorders>
          </w:tcPr>
          <w:p>
            <w:pPr>
              <w:rPr>
                <w:sz w:val="2"/>
                <w:szCs w:val="2"/>
              </w:rPr>
            </w:pPr>
          </w:p>
        </w:tc>
        <w:tc>
          <w:tcPr>
            <w:tcW w:w="1867" w:type="dxa"/>
            <w:tcBorders>
              <w:top w:val="single" w:color="000000" w:sz="2" w:space="0"/>
            </w:tcBorders>
          </w:tcPr>
          <w:p>
            <w:pPr>
              <w:pStyle w:val="13"/>
              <w:spacing w:line="228" w:lineRule="exact"/>
              <w:ind w:left="684"/>
              <w:rPr>
                <w:sz w:val="20"/>
              </w:rPr>
            </w:pPr>
            <w:r>
              <w:rPr>
                <w:sz w:val="20"/>
              </w:rPr>
              <w:t>22-</w:t>
            </w:r>
            <w:r>
              <w:rPr>
                <w:spacing w:val="-4"/>
                <w:sz w:val="20"/>
              </w:rPr>
              <w:t>24.9</w:t>
            </w:r>
          </w:p>
        </w:tc>
        <w:tc>
          <w:tcPr>
            <w:tcW w:w="1867" w:type="dxa"/>
            <w:tcBorders>
              <w:top w:val="single" w:color="000000" w:sz="2" w:space="0"/>
            </w:tcBorders>
          </w:tcPr>
          <w:p>
            <w:pPr>
              <w:pStyle w:val="13"/>
              <w:spacing w:line="228" w:lineRule="exact"/>
              <w:ind w:right="215"/>
              <w:jc w:val="right"/>
              <w:rPr>
                <w:sz w:val="20"/>
              </w:rPr>
            </w:pPr>
            <w:r>
              <w:rPr>
                <w:spacing w:val="-2"/>
                <w:w w:val="105"/>
                <w:sz w:val="20"/>
              </w:rPr>
              <w:t>1.8±0.32</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63" w:type="dxa"/>
            <w:vMerge w:val="continue"/>
            <w:tcBorders>
              <w:top w:val="nil"/>
            </w:tcBorders>
          </w:tcPr>
          <w:p>
            <w:pPr>
              <w:rPr>
                <w:sz w:val="2"/>
                <w:szCs w:val="2"/>
              </w:rPr>
            </w:pPr>
          </w:p>
        </w:tc>
        <w:tc>
          <w:tcPr>
            <w:tcW w:w="1867" w:type="dxa"/>
          </w:tcPr>
          <w:p>
            <w:pPr>
              <w:pStyle w:val="13"/>
              <w:spacing w:line="225" w:lineRule="exact"/>
              <w:ind w:left="684"/>
              <w:rPr>
                <w:sz w:val="20"/>
              </w:rPr>
            </w:pPr>
            <w:r>
              <w:rPr>
                <w:sz w:val="20"/>
              </w:rPr>
              <w:t>25-</w:t>
            </w:r>
            <w:r>
              <w:rPr>
                <w:spacing w:val="-4"/>
                <w:sz w:val="20"/>
              </w:rPr>
              <w:t>27.9</w:t>
            </w:r>
          </w:p>
        </w:tc>
        <w:tc>
          <w:tcPr>
            <w:tcW w:w="1867" w:type="dxa"/>
          </w:tcPr>
          <w:p>
            <w:pPr>
              <w:pStyle w:val="13"/>
              <w:spacing w:line="225" w:lineRule="exact"/>
              <w:ind w:right="215"/>
              <w:jc w:val="right"/>
              <w:rPr>
                <w:sz w:val="20"/>
              </w:rPr>
            </w:pPr>
            <w:r>
              <w:rPr>
                <w:spacing w:val="-2"/>
                <w:w w:val="105"/>
                <w:sz w:val="20"/>
              </w:rPr>
              <w:t>1.8±0.20</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1963" w:type="dxa"/>
            <w:vMerge w:val="continue"/>
            <w:tcBorders>
              <w:top w:val="nil"/>
            </w:tcBorders>
          </w:tcPr>
          <w:p>
            <w:pPr>
              <w:rPr>
                <w:sz w:val="2"/>
                <w:szCs w:val="2"/>
              </w:rPr>
            </w:pPr>
          </w:p>
        </w:tc>
        <w:tc>
          <w:tcPr>
            <w:tcW w:w="1867" w:type="dxa"/>
          </w:tcPr>
          <w:p>
            <w:pPr>
              <w:pStyle w:val="13"/>
              <w:ind w:left="684"/>
              <w:rPr>
                <w:sz w:val="20"/>
              </w:rPr>
            </w:pPr>
            <w:r>
              <w:rPr>
                <w:sz w:val="20"/>
              </w:rPr>
              <w:t>28-</w:t>
            </w:r>
            <w:r>
              <w:rPr>
                <w:spacing w:val="-4"/>
                <w:sz w:val="20"/>
              </w:rPr>
              <w:t>30.9</w:t>
            </w:r>
          </w:p>
        </w:tc>
        <w:tc>
          <w:tcPr>
            <w:tcW w:w="1867" w:type="dxa"/>
          </w:tcPr>
          <w:p>
            <w:pPr>
              <w:pStyle w:val="13"/>
              <w:ind w:right="215"/>
              <w:jc w:val="right"/>
              <w:rPr>
                <w:sz w:val="20"/>
              </w:rPr>
            </w:pPr>
            <w:r>
              <w:rPr>
                <w:spacing w:val="-2"/>
                <w:w w:val="105"/>
                <w:sz w:val="20"/>
              </w:rPr>
              <w:t>1.8±0.30</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1963" w:type="dxa"/>
            <w:vMerge w:val="continue"/>
            <w:tcBorders>
              <w:top w:val="nil"/>
            </w:tcBorders>
          </w:tcPr>
          <w:p>
            <w:pPr>
              <w:rPr>
                <w:sz w:val="2"/>
                <w:szCs w:val="2"/>
              </w:rPr>
            </w:pPr>
          </w:p>
        </w:tc>
        <w:tc>
          <w:tcPr>
            <w:tcW w:w="1867" w:type="dxa"/>
          </w:tcPr>
          <w:p>
            <w:pPr>
              <w:pStyle w:val="13"/>
              <w:spacing w:line="225" w:lineRule="exact"/>
              <w:ind w:left="684"/>
              <w:rPr>
                <w:sz w:val="20"/>
              </w:rPr>
            </w:pPr>
            <w:r>
              <w:rPr>
                <w:sz w:val="20"/>
              </w:rPr>
              <w:t>30-</w:t>
            </w:r>
            <w:r>
              <w:rPr>
                <w:spacing w:val="-4"/>
                <w:sz w:val="20"/>
              </w:rPr>
              <w:t>33.9</w:t>
            </w:r>
          </w:p>
        </w:tc>
        <w:tc>
          <w:tcPr>
            <w:tcW w:w="1867" w:type="dxa"/>
          </w:tcPr>
          <w:p>
            <w:pPr>
              <w:pStyle w:val="13"/>
              <w:spacing w:line="225" w:lineRule="exact"/>
              <w:ind w:right="215"/>
              <w:jc w:val="right"/>
              <w:rPr>
                <w:sz w:val="20"/>
              </w:rPr>
            </w:pPr>
            <w:r>
              <w:rPr>
                <w:spacing w:val="-2"/>
                <w:w w:val="105"/>
                <w:sz w:val="20"/>
              </w:rPr>
              <w:t>1.8±0.31</w:t>
            </w:r>
          </w:p>
        </w:tc>
        <w:tc>
          <w:tcPr>
            <w:tcW w:w="1867" w:type="dxa"/>
            <w:vMerge w:val="continue"/>
            <w:tcBorders>
              <w:top w:val="nil"/>
            </w:tcBorders>
          </w:tcPr>
          <w:p>
            <w:pPr>
              <w:rPr>
                <w:sz w:val="2"/>
                <w:szCs w:val="2"/>
              </w:rPr>
            </w:pPr>
          </w:p>
        </w:tc>
      </w:tr>
    </w:tbl>
    <w:p>
      <w:pPr>
        <w:spacing w:before="228" w:line="355" w:lineRule="auto"/>
        <w:ind w:left="1567" w:right="1297" w:firstLine="0"/>
        <w:jc w:val="left"/>
        <w:rPr>
          <w:sz w:val="22"/>
        </w:rPr>
      </w:pPr>
      <w:r>
        <w:rPr>
          <w:sz w:val="22"/>
        </w:rPr>
        <w:t>From table 7 above there was no significant variation</w:t>
      </w:r>
      <w:r>
        <w:rPr>
          <w:spacing w:val="-3"/>
          <w:sz w:val="22"/>
        </w:rPr>
        <w:t xml:space="preserve"> </w:t>
      </w:r>
      <w:r>
        <w:rPr>
          <w:sz w:val="22"/>
        </w:rPr>
        <w:t>of corpus callosal biometry</w:t>
      </w:r>
      <w:r>
        <w:rPr>
          <w:spacing w:val="-3"/>
          <w:sz w:val="22"/>
        </w:rPr>
        <w:t xml:space="preserve"> </w:t>
      </w:r>
      <w:r>
        <w:rPr>
          <w:sz w:val="22"/>
        </w:rPr>
        <w:t>with BMI on the total population since,</w:t>
      </w:r>
      <w:r>
        <w:rPr>
          <w:spacing w:val="32"/>
          <w:sz w:val="22"/>
        </w:rPr>
        <w:t xml:space="preserve"> </w:t>
      </w:r>
      <w:r>
        <w:rPr>
          <w:sz w:val="22"/>
        </w:rPr>
        <w:t>since P &gt;0.05,</w:t>
      </w:r>
      <w:r>
        <w:rPr>
          <w:spacing w:val="31"/>
          <w:sz w:val="22"/>
        </w:rPr>
        <w:t xml:space="preserve"> </w:t>
      </w:r>
      <w:r>
        <w:rPr>
          <w:sz w:val="22"/>
        </w:rPr>
        <w:t>in all the compared BMI groups.</w:t>
      </w:r>
    </w:p>
    <w:p>
      <w:pPr>
        <w:spacing w:after="0" w:line="355" w:lineRule="auto"/>
        <w:jc w:val="left"/>
        <w:rPr>
          <w:sz w:val="22"/>
        </w:rPr>
        <w:sectPr>
          <w:pgSz w:w="12240" w:h="15840"/>
          <w:pgMar w:top="900" w:right="820" w:bottom="280" w:left="300" w:header="708" w:footer="0" w:gutter="0"/>
          <w:cols w:space="720" w:num="1"/>
        </w:sectPr>
      </w:pPr>
    </w:p>
    <w:p>
      <w:pPr>
        <w:pStyle w:val="6"/>
        <w:rPr>
          <w:sz w:val="22"/>
        </w:rPr>
      </w:pPr>
    </w:p>
    <w:p>
      <w:pPr>
        <w:pStyle w:val="6"/>
        <w:spacing w:before="201"/>
        <w:rPr>
          <w:sz w:val="22"/>
        </w:rPr>
      </w:pPr>
    </w:p>
    <w:p>
      <w:pPr>
        <w:spacing w:before="0" w:after="49"/>
        <w:ind w:left="1797" w:right="0" w:firstLine="0"/>
        <w:jc w:val="left"/>
        <w:rPr>
          <w:sz w:val="22"/>
        </w:rPr>
      </w:pPr>
      <w:r>
        <w:rPr>
          <w:sz w:val="22"/>
        </w:rPr>
        <w:t>TABLE</w:t>
      </w:r>
      <w:r>
        <w:rPr>
          <w:spacing w:val="15"/>
          <w:sz w:val="22"/>
        </w:rPr>
        <w:t xml:space="preserve"> </w:t>
      </w:r>
      <w:r>
        <w:rPr>
          <w:spacing w:val="-10"/>
          <w:sz w:val="22"/>
        </w:rPr>
        <w:t>8</w:t>
      </w:r>
    </w:p>
    <w:tbl>
      <w:tblPr>
        <w:tblStyle w:val="5"/>
        <w:tblW w:w="0" w:type="auto"/>
        <w:tblInd w:w="18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63"/>
        <w:gridCol w:w="1867"/>
        <w:gridCol w:w="1867"/>
        <w:gridCol w:w="18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7564" w:type="dxa"/>
            <w:gridSpan w:val="4"/>
          </w:tcPr>
          <w:p>
            <w:pPr>
              <w:pStyle w:val="13"/>
              <w:spacing w:line="230" w:lineRule="atLeast"/>
              <w:ind w:left="2212" w:hanging="1306"/>
              <w:jc w:val="left"/>
              <w:rPr>
                <w:b/>
                <w:sz w:val="20"/>
              </w:rPr>
            </w:pPr>
            <w:r>
              <w:rPr>
                <w:b/>
                <w:spacing w:val="-2"/>
                <w:w w:val="105"/>
                <w:sz w:val="20"/>
              </w:rPr>
              <w:t>VARIATION</w:t>
            </w:r>
            <w:r>
              <w:rPr>
                <w:b/>
                <w:spacing w:val="-7"/>
                <w:w w:val="105"/>
                <w:sz w:val="20"/>
              </w:rPr>
              <w:t xml:space="preserve"> </w:t>
            </w:r>
            <w:r>
              <w:rPr>
                <w:b/>
                <w:spacing w:val="-2"/>
                <w:w w:val="105"/>
                <w:sz w:val="20"/>
              </w:rPr>
              <w:t>OF</w:t>
            </w:r>
            <w:r>
              <w:rPr>
                <w:b/>
                <w:spacing w:val="-8"/>
                <w:w w:val="105"/>
                <w:sz w:val="20"/>
              </w:rPr>
              <w:t xml:space="preserve"> </w:t>
            </w:r>
            <w:r>
              <w:rPr>
                <w:b/>
                <w:spacing w:val="-2"/>
                <w:w w:val="105"/>
                <w:sz w:val="20"/>
              </w:rPr>
              <w:t>CORPUS</w:t>
            </w:r>
            <w:r>
              <w:rPr>
                <w:b/>
                <w:spacing w:val="-7"/>
                <w:w w:val="105"/>
                <w:sz w:val="20"/>
              </w:rPr>
              <w:t xml:space="preserve"> </w:t>
            </w:r>
            <w:r>
              <w:rPr>
                <w:b/>
                <w:spacing w:val="-2"/>
                <w:w w:val="105"/>
                <w:sz w:val="20"/>
              </w:rPr>
              <w:t>CALLOSAL</w:t>
            </w:r>
            <w:r>
              <w:rPr>
                <w:b/>
                <w:spacing w:val="-6"/>
                <w:w w:val="105"/>
                <w:sz w:val="20"/>
              </w:rPr>
              <w:t xml:space="preserve"> </w:t>
            </w:r>
            <w:r>
              <w:rPr>
                <w:b/>
                <w:spacing w:val="-2"/>
                <w:w w:val="105"/>
                <w:sz w:val="20"/>
              </w:rPr>
              <w:t>BIOMETRY</w:t>
            </w:r>
            <w:r>
              <w:rPr>
                <w:b/>
                <w:spacing w:val="-8"/>
                <w:w w:val="105"/>
                <w:sz w:val="20"/>
              </w:rPr>
              <w:t xml:space="preserve"> </w:t>
            </w:r>
            <w:r>
              <w:rPr>
                <w:b/>
                <w:spacing w:val="-2"/>
                <w:w w:val="105"/>
                <w:sz w:val="20"/>
              </w:rPr>
              <w:t>WITH</w:t>
            </w:r>
            <w:r>
              <w:rPr>
                <w:b/>
                <w:spacing w:val="-8"/>
                <w:w w:val="105"/>
                <w:sz w:val="20"/>
              </w:rPr>
              <w:t xml:space="preserve"> </w:t>
            </w:r>
            <w:r>
              <w:rPr>
                <w:b/>
                <w:spacing w:val="-2"/>
                <w:w w:val="105"/>
                <w:sz w:val="20"/>
              </w:rPr>
              <w:t>BMI</w:t>
            </w:r>
            <w:r>
              <w:rPr>
                <w:b/>
                <w:spacing w:val="-10"/>
                <w:w w:val="105"/>
                <w:sz w:val="20"/>
              </w:rPr>
              <w:t xml:space="preserve"> </w:t>
            </w:r>
            <w:r>
              <w:rPr>
                <w:b/>
                <w:spacing w:val="-2"/>
                <w:w w:val="105"/>
                <w:sz w:val="20"/>
              </w:rPr>
              <w:t xml:space="preserve">FOR </w:t>
            </w:r>
            <w:r>
              <w:rPr>
                <w:b/>
                <w:w w:val="105"/>
                <w:sz w:val="20"/>
              </w:rPr>
              <w:t>THE MALES USING ONE-WAY ANOVA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1963" w:type="dxa"/>
          </w:tcPr>
          <w:p>
            <w:pPr>
              <w:pStyle w:val="13"/>
              <w:spacing w:line="220" w:lineRule="exact"/>
              <w:ind w:left="777"/>
              <w:jc w:val="left"/>
              <w:rPr>
                <w:sz w:val="20"/>
              </w:rPr>
            </w:pPr>
            <w:r>
              <w:rPr>
                <w:spacing w:val="-2"/>
                <w:w w:val="105"/>
                <w:sz w:val="20"/>
              </w:rPr>
              <w:t>BIOMETRY</w:t>
            </w:r>
          </w:p>
        </w:tc>
        <w:tc>
          <w:tcPr>
            <w:tcW w:w="1867" w:type="dxa"/>
          </w:tcPr>
          <w:p>
            <w:pPr>
              <w:pStyle w:val="13"/>
              <w:spacing w:line="220" w:lineRule="exact"/>
              <w:ind w:left="684" w:right="9"/>
              <w:rPr>
                <w:sz w:val="20"/>
              </w:rPr>
            </w:pPr>
            <w:r>
              <w:rPr>
                <w:spacing w:val="-5"/>
                <w:w w:val="105"/>
                <w:sz w:val="20"/>
              </w:rPr>
              <w:t>AGE</w:t>
            </w:r>
          </w:p>
        </w:tc>
        <w:tc>
          <w:tcPr>
            <w:tcW w:w="1867" w:type="dxa"/>
          </w:tcPr>
          <w:p>
            <w:pPr>
              <w:pStyle w:val="13"/>
              <w:spacing w:line="220" w:lineRule="exact"/>
              <w:ind w:right="92"/>
              <w:jc w:val="right"/>
              <w:rPr>
                <w:sz w:val="20"/>
              </w:rPr>
            </w:pPr>
            <w:r>
              <w:rPr>
                <w:spacing w:val="-2"/>
                <w:w w:val="105"/>
                <w:sz w:val="20"/>
              </w:rPr>
              <w:t>MEAN±SD</w:t>
            </w:r>
          </w:p>
        </w:tc>
        <w:tc>
          <w:tcPr>
            <w:tcW w:w="1867" w:type="dxa"/>
          </w:tcPr>
          <w:p>
            <w:pPr>
              <w:pStyle w:val="13"/>
              <w:spacing w:line="220" w:lineRule="exact"/>
              <w:ind w:left="950"/>
              <w:jc w:val="left"/>
              <w:rPr>
                <w:sz w:val="20"/>
              </w:rPr>
            </w:pPr>
            <w:r>
              <w:rPr>
                <w:sz w:val="20"/>
              </w:rPr>
              <w:t>P-</w:t>
            </w:r>
            <w:r>
              <w:rPr>
                <w:spacing w:val="-2"/>
                <w:sz w:val="20"/>
              </w:rPr>
              <w:t>value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1963" w:type="dxa"/>
            <w:vMerge w:val="restart"/>
          </w:tcPr>
          <w:p>
            <w:pPr>
              <w:pStyle w:val="13"/>
              <w:spacing w:line="225" w:lineRule="exact"/>
              <w:ind w:left="1185"/>
              <w:jc w:val="left"/>
              <w:rPr>
                <w:sz w:val="20"/>
              </w:rPr>
            </w:pPr>
            <w:r>
              <w:rPr>
                <w:spacing w:val="-5"/>
                <w:w w:val="105"/>
                <w:sz w:val="20"/>
              </w:rPr>
              <w:t>LC</w:t>
            </w:r>
          </w:p>
        </w:tc>
        <w:tc>
          <w:tcPr>
            <w:tcW w:w="1867" w:type="dxa"/>
          </w:tcPr>
          <w:p>
            <w:pPr>
              <w:pStyle w:val="13"/>
              <w:spacing w:line="215" w:lineRule="exact"/>
              <w:ind w:left="684"/>
              <w:rPr>
                <w:sz w:val="20"/>
              </w:rPr>
            </w:pPr>
            <w:r>
              <w:rPr>
                <w:sz w:val="20"/>
              </w:rPr>
              <w:t>19-</w:t>
            </w:r>
            <w:r>
              <w:rPr>
                <w:spacing w:val="-4"/>
                <w:sz w:val="20"/>
              </w:rPr>
              <w:t>21.9</w:t>
            </w:r>
          </w:p>
        </w:tc>
        <w:tc>
          <w:tcPr>
            <w:tcW w:w="1867" w:type="dxa"/>
          </w:tcPr>
          <w:p>
            <w:pPr>
              <w:pStyle w:val="13"/>
              <w:spacing w:line="215" w:lineRule="exact"/>
              <w:ind w:right="162"/>
              <w:jc w:val="right"/>
              <w:rPr>
                <w:sz w:val="20"/>
              </w:rPr>
            </w:pPr>
            <w:r>
              <w:rPr>
                <w:spacing w:val="-2"/>
                <w:w w:val="105"/>
                <w:sz w:val="20"/>
              </w:rPr>
              <w:t>7.75±0.38</w:t>
            </w:r>
          </w:p>
        </w:tc>
        <w:tc>
          <w:tcPr>
            <w:tcW w:w="1867" w:type="dxa"/>
            <w:vMerge w:val="restart"/>
          </w:tcPr>
          <w:p>
            <w:pPr>
              <w:pStyle w:val="13"/>
              <w:spacing w:line="225" w:lineRule="exact"/>
              <w:ind w:left="1085"/>
              <w:jc w:val="left"/>
              <w:rPr>
                <w:sz w:val="20"/>
              </w:rPr>
            </w:pPr>
            <w:r>
              <w:rPr>
                <w:spacing w:val="-4"/>
                <w:w w:val="105"/>
                <w:sz w:val="20"/>
              </w:rPr>
              <w:t>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1963" w:type="dxa"/>
            <w:vMerge w:val="continue"/>
            <w:tcBorders>
              <w:top w:val="nil"/>
            </w:tcBorders>
          </w:tcPr>
          <w:p>
            <w:pPr>
              <w:rPr>
                <w:sz w:val="2"/>
                <w:szCs w:val="2"/>
              </w:rPr>
            </w:pPr>
          </w:p>
        </w:tc>
        <w:tc>
          <w:tcPr>
            <w:tcW w:w="1867" w:type="dxa"/>
          </w:tcPr>
          <w:p>
            <w:pPr>
              <w:pStyle w:val="13"/>
              <w:spacing w:line="219" w:lineRule="exact"/>
              <w:ind w:left="684"/>
              <w:rPr>
                <w:sz w:val="20"/>
              </w:rPr>
            </w:pPr>
            <w:r>
              <w:rPr>
                <w:sz w:val="20"/>
              </w:rPr>
              <w:t>22-</w:t>
            </w:r>
            <w:r>
              <w:rPr>
                <w:spacing w:val="-4"/>
                <w:sz w:val="20"/>
              </w:rPr>
              <w:t>24.9</w:t>
            </w:r>
          </w:p>
        </w:tc>
        <w:tc>
          <w:tcPr>
            <w:tcW w:w="1867" w:type="dxa"/>
          </w:tcPr>
          <w:p>
            <w:pPr>
              <w:pStyle w:val="13"/>
              <w:spacing w:line="219" w:lineRule="exact"/>
              <w:ind w:right="162"/>
              <w:jc w:val="right"/>
              <w:rPr>
                <w:sz w:val="20"/>
              </w:rPr>
            </w:pPr>
            <w:r>
              <w:rPr>
                <w:spacing w:val="-2"/>
                <w:w w:val="105"/>
                <w:sz w:val="20"/>
              </w:rPr>
              <w:t>7.72±0.42</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1963" w:type="dxa"/>
            <w:vMerge w:val="continue"/>
            <w:tcBorders>
              <w:top w:val="nil"/>
            </w:tcBorders>
          </w:tcPr>
          <w:p>
            <w:pPr>
              <w:rPr>
                <w:sz w:val="2"/>
                <w:szCs w:val="2"/>
              </w:rPr>
            </w:pPr>
          </w:p>
        </w:tc>
        <w:tc>
          <w:tcPr>
            <w:tcW w:w="1867" w:type="dxa"/>
          </w:tcPr>
          <w:p>
            <w:pPr>
              <w:pStyle w:val="13"/>
              <w:spacing w:line="215" w:lineRule="exact"/>
              <w:ind w:left="684"/>
              <w:rPr>
                <w:sz w:val="20"/>
              </w:rPr>
            </w:pPr>
            <w:r>
              <w:rPr>
                <w:sz w:val="20"/>
              </w:rPr>
              <w:t>25-</w:t>
            </w:r>
            <w:r>
              <w:rPr>
                <w:spacing w:val="-4"/>
                <w:sz w:val="20"/>
              </w:rPr>
              <w:t>27.9</w:t>
            </w:r>
          </w:p>
        </w:tc>
        <w:tc>
          <w:tcPr>
            <w:tcW w:w="1867" w:type="dxa"/>
          </w:tcPr>
          <w:p>
            <w:pPr>
              <w:pStyle w:val="13"/>
              <w:spacing w:line="215" w:lineRule="exact"/>
              <w:ind w:right="162"/>
              <w:jc w:val="right"/>
              <w:rPr>
                <w:sz w:val="20"/>
              </w:rPr>
            </w:pPr>
            <w:r>
              <w:rPr>
                <w:spacing w:val="-2"/>
                <w:w w:val="105"/>
                <w:sz w:val="20"/>
              </w:rPr>
              <w:t>7.81±0.40</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 w:hRule="atLeast"/>
        </w:trPr>
        <w:tc>
          <w:tcPr>
            <w:tcW w:w="1963" w:type="dxa"/>
            <w:vMerge w:val="continue"/>
            <w:tcBorders>
              <w:top w:val="nil"/>
            </w:tcBorders>
          </w:tcPr>
          <w:p>
            <w:pPr>
              <w:rPr>
                <w:sz w:val="2"/>
                <w:szCs w:val="2"/>
              </w:rPr>
            </w:pPr>
          </w:p>
        </w:tc>
        <w:tc>
          <w:tcPr>
            <w:tcW w:w="1867" w:type="dxa"/>
            <w:tcBorders>
              <w:bottom w:val="single" w:color="000000" w:sz="2" w:space="0"/>
            </w:tcBorders>
          </w:tcPr>
          <w:p>
            <w:pPr>
              <w:pStyle w:val="13"/>
              <w:spacing w:line="217" w:lineRule="exact"/>
              <w:ind w:left="684"/>
              <w:rPr>
                <w:sz w:val="20"/>
              </w:rPr>
            </w:pPr>
            <w:r>
              <w:rPr>
                <w:sz w:val="20"/>
              </w:rPr>
              <w:t>28-</w:t>
            </w:r>
            <w:r>
              <w:rPr>
                <w:spacing w:val="-4"/>
                <w:sz w:val="20"/>
              </w:rPr>
              <w:t>30.9</w:t>
            </w:r>
          </w:p>
        </w:tc>
        <w:tc>
          <w:tcPr>
            <w:tcW w:w="1867" w:type="dxa"/>
            <w:tcBorders>
              <w:bottom w:val="single" w:color="000000" w:sz="2" w:space="0"/>
            </w:tcBorders>
          </w:tcPr>
          <w:p>
            <w:pPr>
              <w:pStyle w:val="13"/>
              <w:spacing w:line="217" w:lineRule="exact"/>
              <w:ind w:right="162"/>
              <w:jc w:val="right"/>
              <w:rPr>
                <w:sz w:val="20"/>
              </w:rPr>
            </w:pPr>
            <w:r>
              <w:rPr>
                <w:spacing w:val="-2"/>
                <w:w w:val="105"/>
                <w:sz w:val="20"/>
              </w:rPr>
              <w:t>7.94±0.45</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 w:hRule="atLeast"/>
        </w:trPr>
        <w:tc>
          <w:tcPr>
            <w:tcW w:w="1963" w:type="dxa"/>
            <w:vMerge w:val="continue"/>
            <w:tcBorders>
              <w:top w:val="nil"/>
            </w:tcBorders>
          </w:tcPr>
          <w:p>
            <w:pPr>
              <w:rPr>
                <w:sz w:val="2"/>
                <w:szCs w:val="2"/>
              </w:rPr>
            </w:pPr>
          </w:p>
        </w:tc>
        <w:tc>
          <w:tcPr>
            <w:tcW w:w="1867" w:type="dxa"/>
            <w:tcBorders>
              <w:top w:val="single" w:color="000000" w:sz="2" w:space="0"/>
            </w:tcBorders>
          </w:tcPr>
          <w:p>
            <w:pPr>
              <w:pStyle w:val="13"/>
              <w:spacing w:line="217" w:lineRule="exact"/>
              <w:ind w:left="684"/>
              <w:rPr>
                <w:sz w:val="20"/>
              </w:rPr>
            </w:pPr>
            <w:r>
              <w:rPr>
                <w:sz w:val="20"/>
              </w:rPr>
              <w:t>30-</w:t>
            </w:r>
            <w:r>
              <w:rPr>
                <w:spacing w:val="-4"/>
                <w:sz w:val="20"/>
              </w:rPr>
              <w:t>33.9</w:t>
            </w:r>
          </w:p>
        </w:tc>
        <w:tc>
          <w:tcPr>
            <w:tcW w:w="1867" w:type="dxa"/>
            <w:tcBorders>
              <w:top w:val="single" w:color="000000" w:sz="2" w:space="0"/>
            </w:tcBorders>
          </w:tcPr>
          <w:p>
            <w:pPr>
              <w:pStyle w:val="13"/>
              <w:spacing w:line="217" w:lineRule="exact"/>
              <w:ind w:right="162"/>
              <w:jc w:val="right"/>
              <w:rPr>
                <w:sz w:val="20"/>
              </w:rPr>
            </w:pPr>
            <w:r>
              <w:rPr>
                <w:spacing w:val="-2"/>
                <w:w w:val="105"/>
                <w:sz w:val="20"/>
              </w:rPr>
              <w:t>7.89±0.63</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1963" w:type="dxa"/>
            <w:vMerge w:val="restart"/>
          </w:tcPr>
          <w:p>
            <w:pPr>
              <w:pStyle w:val="13"/>
              <w:ind w:left="1171"/>
              <w:jc w:val="left"/>
              <w:rPr>
                <w:sz w:val="20"/>
              </w:rPr>
            </w:pPr>
            <w:r>
              <w:rPr>
                <w:spacing w:val="-5"/>
                <w:w w:val="105"/>
                <w:sz w:val="20"/>
              </w:rPr>
              <w:t>HC</w:t>
            </w:r>
          </w:p>
        </w:tc>
        <w:tc>
          <w:tcPr>
            <w:tcW w:w="1867" w:type="dxa"/>
          </w:tcPr>
          <w:p>
            <w:pPr>
              <w:pStyle w:val="13"/>
              <w:spacing w:line="219" w:lineRule="exact"/>
              <w:ind w:left="684"/>
              <w:rPr>
                <w:sz w:val="20"/>
              </w:rPr>
            </w:pPr>
            <w:r>
              <w:rPr>
                <w:sz w:val="20"/>
              </w:rPr>
              <w:t>19-</w:t>
            </w:r>
            <w:r>
              <w:rPr>
                <w:spacing w:val="-4"/>
                <w:sz w:val="20"/>
              </w:rPr>
              <w:t>21.9</w:t>
            </w:r>
          </w:p>
        </w:tc>
        <w:tc>
          <w:tcPr>
            <w:tcW w:w="1867" w:type="dxa"/>
          </w:tcPr>
          <w:p>
            <w:pPr>
              <w:pStyle w:val="13"/>
              <w:spacing w:line="219" w:lineRule="exact"/>
              <w:ind w:right="162"/>
              <w:jc w:val="right"/>
              <w:rPr>
                <w:sz w:val="20"/>
              </w:rPr>
            </w:pPr>
            <w:r>
              <w:rPr>
                <w:spacing w:val="-2"/>
                <w:w w:val="105"/>
                <w:sz w:val="20"/>
              </w:rPr>
              <w:t>2.56±0.12</w:t>
            </w:r>
          </w:p>
        </w:tc>
        <w:tc>
          <w:tcPr>
            <w:tcW w:w="1867" w:type="dxa"/>
            <w:vMerge w:val="restart"/>
          </w:tcPr>
          <w:p>
            <w:pPr>
              <w:pStyle w:val="13"/>
              <w:ind w:left="1085"/>
              <w:jc w:val="left"/>
              <w:rPr>
                <w:sz w:val="20"/>
              </w:rPr>
            </w:pPr>
            <w:r>
              <w:rPr>
                <w:spacing w:val="-4"/>
                <w:w w:val="105"/>
                <w:sz w:val="20"/>
              </w:rPr>
              <w:t>0.12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1963" w:type="dxa"/>
            <w:vMerge w:val="continue"/>
            <w:tcBorders>
              <w:top w:val="nil"/>
            </w:tcBorders>
          </w:tcPr>
          <w:p>
            <w:pPr>
              <w:rPr>
                <w:sz w:val="2"/>
                <w:szCs w:val="2"/>
              </w:rPr>
            </w:pPr>
          </w:p>
        </w:tc>
        <w:tc>
          <w:tcPr>
            <w:tcW w:w="1867" w:type="dxa"/>
          </w:tcPr>
          <w:p>
            <w:pPr>
              <w:pStyle w:val="13"/>
              <w:spacing w:line="215" w:lineRule="exact"/>
              <w:ind w:left="684"/>
              <w:rPr>
                <w:sz w:val="20"/>
              </w:rPr>
            </w:pPr>
            <w:r>
              <w:rPr>
                <w:sz w:val="20"/>
              </w:rPr>
              <w:t>22-</w:t>
            </w:r>
            <w:r>
              <w:rPr>
                <w:spacing w:val="-4"/>
                <w:sz w:val="20"/>
              </w:rPr>
              <w:t>24.9</w:t>
            </w:r>
          </w:p>
        </w:tc>
        <w:tc>
          <w:tcPr>
            <w:tcW w:w="1867" w:type="dxa"/>
          </w:tcPr>
          <w:p>
            <w:pPr>
              <w:pStyle w:val="13"/>
              <w:spacing w:line="215" w:lineRule="exact"/>
              <w:ind w:right="162"/>
              <w:jc w:val="right"/>
              <w:rPr>
                <w:sz w:val="20"/>
              </w:rPr>
            </w:pPr>
            <w:r>
              <w:rPr>
                <w:spacing w:val="-2"/>
                <w:w w:val="105"/>
                <w:sz w:val="20"/>
              </w:rPr>
              <w:t>2.51±0.26</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1963" w:type="dxa"/>
            <w:vMerge w:val="continue"/>
            <w:tcBorders>
              <w:top w:val="nil"/>
            </w:tcBorders>
          </w:tcPr>
          <w:p>
            <w:pPr>
              <w:rPr>
                <w:sz w:val="2"/>
                <w:szCs w:val="2"/>
              </w:rPr>
            </w:pPr>
          </w:p>
        </w:tc>
        <w:tc>
          <w:tcPr>
            <w:tcW w:w="1867" w:type="dxa"/>
          </w:tcPr>
          <w:p>
            <w:pPr>
              <w:pStyle w:val="13"/>
              <w:spacing w:line="215" w:lineRule="exact"/>
              <w:ind w:left="684"/>
              <w:rPr>
                <w:sz w:val="20"/>
              </w:rPr>
            </w:pPr>
            <w:r>
              <w:rPr>
                <w:sz w:val="20"/>
              </w:rPr>
              <w:t>25-</w:t>
            </w:r>
            <w:r>
              <w:rPr>
                <w:spacing w:val="-4"/>
                <w:sz w:val="20"/>
              </w:rPr>
              <w:t>27.9</w:t>
            </w:r>
          </w:p>
        </w:tc>
        <w:tc>
          <w:tcPr>
            <w:tcW w:w="1867" w:type="dxa"/>
          </w:tcPr>
          <w:p>
            <w:pPr>
              <w:pStyle w:val="13"/>
              <w:spacing w:line="215" w:lineRule="exact"/>
              <w:ind w:right="162"/>
              <w:jc w:val="right"/>
              <w:rPr>
                <w:sz w:val="20"/>
              </w:rPr>
            </w:pPr>
            <w:r>
              <w:rPr>
                <w:spacing w:val="-2"/>
                <w:w w:val="105"/>
                <w:sz w:val="20"/>
              </w:rPr>
              <w:t>2.48±0.24</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1963" w:type="dxa"/>
            <w:vMerge w:val="continue"/>
            <w:tcBorders>
              <w:top w:val="nil"/>
            </w:tcBorders>
          </w:tcPr>
          <w:p>
            <w:pPr>
              <w:rPr>
                <w:sz w:val="2"/>
                <w:szCs w:val="2"/>
              </w:rPr>
            </w:pPr>
          </w:p>
        </w:tc>
        <w:tc>
          <w:tcPr>
            <w:tcW w:w="1867" w:type="dxa"/>
          </w:tcPr>
          <w:p>
            <w:pPr>
              <w:pStyle w:val="13"/>
              <w:spacing w:line="219" w:lineRule="exact"/>
              <w:ind w:left="684"/>
              <w:rPr>
                <w:sz w:val="20"/>
              </w:rPr>
            </w:pPr>
            <w:r>
              <w:rPr>
                <w:sz w:val="20"/>
              </w:rPr>
              <w:t>28-</w:t>
            </w:r>
            <w:r>
              <w:rPr>
                <w:spacing w:val="-4"/>
                <w:sz w:val="20"/>
              </w:rPr>
              <w:t>30.9</w:t>
            </w:r>
          </w:p>
        </w:tc>
        <w:tc>
          <w:tcPr>
            <w:tcW w:w="1867" w:type="dxa"/>
          </w:tcPr>
          <w:p>
            <w:pPr>
              <w:pStyle w:val="13"/>
              <w:spacing w:line="219" w:lineRule="exact"/>
              <w:ind w:right="162"/>
              <w:jc w:val="right"/>
              <w:rPr>
                <w:sz w:val="20"/>
              </w:rPr>
            </w:pPr>
            <w:r>
              <w:rPr>
                <w:spacing w:val="-2"/>
                <w:w w:val="105"/>
                <w:sz w:val="20"/>
              </w:rPr>
              <w:t>2.48±0.32</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1963" w:type="dxa"/>
            <w:vMerge w:val="continue"/>
            <w:tcBorders>
              <w:top w:val="nil"/>
            </w:tcBorders>
          </w:tcPr>
          <w:p>
            <w:pPr>
              <w:rPr>
                <w:sz w:val="2"/>
                <w:szCs w:val="2"/>
              </w:rPr>
            </w:pPr>
          </w:p>
        </w:tc>
        <w:tc>
          <w:tcPr>
            <w:tcW w:w="1867" w:type="dxa"/>
          </w:tcPr>
          <w:p>
            <w:pPr>
              <w:pStyle w:val="13"/>
              <w:spacing w:line="219" w:lineRule="exact"/>
              <w:ind w:left="684"/>
              <w:rPr>
                <w:sz w:val="20"/>
              </w:rPr>
            </w:pPr>
            <w:r>
              <w:rPr>
                <w:sz w:val="20"/>
              </w:rPr>
              <w:t>30-</w:t>
            </w:r>
            <w:r>
              <w:rPr>
                <w:spacing w:val="-4"/>
                <w:sz w:val="20"/>
              </w:rPr>
              <w:t>33.9</w:t>
            </w:r>
          </w:p>
        </w:tc>
        <w:tc>
          <w:tcPr>
            <w:tcW w:w="1867" w:type="dxa"/>
          </w:tcPr>
          <w:p>
            <w:pPr>
              <w:pStyle w:val="13"/>
              <w:spacing w:line="219" w:lineRule="exact"/>
              <w:ind w:right="162"/>
              <w:jc w:val="right"/>
              <w:rPr>
                <w:sz w:val="20"/>
              </w:rPr>
            </w:pPr>
            <w:r>
              <w:rPr>
                <w:spacing w:val="-2"/>
                <w:w w:val="105"/>
                <w:sz w:val="20"/>
              </w:rPr>
              <w:t>2.47±0.44</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 w:hRule="atLeast"/>
        </w:trPr>
        <w:tc>
          <w:tcPr>
            <w:tcW w:w="1963" w:type="dxa"/>
            <w:vMerge w:val="restart"/>
          </w:tcPr>
          <w:p>
            <w:pPr>
              <w:pStyle w:val="13"/>
              <w:spacing w:line="225" w:lineRule="exact"/>
              <w:ind w:left="1142"/>
              <w:jc w:val="left"/>
              <w:rPr>
                <w:sz w:val="20"/>
              </w:rPr>
            </w:pPr>
            <w:r>
              <w:rPr>
                <w:spacing w:val="-5"/>
                <w:w w:val="105"/>
                <w:sz w:val="20"/>
              </w:rPr>
              <w:t>WG</w:t>
            </w:r>
          </w:p>
        </w:tc>
        <w:tc>
          <w:tcPr>
            <w:tcW w:w="1867" w:type="dxa"/>
            <w:tcBorders>
              <w:bottom w:val="single" w:color="000000" w:sz="2" w:space="0"/>
            </w:tcBorders>
          </w:tcPr>
          <w:p>
            <w:pPr>
              <w:pStyle w:val="13"/>
              <w:spacing w:line="217" w:lineRule="exact"/>
              <w:ind w:left="684"/>
              <w:rPr>
                <w:sz w:val="20"/>
              </w:rPr>
            </w:pPr>
            <w:r>
              <w:rPr>
                <w:sz w:val="20"/>
              </w:rPr>
              <w:t>19-</w:t>
            </w:r>
            <w:r>
              <w:rPr>
                <w:spacing w:val="-4"/>
                <w:sz w:val="20"/>
              </w:rPr>
              <w:t>21.9</w:t>
            </w:r>
          </w:p>
        </w:tc>
        <w:tc>
          <w:tcPr>
            <w:tcW w:w="1867" w:type="dxa"/>
            <w:tcBorders>
              <w:bottom w:val="single" w:color="000000" w:sz="2" w:space="0"/>
            </w:tcBorders>
          </w:tcPr>
          <w:p>
            <w:pPr>
              <w:pStyle w:val="13"/>
              <w:spacing w:line="217" w:lineRule="exact"/>
              <w:ind w:right="162"/>
              <w:jc w:val="right"/>
              <w:rPr>
                <w:sz w:val="20"/>
              </w:rPr>
            </w:pPr>
            <w:r>
              <w:rPr>
                <w:spacing w:val="-2"/>
                <w:w w:val="105"/>
                <w:sz w:val="20"/>
              </w:rPr>
              <w:t>1.22±0.21</w:t>
            </w:r>
          </w:p>
        </w:tc>
        <w:tc>
          <w:tcPr>
            <w:tcW w:w="1867" w:type="dxa"/>
            <w:vMerge w:val="restart"/>
          </w:tcPr>
          <w:p>
            <w:pPr>
              <w:pStyle w:val="13"/>
              <w:spacing w:line="225" w:lineRule="exact"/>
              <w:ind w:left="1085"/>
              <w:jc w:val="left"/>
              <w:rPr>
                <w:sz w:val="20"/>
              </w:rPr>
            </w:pPr>
            <w:r>
              <w:rPr>
                <w:spacing w:val="-4"/>
                <w:w w:val="105"/>
                <w:sz w:val="20"/>
              </w:rPr>
              <w:t>0.09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 w:hRule="atLeast"/>
        </w:trPr>
        <w:tc>
          <w:tcPr>
            <w:tcW w:w="1963" w:type="dxa"/>
            <w:vMerge w:val="continue"/>
            <w:tcBorders>
              <w:top w:val="nil"/>
            </w:tcBorders>
          </w:tcPr>
          <w:p>
            <w:pPr>
              <w:rPr>
                <w:sz w:val="2"/>
                <w:szCs w:val="2"/>
              </w:rPr>
            </w:pPr>
          </w:p>
        </w:tc>
        <w:tc>
          <w:tcPr>
            <w:tcW w:w="1867" w:type="dxa"/>
            <w:tcBorders>
              <w:top w:val="single" w:color="000000" w:sz="2" w:space="0"/>
            </w:tcBorders>
          </w:tcPr>
          <w:p>
            <w:pPr>
              <w:pStyle w:val="13"/>
              <w:spacing w:line="212" w:lineRule="exact"/>
              <w:ind w:left="684"/>
              <w:rPr>
                <w:sz w:val="20"/>
              </w:rPr>
            </w:pPr>
            <w:r>
              <w:rPr>
                <w:sz w:val="20"/>
              </w:rPr>
              <w:t>22-</w:t>
            </w:r>
            <w:r>
              <w:rPr>
                <w:spacing w:val="-4"/>
                <w:sz w:val="20"/>
              </w:rPr>
              <w:t>24.9</w:t>
            </w:r>
          </w:p>
        </w:tc>
        <w:tc>
          <w:tcPr>
            <w:tcW w:w="1867" w:type="dxa"/>
            <w:tcBorders>
              <w:top w:val="single" w:color="000000" w:sz="2" w:space="0"/>
            </w:tcBorders>
          </w:tcPr>
          <w:p>
            <w:pPr>
              <w:pStyle w:val="13"/>
              <w:spacing w:line="212" w:lineRule="exact"/>
              <w:ind w:right="162"/>
              <w:jc w:val="right"/>
              <w:rPr>
                <w:sz w:val="20"/>
              </w:rPr>
            </w:pPr>
            <w:r>
              <w:rPr>
                <w:spacing w:val="-2"/>
                <w:w w:val="105"/>
                <w:sz w:val="20"/>
              </w:rPr>
              <w:t>1.14±0.16</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1963" w:type="dxa"/>
            <w:vMerge w:val="continue"/>
            <w:tcBorders>
              <w:top w:val="nil"/>
            </w:tcBorders>
          </w:tcPr>
          <w:p>
            <w:pPr>
              <w:rPr>
                <w:sz w:val="2"/>
                <w:szCs w:val="2"/>
              </w:rPr>
            </w:pPr>
          </w:p>
        </w:tc>
        <w:tc>
          <w:tcPr>
            <w:tcW w:w="1867" w:type="dxa"/>
          </w:tcPr>
          <w:p>
            <w:pPr>
              <w:pStyle w:val="13"/>
              <w:spacing w:line="219" w:lineRule="exact"/>
              <w:ind w:left="684"/>
              <w:rPr>
                <w:sz w:val="20"/>
              </w:rPr>
            </w:pPr>
            <w:r>
              <w:rPr>
                <w:sz w:val="20"/>
              </w:rPr>
              <w:t>25-</w:t>
            </w:r>
            <w:r>
              <w:rPr>
                <w:spacing w:val="-4"/>
                <w:sz w:val="20"/>
              </w:rPr>
              <w:t>27.9</w:t>
            </w:r>
          </w:p>
        </w:tc>
        <w:tc>
          <w:tcPr>
            <w:tcW w:w="1867" w:type="dxa"/>
          </w:tcPr>
          <w:p>
            <w:pPr>
              <w:pStyle w:val="13"/>
              <w:spacing w:line="219" w:lineRule="exact"/>
              <w:ind w:right="162"/>
              <w:jc w:val="right"/>
              <w:rPr>
                <w:sz w:val="20"/>
              </w:rPr>
            </w:pPr>
            <w:r>
              <w:rPr>
                <w:spacing w:val="-2"/>
                <w:w w:val="105"/>
                <w:sz w:val="20"/>
              </w:rPr>
              <w:t>1.17±0.15</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1963" w:type="dxa"/>
            <w:vMerge w:val="continue"/>
            <w:tcBorders>
              <w:top w:val="nil"/>
            </w:tcBorders>
          </w:tcPr>
          <w:p>
            <w:pPr>
              <w:rPr>
                <w:sz w:val="2"/>
                <w:szCs w:val="2"/>
              </w:rPr>
            </w:pPr>
          </w:p>
        </w:tc>
        <w:tc>
          <w:tcPr>
            <w:tcW w:w="1867" w:type="dxa"/>
          </w:tcPr>
          <w:p>
            <w:pPr>
              <w:pStyle w:val="13"/>
              <w:spacing w:line="220" w:lineRule="exact"/>
              <w:ind w:left="684"/>
              <w:rPr>
                <w:sz w:val="20"/>
              </w:rPr>
            </w:pPr>
            <w:r>
              <w:rPr>
                <w:sz w:val="20"/>
              </w:rPr>
              <w:t>28-</w:t>
            </w:r>
            <w:r>
              <w:rPr>
                <w:spacing w:val="-4"/>
                <w:sz w:val="20"/>
              </w:rPr>
              <w:t>30.9</w:t>
            </w:r>
          </w:p>
        </w:tc>
        <w:tc>
          <w:tcPr>
            <w:tcW w:w="1867" w:type="dxa"/>
          </w:tcPr>
          <w:p>
            <w:pPr>
              <w:pStyle w:val="13"/>
              <w:spacing w:line="220" w:lineRule="exact"/>
              <w:ind w:right="162"/>
              <w:jc w:val="right"/>
              <w:rPr>
                <w:sz w:val="20"/>
              </w:rPr>
            </w:pPr>
            <w:r>
              <w:rPr>
                <w:spacing w:val="-2"/>
                <w:w w:val="105"/>
                <w:sz w:val="20"/>
              </w:rPr>
              <w:t>1.28±0.29</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1963" w:type="dxa"/>
            <w:vMerge w:val="continue"/>
            <w:tcBorders>
              <w:top w:val="nil"/>
            </w:tcBorders>
          </w:tcPr>
          <w:p>
            <w:pPr>
              <w:rPr>
                <w:sz w:val="2"/>
                <w:szCs w:val="2"/>
              </w:rPr>
            </w:pPr>
          </w:p>
        </w:tc>
        <w:tc>
          <w:tcPr>
            <w:tcW w:w="1867" w:type="dxa"/>
          </w:tcPr>
          <w:p>
            <w:pPr>
              <w:pStyle w:val="13"/>
              <w:spacing w:line="215" w:lineRule="exact"/>
              <w:ind w:left="684"/>
              <w:rPr>
                <w:sz w:val="20"/>
              </w:rPr>
            </w:pPr>
            <w:r>
              <w:rPr>
                <w:sz w:val="20"/>
              </w:rPr>
              <w:t>30-</w:t>
            </w:r>
            <w:r>
              <w:rPr>
                <w:spacing w:val="-4"/>
                <w:sz w:val="20"/>
              </w:rPr>
              <w:t>33.9</w:t>
            </w:r>
          </w:p>
        </w:tc>
        <w:tc>
          <w:tcPr>
            <w:tcW w:w="1867" w:type="dxa"/>
          </w:tcPr>
          <w:p>
            <w:pPr>
              <w:pStyle w:val="13"/>
              <w:spacing w:line="215" w:lineRule="exact"/>
              <w:ind w:right="162"/>
              <w:jc w:val="right"/>
              <w:rPr>
                <w:sz w:val="20"/>
              </w:rPr>
            </w:pPr>
            <w:r>
              <w:rPr>
                <w:spacing w:val="-2"/>
                <w:w w:val="105"/>
                <w:sz w:val="20"/>
              </w:rPr>
              <w:t>1.24±0.13</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1963" w:type="dxa"/>
            <w:vMerge w:val="restart"/>
          </w:tcPr>
          <w:p>
            <w:pPr>
              <w:pStyle w:val="13"/>
              <w:ind w:left="1161"/>
              <w:jc w:val="left"/>
              <w:rPr>
                <w:sz w:val="20"/>
              </w:rPr>
            </w:pPr>
            <w:r>
              <w:rPr>
                <w:spacing w:val="-5"/>
                <w:w w:val="105"/>
                <w:sz w:val="20"/>
              </w:rPr>
              <w:t>WS</w:t>
            </w:r>
          </w:p>
        </w:tc>
        <w:tc>
          <w:tcPr>
            <w:tcW w:w="1867" w:type="dxa"/>
          </w:tcPr>
          <w:p>
            <w:pPr>
              <w:pStyle w:val="13"/>
              <w:spacing w:line="219" w:lineRule="exact"/>
              <w:ind w:left="684"/>
              <w:rPr>
                <w:sz w:val="20"/>
              </w:rPr>
            </w:pPr>
            <w:r>
              <w:rPr>
                <w:sz w:val="20"/>
              </w:rPr>
              <w:t>19-</w:t>
            </w:r>
            <w:r>
              <w:rPr>
                <w:spacing w:val="-4"/>
                <w:sz w:val="20"/>
              </w:rPr>
              <w:t>21.9</w:t>
            </w:r>
          </w:p>
        </w:tc>
        <w:tc>
          <w:tcPr>
            <w:tcW w:w="1867" w:type="dxa"/>
          </w:tcPr>
          <w:p>
            <w:pPr>
              <w:pStyle w:val="13"/>
              <w:spacing w:line="219" w:lineRule="exact"/>
              <w:ind w:right="162"/>
              <w:jc w:val="right"/>
              <w:rPr>
                <w:sz w:val="20"/>
              </w:rPr>
            </w:pPr>
            <w:r>
              <w:rPr>
                <w:spacing w:val="-2"/>
                <w:w w:val="105"/>
                <w:sz w:val="20"/>
              </w:rPr>
              <w:t>1.22±0.20</w:t>
            </w:r>
          </w:p>
        </w:tc>
        <w:tc>
          <w:tcPr>
            <w:tcW w:w="1867" w:type="dxa"/>
            <w:vMerge w:val="restart"/>
          </w:tcPr>
          <w:p>
            <w:pPr>
              <w:pStyle w:val="13"/>
              <w:ind w:left="1085"/>
              <w:jc w:val="left"/>
              <w:rPr>
                <w:sz w:val="20"/>
              </w:rPr>
            </w:pPr>
            <w:r>
              <w:rPr>
                <w:spacing w:val="-4"/>
                <w:w w:val="105"/>
                <w:sz w:val="20"/>
              </w:rPr>
              <w:t>0.32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1963" w:type="dxa"/>
            <w:vMerge w:val="continue"/>
            <w:tcBorders>
              <w:top w:val="nil"/>
            </w:tcBorders>
          </w:tcPr>
          <w:p>
            <w:pPr>
              <w:rPr>
                <w:sz w:val="2"/>
                <w:szCs w:val="2"/>
              </w:rPr>
            </w:pPr>
          </w:p>
        </w:tc>
        <w:tc>
          <w:tcPr>
            <w:tcW w:w="1867" w:type="dxa"/>
          </w:tcPr>
          <w:p>
            <w:pPr>
              <w:pStyle w:val="13"/>
              <w:spacing w:line="215" w:lineRule="exact"/>
              <w:ind w:left="684"/>
              <w:rPr>
                <w:sz w:val="20"/>
              </w:rPr>
            </w:pPr>
            <w:r>
              <w:rPr>
                <w:sz w:val="20"/>
              </w:rPr>
              <w:t>22-</w:t>
            </w:r>
            <w:r>
              <w:rPr>
                <w:spacing w:val="-4"/>
                <w:sz w:val="20"/>
              </w:rPr>
              <w:t>24.9</w:t>
            </w:r>
          </w:p>
        </w:tc>
        <w:tc>
          <w:tcPr>
            <w:tcW w:w="1867" w:type="dxa"/>
          </w:tcPr>
          <w:p>
            <w:pPr>
              <w:pStyle w:val="13"/>
              <w:spacing w:line="215" w:lineRule="exact"/>
              <w:ind w:right="162"/>
              <w:jc w:val="right"/>
              <w:rPr>
                <w:sz w:val="20"/>
              </w:rPr>
            </w:pPr>
            <w:r>
              <w:rPr>
                <w:spacing w:val="-2"/>
                <w:w w:val="105"/>
                <w:sz w:val="20"/>
              </w:rPr>
              <w:t>1.14±0.23</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 w:hRule="atLeast"/>
        </w:trPr>
        <w:tc>
          <w:tcPr>
            <w:tcW w:w="1963" w:type="dxa"/>
            <w:vMerge w:val="continue"/>
            <w:tcBorders>
              <w:top w:val="nil"/>
            </w:tcBorders>
          </w:tcPr>
          <w:p>
            <w:pPr>
              <w:rPr>
                <w:sz w:val="2"/>
                <w:szCs w:val="2"/>
              </w:rPr>
            </w:pPr>
          </w:p>
        </w:tc>
        <w:tc>
          <w:tcPr>
            <w:tcW w:w="1867" w:type="dxa"/>
            <w:tcBorders>
              <w:bottom w:val="single" w:color="000000" w:sz="2" w:space="0"/>
            </w:tcBorders>
          </w:tcPr>
          <w:p>
            <w:pPr>
              <w:pStyle w:val="13"/>
              <w:spacing w:line="217" w:lineRule="exact"/>
              <w:ind w:left="684"/>
              <w:rPr>
                <w:sz w:val="20"/>
              </w:rPr>
            </w:pPr>
            <w:r>
              <w:rPr>
                <w:sz w:val="20"/>
              </w:rPr>
              <w:t>25-</w:t>
            </w:r>
            <w:r>
              <w:rPr>
                <w:spacing w:val="-4"/>
                <w:sz w:val="20"/>
              </w:rPr>
              <w:t>27.9</w:t>
            </w:r>
          </w:p>
        </w:tc>
        <w:tc>
          <w:tcPr>
            <w:tcW w:w="1867" w:type="dxa"/>
            <w:tcBorders>
              <w:bottom w:val="single" w:color="000000" w:sz="2" w:space="0"/>
            </w:tcBorders>
          </w:tcPr>
          <w:p>
            <w:pPr>
              <w:pStyle w:val="13"/>
              <w:spacing w:line="217" w:lineRule="exact"/>
              <w:ind w:right="162"/>
              <w:jc w:val="right"/>
              <w:rPr>
                <w:sz w:val="20"/>
              </w:rPr>
            </w:pPr>
            <w:r>
              <w:rPr>
                <w:spacing w:val="-2"/>
                <w:w w:val="105"/>
                <w:sz w:val="20"/>
              </w:rPr>
              <w:t>1.13±0.24</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 w:hRule="atLeast"/>
        </w:trPr>
        <w:tc>
          <w:tcPr>
            <w:tcW w:w="1963" w:type="dxa"/>
            <w:vMerge w:val="continue"/>
            <w:tcBorders>
              <w:top w:val="nil"/>
            </w:tcBorders>
          </w:tcPr>
          <w:p>
            <w:pPr>
              <w:rPr>
                <w:sz w:val="2"/>
                <w:szCs w:val="2"/>
              </w:rPr>
            </w:pPr>
          </w:p>
        </w:tc>
        <w:tc>
          <w:tcPr>
            <w:tcW w:w="1867" w:type="dxa"/>
            <w:tcBorders>
              <w:top w:val="single" w:color="000000" w:sz="2" w:space="0"/>
            </w:tcBorders>
          </w:tcPr>
          <w:p>
            <w:pPr>
              <w:pStyle w:val="13"/>
              <w:spacing w:line="217" w:lineRule="exact"/>
              <w:ind w:left="684"/>
              <w:rPr>
                <w:sz w:val="20"/>
              </w:rPr>
            </w:pPr>
            <w:r>
              <w:rPr>
                <w:sz w:val="20"/>
              </w:rPr>
              <w:t>28-</w:t>
            </w:r>
            <w:r>
              <w:rPr>
                <w:spacing w:val="-4"/>
                <w:sz w:val="20"/>
              </w:rPr>
              <w:t>30.9</w:t>
            </w:r>
          </w:p>
        </w:tc>
        <w:tc>
          <w:tcPr>
            <w:tcW w:w="1867" w:type="dxa"/>
            <w:tcBorders>
              <w:top w:val="single" w:color="000000" w:sz="2" w:space="0"/>
            </w:tcBorders>
          </w:tcPr>
          <w:p>
            <w:pPr>
              <w:pStyle w:val="13"/>
              <w:spacing w:line="217" w:lineRule="exact"/>
              <w:ind w:right="162"/>
              <w:jc w:val="right"/>
              <w:rPr>
                <w:sz w:val="20"/>
              </w:rPr>
            </w:pPr>
            <w:r>
              <w:rPr>
                <w:spacing w:val="-2"/>
                <w:w w:val="105"/>
                <w:sz w:val="20"/>
              </w:rPr>
              <w:t>1.22±0.13</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1963" w:type="dxa"/>
            <w:vMerge w:val="continue"/>
            <w:tcBorders>
              <w:top w:val="nil"/>
            </w:tcBorders>
          </w:tcPr>
          <w:p>
            <w:pPr>
              <w:rPr>
                <w:sz w:val="2"/>
                <w:szCs w:val="2"/>
              </w:rPr>
            </w:pPr>
          </w:p>
        </w:tc>
        <w:tc>
          <w:tcPr>
            <w:tcW w:w="1867" w:type="dxa"/>
          </w:tcPr>
          <w:p>
            <w:pPr>
              <w:pStyle w:val="13"/>
              <w:spacing w:line="219" w:lineRule="exact"/>
              <w:ind w:left="684"/>
              <w:rPr>
                <w:sz w:val="20"/>
              </w:rPr>
            </w:pPr>
            <w:r>
              <w:rPr>
                <w:sz w:val="20"/>
              </w:rPr>
              <w:t>30-</w:t>
            </w:r>
            <w:r>
              <w:rPr>
                <w:spacing w:val="-4"/>
                <w:sz w:val="20"/>
              </w:rPr>
              <w:t>33.9</w:t>
            </w:r>
          </w:p>
        </w:tc>
        <w:tc>
          <w:tcPr>
            <w:tcW w:w="1867" w:type="dxa"/>
          </w:tcPr>
          <w:p>
            <w:pPr>
              <w:pStyle w:val="13"/>
              <w:spacing w:line="219" w:lineRule="exact"/>
              <w:ind w:right="162"/>
              <w:jc w:val="right"/>
              <w:rPr>
                <w:sz w:val="20"/>
              </w:rPr>
            </w:pPr>
            <w:r>
              <w:rPr>
                <w:spacing w:val="-2"/>
                <w:w w:val="105"/>
                <w:sz w:val="20"/>
              </w:rPr>
              <w:t>1.23±0.16</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1963" w:type="dxa"/>
            <w:vMerge w:val="restart"/>
          </w:tcPr>
          <w:p>
            <w:pPr>
              <w:pStyle w:val="13"/>
              <w:spacing w:line="225" w:lineRule="exact"/>
              <w:ind w:left="1146"/>
              <w:jc w:val="left"/>
              <w:rPr>
                <w:sz w:val="20"/>
              </w:rPr>
            </w:pPr>
            <w:r>
              <w:rPr>
                <w:spacing w:val="-5"/>
                <w:w w:val="105"/>
                <w:sz w:val="20"/>
              </w:rPr>
              <w:t>WC</w:t>
            </w:r>
          </w:p>
        </w:tc>
        <w:tc>
          <w:tcPr>
            <w:tcW w:w="1867" w:type="dxa"/>
          </w:tcPr>
          <w:p>
            <w:pPr>
              <w:pStyle w:val="13"/>
              <w:spacing w:line="215" w:lineRule="exact"/>
              <w:ind w:left="684"/>
              <w:rPr>
                <w:sz w:val="20"/>
              </w:rPr>
            </w:pPr>
            <w:r>
              <w:rPr>
                <w:sz w:val="20"/>
              </w:rPr>
              <w:t>19-</w:t>
            </w:r>
            <w:r>
              <w:rPr>
                <w:spacing w:val="-4"/>
                <w:sz w:val="20"/>
              </w:rPr>
              <w:t>21.9</w:t>
            </w:r>
          </w:p>
        </w:tc>
        <w:tc>
          <w:tcPr>
            <w:tcW w:w="1867" w:type="dxa"/>
          </w:tcPr>
          <w:p>
            <w:pPr>
              <w:pStyle w:val="13"/>
              <w:spacing w:line="215" w:lineRule="exact"/>
              <w:ind w:right="162"/>
              <w:jc w:val="right"/>
              <w:rPr>
                <w:sz w:val="20"/>
              </w:rPr>
            </w:pPr>
            <w:r>
              <w:rPr>
                <w:spacing w:val="-2"/>
                <w:w w:val="105"/>
                <w:sz w:val="20"/>
              </w:rPr>
              <w:t>0.60±0.08</w:t>
            </w:r>
          </w:p>
        </w:tc>
        <w:tc>
          <w:tcPr>
            <w:tcW w:w="1867" w:type="dxa"/>
            <w:vMerge w:val="restart"/>
          </w:tcPr>
          <w:p>
            <w:pPr>
              <w:pStyle w:val="13"/>
              <w:spacing w:line="225" w:lineRule="exact"/>
              <w:ind w:left="1085"/>
              <w:jc w:val="left"/>
              <w:rPr>
                <w:sz w:val="20"/>
              </w:rPr>
            </w:pPr>
            <w:r>
              <w:rPr>
                <w:spacing w:val="-4"/>
                <w:w w:val="105"/>
                <w:sz w:val="20"/>
              </w:rPr>
              <w:t>0.89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1963" w:type="dxa"/>
            <w:vMerge w:val="continue"/>
            <w:tcBorders>
              <w:top w:val="nil"/>
            </w:tcBorders>
          </w:tcPr>
          <w:p>
            <w:pPr>
              <w:rPr>
                <w:sz w:val="2"/>
                <w:szCs w:val="2"/>
              </w:rPr>
            </w:pPr>
          </w:p>
        </w:tc>
        <w:tc>
          <w:tcPr>
            <w:tcW w:w="1867" w:type="dxa"/>
          </w:tcPr>
          <w:p>
            <w:pPr>
              <w:pStyle w:val="13"/>
              <w:spacing w:line="215" w:lineRule="exact"/>
              <w:ind w:left="684"/>
              <w:rPr>
                <w:sz w:val="20"/>
              </w:rPr>
            </w:pPr>
            <w:r>
              <w:rPr>
                <w:sz w:val="20"/>
              </w:rPr>
              <w:t>22-</w:t>
            </w:r>
            <w:r>
              <w:rPr>
                <w:spacing w:val="-4"/>
                <w:sz w:val="20"/>
              </w:rPr>
              <w:t>24.9</w:t>
            </w:r>
          </w:p>
        </w:tc>
        <w:tc>
          <w:tcPr>
            <w:tcW w:w="1867" w:type="dxa"/>
          </w:tcPr>
          <w:p>
            <w:pPr>
              <w:pStyle w:val="13"/>
              <w:spacing w:line="215" w:lineRule="exact"/>
              <w:ind w:right="162"/>
              <w:jc w:val="right"/>
              <w:rPr>
                <w:sz w:val="20"/>
              </w:rPr>
            </w:pPr>
            <w:r>
              <w:rPr>
                <w:spacing w:val="-2"/>
                <w:w w:val="105"/>
                <w:sz w:val="20"/>
              </w:rPr>
              <w:t>0.63±0.09</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1963" w:type="dxa"/>
            <w:vMerge w:val="continue"/>
            <w:tcBorders>
              <w:top w:val="nil"/>
            </w:tcBorders>
          </w:tcPr>
          <w:p>
            <w:pPr>
              <w:rPr>
                <w:sz w:val="2"/>
                <w:szCs w:val="2"/>
              </w:rPr>
            </w:pPr>
          </w:p>
        </w:tc>
        <w:tc>
          <w:tcPr>
            <w:tcW w:w="1867" w:type="dxa"/>
          </w:tcPr>
          <w:p>
            <w:pPr>
              <w:pStyle w:val="13"/>
              <w:spacing w:line="219" w:lineRule="exact"/>
              <w:ind w:left="684"/>
              <w:rPr>
                <w:sz w:val="20"/>
              </w:rPr>
            </w:pPr>
            <w:r>
              <w:rPr>
                <w:sz w:val="20"/>
              </w:rPr>
              <w:t>25-</w:t>
            </w:r>
            <w:r>
              <w:rPr>
                <w:spacing w:val="-4"/>
                <w:sz w:val="20"/>
              </w:rPr>
              <w:t>27.9</w:t>
            </w:r>
          </w:p>
        </w:tc>
        <w:tc>
          <w:tcPr>
            <w:tcW w:w="1867" w:type="dxa"/>
          </w:tcPr>
          <w:p>
            <w:pPr>
              <w:pStyle w:val="13"/>
              <w:spacing w:line="219" w:lineRule="exact"/>
              <w:ind w:right="162"/>
              <w:jc w:val="right"/>
              <w:rPr>
                <w:sz w:val="20"/>
              </w:rPr>
            </w:pPr>
            <w:r>
              <w:rPr>
                <w:spacing w:val="-2"/>
                <w:w w:val="105"/>
                <w:sz w:val="20"/>
              </w:rPr>
              <w:t>0.62±0.10</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1963" w:type="dxa"/>
            <w:vMerge w:val="continue"/>
            <w:tcBorders>
              <w:top w:val="nil"/>
            </w:tcBorders>
          </w:tcPr>
          <w:p>
            <w:pPr>
              <w:rPr>
                <w:sz w:val="2"/>
                <w:szCs w:val="2"/>
              </w:rPr>
            </w:pPr>
          </w:p>
        </w:tc>
        <w:tc>
          <w:tcPr>
            <w:tcW w:w="1867" w:type="dxa"/>
          </w:tcPr>
          <w:p>
            <w:pPr>
              <w:pStyle w:val="13"/>
              <w:spacing w:line="219" w:lineRule="exact"/>
              <w:ind w:left="684"/>
              <w:rPr>
                <w:sz w:val="20"/>
              </w:rPr>
            </w:pPr>
            <w:r>
              <w:rPr>
                <w:sz w:val="20"/>
              </w:rPr>
              <w:t>28-</w:t>
            </w:r>
            <w:r>
              <w:rPr>
                <w:spacing w:val="-4"/>
                <w:sz w:val="20"/>
              </w:rPr>
              <w:t>30.9</w:t>
            </w:r>
          </w:p>
        </w:tc>
        <w:tc>
          <w:tcPr>
            <w:tcW w:w="1867" w:type="dxa"/>
          </w:tcPr>
          <w:p>
            <w:pPr>
              <w:pStyle w:val="13"/>
              <w:spacing w:line="219" w:lineRule="exact"/>
              <w:ind w:right="162"/>
              <w:jc w:val="right"/>
              <w:rPr>
                <w:sz w:val="20"/>
              </w:rPr>
            </w:pPr>
            <w:r>
              <w:rPr>
                <w:spacing w:val="-2"/>
                <w:w w:val="105"/>
                <w:sz w:val="20"/>
              </w:rPr>
              <w:t>0.63±0.12</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1963" w:type="dxa"/>
            <w:vMerge w:val="continue"/>
            <w:tcBorders>
              <w:top w:val="nil"/>
            </w:tcBorders>
          </w:tcPr>
          <w:p>
            <w:pPr>
              <w:rPr>
                <w:sz w:val="2"/>
                <w:szCs w:val="2"/>
              </w:rPr>
            </w:pPr>
          </w:p>
        </w:tc>
        <w:tc>
          <w:tcPr>
            <w:tcW w:w="1867" w:type="dxa"/>
          </w:tcPr>
          <w:p>
            <w:pPr>
              <w:pStyle w:val="13"/>
              <w:spacing w:line="215" w:lineRule="exact"/>
              <w:ind w:left="684"/>
              <w:rPr>
                <w:sz w:val="20"/>
              </w:rPr>
            </w:pPr>
            <w:r>
              <w:rPr>
                <w:sz w:val="20"/>
              </w:rPr>
              <w:t>30-</w:t>
            </w:r>
            <w:r>
              <w:rPr>
                <w:spacing w:val="-4"/>
                <w:sz w:val="20"/>
              </w:rPr>
              <w:t>33.9</w:t>
            </w:r>
          </w:p>
        </w:tc>
        <w:tc>
          <w:tcPr>
            <w:tcW w:w="1867" w:type="dxa"/>
          </w:tcPr>
          <w:p>
            <w:pPr>
              <w:pStyle w:val="13"/>
              <w:spacing w:line="215" w:lineRule="exact"/>
              <w:ind w:right="162"/>
              <w:jc w:val="right"/>
              <w:rPr>
                <w:sz w:val="20"/>
              </w:rPr>
            </w:pPr>
            <w:r>
              <w:rPr>
                <w:spacing w:val="-2"/>
                <w:w w:val="105"/>
                <w:sz w:val="20"/>
              </w:rPr>
              <w:t>0.63±0.09</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1963" w:type="dxa"/>
            <w:vMerge w:val="restart"/>
          </w:tcPr>
          <w:p>
            <w:pPr>
              <w:pStyle w:val="13"/>
              <w:ind w:left="1075"/>
              <w:jc w:val="left"/>
              <w:rPr>
                <w:sz w:val="20"/>
              </w:rPr>
            </w:pPr>
            <w:r>
              <w:rPr>
                <w:spacing w:val="-5"/>
                <w:w w:val="105"/>
                <w:sz w:val="20"/>
              </w:rPr>
              <w:t>WCA</w:t>
            </w:r>
          </w:p>
        </w:tc>
        <w:tc>
          <w:tcPr>
            <w:tcW w:w="1867" w:type="dxa"/>
          </w:tcPr>
          <w:p>
            <w:pPr>
              <w:pStyle w:val="13"/>
              <w:spacing w:line="215" w:lineRule="exact"/>
              <w:ind w:left="684"/>
              <w:rPr>
                <w:sz w:val="20"/>
              </w:rPr>
            </w:pPr>
            <w:r>
              <w:rPr>
                <w:sz w:val="20"/>
              </w:rPr>
              <w:t>19-</w:t>
            </w:r>
            <w:r>
              <w:rPr>
                <w:spacing w:val="-4"/>
                <w:sz w:val="20"/>
              </w:rPr>
              <w:t>21.9</w:t>
            </w:r>
          </w:p>
        </w:tc>
        <w:tc>
          <w:tcPr>
            <w:tcW w:w="1867" w:type="dxa"/>
          </w:tcPr>
          <w:p>
            <w:pPr>
              <w:pStyle w:val="13"/>
              <w:spacing w:line="215" w:lineRule="exact"/>
              <w:ind w:right="162"/>
              <w:jc w:val="right"/>
              <w:rPr>
                <w:sz w:val="20"/>
              </w:rPr>
            </w:pPr>
            <w:r>
              <w:rPr>
                <w:spacing w:val="-2"/>
                <w:w w:val="105"/>
                <w:sz w:val="20"/>
              </w:rPr>
              <w:t>0.56±0.07</w:t>
            </w:r>
          </w:p>
        </w:tc>
        <w:tc>
          <w:tcPr>
            <w:tcW w:w="1867" w:type="dxa"/>
            <w:vMerge w:val="restart"/>
          </w:tcPr>
          <w:p>
            <w:pPr>
              <w:pStyle w:val="13"/>
              <w:ind w:left="1085"/>
              <w:jc w:val="left"/>
              <w:rPr>
                <w:sz w:val="20"/>
              </w:rPr>
            </w:pPr>
            <w:r>
              <w:rPr>
                <w:spacing w:val="-4"/>
                <w:w w:val="105"/>
                <w:sz w:val="20"/>
              </w:rPr>
              <w:t>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1963" w:type="dxa"/>
            <w:vMerge w:val="continue"/>
            <w:tcBorders>
              <w:top w:val="nil"/>
            </w:tcBorders>
          </w:tcPr>
          <w:p>
            <w:pPr>
              <w:rPr>
                <w:sz w:val="2"/>
                <w:szCs w:val="2"/>
              </w:rPr>
            </w:pPr>
          </w:p>
        </w:tc>
        <w:tc>
          <w:tcPr>
            <w:tcW w:w="1867" w:type="dxa"/>
          </w:tcPr>
          <w:p>
            <w:pPr>
              <w:pStyle w:val="13"/>
              <w:spacing w:before="5" w:line="215" w:lineRule="exact"/>
              <w:ind w:left="684"/>
              <w:rPr>
                <w:sz w:val="20"/>
              </w:rPr>
            </w:pPr>
            <w:r>
              <w:rPr>
                <w:sz w:val="20"/>
              </w:rPr>
              <w:t>22-</w:t>
            </w:r>
            <w:r>
              <w:rPr>
                <w:spacing w:val="-4"/>
                <w:sz w:val="20"/>
              </w:rPr>
              <w:t>24.9</w:t>
            </w:r>
          </w:p>
        </w:tc>
        <w:tc>
          <w:tcPr>
            <w:tcW w:w="1867" w:type="dxa"/>
          </w:tcPr>
          <w:p>
            <w:pPr>
              <w:pStyle w:val="13"/>
              <w:spacing w:before="5" w:line="215" w:lineRule="exact"/>
              <w:ind w:right="162"/>
              <w:jc w:val="right"/>
              <w:rPr>
                <w:sz w:val="20"/>
              </w:rPr>
            </w:pPr>
            <w:r>
              <w:rPr>
                <w:spacing w:val="-2"/>
                <w:w w:val="105"/>
                <w:sz w:val="20"/>
              </w:rPr>
              <w:t>0.56±0.08</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1963" w:type="dxa"/>
            <w:vMerge w:val="continue"/>
            <w:tcBorders>
              <w:top w:val="nil"/>
            </w:tcBorders>
          </w:tcPr>
          <w:p>
            <w:pPr>
              <w:rPr>
                <w:sz w:val="2"/>
                <w:szCs w:val="2"/>
              </w:rPr>
            </w:pPr>
          </w:p>
        </w:tc>
        <w:tc>
          <w:tcPr>
            <w:tcW w:w="1867" w:type="dxa"/>
          </w:tcPr>
          <w:p>
            <w:pPr>
              <w:pStyle w:val="13"/>
              <w:spacing w:line="220" w:lineRule="exact"/>
              <w:ind w:left="684"/>
              <w:rPr>
                <w:sz w:val="20"/>
              </w:rPr>
            </w:pPr>
            <w:r>
              <w:rPr>
                <w:sz w:val="20"/>
              </w:rPr>
              <w:t>25-</w:t>
            </w:r>
            <w:r>
              <w:rPr>
                <w:spacing w:val="-4"/>
                <w:sz w:val="20"/>
              </w:rPr>
              <w:t>27.9</w:t>
            </w:r>
          </w:p>
        </w:tc>
        <w:tc>
          <w:tcPr>
            <w:tcW w:w="1867" w:type="dxa"/>
          </w:tcPr>
          <w:p>
            <w:pPr>
              <w:pStyle w:val="13"/>
              <w:spacing w:line="220" w:lineRule="exact"/>
              <w:ind w:right="162"/>
              <w:jc w:val="right"/>
              <w:rPr>
                <w:sz w:val="20"/>
              </w:rPr>
            </w:pPr>
            <w:r>
              <w:rPr>
                <w:spacing w:val="-2"/>
                <w:w w:val="105"/>
                <w:sz w:val="20"/>
              </w:rPr>
              <w:t>0.57±0.10</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1963" w:type="dxa"/>
            <w:vMerge w:val="continue"/>
            <w:tcBorders>
              <w:top w:val="nil"/>
            </w:tcBorders>
          </w:tcPr>
          <w:p>
            <w:pPr>
              <w:rPr>
                <w:sz w:val="2"/>
                <w:szCs w:val="2"/>
              </w:rPr>
            </w:pPr>
          </w:p>
        </w:tc>
        <w:tc>
          <w:tcPr>
            <w:tcW w:w="1867" w:type="dxa"/>
          </w:tcPr>
          <w:p>
            <w:pPr>
              <w:pStyle w:val="13"/>
              <w:spacing w:line="215" w:lineRule="exact"/>
              <w:ind w:left="684"/>
              <w:rPr>
                <w:sz w:val="20"/>
              </w:rPr>
            </w:pPr>
            <w:r>
              <w:rPr>
                <w:sz w:val="20"/>
              </w:rPr>
              <w:t>28-</w:t>
            </w:r>
            <w:r>
              <w:rPr>
                <w:spacing w:val="-4"/>
                <w:sz w:val="20"/>
              </w:rPr>
              <w:t>30.9</w:t>
            </w:r>
          </w:p>
        </w:tc>
        <w:tc>
          <w:tcPr>
            <w:tcW w:w="1867" w:type="dxa"/>
          </w:tcPr>
          <w:p>
            <w:pPr>
              <w:pStyle w:val="13"/>
              <w:spacing w:line="215" w:lineRule="exact"/>
              <w:ind w:right="162"/>
              <w:jc w:val="right"/>
              <w:rPr>
                <w:sz w:val="20"/>
              </w:rPr>
            </w:pPr>
            <w:r>
              <w:rPr>
                <w:spacing w:val="-2"/>
                <w:w w:val="105"/>
                <w:sz w:val="20"/>
              </w:rPr>
              <w:t>0.61±0.10</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1963" w:type="dxa"/>
            <w:vMerge w:val="continue"/>
            <w:tcBorders>
              <w:top w:val="nil"/>
            </w:tcBorders>
          </w:tcPr>
          <w:p>
            <w:pPr>
              <w:rPr>
                <w:sz w:val="2"/>
                <w:szCs w:val="2"/>
              </w:rPr>
            </w:pPr>
          </w:p>
        </w:tc>
        <w:tc>
          <w:tcPr>
            <w:tcW w:w="1867" w:type="dxa"/>
          </w:tcPr>
          <w:p>
            <w:pPr>
              <w:pStyle w:val="13"/>
              <w:spacing w:line="219" w:lineRule="exact"/>
              <w:ind w:left="684"/>
              <w:rPr>
                <w:sz w:val="20"/>
              </w:rPr>
            </w:pPr>
            <w:r>
              <w:rPr>
                <w:sz w:val="20"/>
              </w:rPr>
              <w:t>30-</w:t>
            </w:r>
            <w:r>
              <w:rPr>
                <w:spacing w:val="-4"/>
                <w:sz w:val="20"/>
              </w:rPr>
              <w:t>33.9</w:t>
            </w:r>
          </w:p>
        </w:tc>
        <w:tc>
          <w:tcPr>
            <w:tcW w:w="1867" w:type="dxa"/>
          </w:tcPr>
          <w:p>
            <w:pPr>
              <w:pStyle w:val="13"/>
              <w:spacing w:line="219" w:lineRule="exact"/>
              <w:ind w:right="162"/>
              <w:jc w:val="right"/>
              <w:rPr>
                <w:sz w:val="20"/>
              </w:rPr>
            </w:pPr>
            <w:r>
              <w:rPr>
                <w:spacing w:val="-2"/>
                <w:w w:val="105"/>
                <w:sz w:val="20"/>
              </w:rPr>
              <w:t>0.61±0.07</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963" w:type="dxa"/>
            <w:vMerge w:val="restart"/>
          </w:tcPr>
          <w:p>
            <w:pPr>
              <w:pStyle w:val="13"/>
              <w:spacing w:line="225" w:lineRule="exact"/>
              <w:ind w:left="1094"/>
              <w:jc w:val="left"/>
              <w:rPr>
                <w:sz w:val="20"/>
              </w:rPr>
            </w:pPr>
            <w:r>
              <w:rPr>
                <w:spacing w:val="-5"/>
                <w:w w:val="105"/>
                <w:sz w:val="20"/>
              </w:rPr>
              <w:t>WCP</w:t>
            </w:r>
          </w:p>
        </w:tc>
        <w:tc>
          <w:tcPr>
            <w:tcW w:w="1867" w:type="dxa"/>
          </w:tcPr>
          <w:p>
            <w:pPr>
              <w:pStyle w:val="13"/>
              <w:spacing w:line="225" w:lineRule="exact"/>
              <w:ind w:left="684"/>
              <w:rPr>
                <w:sz w:val="20"/>
              </w:rPr>
            </w:pPr>
            <w:r>
              <w:rPr>
                <w:sz w:val="20"/>
              </w:rPr>
              <w:t>19-</w:t>
            </w:r>
            <w:r>
              <w:rPr>
                <w:spacing w:val="-4"/>
                <w:sz w:val="20"/>
              </w:rPr>
              <w:t>21.9</w:t>
            </w:r>
          </w:p>
        </w:tc>
        <w:tc>
          <w:tcPr>
            <w:tcW w:w="1867" w:type="dxa"/>
          </w:tcPr>
          <w:p>
            <w:pPr>
              <w:pStyle w:val="13"/>
              <w:spacing w:line="225" w:lineRule="exact"/>
              <w:ind w:right="162"/>
              <w:jc w:val="right"/>
              <w:rPr>
                <w:sz w:val="20"/>
              </w:rPr>
            </w:pPr>
            <w:r>
              <w:rPr>
                <w:spacing w:val="-2"/>
                <w:w w:val="105"/>
                <w:sz w:val="20"/>
              </w:rPr>
              <w:t>0.52±0.05</w:t>
            </w:r>
          </w:p>
        </w:tc>
        <w:tc>
          <w:tcPr>
            <w:tcW w:w="1867" w:type="dxa"/>
            <w:vMerge w:val="restart"/>
          </w:tcPr>
          <w:p>
            <w:pPr>
              <w:pStyle w:val="13"/>
              <w:spacing w:line="225" w:lineRule="exact"/>
              <w:ind w:left="1085"/>
              <w:jc w:val="left"/>
              <w:rPr>
                <w:sz w:val="20"/>
              </w:rPr>
            </w:pPr>
            <w:r>
              <w:rPr>
                <w:spacing w:val="-4"/>
                <w:w w:val="105"/>
                <w:sz w:val="20"/>
              </w:rPr>
              <w:t>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63" w:type="dxa"/>
            <w:vMerge w:val="continue"/>
            <w:tcBorders>
              <w:top w:val="nil"/>
            </w:tcBorders>
          </w:tcPr>
          <w:p>
            <w:pPr>
              <w:rPr>
                <w:sz w:val="2"/>
                <w:szCs w:val="2"/>
              </w:rPr>
            </w:pPr>
          </w:p>
        </w:tc>
        <w:tc>
          <w:tcPr>
            <w:tcW w:w="1867" w:type="dxa"/>
          </w:tcPr>
          <w:p>
            <w:pPr>
              <w:pStyle w:val="13"/>
              <w:spacing w:line="225" w:lineRule="exact"/>
              <w:ind w:left="684"/>
              <w:rPr>
                <w:sz w:val="20"/>
              </w:rPr>
            </w:pPr>
            <w:r>
              <w:rPr>
                <w:sz w:val="20"/>
              </w:rPr>
              <w:t>22-</w:t>
            </w:r>
            <w:r>
              <w:rPr>
                <w:spacing w:val="-4"/>
                <w:sz w:val="20"/>
              </w:rPr>
              <w:t>24.9</w:t>
            </w:r>
          </w:p>
        </w:tc>
        <w:tc>
          <w:tcPr>
            <w:tcW w:w="1867" w:type="dxa"/>
          </w:tcPr>
          <w:p>
            <w:pPr>
              <w:pStyle w:val="13"/>
              <w:spacing w:line="225" w:lineRule="exact"/>
              <w:ind w:right="162"/>
              <w:jc w:val="right"/>
              <w:rPr>
                <w:sz w:val="20"/>
              </w:rPr>
            </w:pPr>
            <w:r>
              <w:rPr>
                <w:spacing w:val="-2"/>
                <w:w w:val="105"/>
                <w:sz w:val="20"/>
              </w:rPr>
              <w:t>0.48±0.05</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1963" w:type="dxa"/>
            <w:vMerge w:val="continue"/>
            <w:tcBorders>
              <w:top w:val="nil"/>
            </w:tcBorders>
          </w:tcPr>
          <w:p>
            <w:pPr>
              <w:rPr>
                <w:sz w:val="2"/>
                <w:szCs w:val="2"/>
              </w:rPr>
            </w:pPr>
          </w:p>
        </w:tc>
        <w:tc>
          <w:tcPr>
            <w:tcW w:w="1867" w:type="dxa"/>
            <w:tcBorders>
              <w:bottom w:val="single" w:color="000000" w:sz="2" w:space="0"/>
            </w:tcBorders>
          </w:tcPr>
          <w:p>
            <w:pPr>
              <w:pStyle w:val="13"/>
              <w:spacing w:line="225" w:lineRule="exact"/>
              <w:ind w:left="684"/>
              <w:rPr>
                <w:sz w:val="20"/>
              </w:rPr>
            </w:pPr>
            <w:r>
              <w:rPr>
                <w:sz w:val="20"/>
              </w:rPr>
              <w:t>25-</w:t>
            </w:r>
            <w:r>
              <w:rPr>
                <w:spacing w:val="-4"/>
                <w:sz w:val="20"/>
              </w:rPr>
              <w:t>27.9</w:t>
            </w:r>
          </w:p>
        </w:tc>
        <w:tc>
          <w:tcPr>
            <w:tcW w:w="1867" w:type="dxa"/>
            <w:tcBorders>
              <w:bottom w:val="single" w:color="000000" w:sz="2" w:space="0"/>
            </w:tcBorders>
          </w:tcPr>
          <w:p>
            <w:pPr>
              <w:pStyle w:val="13"/>
              <w:spacing w:line="225" w:lineRule="exact"/>
              <w:ind w:right="162"/>
              <w:jc w:val="right"/>
              <w:rPr>
                <w:sz w:val="20"/>
              </w:rPr>
            </w:pPr>
            <w:r>
              <w:rPr>
                <w:spacing w:val="-2"/>
                <w:w w:val="105"/>
                <w:sz w:val="20"/>
              </w:rPr>
              <w:t>0.47±0.06</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1963" w:type="dxa"/>
            <w:vMerge w:val="continue"/>
            <w:tcBorders>
              <w:top w:val="nil"/>
            </w:tcBorders>
          </w:tcPr>
          <w:p>
            <w:pPr>
              <w:rPr>
                <w:sz w:val="2"/>
                <w:szCs w:val="2"/>
              </w:rPr>
            </w:pPr>
          </w:p>
        </w:tc>
        <w:tc>
          <w:tcPr>
            <w:tcW w:w="1867" w:type="dxa"/>
            <w:tcBorders>
              <w:top w:val="single" w:color="000000" w:sz="2" w:space="0"/>
            </w:tcBorders>
          </w:tcPr>
          <w:p>
            <w:pPr>
              <w:pStyle w:val="13"/>
              <w:spacing w:line="228" w:lineRule="exact"/>
              <w:ind w:left="684"/>
              <w:rPr>
                <w:sz w:val="20"/>
              </w:rPr>
            </w:pPr>
            <w:r>
              <w:rPr>
                <w:sz w:val="20"/>
              </w:rPr>
              <w:t>28-</w:t>
            </w:r>
            <w:r>
              <w:rPr>
                <w:spacing w:val="-4"/>
                <w:sz w:val="20"/>
              </w:rPr>
              <w:t>30.9</w:t>
            </w:r>
          </w:p>
        </w:tc>
        <w:tc>
          <w:tcPr>
            <w:tcW w:w="1867" w:type="dxa"/>
            <w:tcBorders>
              <w:top w:val="single" w:color="000000" w:sz="2" w:space="0"/>
            </w:tcBorders>
          </w:tcPr>
          <w:p>
            <w:pPr>
              <w:pStyle w:val="13"/>
              <w:spacing w:line="228" w:lineRule="exact"/>
              <w:ind w:right="162"/>
              <w:jc w:val="right"/>
              <w:rPr>
                <w:sz w:val="20"/>
              </w:rPr>
            </w:pPr>
            <w:r>
              <w:rPr>
                <w:spacing w:val="-2"/>
                <w:w w:val="105"/>
                <w:sz w:val="20"/>
              </w:rPr>
              <w:t>0.53±0.11</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63" w:type="dxa"/>
            <w:vMerge w:val="continue"/>
            <w:tcBorders>
              <w:top w:val="nil"/>
            </w:tcBorders>
          </w:tcPr>
          <w:p>
            <w:pPr>
              <w:rPr>
                <w:sz w:val="2"/>
                <w:szCs w:val="2"/>
              </w:rPr>
            </w:pPr>
          </w:p>
        </w:tc>
        <w:tc>
          <w:tcPr>
            <w:tcW w:w="1867" w:type="dxa"/>
          </w:tcPr>
          <w:p>
            <w:pPr>
              <w:pStyle w:val="13"/>
              <w:spacing w:line="225" w:lineRule="exact"/>
              <w:ind w:left="684"/>
              <w:rPr>
                <w:sz w:val="20"/>
              </w:rPr>
            </w:pPr>
            <w:r>
              <w:rPr>
                <w:sz w:val="20"/>
              </w:rPr>
              <w:t>30-</w:t>
            </w:r>
            <w:r>
              <w:rPr>
                <w:spacing w:val="-4"/>
                <w:sz w:val="20"/>
              </w:rPr>
              <w:t>33.9</w:t>
            </w:r>
          </w:p>
        </w:tc>
        <w:tc>
          <w:tcPr>
            <w:tcW w:w="1867" w:type="dxa"/>
          </w:tcPr>
          <w:p>
            <w:pPr>
              <w:pStyle w:val="13"/>
              <w:spacing w:line="225" w:lineRule="exact"/>
              <w:ind w:right="162"/>
              <w:jc w:val="right"/>
              <w:rPr>
                <w:sz w:val="20"/>
              </w:rPr>
            </w:pPr>
            <w:r>
              <w:rPr>
                <w:spacing w:val="-2"/>
                <w:w w:val="105"/>
                <w:sz w:val="20"/>
              </w:rPr>
              <w:t>0.47±0.12</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1963" w:type="dxa"/>
            <w:vMerge w:val="restart"/>
          </w:tcPr>
          <w:p>
            <w:pPr>
              <w:pStyle w:val="13"/>
              <w:ind w:left="1185"/>
              <w:jc w:val="left"/>
              <w:rPr>
                <w:sz w:val="20"/>
              </w:rPr>
            </w:pPr>
            <w:r>
              <w:rPr>
                <w:spacing w:val="-5"/>
                <w:w w:val="105"/>
                <w:sz w:val="20"/>
              </w:rPr>
              <w:t>LR</w:t>
            </w:r>
          </w:p>
        </w:tc>
        <w:tc>
          <w:tcPr>
            <w:tcW w:w="1867" w:type="dxa"/>
          </w:tcPr>
          <w:p>
            <w:pPr>
              <w:pStyle w:val="13"/>
              <w:ind w:left="684"/>
              <w:rPr>
                <w:sz w:val="20"/>
              </w:rPr>
            </w:pPr>
            <w:r>
              <w:rPr>
                <w:sz w:val="20"/>
              </w:rPr>
              <w:t>19-</w:t>
            </w:r>
            <w:r>
              <w:rPr>
                <w:spacing w:val="-4"/>
                <w:sz w:val="20"/>
              </w:rPr>
              <w:t>21.9</w:t>
            </w:r>
          </w:p>
        </w:tc>
        <w:tc>
          <w:tcPr>
            <w:tcW w:w="1867" w:type="dxa"/>
          </w:tcPr>
          <w:p>
            <w:pPr>
              <w:pStyle w:val="13"/>
              <w:ind w:right="162"/>
              <w:jc w:val="right"/>
              <w:rPr>
                <w:sz w:val="20"/>
              </w:rPr>
            </w:pPr>
            <w:r>
              <w:rPr>
                <w:spacing w:val="-2"/>
                <w:w w:val="105"/>
                <w:sz w:val="20"/>
              </w:rPr>
              <w:t>1.84±0.27</w:t>
            </w:r>
          </w:p>
        </w:tc>
        <w:tc>
          <w:tcPr>
            <w:tcW w:w="1867" w:type="dxa"/>
            <w:vMerge w:val="restart"/>
          </w:tcPr>
          <w:p>
            <w:pPr>
              <w:pStyle w:val="13"/>
              <w:ind w:left="1085"/>
              <w:jc w:val="left"/>
              <w:rPr>
                <w:sz w:val="20"/>
              </w:rPr>
            </w:pPr>
            <w:r>
              <w:rPr>
                <w:spacing w:val="-4"/>
                <w:w w:val="105"/>
                <w:sz w:val="20"/>
              </w:rPr>
              <w:t>0.26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963" w:type="dxa"/>
            <w:vMerge w:val="continue"/>
            <w:tcBorders>
              <w:top w:val="nil"/>
            </w:tcBorders>
          </w:tcPr>
          <w:p>
            <w:pPr>
              <w:rPr>
                <w:sz w:val="2"/>
                <w:szCs w:val="2"/>
              </w:rPr>
            </w:pPr>
          </w:p>
        </w:tc>
        <w:tc>
          <w:tcPr>
            <w:tcW w:w="1867" w:type="dxa"/>
          </w:tcPr>
          <w:p>
            <w:pPr>
              <w:pStyle w:val="13"/>
              <w:spacing w:line="225" w:lineRule="exact"/>
              <w:ind w:left="684"/>
              <w:rPr>
                <w:sz w:val="20"/>
              </w:rPr>
            </w:pPr>
            <w:r>
              <w:rPr>
                <w:sz w:val="20"/>
              </w:rPr>
              <w:t>22-</w:t>
            </w:r>
            <w:r>
              <w:rPr>
                <w:spacing w:val="-4"/>
                <w:sz w:val="20"/>
              </w:rPr>
              <w:t>24.9</w:t>
            </w:r>
          </w:p>
        </w:tc>
        <w:tc>
          <w:tcPr>
            <w:tcW w:w="1867" w:type="dxa"/>
          </w:tcPr>
          <w:p>
            <w:pPr>
              <w:pStyle w:val="13"/>
              <w:spacing w:line="225" w:lineRule="exact"/>
              <w:ind w:right="162"/>
              <w:jc w:val="right"/>
              <w:rPr>
                <w:sz w:val="20"/>
              </w:rPr>
            </w:pPr>
            <w:r>
              <w:rPr>
                <w:spacing w:val="-2"/>
                <w:w w:val="105"/>
                <w:sz w:val="20"/>
              </w:rPr>
              <w:t>1.82±0.30</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963" w:type="dxa"/>
            <w:vMerge w:val="continue"/>
            <w:tcBorders>
              <w:top w:val="nil"/>
            </w:tcBorders>
          </w:tcPr>
          <w:p>
            <w:pPr>
              <w:rPr>
                <w:sz w:val="2"/>
                <w:szCs w:val="2"/>
              </w:rPr>
            </w:pPr>
          </w:p>
        </w:tc>
        <w:tc>
          <w:tcPr>
            <w:tcW w:w="1867" w:type="dxa"/>
          </w:tcPr>
          <w:p>
            <w:pPr>
              <w:pStyle w:val="13"/>
              <w:ind w:left="684"/>
              <w:rPr>
                <w:sz w:val="20"/>
              </w:rPr>
            </w:pPr>
            <w:r>
              <w:rPr>
                <w:sz w:val="20"/>
              </w:rPr>
              <w:t>25-</w:t>
            </w:r>
            <w:r>
              <w:rPr>
                <w:spacing w:val="-4"/>
                <w:sz w:val="20"/>
              </w:rPr>
              <w:t>27.9</w:t>
            </w:r>
          </w:p>
        </w:tc>
        <w:tc>
          <w:tcPr>
            <w:tcW w:w="1867" w:type="dxa"/>
          </w:tcPr>
          <w:p>
            <w:pPr>
              <w:pStyle w:val="13"/>
              <w:ind w:right="162"/>
              <w:jc w:val="right"/>
              <w:rPr>
                <w:sz w:val="20"/>
              </w:rPr>
            </w:pPr>
            <w:r>
              <w:rPr>
                <w:spacing w:val="-2"/>
                <w:w w:val="105"/>
                <w:sz w:val="20"/>
              </w:rPr>
              <w:t>1.76±0.20</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963" w:type="dxa"/>
            <w:vMerge w:val="continue"/>
            <w:tcBorders>
              <w:top w:val="nil"/>
            </w:tcBorders>
          </w:tcPr>
          <w:p>
            <w:pPr>
              <w:rPr>
                <w:sz w:val="2"/>
                <w:szCs w:val="2"/>
              </w:rPr>
            </w:pPr>
          </w:p>
        </w:tc>
        <w:tc>
          <w:tcPr>
            <w:tcW w:w="1867" w:type="dxa"/>
          </w:tcPr>
          <w:p>
            <w:pPr>
              <w:pStyle w:val="13"/>
              <w:spacing w:line="225" w:lineRule="exact"/>
              <w:ind w:left="684"/>
              <w:rPr>
                <w:sz w:val="20"/>
              </w:rPr>
            </w:pPr>
            <w:r>
              <w:rPr>
                <w:sz w:val="20"/>
              </w:rPr>
              <w:t>28-</w:t>
            </w:r>
            <w:r>
              <w:rPr>
                <w:spacing w:val="-4"/>
                <w:sz w:val="20"/>
              </w:rPr>
              <w:t>30.9</w:t>
            </w:r>
          </w:p>
        </w:tc>
        <w:tc>
          <w:tcPr>
            <w:tcW w:w="1867" w:type="dxa"/>
          </w:tcPr>
          <w:p>
            <w:pPr>
              <w:pStyle w:val="13"/>
              <w:spacing w:line="225" w:lineRule="exact"/>
              <w:ind w:right="162"/>
              <w:jc w:val="right"/>
              <w:rPr>
                <w:sz w:val="20"/>
              </w:rPr>
            </w:pPr>
            <w:r>
              <w:rPr>
                <w:spacing w:val="-2"/>
                <w:w w:val="105"/>
                <w:sz w:val="20"/>
              </w:rPr>
              <w:t>1.84±0.27</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963" w:type="dxa"/>
            <w:vMerge w:val="continue"/>
            <w:tcBorders>
              <w:top w:val="nil"/>
            </w:tcBorders>
          </w:tcPr>
          <w:p>
            <w:pPr>
              <w:rPr>
                <w:sz w:val="2"/>
                <w:szCs w:val="2"/>
              </w:rPr>
            </w:pPr>
          </w:p>
        </w:tc>
        <w:tc>
          <w:tcPr>
            <w:tcW w:w="1867" w:type="dxa"/>
          </w:tcPr>
          <w:p>
            <w:pPr>
              <w:pStyle w:val="13"/>
              <w:ind w:left="684"/>
              <w:rPr>
                <w:sz w:val="20"/>
              </w:rPr>
            </w:pPr>
            <w:r>
              <w:rPr>
                <w:sz w:val="20"/>
              </w:rPr>
              <w:t>30-</w:t>
            </w:r>
            <w:r>
              <w:rPr>
                <w:spacing w:val="-4"/>
                <w:sz w:val="20"/>
              </w:rPr>
              <w:t>33.9</w:t>
            </w:r>
          </w:p>
        </w:tc>
        <w:tc>
          <w:tcPr>
            <w:tcW w:w="1867" w:type="dxa"/>
          </w:tcPr>
          <w:p>
            <w:pPr>
              <w:pStyle w:val="13"/>
              <w:ind w:right="162"/>
              <w:jc w:val="right"/>
              <w:rPr>
                <w:sz w:val="20"/>
              </w:rPr>
            </w:pPr>
            <w:r>
              <w:rPr>
                <w:spacing w:val="-2"/>
                <w:w w:val="105"/>
                <w:sz w:val="20"/>
              </w:rPr>
              <w:t>1.65±0.32</w:t>
            </w:r>
          </w:p>
        </w:tc>
        <w:tc>
          <w:tcPr>
            <w:tcW w:w="1867" w:type="dxa"/>
            <w:vMerge w:val="continue"/>
            <w:tcBorders>
              <w:top w:val="nil"/>
            </w:tcBorders>
          </w:tcPr>
          <w:p>
            <w:pPr>
              <w:rPr>
                <w:sz w:val="2"/>
                <w:szCs w:val="2"/>
              </w:rPr>
            </w:pPr>
          </w:p>
        </w:tc>
      </w:tr>
    </w:tbl>
    <w:p>
      <w:pPr>
        <w:spacing w:before="27" w:line="244" w:lineRule="auto"/>
        <w:ind w:left="1567" w:right="1297" w:firstLine="0"/>
        <w:jc w:val="left"/>
        <w:rPr>
          <w:sz w:val="22"/>
        </w:rPr>
      </w:pPr>
      <w:r>
        <w:rPr>
          <w:sz w:val="22"/>
        </w:rPr>
        <w:t>From table 8 above there was no significant variation</w:t>
      </w:r>
      <w:r>
        <w:rPr>
          <w:spacing w:val="-3"/>
          <w:sz w:val="22"/>
        </w:rPr>
        <w:t xml:space="preserve"> </w:t>
      </w:r>
      <w:r>
        <w:rPr>
          <w:sz w:val="22"/>
        </w:rPr>
        <w:t>of corpus callosal biometry</w:t>
      </w:r>
      <w:r>
        <w:rPr>
          <w:spacing w:val="-3"/>
          <w:sz w:val="22"/>
        </w:rPr>
        <w:t xml:space="preserve"> </w:t>
      </w:r>
      <w:r>
        <w:rPr>
          <w:sz w:val="22"/>
        </w:rPr>
        <w:t>with BMI on the males, since P &gt;0.05, in all the compared BMI groups.</w:t>
      </w:r>
    </w:p>
    <w:p>
      <w:pPr>
        <w:spacing w:after="0" w:line="244" w:lineRule="auto"/>
        <w:jc w:val="left"/>
        <w:rPr>
          <w:sz w:val="22"/>
        </w:rPr>
        <w:sectPr>
          <w:pgSz w:w="12240" w:h="15840"/>
          <w:pgMar w:top="900" w:right="820" w:bottom="280" w:left="300" w:header="708" w:footer="0" w:gutter="0"/>
          <w:cols w:space="720" w:num="1"/>
        </w:sectPr>
      </w:pPr>
    </w:p>
    <w:p>
      <w:pPr>
        <w:pStyle w:val="6"/>
        <w:rPr>
          <w:sz w:val="22"/>
        </w:rPr>
      </w:pPr>
    </w:p>
    <w:p>
      <w:pPr>
        <w:pStyle w:val="6"/>
        <w:spacing w:before="201"/>
        <w:rPr>
          <w:sz w:val="22"/>
        </w:rPr>
      </w:pPr>
    </w:p>
    <w:p>
      <w:pPr>
        <w:spacing w:before="0" w:after="11"/>
        <w:ind w:left="1624" w:right="0" w:firstLine="0"/>
        <w:jc w:val="left"/>
        <w:rPr>
          <w:sz w:val="22"/>
        </w:rPr>
      </w:pPr>
      <w:r>
        <w:rPr>
          <w:sz w:val="22"/>
        </w:rPr>
        <w:t>TABLE</w:t>
      </w:r>
      <w:r>
        <w:rPr>
          <w:spacing w:val="15"/>
          <w:sz w:val="22"/>
        </w:rPr>
        <w:t xml:space="preserve"> </w:t>
      </w:r>
      <w:r>
        <w:rPr>
          <w:spacing w:val="-10"/>
          <w:sz w:val="22"/>
        </w:rPr>
        <w:t>9</w:t>
      </w:r>
    </w:p>
    <w:tbl>
      <w:tblPr>
        <w:tblStyle w:val="5"/>
        <w:tblW w:w="0" w:type="auto"/>
        <w:tblInd w:w="18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63"/>
        <w:gridCol w:w="1867"/>
        <w:gridCol w:w="1867"/>
        <w:gridCol w:w="18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7564" w:type="dxa"/>
            <w:gridSpan w:val="4"/>
          </w:tcPr>
          <w:p>
            <w:pPr>
              <w:pStyle w:val="13"/>
              <w:spacing w:line="240" w:lineRule="exact"/>
              <w:ind w:left="2078" w:hanging="1172"/>
              <w:jc w:val="left"/>
              <w:rPr>
                <w:b/>
                <w:sz w:val="20"/>
              </w:rPr>
            </w:pPr>
            <w:r>
              <w:rPr>
                <w:b/>
                <w:spacing w:val="-2"/>
                <w:w w:val="105"/>
                <w:sz w:val="20"/>
              </w:rPr>
              <w:t>VARIATION</w:t>
            </w:r>
            <w:r>
              <w:rPr>
                <w:b/>
                <w:spacing w:val="-7"/>
                <w:w w:val="105"/>
                <w:sz w:val="20"/>
              </w:rPr>
              <w:t xml:space="preserve"> </w:t>
            </w:r>
            <w:r>
              <w:rPr>
                <w:b/>
                <w:spacing w:val="-2"/>
                <w:w w:val="105"/>
                <w:sz w:val="20"/>
              </w:rPr>
              <w:t>OF</w:t>
            </w:r>
            <w:r>
              <w:rPr>
                <w:b/>
                <w:spacing w:val="-8"/>
                <w:w w:val="105"/>
                <w:sz w:val="20"/>
              </w:rPr>
              <w:t xml:space="preserve"> </w:t>
            </w:r>
            <w:r>
              <w:rPr>
                <w:b/>
                <w:spacing w:val="-2"/>
                <w:w w:val="105"/>
                <w:sz w:val="20"/>
              </w:rPr>
              <w:t>CORPUS</w:t>
            </w:r>
            <w:r>
              <w:rPr>
                <w:b/>
                <w:spacing w:val="-7"/>
                <w:w w:val="105"/>
                <w:sz w:val="20"/>
              </w:rPr>
              <w:t xml:space="preserve"> </w:t>
            </w:r>
            <w:r>
              <w:rPr>
                <w:b/>
                <w:spacing w:val="-2"/>
                <w:w w:val="105"/>
                <w:sz w:val="20"/>
              </w:rPr>
              <w:t>CALLOSAL</w:t>
            </w:r>
            <w:r>
              <w:rPr>
                <w:b/>
                <w:spacing w:val="-6"/>
                <w:w w:val="105"/>
                <w:sz w:val="20"/>
              </w:rPr>
              <w:t xml:space="preserve"> </w:t>
            </w:r>
            <w:r>
              <w:rPr>
                <w:b/>
                <w:spacing w:val="-2"/>
                <w:w w:val="105"/>
                <w:sz w:val="20"/>
              </w:rPr>
              <w:t>BIOMETRY</w:t>
            </w:r>
            <w:r>
              <w:rPr>
                <w:b/>
                <w:spacing w:val="-8"/>
                <w:w w:val="105"/>
                <w:sz w:val="20"/>
              </w:rPr>
              <w:t xml:space="preserve"> </w:t>
            </w:r>
            <w:r>
              <w:rPr>
                <w:b/>
                <w:spacing w:val="-2"/>
                <w:w w:val="105"/>
                <w:sz w:val="20"/>
              </w:rPr>
              <w:t>WITH</w:t>
            </w:r>
            <w:r>
              <w:rPr>
                <w:b/>
                <w:spacing w:val="-8"/>
                <w:w w:val="105"/>
                <w:sz w:val="20"/>
              </w:rPr>
              <w:t xml:space="preserve"> </w:t>
            </w:r>
            <w:r>
              <w:rPr>
                <w:b/>
                <w:spacing w:val="-2"/>
                <w:w w:val="105"/>
                <w:sz w:val="20"/>
              </w:rPr>
              <w:t>BMI</w:t>
            </w:r>
            <w:r>
              <w:rPr>
                <w:b/>
                <w:spacing w:val="-10"/>
                <w:w w:val="105"/>
                <w:sz w:val="20"/>
              </w:rPr>
              <w:t xml:space="preserve"> </w:t>
            </w:r>
            <w:r>
              <w:rPr>
                <w:b/>
                <w:spacing w:val="-2"/>
                <w:w w:val="105"/>
                <w:sz w:val="20"/>
              </w:rPr>
              <w:t xml:space="preserve">FOR </w:t>
            </w:r>
            <w:r>
              <w:rPr>
                <w:b/>
                <w:w w:val="105"/>
                <w:sz w:val="20"/>
              </w:rPr>
              <w:t>THE FEMALES USING ONE-WAY ANOVA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 w:hRule="atLeast"/>
        </w:trPr>
        <w:tc>
          <w:tcPr>
            <w:tcW w:w="1963" w:type="dxa"/>
          </w:tcPr>
          <w:p>
            <w:pPr>
              <w:pStyle w:val="13"/>
              <w:spacing w:line="210" w:lineRule="exact"/>
              <w:ind w:left="777"/>
              <w:jc w:val="left"/>
              <w:rPr>
                <w:sz w:val="20"/>
              </w:rPr>
            </w:pPr>
            <w:r>
              <w:rPr>
                <w:spacing w:val="-2"/>
                <w:w w:val="105"/>
                <w:sz w:val="20"/>
              </w:rPr>
              <w:t>BIOMETRY</w:t>
            </w:r>
          </w:p>
        </w:tc>
        <w:tc>
          <w:tcPr>
            <w:tcW w:w="1867" w:type="dxa"/>
          </w:tcPr>
          <w:p>
            <w:pPr>
              <w:pStyle w:val="13"/>
              <w:spacing w:line="210" w:lineRule="exact"/>
              <w:ind w:left="684" w:right="9"/>
              <w:rPr>
                <w:sz w:val="20"/>
              </w:rPr>
            </w:pPr>
            <w:r>
              <w:rPr>
                <w:spacing w:val="-5"/>
                <w:w w:val="105"/>
                <w:sz w:val="20"/>
              </w:rPr>
              <w:t>AGE</w:t>
            </w:r>
          </w:p>
        </w:tc>
        <w:tc>
          <w:tcPr>
            <w:tcW w:w="1867" w:type="dxa"/>
          </w:tcPr>
          <w:p>
            <w:pPr>
              <w:pStyle w:val="13"/>
              <w:spacing w:line="210" w:lineRule="exact"/>
              <w:ind w:right="92"/>
              <w:jc w:val="right"/>
              <w:rPr>
                <w:sz w:val="20"/>
              </w:rPr>
            </w:pPr>
            <w:r>
              <w:rPr>
                <w:spacing w:val="-2"/>
                <w:w w:val="105"/>
                <w:sz w:val="20"/>
              </w:rPr>
              <w:t>MEAN±SD</w:t>
            </w:r>
          </w:p>
        </w:tc>
        <w:tc>
          <w:tcPr>
            <w:tcW w:w="1867" w:type="dxa"/>
          </w:tcPr>
          <w:p>
            <w:pPr>
              <w:pStyle w:val="13"/>
              <w:spacing w:line="210" w:lineRule="exact"/>
              <w:ind w:left="950"/>
              <w:jc w:val="left"/>
              <w:rPr>
                <w:sz w:val="20"/>
              </w:rPr>
            </w:pPr>
            <w:r>
              <w:rPr>
                <w:sz w:val="20"/>
              </w:rPr>
              <w:t>P-</w:t>
            </w:r>
            <w:r>
              <w:rPr>
                <w:spacing w:val="-2"/>
                <w:sz w:val="20"/>
              </w:rPr>
              <w:t>value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1963" w:type="dxa"/>
            <w:vMerge w:val="restart"/>
          </w:tcPr>
          <w:p>
            <w:pPr>
              <w:pStyle w:val="13"/>
              <w:ind w:left="1185"/>
              <w:jc w:val="left"/>
              <w:rPr>
                <w:sz w:val="20"/>
              </w:rPr>
            </w:pPr>
            <w:r>
              <w:rPr>
                <w:spacing w:val="-5"/>
                <w:w w:val="105"/>
                <w:sz w:val="20"/>
              </w:rPr>
              <w:t>LC</w:t>
            </w:r>
          </w:p>
        </w:tc>
        <w:tc>
          <w:tcPr>
            <w:tcW w:w="1867" w:type="dxa"/>
          </w:tcPr>
          <w:p>
            <w:pPr>
              <w:pStyle w:val="13"/>
              <w:spacing w:line="219" w:lineRule="exact"/>
              <w:ind w:left="684"/>
              <w:rPr>
                <w:sz w:val="20"/>
              </w:rPr>
            </w:pPr>
            <w:r>
              <w:rPr>
                <w:sz w:val="20"/>
              </w:rPr>
              <w:t>21-</w:t>
            </w:r>
            <w:r>
              <w:rPr>
                <w:spacing w:val="-4"/>
                <w:sz w:val="20"/>
              </w:rPr>
              <w:t>23.9</w:t>
            </w:r>
          </w:p>
        </w:tc>
        <w:tc>
          <w:tcPr>
            <w:tcW w:w="1867" w:type="dxa"/>
          </w:tcPr>
          <w:p>
            <w:pPr>
              <w:pStyle w:val="13"/>
              <w:spacing w:line="219" w:lineRule="exact"/>
              <w:ind w:right="162"/>
              <w:jc w:val="right"/>
              <w:rPr>
                <w:sz w:val="20"/>
              </w:rPr>
            </w:pPr>
            <w:r>
              <w:rPr>
                <w:spacing w:val="-2"/>
                <w:w w:val="105"/>
                <w:sz w:val="20"/>
              </w:rPr>
              <w:t>7.61±0.31</w:t>
            </w:r>
          </w:p>
        </w:tc>
        <w:tc>
          <w:tcPr>
            <w:tcW w:w="1867" w:type="dxa"/>
            <w:vMerge w:val="restart"/>
          </w:tcPr>
          <w:p>
            <w:pPr>
              <w:pStyle w:val="13"/>
              <w:ind w:left="1085"/>
              <w:jc w:val="left"/>
              <w:rPr>
                <w:sz w:val="20"/>
              </w:rPr>
            </w:pPr>
            <w:r>
              <w:rPr>
                <w:spacing w:val="-4"/>
                <w:w w:val="105"/>
                <w:sz w:val="20"/>
              </w:rPr>
              <w:t>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1963" w:type="dxa"/>
            <w:vMerge w:val="continue"/>
            <w:tcBorders>
              <w:top w:val="nil"/>
            </w:tcBorders>
          </w:tcPr>
          <w:p>
            <w:pPr>
              <w:rPr>
                <w:sz w:val="2"/>
                <w:szCs w:val="2"/>
              </w:rPr>
            </w:pPr>
          </w:p>
        </w:tc>
        <w:tc>
          <w:tcPr>
            <w:tcW w:w="1867" w:type="dxa"/>
          </w:tcPr>
          <w:p>
            <w:pPr>
              <w:pStyle w:val="13"/>
              <w:spacing w:line="220" w:lineRule="exact"/>
              <w:ind w:left="684"/>
              <w:rPr>
                <w:sz w:val="20"/>
              </w:rPr>
            </w:pPr>
            <w:r>
              <w:rPr>
                <w:sz w:val="20"/>
              </w:rPr>
              <w:t>24-</w:t>
            </w:r>
            <w:r>
              <w:rPr>
                <w:spacing w:val="-4"/>
                <w:sz w:val="20"/>
              </w:rPr>
              <w:t>26.9</w:t>
            </w:r>
          </w:p>
        </w:tc>
        <w:tc>
          <w:tcPr>
            <w:tcW w:w="1867" w:type="dxa"/>
          </w:tcPr>
          <w:p>
            <w:pPr>
              <w:pStyle w:val="13"/>
              <w:spacing w:line="220" w:lineRule="exact"/>
              <w:ind w:right="162"/>
              <w:jc w:val="right"/>
              <w:rPr>
                <w:sz w:val="20"/>
              </w:rPr>
            </w:pPr>
            <w:r>
              <w:rPr>
                <w:spacing w:val="-2"/>
                <w:w w:val="105"/>
                <w:sz w:val="20"/>
              </w:rPr>
              <w:t>7.71±0.61</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1963" w:type="dxa"/>
            <w:vMerge w:val="continue"/>
            <w:tcBorders>
              <w:top w:val="nil"/>
            </w:tcBorders>
          </w:tcPr>
          <w:p>
            <w:pPr>
              <w:rPr>
                <w:sz w:val="2"/>
                <w:szCs w:val="2"/>
              </w:rPr>
            </w:pPr>
          </w:p>
        </w:tc>
        <w:tc>
          <w:tcPr>
            <w:tcW w:w="1867" w:type="dxa"/>
          </w:tcPr>
          <w:p>
            <w:pPr>
              <w:pStyle w:val="13"/>
              <w:spacing w:line="215" w:lineRule="exact"/>
              <w:ind w:left="684"/>
              <w:rPr>
                <w:sz w:val="20"/>
              </w:rPr>
            </w:pPr>
            <w:r>
              <w:rPr>
                <w:sz w:val="20"/>
              </w:rPr>
              <w:t>27-</w:t>
            </w:r>
            <w:r>
              <w:rPr>
                <w:spacing w:val="-4"/>
                <w:sz w:val="20"/>
              </w:rPr>
              <w:t>29.9</w:t>
            </w:r>
          </w:p>
        </w:tc>
        <w:tc>
          <w:tcPr>
            <w:tcW w:w="1867" w:type="dxa"/>
          </w:tcPr>
          <w:p>
            <w:pPr>
              <w:pStyle w:val="13"/>
              <w:spacing w:line="215" w:lineRule="exact"/>
              <w:ind w:right="162"/>
              <w:jc w:val="right"/>
              <w:rPr>
                <w:sz w:val="20"/>
              </w:rPr>
            </w:pPr>
            <w:r>
              <w:rPr>
                <w:spacing w:val="-2"/>
                <w:w w:val="105"/>
                <w:sz w:val="20"/>
              </w:rPr>
              <w:t>7.60±0.46</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1963" w:type="dxa"/>
            <w:vMerge w:val="continue"/>
            <w:tcBorders>
              <w:top w:val="nil"/>
            </w:tcBorders>
          </w:tcPr>
          <w:p>
            <w:pPr>
              <w:rPr>
                <w:sz w:val="2"/>
                <w:szCs w:val="2"/>
              </w:rPr>
            </w:pPr>
          </w:p>
        </w:tc>
        <w:tc>
          <w:tcPr>
            <w:tcW w:w="1867" w:type="dxa"/>
          </w:tcPr>
          <w:p>
            <w:pPr>
              <w:pStyle w:val="13"/>
              <w:spacing w:line="215" w:lineRule="exact"/>
              <w:ind w:left="684"/>
              <w:rPr>
                <w:sz w:val="20"/>
              </w:rPr>
            </w:pPr>
            <w:r>
              <w:rPr>
                <w:sz w:val="20"/>
              </w:rPr>
              <w:t>30-</w:t>
            </w:r>
            <w:r>
              <w:rPr>
                <w:spacing w:val="-4"/>
                <w:sz w:val="20"/>
              </w:rPr>
              <w:t>32.9</w:t>
            </w:r>
          </w:p>
        </w:tc>
        <w:tc>
          <w:tcPr>
            <w:tcW w:w="1867" w:type="dxa"/>
          </w:tcPr>
          <w:p>
            <w:pPr>
              <w:pStyle w:val="13"/>
              <w:spacing w:line="215" w:lineRule="exact"/>
              <w:ind w:right="162"/>
              <w:jc w:val="right"/>
              <w:rPr>
                <w:sz w:val="20"/>
              </w:rPr>
            </w:pPr>
            <w:r>
              <w:rPr>
                <w:spacing w:val="-2"/>
                <w:w w:val="105"/>
                <w:sz w:val="20"/>
              </w:rPr>
              <w:t>8.07±0.16</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1963" w:type="dxa"/>
            <w:vMerge w:val="continue"/>
            <w:tcBorders>
              <w:top w:val="nil"/>
            </w:tcBorders>
          </w:tcPr>
          <w:p>
            <w:pPr>
              <w:rPr>
                <w:sz w:val="2"/>
                <w:szCs w:val="2"/>
              </w:rPr>
            </w:pPr>
          </w:p>
        </w:tc>
        <w:tc>
          <w:tcPr>
            <w:tcW w:w="1867" w:type="dxa"/>
          </w:tcPr>
          <w:p>
            <w:pPr>
              <w:pStyle w:val="13"/>
              <w:spacing w:line="219" w:lineRule="exact"/>
              <w:ind w:left="684"/>
              <w:rPr>
                <w:sz w:val="20"/>
              </w:rPr>
            </w:pPr>
            <w:r>
              <w:rPr>
                <w:sz w:val="20"/>
              </w:rPr>
              <w:t>33-</w:t>
            </w:r>
            <w:r>
              <w:rPr>
                <w:spacing w:val="-4"/>
                <w:sz w:val="20"/>
              </w:rPr>
              <w:t>37.9</w:t>
            </w:r>
          </w:p>
        </w:tc>
        <w:tc>
          <w:tcPr>
            <w:tcW w:w="1867" w:type="dxa"/>
          </w:tcPr>
          <w:p>
            <w:pPr>
              <w:pStyle w:val="13"/>
              <w:spacing w:line="219" w:lineRule="exact"/>
              <w:ind w:right="162"/>
              <w:jc w:val="right"/>
              <w:rPr>
                <w:sz w:val="20"/>
              </w:rPr>
            </w:pPr>
            <w:r>
              <w:rPr>
                <w:spacing w:val="-2"/>
                <w:w w:val="105"/>
                <w:sz w:val="20"/>
              </w:rPr>
              <w:t>6.23±0.48</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1963" w:type="dxa"/>
            <w:vMerge w:val="restart"/>
          </w:tcPr>
          <w:p>
            <w:pPr>
              <w:pStyle w:val="13"/>
              <w:spacing w:line="225" w:lineRule="exact"/>
              <w:ind w:left="1171"/>
              <w:jc w:val="left"/>
              <w:rPr>
                <w:sz w:val="20"/>
              </w:rPr>
            </w:pPr>
            <w:r>
              <w:rPr>
                <w:spacing w:val="-5"/>
                <w:w w:val="105"/>
                <w:sz w:val="20"/>
              </w:rPr>
              <w:t>HC</w:t>
            </w:r>
          </w:p>
        </w:tc>
        <w:tc>
          <w:tcPr>
            <w:tcW w:w="1867" w:type="dxa"/>
          </w:tcPr>
          <w:p>
            <w:pPr>
              <w:pStyle w:val="13"/>
              <w:spacing w:line="215" w:lineRule="exact"/>
              <w:ind w:left="684"/>
              <w:rPr>
                <w:sz w:val="20"/>
              </w:rPr>
            </w:pPr>
            <w:r>
              <w:rPr>
                <w:sz w:val="20"/>
              </w:rPr>
              <w:t>21-</w:t>
            </w:r>
            <w:r>
              <w:rPr>
                <w:spacing w:val="-4"/>
                <w:sz w:val="20"/>
              </w:rPr>
              <w:t>23.9</w:t>
            </w:r>
          </w:p>
        </w:tc>
        <w:tc>
          <w:tcPr>
            <w:tcW w:w="1867" w:type="dxa"/>
          </w:tcPr>
          <w:p>
            <w:pPr>
              <w:pStyle w:val="13"/>
              <w:spacing w:line="215" w:lineRule="exact"/>
              <w:ind w:right="162"/>
              <w:jc w:val="right"/>
              <w:rPr>
                <w:sz w:val="20"/>
              </w:rPr>
            </w:pPr>
            <w:r>
              <w:rPr>
                <w:spacing w:val="-2"/>
                <w:w w:val="105"/>
                <w:sz w:val="20"/>
              </w:rPr>
              <w:t>2.47±0.22</w:t>
            </w:r>
          </w:p>
        </w:tc>
        <w:tc>
          <w:tcPr>
            <w:tcW w:w="1867" w:type="dxa"/>
            <w:vMerge w:val="restart"/>
          </w:tcPr>
          <w:p>
            <w:pPr>
              <w:pStyle w:val="13"/>
              <w:spacing w:line="225" w:lineRule="exact"/>
              <w:ind w:left="1085"/>
              <w:jc w:val="left"/>
              <w:rPr>
                <w:sz w:val="20"/>
              </w:rPr>
            </w:pPr>
            <w:r>
              <w:rPr>
                <w:spacing w:val="-4"/>
                <w:w w:val="105"/>
                <w:sz w:val="20"/>
              </w:rPr>
              <w:t>0.08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1963" w:type="dxa"/>
            <w:vMerge w:val="continue"/>
            <w:tcBorders>
              <w:top w:val="nil"/>
            </w:tcBorders>
          </w:tcPr>
          <w:p>
            <w:pPr>
              <w:rPr>
                <w:sz w:val="2"/>
                <w:szCs w:val="2"/>
              </w:rPr>
            </w:pPr>
          </w:p>
        </w:tc>
        <w:tc>
          <w:tcPr>
            <w:tcW w:w="1867" w:type="dxa"/>
          </w:tcPr>
          <w:p>
            <w:pPr>
              <w:pStyle w:val="13"/>
              <w:spacing w:line="219" w:lineRule="exact"/>
              <w:ind w:left="684"/>
              <w:rPr>
                <w:sz w:val="20"/>
              </w:rPr>
            </w:pPr>
            <w:r>
              <w:rPr>
                <w:sz w:val="20"/>
              </w:rPr>
              <w:t>24-</w:t>
            </w:r>
            <w:r>
              <w:rPr>
                <w:spacing w:val="-4"/>
                <w:sz w:val="20"/>
              </w:rPr>
              <w:t>26.9</w:t>
            </w:r>
          </w:p>
        </w:tc>
        <w:tc>
          <w:tcPr>
            <w:tcW w:w="1867" w:type="dxa"/>
          </w:tcPr>
          <w:p>
            <w:pPr>
              <w:pStyle w:val="13"/>
              <w:spacing w:line="219" w:lineRule="exact"/>
              <w:ind w:right="162"/>
              <w:jc w:val="right"/>
              <w:rPr>
                <w:sz w:val="20"/>
              </w:rPr>
            </w:pPr>
            <w:r>
              <w:rPr>
                <w:spacing w:val="-2"/>
                <w:w w:val="105"/>
                <w:sz w:val="20"/>
              </w:rPr>
              <w:t>2.46±0.33</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1963" w:type="dxa"/>
            <w:vMerge w:val="continue"/>
            <w:tcBorders>
              <w:top w:val="nil"/>
            </w:tcBorders>
          </w:tcPr>
          <w:p>
            <w:pPr>
              <w:rPr>
                <w:sz w:val="2"/>
                <w:szCs w:val="2"/>
              </w:rPr>
            </w:pPr>
          </w:p>
        </w:tc>
        <w:tc>
          <w:tcPr>
            <w:tcW w:w="1867" w:type="dxa"/>
          </w:tcPr>
          <w:p>
            <w:pPr>
              <w:pStyle w:val="13"/>
              <w:spacing w:line="219" w:lineRule="exact"/>
              <w:ind w:left="684"/>
              <w:rPr>
                <w:sz w:val="20"/>
              </w:rPr>
            </w:pPr>
            <w:r>
              <w:rPr>
                <w:sz w:val="20"/>
              </w:rPr>
              <w:t>27-</w:t>
            </w:r>
            <w:r>
              <w:rPr>
                <w:spacing w:val="-4"/>
                <w:sz w:val="20"/>
              </w:rPr>
              <w:t>29.9</w:t>
            </w:r>
          </w:p>
        </w:tc>
        <w:tc>
          <w:tcPr>
            <w:tcW w:w="1867" w:type="dxa"/>
          </w:tcPr>
          <w:p>
            <w:pPr>
              <w:pStyle w:val="13"/>
              <w:spacing w:line="219" w:lineRule="exact"/>
              <w:ind w:right="162"/>
              <w:jc w:val="right"/>
              <w:rPr>
                <w:sz w:val="20"/>
              </w:rPr>
            </w:pPr>
            <w:r>
              <w:rPr>
                <w:spacing w:val="-2"/>
                <w:w w:val="105"/>
                <w:sz w:val="20"/>
              </w:rPr>
              <w:t>2.36±0.25</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1963" w:type="dxa"/>
            <w:vMerge w:val="continue"/>
            <w:tcBorders>
              <w:top w:val="nil"/>
            </w:tcBorders>
          </w:tcPr>
          <w:p>
            <w:pPr>
              <w:rPr>
                <w:sz w:val="2"/>
                <w:szCs w:val="2"/>
              </w:rPr>
            </w:pPr>
          </w:p>
        </w:tc>
        <w:tc>
          <w:tcPr>
            <w:tcW w:w="1867" w:type="dxa"/>
          </w:tcPr>
          <w:p>
            <w:pPr>
              <w:pStyle w:val="13"/>
              <w:spacing w:line="215" w:lineRule="exact"/>
              <w:ind w:left="684"/>
              <w:rPr>
                <w:sz w:val="20"/>
              </w:rPr>
            </w:pPr>
            <w:r>
              <w:rPr>
                <w:sz w:val="20"/>
              </w:rPr>
              <w:t>30-</w:t>
            </w:r>
            <w:r>
              <w:rPr>
                <w:spacing w:val="-4"/>
                <w:sz w:val="20"/>
              </w:rPr>
              <w:t>32.9</w:t>
            </w:r>
          </w:p>
        </w:tc>
        <w:tc>
          <w:tcPr>
            <w:tcW w:w="1867" w:type="dxa"/>
          </w:tcPr>
          <w:p>
            <w:pPr>
              <w:pStyle w:val="13"/>
              <w:spacing w:line="215" w:lineRule="exact"/>
              <w:ind w:right="162"/>
              <w:jc w:val="right"/>
              <w:rPr>
                <w:sz w:val="20"/>
              </w:rPr>
            </w:pPr>
            <w:r>
              <w:rPr>
                <w:spacing w:val="-2"/>
                <w:w w:val="105"/>
                <w:sz w:val="20"/>
              </w:rPr>
              <w:t>2.65±0.17</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1963" w:type="dxa"/>
            <w:vMerge w:val="continue"/>
            <w:tcBorders>
              <w:top w:val="nil"/>
            </w:tcBorders>
          </w:tcPr>
          <w:p>
            <w:pPr>
              <w:rPr>
                <w:sz w:val="2"/>
                <w:szCs w:val="2"/>
              </w:rPr>
            </w:pPr>
          </w:p>
        </w:tc>
        <w:tc>
          <w:tcPr>
            <w:tcW w:w="1867" w:type="dxa"/>
          </w:tcPr>
          <w:p>
            <w:pPr>
              <w:pStyle w:val="13"/>
              <w:spacing w:line="215" w:lineRule="exact"/>
              <w:ind w:left="684"/>
              <w:rPr>
                <w:sz w:val="20"/>
              </w:rPr>
            </w:pPr>
            <w:r>
              <w:rPr>
                <w:sz w:val="20"/>
              </w:rPr>
              <w:t>33-</w:t>
            </w:r>
            <w:r>
              <w:rPr>
                <w:spacing w:val="-4"/>
                <w:sz w:val="20"/>
              </w:rPr>
              <w:t>37.9</w:t>
            </w:r>
          </w:p>
        </w:tc>
        <w:tc>
          <w:tcPr>
            <w:tcW w:w="1867" w:type="dxa"/>
          </w:tcPr>
          <w:p>
            <w:pPr>
              <w:pStyle w:val="13"/>
              <w:spacing w:line="215" w:lineRule="exact"/>
              <w:ind w:right="162"/>
              <w:jc w:val="right"/>
              <w:rPr>
                <w:sz w:val="20"/>
              </w:rPr>
            </w:pPr>
            <w:r>
              <w:rPr>
                <w:spacing w:val="-2"/>
                <w:w w:val="105"/>
                <w:sz w:val="20"/>
              </w:rPr>
              <w:t>2.27±0.21</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1963" w:type="dxa"/>
            <w:vMerge w:val="restart"/>
          </w:tcPr>
          <w:p>
            <w:pPr>
              <w:pStyle w:val="13"/>
              <w:ind w:left="1142"/>
              <w:jc w:val="left"/>
              <w:rPr>
                <w:sz w:val="20"/>
              </w:rPr>
            </w:pPr>
            <w:r>
              <w:rPr>
                <w:spacing w:val="-5"/>
                <w:w w:val="105"/>
                <w:sz w:val="20"/>
              </w:rPr>
              <w:t>WG</w:t>
            </w:r>
          </w:p>
        </w:tc>
        <w:tc>
          <w:tcPr>
            <w:tcW w:w="1867" w:type="dxa"/>
          </w:tcPr>
          <w:p>
            <w:pPr>
              <w:pStyle w:val="13"/>
              <w:spacing w:line="219" w:lineRule="exact"/>
              <w:ind w:left="684"/>
              <w:rPr>
                <w:sz w:val="20"/>
              </w:rPr>
            </w:pPr>
            <w:r>
              <w:rPr>
                <w:sz w:val="20"/>
              </w:rPr>
              <w:t>21-</w:t>
            </w:r>
            <w:r>
              <w:rPr>
                <w:spacing w:val="-4"/>
                <w:sz w:val="20"/>
              </w:rPr>
              <w:t>23.9</w:t>
            </w:r>
          </w:p>
        </w:tc>
        <w:tc>
          <w:tcPr>
            <w:tcW w:w="1867" w:type="dxa"/>
          </w:tcPr>
          <w:p>
            <w:pPr>
              <w:pStyle w:val="13"/>
              <w:spacing w:line="219" w:lineRule="exact"/>
              <w:ind w:right="162"/>
              <w:jc w:val="right"/>
              <w:rPr>
                <w:sz w:val="20"/>
              </w:rPr>
            </w:pPr>
            <w:r>
              <w:rPr>
                <w:spacing w:val="-2"/>
                <w:w w:val="105"/>
                <w:sz w:val="20"/>
              </w:rPr>
              <w:t>1.01±0.19</w:t>
            </w:r>
          </w:p>
        </w:tc>
        <w:tc>
          <w:tcPr>
            <w:tcW w:w="1867" w:type="dxa"/>
            <w:vMerge w:val="restart"/>
          </w:tcPr>
          <w:p>
            <w:pPr>
              <w:pStyle w:val="13"/>
              <w:ind w:left="1085"/>
              <w:jc w:val="left"/>
              <w:rPr>
                <w:sz w:val="20"/>
              </w:rPr>
            </w:pPr>
            <w:r>
              <w:rPr>
                <w:spacing w:val="-4"/>
                <w:w w:val="105"/>
                <w:sz w:val="20"/>
              </w:rPr>
              <w:t>0.07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1963" w:type="dxa"/>
            <w:vMerge w:val="continue"/>
            <w:tcBorders>
              <w:top w:val="nil"/>
            </w:tcBorders>
          </w:tcPr>
          <w:p>
            <w:pPr>
              <w:rPr>
                <w:sz w:val="2"/>
                <w:szCs w:val="2"/>
              </w:rPr>
            </w:pPr>
          </w:p>
        </w:tc>
        <w:tc>
          <w:tcPr>
            <w:tcW w:w="1867" w:type="dxa"/>
          </w:tcPr>
          <w:p>
            <w:pPr>
              <w:pStyle w:val="13"/>
              <w:spacing w:line="220" w:lineRule="exact"/>
              <w:ind w:left="684"/>
              <w:rPr>
                <w:sz w:val="20"/>
              </w:rPr>
            </w:pPr>
            <w:r>
              <w:rPr>
                <w:sz w:val="20"/>
              </w:rPr>
              <w:t>24-</w:t>
            </w:r>
            <w:r>
              <w:rPr>
                <w:spacing w:val="-4"/>
                <w:sz w:val="20"/>
              </w:rPr>
              <w:t>26.9</w:t>
            </w:r>
          </w:p>
        </w:tc>
        <w:tc>
          <w:tcPr>
            <w:tcW w:w="1867" w:type="dxa"/>
          </w:tcPr>
          <w:p>
            <w:pPr>
              <w:pStyle w:val="13"/>
              <w:spacing w:line="220" w:lineRule="exact"/>
              <w:ind w:right="162"/>
              <w:jc w:val="right"/>
              <w:rPr>
                <w:sz w:val="20"/>
              </w:rPr>
            </w:pPr>
            <w:r>
              <w:rPr>
                <w:spacing w:val="-2"/>
                <w:w w:val="105"/>
                <w:sz w:val="20"/>
              </w:rPr>
              <w:t>1.15±0.13</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1963" w:type="dxa"/>
            <w:vMerge w:val="continue"/>
            <w:tcBorders>
              <w:top w:val="nil"/>
            </w:tcBorders>
          </w:tcPr>
          <w:p>
            <w:pPr>
              <w:rPr>
                <w:sz w:val="2"/>
                <w:szCs w:val="2"/>
              </w:rPr>
            </w:pPr>
          </w:p>
        </w:tc>
        <w:tc>
          <w:tcPr>
            <w:tcW w:w="1867" w:type="dxa"/>
          </w:tcPr>
          <w:p>
            <w:pPr>
              <w:pStyle w:val="13"/>
              <w:spacing w:line="215" w:lineRule="exact"/>
              <w:ind w:left="684"/>
              <w:rPr>
                <w:sz w:val="20"/>
              </w:rPr>
            </w:pPr>
            <w:r>
              <w:rPr>
                <w:sz w:val="20"/>
              </w:rPr>
              <w:t>27-</w:t>
            </w:r>
            <w:r>
              <w:rPr>
                <w:spacing w:val="-4"/>
                <w:sz w:val="20"/>
              </w:rPr>
              <w:t>29.9</w:t>
            </w:r>
          </w:p>
        </w:tc>
        <w:tc>
          <w:tcPr>
            <w:tcW w:w="1867" w:type="dxa"/>
          </w:tcPr>
          <w:p>
            <w:pPr>
              <w:pStyle w:val="13"/>
              <w:spacing w:line="215" w:lineRule="exact"/>
              <w:ind w:right="162"/>
              <w:jc w:val="right"/>
              <w:rPr>
                <w:sz w:val="20"/>
              </w:rPr>
            </w:pPr>
            <w:r>
              <w:rPr>
                <w:spacing w:val="-2"/>
                <w:w w:val="105"/>
                <w:sz w:val="20"/>
              </w:rPr>
              <w:t>1.20±0.22</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1963" w:type="dxa"/>
            <w:vMerge w:val="continue"/>
            <w:tcBorders>
              <w:top w:val="nil"/>
            </w:tcBorders>
          </w:tcPr>
          <w:p>
            <w:pPr>
              <w:rPr>
                <w:sz w:val="2"/>
                <w:szCs w:val="2"/>
              </w:rPr>
            </w:pPr>
          </w:p>
        </w:tc>
        <w:tc>
          <w:tcPr>
            <w:tcW w:w="1867" w:type="dxa"/>
          </w:tcPr>
          <w:p>
            <w:pPr>
              <w:pStyle w:val="13"/>
              <w:spacing w:line="215" w:lineRule="exact"/>
              <w:ind w:left="684"/>
              <w:rPr>
                <w:sz w:val="20"/>
              </w:rPr>
            </w:pPr>
            <w:r>
              <w:rPr>
                <w:sz w:val="20"/>
              </w:rPr>
              <w:t>30-</w:t>
            </w:r>
            <w:r>
              <w:rPr>
                <w:spacing w:val="-4"/>
                <w:sz w:val="20"/>
              </w:rPr>
              <w:t>32.9</w:t>
            </w:r>
          </w:p>
        </w:tc>
        <w:tc>
          <w:tcPr>
            <w:tcW w:w="1867" w:type="dxa"/>
          </w:tcPr>
          <w:p>
            <w:pPr>
              <w:pStyle w:val="13"/>
              <w:spacing w:line="215" w:lineRule="exact"/>
              <w:ind w:right="162"/>
              <w:jc w:val="right"/>
              <w:rPr>
                <w:sz w:val="20"/>
              </w:rPr>
            </w:pPr>
            <w:r>
              <w:rPr>
                <w:spacing w:val="-2"/>
                <w:w w:val="105"/>
                <w:sz w:val="20"/>
              </w:rPr>
              <w:t>1.23±0.12</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1963" w:type="dxa"/>
            <w:vMerge w:val="continue"/>
            <w:tcBorders>
              <w:top w:val="nil"/>
            </w:tcBorders>
          </w:tcPr>
          <w:p>
            <w:pPr>
              <w:rPr>
                <w:sz w:val="2"/>
                <w:szCs w:val="2"/>
              </w:rPr>
            </w:pPr>
          </w:p>
        </w:tc>
        <w:tc>
          <w:tcPr>
            <w:tcW w:w="1867" w:type="dxa"/>
          </w:tcPr>
          <w:p>
            <w:pPr>
              <w:pStyle w:val="13"/>
              <w:spacing w:line="219" w:lineRule="exact"/>
              <w:ind w:left="684"/>
              <w:rPr>
                <w:sz w:val="20"/>
              </w:rPr>
            </w:pPr>
            <w:r>
              <w:rPr>
                <w:sz w:val="20"/>
              </w:rPr>
              <w:t>33-</w:t>
            </w:r>
            <w:r>
              <w:rPr>
                <w:spacing w:val="-4"/>
                <w:sz w:val="20"/>
              </w:rPr>
              <w:t>37.9</w:t>
            </w:r>
          </w:p>
        </w:tc>
        <w:tc>
          <w:tcPr>
            <w:tcW w:w="1867" w:type="dxa"/>
          </w:tcPr>
          <w:p>
            <w:pPr>
              <w:pStyle w:val="13"/>
              <w:spacing w:line="219" w:lineRule="exact"/>
              <w:ind w:right="162"/>
              <w:jc w:val="right"/>
              <w:rPr>
                <w:sz w:val="20"/>
              </w:rPr>
            </w:pPr>
            <w:r>
              <w:rPr>
                <w:spacing w:val="-2"/>
                <w:w w:val="105"/>
                <w:sz w:val="20"/>
              </w:rPr>
              <w:t>1.30±0.13</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 w:hRule="atLeast"/>
        </w:trPr>
        <w:tc>
          <w:tcPr>
            <w:tcW w:w="1963" w:type="dxa"/>
            <w:vMerge w:val="restart"/>
          </w:tcPr>
          <w:p>
            <w:pPr>
              <w:pStyle w:val="13"/>
              <w:spacing w:line="225" w:lineRule="exact"/>
              <w:ind w:left="1161"/>
              <w:jc w:val="left"/>
              <w:rPr>
                <w:sz w:val="20"/>
              </w:rPr>
            </w:pPr>
            <w:r>
              <w:rPr>
                <w:spacing w:val="-5"/>
                <w:w w:val="105"/>
                <w:sz w:val="20"/>
              </w:rPr>
              <w:t>WS</w:t>
            </w:r>
          </w:p>
        </w:tc>
        <w:tc>
          <w:tcPr>
            <w:tcW w:w="1867" w:type="dxa"/>
            <w:tcBorders>
              <w:bottom w:val="single" w:color="000000" w:sz="2" w:space="0"/>
            </w:tcBorders>
          </w:tcPr>
          <w:p>
            <w:pPr>
              <w:pStyle w:val="13"/>
              <w:spacing w:line="217" w:lineRule="exact"/>
              <w:ind w:left="684"/>
              <w:rPr>
                <w:sz w:val="20"/>
              </w:rPr>
            </w:pPr>
            <w:r>
              <w:rPr>
                <w:sz w:val="20"/>
              </w:rPr>
              <w:t>21-</w:t>
            </w:r>
            <w:r>
              <w:rPr>
                <w:spacing w:val="-4"/>
                <w:sz w:val="20"/>
              </w:rPr>
              <w:t>23.9</w:t>
            </w:r>
          </w:p>
        </w:tc>
        <w:tc>
          <w:tcPr>
            <w:tcW w:w="1867" w:type="dxa"/>
            <w:tcBorders>
              <w:bottom w:val="single" w:color="000000" w:sz="2" w:space="0"/>
            </w:tcBorders>
          </w:tcPr>
          <w:p>
            <w:pPr>
              <w:pStyle w:val="13"/>
              <w:spacing w:line="217" w:lineRule="exact"/>
              <w:ind w:right="162"/>
              <w:jc w:val="right"/>
              <w:rPr>
                <w:sz w:val="20"/>
              </w:rPr>
            </w:pPr>
            <w:r>
              <w:rPr>
                <w:spacing w:val="-2"/>
                <w:w w:val="105"/>
                <w:sz w:val="20"/>
              </w:rPr>
              <w:t>1.04±0.20</w:t>
            </w:r>
          </w:p>
        </w:tc>
        <w:tc>
          <w:tcPr>
            <w:tcW w:w="1867" w:type="dxa"/>
            <w:vMerge w:val="restart"/>
          </w:tcPr>
          <w:p>
            <w:pPr>
              <w:pStyle w:val="13"/>
              <w:spacing w:line="225" w:lineRule="exact"/>
              <w:ind w:left="1085"/>
              <w:jc w:val="left"/>
              <w:rPr>
                <w:sz w:val="20"/>
              </w:rPr>
            </w:pPr>
            <w:r>
              <w:rPr>
                <w:spacing w:val="-4"/>
                <w:w w:val="105"/>
                <w:sz w:val="20"/>
              </w:rPr>
              <w:t>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 w:hRule="atLeast"/>
        </w:trPr>
        <w:tc>
          <w:tcPr>
            <w:tcW w:w="1963" w:type="dxa"/>
            <w:vMerge w:val="continue"/>
            <w:tcBorders>
              <w:top w:val="nil"/>
            </w:tcBorders>
          </w:tcPr>
          <w:p>
            <w:pPr>
              <w:rPr>
                <w:sz w:val="2"/>
                <w:szCs w:val="2"/>
              </w:rPr>
            </w:pPr>
          </w:p>
        </w:tc>
        <w:tc>
          <w:tcPr>
            <w:tcW w:w="1867" w:type="dxa"/>
            <w:tcBorders>
              <w:top w:val="single" w:color="000000" w:sz="2" w:space="0"/>
            </w:tcBorders>
          </w:tcPr>
          <w:p>
            <w:pPr>
              <w:pStyle w:val="13"/>
              <w:spacing w:line="217" w:lineRule="exact"/>
              <w:ind w:left="684"/>
              <w:rPr>
                <w:sz w:val="20"/>
              </w:rPr>
            </w:pPr>
            <w:r>
              <w:rPr>
                <w:sz w:val="20"/>
              </w:rPr>
              <w:t>24-</w:t>
            </w:r>
            <w:r>
              <w:rPr>
                <w:spacing w:val="-4"/>
                <w:sz w:val="20"/>
              </w:rPr>
              <w:t>26.9</w:t>
            </w:r>
          </w:p>
        </w:tc>
        <w:tc>
          <w:tcPr>
            <w:tcW w:w="1867" w:type="dxa"/>
            <w:tcBorders>
              <w:top w:val="single" w:color="000000" w:sz="2" w:space="0"/>
            </w:tcBorders>
          </w:tcPr>
          <w:p>
            <w:pPr>
              <w:pStyle w:val="13"/>
              <w:spacing w:line="217" w:lineRule="exact"/>
              <w:ind w:right="162"/>
              <w:jc w:val="right"/>
              <w:rPr>
                <w:sz w:val="20"/>
              </w:rPr>
            </w:pPr>
            <w:r>
              <w:rPr>
                <w:spacing w:val="-2"/>
                <w:w w:val="105"/>
                <w:sz w:val="20"/>
              </w:rPr>
              <w:t>1.13±0.17</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1963" w:type="dxa"/>
            <w:vMerge w:val="continue"/>
            <w:tcBorders>
              <w:top w:val="nil"/>
            </w:tcBorders>
          </w:tcPr>
          <w:p>
            <w:pPr>
              <w:rPr>
                <w:sz w:val="2"/>
                <w:szCs w:val="2"/>
              </w:rPr>
            </w:pPr>
          </w:p>
        </w:tc>
        <w:tc>
          <w:tcPr>
            <w:tcW w:w="1867" w:type="dxa"/>
          </w:tcPr>
          <w:p>
            <w:pPr>
              <w:pStyle w:val="13"/>
              <w:spacing w:line="219" w:lineRule="exact"/>
              <w:ind w:left="684"/>
              <w:rPr>
                <w:sz w:val="20"/>
              </w:rPr>
            </w:pPr>
            <w:r>
              <w:rPr>
                <w:sz w:val="20"/>
              </w:rPr>
              <w:t>27-</w:t>
            </w:r>
            <w:r>
              <w:rPr>
                <w:spacing w:val="-4"/>
                <w:sz w:val="20"/>
              </w:rPr>
              <w:t>29.9</w:t>
            </w:r>
          </w:p>
        </w:tc>
        <w:tc>
          <w:tcPr>
            <w:tcW w:w="1867" w:type="dxa"/>
          </w:tcPr>
          <w:p>
            <w:pPr>
              <w:pStyle w:val="13"/>
              <w:spacing w:line="219" w:lineRule="exact"/>
              <w:ind w:right="162"/>
              <w:jc w:val="right"/>
              <w:rPr>
                <w:sz w:val="20"/>
              </w:rPr>
            </w:pPr>
            <w:r>
              <w:rPr>
                <w:spacing w:val="-2"/>
                <w:w w:val="105"/>
                <w:sz w:val="20"/>
              </w:rPr>
              <w:t>1.21±0.18</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1963" w:type="dxa"/>
            <w:vMerge w:val="continue"/>
            <w:tcBorders>
              <w:top w:val="nil"/>
            </w:tcBorders>
          </w:tcPr>
          <w:p>
            <w:pPr>
              <w:rPr>
                <w:sz w:val="2"/>
                <w:szCs w:val="2"/>
              </w:rPr>
            </w:pPr>
          </w:p>
        </w:tc>
        <w:tc>
          <w:tcPr>
            <w:tcW w:w="1867" w:type="dxa"/>
          </w:tcPr>
          <w:p>
            <w:pPr>
              <w:pStyle w:val="13"/>
              <w:spacing w:line="215" w:lineRule="exact"/>
              <w:ind w:left="684"/>
              <w:rPr>
                <w:sz w:val="20"/>
              </w:rPr>
            </w:pPr>
            <w:r>
              <w:rPr>
                <w:sz w:val="20"/>
              </w:rPr>
              <w:t>30-</w:t>
            </w:r>
            <w:r>
              <w:rPr>
                <w:spacing w:val="-4"/>
                <w:sz w:val="20"/>
              </w:rPr>
              <w:t>32.9</w:t>
            </w:r>
          </w:p>
        </w:tc>
        <w:tc>
          <w:tcPr>
            <w:tcW w:w="1867" w:type="dxa"/>
          </w:tcPr>
          <w:p>
            <w:pPr>
              <w:pStyle w:val="13"/>
              <w:spacing w:line="215" w:lineRule="exact"/>
              <w:ind w:right="162"/>
              <w:jc w:val="right"/>
              <w:rPr>
                <w:sz w:val="20"/>
              </w:rPr>
            </w:pPr>
            <w:r>
              <w:rPr>
                <w:spacing w:val="-2"/>
                <w:w w:val="105"/>
                <w:sz w:val="20"/>
              </w:rPr>
              <w:t>1.34±0.10</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1963" w:type="dxa"/>
            <w:vMerge w:val="continue"/>
            <w:tcBorders>
              <w:top w:val="nil"/>
            </w:tcBorders>
          </w:tcPr>
          <w:p>
            <w:pPr>
              <w:rPr>
                <w:sz w:val="2"/>
                <w:szCs w:val="2"/>
              </w:rPr>
            </w:pPr>
          </w:p>
        </w:tc>
        <w:tc>
          <w:tcPr>
            <w:tcW w:w="1867" w:type="dxa"/>
          </w:tcPr>
          <w:p>
            <w:pPr>
              <w:pStyle w:val="13"/>
              <w:spacing w:line="215" w:lineRule="exact"/>
              <w:ind w:left="684"/>
              <w:rPr>
                <w:sz w:val="20"/>
              </w:rPr>
            </w:pPr>
            <w:r>
              <w:rPr>
                <w:sz w:val="20"/>
              </w:rPr>
              <w:t>33-</w:t>
            </w:r>
            <w:r>
              <w:rPr>
                <w:spacing w:val="-4"/>
                <w:sz w:val="20"/>
              </w:rPr>
              <w:t>37.9</w:t>
            </w:r>
          </w:p>
        </w:tc>
        <w:tc>
          <w:tcPr>
            <w:tcW w:w="1867" w:type="dxa"/>
          </w:tcPr>
          <w:p>
            <w:pPr>
              <w:pStyle w:val="13"/>
              <w:spacing w:line="215" w:lineRule="exact"/>
              <w:ind w:right="162"/>
              <w:jc w:val="right"/>
              <w:rPr>
                <w:sz w:val="20"/>
              </w:rPr>
            </w:pPr>
            <w:r>
              <w:rPr>
                <w:spacing w:val="-2"/>
                <w:w w:val="105"/>
                <w:sz w:val="20"/>
              </w:rPr>
              <w:t>1.30±0.10</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1963" w:type="dxa"/>
            <w:vMerge w:val="restart"/>
          </w:tcPr>
          <w:p>
            <w:pPr>
              <w:pStyle w:val="13"/>
              <w:ind w:left="1146"/>
              <w:jc w:val="left"/>
              <w:rPr>
                <w:sz w:val="20"/>
              </w:rPr>
            </w:pPr>
            <w:r>
              <w:rPr>
                <w:spacing w:val="-5"/>
                <w:w w:val="105"/>
                <w:sz w:val="20"/>
              </w:rPr>
              <w:t>WC</w:t>
            </w:r>
          </w:p>
        </w:tc>
        <w:tc>
          <w:tcPr>
            <w:tcW w:w="1867" w:type="dxa"/>
          </w:tcPr>
          <w:p>
            <w:pPr>
              <w:pStyle w:val="13"/>
              <w:spacing w:line="219" w:lineRule="exact"/>
              <w:ind w:left="684"/>
              <w:rPr>
                <w:sz w:val="20"/>
              </w:rPr>
            </w:pPr>
            <w:r>
              <w:rPr>
                <w:sz w:val="20"/>
              </w:rPr>
              <w:t>21-</w:t>
            </w:r>
            <w:r>
              <w:rPr>
                <w:spacing w:val="-4"/>
                <w:sz w:val="20"/>
              </w:rPr>
              <w:t>23.9</w:t>
            </w:r>
          </w:p>
        </w:tc>
        <w:tc>
          <w:tcPr>
            <w:tcW w:w="1867" w:type="dxa"/>
          </w:tcPr>
          <w:p>
            <w:pPr>
              <w:pStyle w:val="13"/>
              <w:spacing w:line="219" w:lineRule="exact"/>
              <w:ind w:right="162"/>
              <w:jc w:val="right"/>
              <w:rPr>
                <w:sz w:val="20"/>
              </w:rPr>
            </w:pPr>
            <w:r>
              <w:rPr>
                <w:spacing w:val="-2"/>
                <w:w w:val="105"/>
                <w:sz w:val="20"/>
              </w:rPr>
              <w:t>0.56±0.10</w:t>
            </w:r>
          </w:p>
        </w:tc>
        <w:tc>
          <w:tcPr>
            <w:tcW w:w="1867" w:type="dxa"/>
            <w:vMerge w:val="restart"/>
          </w:tcPr>
          <w:p>
            <w:pPr>
              <w:pStyle w:val="13"/>
              <w:ind w:left="1085"/>
              <w:jc w:val="left"/>
              <w:rPr>
                <w:sz w:val="20"/>
              </w:rPr>
            </w:pPr>
            <w:r>
              <w:rPr>
                <w:spacing w:val="-4"/>
                <w:w w:val="105"/>
                <w:sz w:val="20"/>
              </w:rPr>
              <w:t>0.09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1963" w:type="dxa"/>
            <w:vMerge w:val="continue"/>
            <w:tcBorders>
              <w:top w:val="nil"/>
            </w:tcBorders>
          </w:tcPr>
          <w:p>
            <w:pPr>
              <w:rPr>
                <w:sz w:val="2"/>
                <w:szCs w:val="2"/>
              </w:rPr>
            </w:pPr>
          </w:p>
        </w:tc>
        <w:tc>
          <w:tcPr>
            <w:tcW w:w="1867" w:type="dxa"/>
          </w:tcPr>
          <w:p>
            <w:pPr>
              <w:pStyle w:val="13"/>
              <w:spacing w:line="219" w:lineRule="exact"/>
              <w:ind w:left="684"/>
              <w:rPr>
                <w:sz w:val="20"/>
              </w:rPr>
            </w:pPr>
            <w:r>
              <w:rPr>
                <w:sz w:val="20"/>
              </w:rPr>
              <w:t>24-</w:t>
            </w:r>
            <w:r>
              <w:rPr>
                <w:spacing w:val="-4"/>
                <w:sz w:val="20"/>
              </w:rPr>
              <w:t>26.9</w:t>
            </w:r>
          </w:p>
        </w:tc>
        <w:tc>
          <w:tcPr>
            <w:tcW w:w="1867" w:type="dxa"/>
          </w:tcPr>
          <w:p>
            <w:pPr>
              <w:pStyle w:val="13"/>
              <w:spacing w:line="219" w:lineRule="exact"/>
              <w:ind w:right="162"/>
              <w:jc w:val="right"/>
              <w:rPr>
                <w:sz w:val="20"/>
              </w:rPr>
            </w:pPr>
            <w:r>
              <w:rPr>
                <w:spacing w:val="-2"/>
                <w:w w:val="105"/>
                <w:sz w:val="20"/>
              </w:rPr>
              <w:t>0.61±0.07</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1963" w:type="dxa"/>
            <w:vMerge w:val="continue"/>
            <w:tcBorders>
              <w:top w:val="nil"/>
            </w:tcBorders>
          </w:tcPr>
          <w:p>
            <w:pPr>
              <w:rPr>
                <w:sz w:val="2"/>
                <w:szCs w:val="2"/>
              </w:rPr>
            </w:pPr>
          </w:p>
        </w:tc>
        <w:tc>
          <w:tcPr>
            <w:tcW w:w="1867" w:type="dxa"/>
          </w:tcPr>
          <w:p>
            <w:pPr>
              <w:pStyle w:val="13"/>
              <w:spacing w:line="215" w:lineRule="exact"/>
              <w:ind w:left="684"/>
              <w:rPr>
                <w:sz w:val="20"/>
              </w:rPr>
            </w:pPr>
            <w:r>
              <w:rPr>
                <w:sz w:val="20"/>
              </w:rPr>
              <w:t>27-</w:t>
            </w:r>
            <w:r>
              <w:rPr>
                <w:spacing w:val="-4"/>
                <w:sz w:val="20"/>
              </w:rPr>
              <w:t>29.9</w:t>
            </w:r>
          </w:p>
        </w:tc>
        <w:tc>
          <w:tcPr>
            <w:tcW w:w="1867" w:type="dxa"/>
          </w:tcPr>
          <w:p>
            <w:pPr>
              <w:pStyle w:val="13"/>
              <w:spacing w:line="215" w:lineRule="exact"/>
              <w:ind w:right="162"/>
              <w:jc w:val="right"/>
              <w:rPr>
                <w:sz w:val="20"/>
              </w:rPr>
            </w:pPr>
            <w:r>
              <w:rPr>
                <w:spacing w:val="-2"/>
                <w:w w:val="105"/>
                <w:sz w:val="20"/>
              </w:rPr>
              <w:t>0.62±0.09</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1963" w:type="dxa"/>
            <w:vMerge w:val="continue"/>
            <w:tcBorders>
              <w:top w:val="nil"/>
            </w:tcBorders>
          </w:tcPr>
          <w:p>
            <w:pPr>
              <w:rPr>
                <w:sz w:val="2"/>
                <w:szCs w:val="2"/>
              </w:rPr>
            </w:pPr>
          </w:p>
        </w:tc>
        <w:tc>
          <w:tcPr>
            <w:tcW w:w="1867" w:type="dxa"/>
          </w:tcPr>
          <w:p>
            <w:pPr>
              <w:pStyle w:val="13"/>
              <w:spacing w:line="215" w:lineRule="exact"/>
              <w:ind w:left="684"/>
              <w:rPr>
                <w:sz w:val="20"/>
              </w:rPr>
            </w:pPr>
            <w:r>
              <w:rPr>
                <w:sz w:val="20"/>
              </w:rPr>
              <w:t>30-</w:t>
            </w:r>
            <w:r>
              <w:rPr>
                <w:spacing w:val="-4"/>
                <w:sz w:val="20"/>
              </w:rPr>
              <w:t>32.9</w:t>
            </w:r>
          </w:p>
        </w:tc>
        <w:tc>
          <w:tcPr>
            <w:tcW w:w="1867" w:type="dxa"/>
          </w:tcPr>
          <w:p>
            <w:pPr>
              <w:pStyle w:val="13"/>
              <w:spacing w:line="215" w:lineRule="exact"/>
              <w:ind w:right="162"/>
              <w:jc w:val="right"/>
              <w:rPr>
                <w:sz w:val="20"/>
              </w:rPr>
            </w:pPr>
            <w:r>
              <w:rPr>
                <w:spacing w:val="-2"/>
                <w:w w:val="105"/>
                <w:sz w:val="20"/>
              </w:rPr>
              <w:t>0.67±0.09</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1963" w:type="dxa"/>
            <w:vMerge w:val="continue"/>
            <w:tcBorders>
              <w:top w:val="nil"/>
            </w:tcBorders>
          </w:tcPr>
          <w:p>
            <w:pPr>
              <w:rPr>
                <w:sz w:val="2"/>
                <w:szCs w:val="2"/>
              </w:rPr>
            </w:pPr>
          </w:p>
        </w:tc>
        <w:tc>
          <w:tcPr>
            <w:tcW w:w="1867" w:type="dxa"/>
          </w:tcPr>
          <w:p>
            <w:pPr>
              <w:pStyle w:val="13"/>
              <w:spacing w:line="219" w:lineRule="exact"/>
              <w:ind w:left="684"/>
              <w:rPr>
                <w:sz w:val="20"/>
              </w:rPr>
            </w:pPr>
            <w:r>
              <w:rPr>
                <w:sz w:val="20"/>
              </w:rPr>
              <w:t>33-</w:t>
            </w:r>
            <w:r>
              <w:rPr>
                <w:spacing w:val="-4"/>
                <w:sz w:val="20"/>
              </w:rPr>
              <w:t>37.9</w:t>
            </w:r>
          </w:p>
        </w:tc>
        <w:tc>
          <w:tcPr>
            <w:tcW w:w="1867" w:type="dxa"/>
          </w:tcPr>
          <w:p>
            <w:pPr>
              <w:pStyle w:val="13"/>
              <w:spacing w:line="219" w:lineRule="exact"/>
              <w:ind w:right="162"/>
              <w:jc w:val="right"/>
              <w:rPr>
                <w:sz w:val="20"/>
              </w:rPr>
            </w:pPr>
            <w:r>
              <w:rPr>
                <w:spacing w:val="-2"/>
                <w:w w:val="105"/>
                <w:sz w:val="20"/>
              </w:rPr>
              <w:t>0.71±0.09</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1963" w:type="dxa"/>
            <w:vMerge w:val="restart"/>
            <w:tcBorders>
              <w:bottom w:val="single" w:color="000000" w:sz="2" w:space="0"/>
            </w:tcBorders>
          </w:tcPr>
          <w:p>
            <w:pPr>
              <w:pStyle w:val="13"/>
              <w:spacing w:line="225" w:lineRule="exact"/>
              <w:ind w:left="1075"/>
              <w:jc w:val="left"/>
              <w:rPr>
                <w:sz w:val="20"/>
              </w:rPr>
            </w:pPr>
            <w:r>
              <w:rPr>
                <w:spacing w:val="-5"/>
                <w:w w:val="105"/>
                <w:sz w:val="20"/>
              </w:rPr>
              <w:t>WCA</w:t>
            </w:r>
          </w:p>
        </w:tc>
        <w:tc>
          <w:tcPr>
            <w:tcW w:w="1867" w:type="dxa"/>
          </w:tcPr>
          <w:p>
            <w:pPr>
              <w:pStyle w:val="13"/>
              <w:spacing w:line="220" w:lineRule="exact"/>
              <w:ind w:left="684"/>
              <w:rPr>
                <w:sz w:val="20"/>
              </w:rPr>
            </w:pPr>
            <w:r>
              <w:rPr>
                <w:sz w:val="20"/>
              </w:rPr>
              <w:t>21-</w:t>
            </w:r>
            <w:r>
              <w:rPr>
                <w:spacing w:val="-4"/>
                <w:sz w:val="20"/>
              </w:rPr>
              <w:t>23.9</w:t>
            </w:r>
          </w:p>
        </w:tc>
        <w:tc>
          <w:tcPr>
            <w:tcW w:w="1867" w:type="dxa"/>
          </w:tcPr>
          <w:p>
            <w:pPr>
              <w:pStyle w:val="13"/>
              <w:spacing w:line="220" w:lineRule="exact"/>
              <w:ind w:right="162"/>
              <w:jc w:val="right"/>
              <w:rPr>
                <w:sz w:val="20"/>
              </w:rPr>
            </w:pPr>
            <w:r>
              <w:rPr>
                <w:spacing w:val="-2"/>
                <w:w w:val="105"/>
                <w:sz w:val="20"/>
              </w:rPr>
              <w:t>0.49±0.07</w:t>
            </w:r>
          </w:p>
        </w:tc>
        <w:tc>
          <w:tcPr>
            <w:tcW w:w="1867" w:type="dxa"/>
            <w:vMerge w:val="restart"/>
            <w:tcBorders>
              <w:bottom w:val="single" w:color="000000" w:sz="2" w:space="0"/>
            </w:tcBorders>
          </w:tcPr>
          <w:p>
            <w:pPr>
              <w:pStyle w:val="13"/>
              <w:spacing w:line="225" w:lineRule="exact"/>
              <w:ind w:left="1085"/>
              <w:jc w:val="left"/>
              <w:rPr>
                <w:sz w:val="20"/>
              </w:rPr>
            </w:pPr>
            <w:r>
              <w:rPr>
                <w:spacing w:val="-4"/>
                <w:w w:val="105"/>
                <w:sz w:val="20"/>
              </w:rPr>
              <w:t>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1963" w:type="dxa"/>
            <w:vMerge w:val="continue"/>
            <w:tcBorders>
              <w:top w:val="nil"/>
              <w:bottom w:val="single" w:color="000000" w:sz="2" w:space="0"/>
            </w:tcBorders>
          </w:tcPr>
          <w:p>
            <w:pPr>
              <w:rPr>
                <w:sz w:val="2"/>
                <w:szCs w:val="2"/>
              </w:rPr>
            </w:pPr>
          </w:p>
        </w:tc>
        <w:tc>
          <w:tcPr>
            <w:tcW w:w="1867" w:type="dxa"/>
          </w:tcPr>
          <w:p>
            <w:pPr>
              <w:pStyle w:val="13"/>
              <w:spacing w:line="215" w:lineRule="exact"/>
              <w:ind w:left="684"/>
              <w:rPr>
                <w:sz w:val="20"/>
              </w:rPr>
            </w:pPr>
            <w:r>
              <w:rPr>
                <w:sz w:val="20"/>
              </w:rPr>
              <w:t>24-</w:t>
            </w:r>
            <w:r>
              <w:rPr>
                <w:spacing w:val="-4"/>
                <w:sz w:val="20"/>
              </w:rPr>
              <w:t>26.9</w:t>
            </w:r>
          </w:p>
        </w:tc>
        <w:tc>
          <w:tcPr>
            <w:tcW w:w="1867" w:type="dxa"/>
          </w:tcPr>
          <w:p>
            <w:pPr>
              <w:pStyle w:val="13"/>
              <w:spacing w:line="215" w:lineRule="exact"/>
              <w:ind w:right="162"/>
              <w:jc w:val="right"/>
              <w:rPr>
                <w:sz w:val="20"/>
              </w:rPr>
            </w:pPr>
            <w:r>
              <w:rPr>
                <w:spacing w:val="-2"/>
                <w:w w:val="105"/>
                <w:sz w:val="20"/>
              </w:rPr>
              <w:t>0.59±0.06</w:t>
            </w:r>
          </w:p>
        </w:tc>
        <w:tc>
          <w:tcPr>
            <w:tcW w:w="1867" w:type="dxa"/>
            <w:vMerge w:val="continue"/>
            <w:tcBorders>
              <w:top w:val="nil"/>
              <w:bottom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1963" w:type="dxa"/>
            <w:vMerge w:val="continue"/>
            <w:tcBorders>
              <w:top w:val="nil"/>
              <w:bottom w:val="single" w:color="000000" w:sz="2" w:space="0"/>
            </w:tcBorders>
          </w:tcPr>
          <w:p>
            <w:pPr>
              <w:rPr>
                <w:sz w:val="2"/>
                <w:szCs w:val="2"/>
              </w:rPr>
            </w:pPr>
          </w:p>
        </w:tc>
        <w:tc>
          <w:tcPr>
            <w:tcW w:w="1867" w:type="dxa"/>
          </w:tcPr>
          <w:p>
            <w:pPr>
              <w:pStyle w:val="13"/>
              <w:spacing w:line="215" w:lineRule="exact"/>
              <w:ind w:left="684"/>
              <w:rPr>
                <w:sz w:val="20"/>
              </w:rPr>
            </w:pPr>
            <w:r>
              <w:rPr>
                <w:sz w:val="20"/>
              </w:rPr>
              <w:t>27-</w:t>
            </w:r>
            <w:r>
              <w:rPr>
                <w:spacing w:val="-4"/>
                <w:sz w:val="20"/>
              </w:rPr>
              <w:t>29.9</w:t>
            </w:r>
          </w:p>
        </w:tc>
        <w:tc>
          <w:tcPr>
            <w:tcW w:w="1867" w:type="dxa"/>
          </w:tcPr>
          <w:p>
            <w:pPr>
              <w:pStyle w:val="13"/>
              <w:spacing w:line="215" w:lineRule="exact"/>
              <w:ind w:right="162"/>
              <w:jc w:val="right"/>
              <w:rPr>
                <w:sz w:val="20"/>
              </w:rPr>
            </w:pPr>
            <w:r>
              <w:rPr>
                <w:spacing w:val="-2"/>
                <w:w w:val="105"/>
                <w:sz w:val="20"/>
              </w:rPr>
              <w:t>0.59±0.09</w:t>
            </w:r>
          </w:p>
        </w:tc>
        <w:tc>
          <w:tcPr>
            <w:tcW w:w="1867" w:type="dxa"/>
            <w:vMerge w:val="continue"/>
            <w:tcBorders>
              <w:top w:val="nil"/>
              <w:bottom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1963" w:type="dxa"/>
            <w:vMerge w:val="continue"/>
            <w:tcBorders>
              <w:top w:val="nil"/>
              <w:bottom w:val="single" w:color="000000" w:sz="2" w:space="0"/>
            </w:tcBorders>
          </w:tcPr>
          <w:p>
            <w:pPr>
              <w:rPr>
                <w:sz w:val="2"/>
                <w:szCs w:val="2"/>
              </w:rPr>
            </w:pPr>
          </w:p>
        </w:tc>
        <w:tc>
          <w:tcPr>
            <w:tcW w:w="1867" w:type="dxa"/>
          </w:tcPr>
          <w:p>
            <w:pPr>
              <w:pStyle w:val="13"/>
              <w:spacing w:line="219" w:lineRule="exact"/>
              <w:ind w:left="684"/>
              <w:rPr>
                <w:sz w:val="20"/>
              </w:rPr>
            </w:pPr>
            <w:r>
              <w:rPr>
                <w:sz w:val="20"/>
              </w:rPr>
              <w:t>30-</w:t>
            </w:r>
            <w:r>
              <w:rPr>
                <w:spacing w:val="-4"/>
                <w:sz w:val="20"/>
              </w:rPr>
              <w:t>32.9</w:t>
            </w:r>
          </w:p>
        </w:tc>
        <w:tc>
          <w:tcPr>
            <w:tcW w:w="1867" w:type="dxa"/>
          </w:tcPr>
          <w:p>
            <w:pPr>
              <w:pStyle w:val="13"/>
              <w:spacing w:line="219" w:lineRule="exact"/>
              <w:ind w:right="162"/>
              <w:jc w:val="right"/>
              <w:rPr>
                <w:sz w:val="20"/>
              </w:rPr>
            </w:pPr>
            <w:r>
              <w:rPr>
                <w:spacing w:val="-2"/>
                <w:w w:val="105"/>
                <w:sz w:val="20"/>
              </w:rPr>
              <w:t>0.62±0.07</w:t>
            </w:r>
          </w:p>
        </w:tc>
        <w:tc>
          <w:tcPr>
            <w:tcW w:w="1867" w:type="dxa"/>
            <w:vMerge w:val="continue"/>
            <w:tcBorders>
              <w:top w:val="nil"/>
              <w:bottom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1963" w:type="dxa"/>
            <w:vMerge w:val="continue"/>
            <w:tcBorders>
              <w:top w:val="nil"/>
              <w:bottom w:val="single" w:color="000000" w:sz="2" w:space="0"/>
            </w:tcBorders>
          </w:tcPr>
          <w:p>
            <w:pPr>
              <w:rPr>
                <w:sz w:val="2"/>
                <w:szCs w:val="2"/>
              </w:rPr>
            </w:pPr>
          </w:p>
        </w:tc>
        <w:tc>
          <w:tcPr>
            <w:tcW w:w="1867" w:type="dxa"/>
            <w:tcBorders>
              <w:bottom w:val="single" w:color="000000" w:sz="2" w:space="0"/>
            </w:tcBorders>
          </w:tcPr>
          <w:p>
            <w:pPr>
              <w:pStyle w:val="13"/>
              <w:spacing w:line="220" w:lineRule="exact"/>
              <w:ind w:left="684"/>
              <w:rPr>
                <w:sz w:val="20"/>
              </w:rPr>
            </w:pPr>
            <w:r>
              <w:rPr>
                <w:sz w:val="20"/>
              </w:rPr>
              <w:t>33-</w:t>
            </w:r>
            <w:r>
              <w:rPr>
                <w:spacing w:val="-4"/>
                <w:sz w:val="20"/>
              </w:rPr>
              <w:t>37.9</w:t>
            </w:r>
          </w:p>
        </w:tc>
        <w:tc>
          <w:tcPr>
            <w:tcW w:w="1867" w:type="dxa"/>
            <w:tcBorders>
              <w:bottom w:val="single" w:color="000000" w:sz="2" w:space="0"/>
            </w:tcBorders>
          </w:tcPr>
          <w:p>
            <w:pPr>
              <w:pStyle w:val="13"/>
              <w:spacing w:line="220" w:lineRule="exact"/>
              <w:ind w:right="162"/>
              <w:jc w:val="right"/>
              <w:rPr>
                <w:sz w:val="20"/>
              </w:rPr>
            </w:pPr>
            <w:r>
              <w:rPr>
                <w:spacing w:val="-2"/>
                <w:w w:val="105"/>
                <w:sz w:val="20"/>
              </w:rPr>
              <w:t>0.69±0.04</w:t>
            </w:r>
          </w:p>
        </w:tc>
        <w:tc>
          <w:tcPr>
            <w:tcW w:w="1867" w:type="dxa"/>
            <w:vMerge w:val="continue"/>
            <w:tcBorders>
              <w:top w:val="nil"/>
              <w:bottom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963" w:type="dxa"/>
            <w:vMerge w:val="restart"/>
            <w:tcBorders>
              <w:top w:val="single" w:color="000000" w:sz="2" w:space="0"/>
            </w:tcBorders>
          </w:tcPr>
          <w:p>
            <w:pPr>
              <w:pStyle w:val="13"/>
              <w:ind w:left="1094"/>
              <w:jc w:val="left"/>
              <w:rPr>
                <w:sz w:val="20"/>
              </w:rPr>
            </w:pPr>
            <w:r>
              <w:rPr>
                <w:spacing w:val="-5"/>
                <w:w w:val="105"/>
                <w:sz w:val="20"/>
              </w:rPr>
              <w:t>WCP</w:t>
            </w:r>
          </w:p>
        </w:tc>
        <w:tc>
          <w:tcPr>
            <w:tcW w:w="1867" w:type="dxa"/>
            <w:tcBorders>
              <w:top w:val="single" w:color="000000" w:sz="2" w:space="0"/>
            </w:tcBorders>
          </w:tcPr>
          <w:p>
            <w:pPr>
              <w:pStyle w:val="13"/>
              <w:ind w:left="684"/>
              <w:rPr>
                <w:sz w:val="20"/>
              </w:rPr>
            </w:pPr>
            <w:r>
              <w:rPr>
                <w:sz w:val="20"/>
              </w:rPr>
              <w:t>21-</w:t>
            </w:r>
            <w:r>
              <w:rPr>
                <w:spacing w:val="-4"/>
                <w:sz w:val="20"/>
              </w:rPr>
              <w:t>23.9</w:t>
            </w:r>
          </w:p>
        </w:tc>
        <w:tc>
          <w:tcPr>
            <w:tcW w:w="1867" w:type="dxa"/>
            <w:tcBorders>
              <w:top w:val="single" w:color="000000" w:sz="2" w:space="0"/>
            </w:tcBorders>
          </w:tcPr>
          <w:p>
            <w:pPr>
              <w:pStyle w:val="13"/>
              <w:ind w:right="162"/>
              <w:jc w:val="right"/>
              <w:rPr>
                <w:sz w:val="20"/>
              </w:rPr>
            </w:pPr>
            <w:r>
              <w:rPr>
                <w:spacing w:val="-2"/>
                <w:w w:val="105"/>
                <w:sz w:val="20"/>
              </w:rPr>
              <w:t>0.39±0.04</w:t>
            </w:r>
          </w:p>
        </w:tc>
        <w:tc>
          <w:tcPr>
            <w:tcW w:w="1867" w:type="dxa"/>
            <w:vMerge w:val="restart"/>
            <w:tcBorders>
              <w:top w:val="single" w:color="000000" w:sz="2" w:space="0"/>
            </w:tcBorders>
          </w:tcPr>
          <w:p>
            <w:pPr>
              <w:pStyle w:val="13"/>
              <w:ind w:left="1085"/>
              <w:jc w:val="left"/>
              <w:rPr>
                <w:sz w:val="20"/>
              </w:rPr>
            </w:pPr>
            <w:r>
              <w:rPr>
                <w:spacing w:val="-4"/>
                <w:w w:val="105"/>
                <w:sz w:val="20"/>
              </w:rPr>
              <w:t>0.12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1963" w:type="dxa"/>
            <w:vMerge w:val="continue"/>
            <w:tcBorders>
              <w:top w:val="nil"/>
            </w:tcBorders>
          </w:tcPr>
          <w:p>
            <w:pPr>
              <w:rPr>
                <w:sz w:val="2"/>
                <w:szCs w:val="2"/>
              </w:rPr>
            </w:pPr>
          </w:p>
        </w:tc>
        <w:tc>
          <w:tcPr>
            <w:tcW w:w="1867" w:type="dxa"/>
            <w:tcBorders>
              <w:bottom w:val="single" w:color="000000" w:sz="2" w:space="0"/>
            </w:tcBorders>
          </w:tcPr>
          <w:p>
            <w:pPr>
              <w:pStyle w:val="13"/>
              <w:spacing w:before="5"/>
              <w:ind w:left="684"/>
              <w:rPr>
                <w:sz w:val="20"/>
              </w:rPr>
            </w:pPr>
            <w:r>
              <w:rPr>
                <w:sz w:val="20"/>
              </w:rPr>
              <w:t>24-</w:t>
            </w:r>
            <w:r>
              <w:rPr>
                <w:spacing w:val="-4"/>
                <w:sz w:val="20"/>
              </w:rPr>
              <w:t>26.9</w:t>
            </w:r>
          </w:p>
        </w:tc>
        <w:tc>
          <w:tcPr>
            <w:tcW w:w="1867" w:type="dxa"/>
            <w:tcBorders>
              <w:bottom w:val="single" w:color="000000" w:sz="2" w:space="0"/>
            </w:tcBorders>
          </w:tcPr>
          <w:p>
            <w:pPr>
              <w:pStyle w:val="13"/>
              <w:spacing w:before="5"/>
              <w:ind w:right="162"/>
              <w:jc w:val="right"/>
              <w:rPr>
                <w:sz w:val="20"/>
              </w:rPr>
            </w:pPr>
            <w:r>
              <w:rPr>
                <w:spacing w:val="-2"/>
                <w:w w:val="105"/>
                <w:sz w:val="20"/>
              </w:rPr>
              <w:t>0.48±0.06</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1963" w:type="dxa"/>
            <w:vMerge w:val="continue"/>
            <w:tcBorders>
              <w:top w:val="nil"/>
            </w:tcBorders>
          </w:tcPr>
          <w:p>
            <w:pPr>
              <w:rPr>
                <w:sz w:val="2"/>
                <w:szCs w:val="2"/>
              </w:rPr>
            </w:pPr>
          </w:p>
        </w:tc>
        <w:tc>
          <w:tcPr>
            <w:tcW w:w="1867" w:type="dxa"/>
            <w:tcBorders>
              <w:top w:val="single" w:color="000000" w:sz="2" w:space="0"/>
            </w:tcBorders>
          </w:tcPr>
          <w:p>
            <w:pPr>
              <w:pStyle w:val="13"/>
              <w:spacing w:line="228" w:lineRule="exact"/>
              <w:ind w:left="684"/>
              <w:rPr>
                <w:sz w:val="20"/>
              </w:rPr>
            </w:pPr>
            <w:r>
              <w:rPr>
                <w:sz w:val="20"/>
              </w:rPr>
              <w:t>27-</w:t>
            </w:r>
            <w:r>
              <w:rPr>
                <w:spacing w:val="-4"/>
                <w:sz w:val="20"/>
              </w:rPr>
              <w:t>29.9</w:t>
            </w:r>
          </w:p>
        </w:tc>
        <w:tc>
          <w:tcPr>
            <w:tcW w:w="1867" w:type="dxa"/>
            <w:tcBorders>
              <w:top w:val="single" w:color="000000" w:sz="2" w:space="0"/>
            </w:tcBorders>
          </w:tcPr>
          <w:p>
            <w:pPr>
              <w:pStyle w:val="13"/>
              <w:spacing w:line="228" w:lineRule="exact"/>
              <w:ind w:right="162"/>
              <w:jc w:val="right"/>
              <w:rPr>
                <w:sz w:val="20"/>
              </w:rPr>
            </w:pPr>
            <w:r>
              <w:rPr>
                <w:spacing w:val="-2"/>
                <w:w w:val="105"/>
                <w:sz w:val="20"/>
              </w:rPr>
              <w:t>0.49±0.09</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1963" w:type="dxa"/>
            <w:vMerge w:val="continue"/>
            <w:tcBorders>
              <w:top w:val="nil"/>
            </w:tcBorders>
          </w:tcPr>
          <w:p>
            <w:pPr>
              <w:rPr>
                <w:sz w:val="2"/>
                <w:szCs w:val="2"/>
              </w:rPr>
            </w:pPr>
          </w:p>
        </w:tc>
        <w:tc>
          <w:tcPr>
            <w:tcW w:w="1867" w:type="dxa"/>
            <w:tcBorders>
              <w:bottom w:val="single" w:color="000000" w:sz="2" w:space="0"/>
            </w:tcBorders>
          </w:tcPr>
          <w:p>
            <w:pPr>
              <w:pStyle w:val="13"/>
              <w:spacing w:line="225" w:lineRule="exact"/>
              <w:ind w:left="684"/>
              <w:rPr>
                <w:sz w:val="20"/>
              </w:rPr>
            </w:pPr>
            <w:r>
              <w:rPr>
                <w:sz w:val="20"/>
              </w:rPr>
              <w:t>30-</w:t>
            </w:r>
            <w:r>
              <w:rPr>
                <w:spacing w:val="-4"/>
                <w:sz w:val="20"/>
              </w:rPr>
              <w:t>32.9</w:t>
            </w:r>
          </w:p>
        </w:tc>
        <w:tc>
          <w:tcPr>
            <w:tcW w:w="1867" w:type="dxa"/>
            <w:tcBorders>
              <w:bottom w:val="single" w:color="000000" w:sz="2" w:space="0"/>
            </w:tcBorders>
          </w:tcPr>
          <w:p>
            <w:pPr>
              <w:pStyle w:val="13"/>
              <w:spacing w:line="225" w:lineRule="exact"/>
              <w:ind w:right="162"/>
              <w:jc w:val="right"/>
              <w:rPr>
                <w:sz w:val="20"/>
              </w:rPr>
            </w:pPr>
            <w:r>
              <w:rPr>
                <w:spacing w:val="-2"/>
                <w:w w:val="105"/>
                <w:sz w:val="20"/>
              </w:rPr>
              <w:t>0.56±0.04</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1963" w:type="dxa"/>
            <w:vMerge w:val="continue"/>
            <w:tcBorders>
              <w:top w:val="nil"/>
            </w:tcBorders>
          </w:tcPr>
          <w:p>
            <w:pPr>
              <w:rPr>
                <w:sz w:val="2"/>
                <w:szCs w:val="2"/>
              </w:rPr>
            </w:pPr>
          </w:p>
        </w:tc>
        <w:tc>
          <w:tcPr>
            <w:tcW w:w="1867" w:type="dxa"/>
            <w:tcBorders>
              <w:top w:val="single" w:color="000000" w:sz="2" w:space="0"/>
            </w:tcBorders>
          </w:tcPr>
          <w:p>
            <w:pPr>
              <w:pStyle w:val="13"/>
              <w:spacing w:line="228" w:lineRule="exact"/>
              <w:ind w:left="684"/>
              <w:rPr>
                <w:sz w:val="20"/>
              </w:rPr>
            </w:pPr>
            <w:r>
              <w:rPr>
                <w:sz w:val="20"/>
              </w:rPr>
              <w:t>33-</w:t>
            </w:r>
            <w:r>
              <w:rPr>
                <w:spacing w:val="-4"/>
                <w:sz w:val="20"/>
              </w:rPr>
              <w:t>37.9</w:t>
            </w:r>
          </w:p>
        </w:tc>
        <w:tc>
          <w:tcPr>
            <w:tcW w:w="1867" w:type="dxa"/>
            <w:tcBorders>
              <w:top w:val="single" w:color="000000" w:sz="2" w:space="0"/>
            </w:tcBorders>
          </w:tcPr>
          <w:p>
            <w:pPr>
              <w:pStyle w:val="13"/>
              <w:spacing w:line="228" w:lineRule="exact"/>
              <w:ind w:right="162"/>
              <w:jc w:val="right"/>
              <w:rPr>
                <w:sz w:val="20"/>
              </w:rPr>
            </w:pPr>
            <w:r>
              <w:rPr>
                <w:spacing w:val="-2"/>
                <w:w w:val="105"/>
                <w:sz w:val="20"/>
              </w:rPr>
              <w:t>0.52±0.03</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963" w:type="dxa"/>
            <w:vMerge w:val="restart"/>
          </w:tcPr>
          <w:p>
            <w:pPr>
              <w:pStyle w:val="13"/>
              <w:spacing w:line="225" w:lineRule="exact"/>
              <w:ind w:left="1185"/>
              <w:jc w:val="left"/>
              <w:rPr>
                <w:sz w:val="20"/>
              </w:rPr>
            </w:pPr>
            <w:r>
              <w:rPr>
                <w:spacing w:val="-5"/>
                <w:w w:val="105"/>
                <w:sz w:val="20"/>
              </w:rPr>
              <w:t>LR</w:t>
            </w:r>
          </w:p>
        </w:tc>
        <w:tc>
          <w:tcPr>
            <w:tcW w:w="1867" w:type="dxa"/>
            <w:tcBorders>
              <w:bottom w:val="single" w:color="000000" w:sz="2" w:space="0"/>
            </w:tcBorders>
          </w:tcPr>
          <w:p>
            <w:pPr>
              <w:pStyle w:val="13"/>
              <w:spacing w:line="225" w:lineRule="exact"/>
              <w:ind w:left="684"/>
              <w:rPr>
                <w:sz w:val="20"/>
              </w:rPr>
            </w:pPr>
            <w:r>
              <w:rPr>
                <w:sz w:val="20"/>
              </w:rPr>
              <w:t>21-</w:t>
            </w:r>
            <w:r>
              <w:rPr>
                <w:spacing w:val="-4"/>
                <w:sz w:val="20"/>
              </w:rPr>
              <w:t>23.9</w:t>
            </w:r>
          </w:p>
        </w:tc>
        <w:tc>
          <w:tcPr>
            <w:tcW w:w="1867" w:type="dxa"/>
            <w:tcBorders>
              <w:bottom w:val="single" w:color="000000" w:sz="2" w:space="0"/>
            </w:tcBorders>
          </w:tcPr>
          <w:p>
            <w:pPr>
              <w:pStyle w:val="13"/>
              <w:spacing w:line="225" w:lineRule="exact"/>
              <w:ind w:right="162"/>
              <w:jc w:val="right"/>
              <w:rPr>
                <w:sz w:val="20"/>
              </w:rPr>
            </w:pPr>
            <w:r>
              <w:rPr>
                <w:spacing w:val="-2"/>
                <w:w w:val="105"/>
                <w:sz w:val="20"/>
              </w:rPr>
              <w:t>1.66±0.27</w:t>
            </w:r>
          </w:p>
        </w:tc>
        <w:tc>
          <w:tcPr>
            <w:tcW w:w="1867" w:type="dxa"/>
            <w:vMerge w:val="restart"/>
          </w:tcPr>
          <w:p>
            <w:pPr>
              <w:pStyle w:val="13"/>
              <w:spacing w:line="225" w:lineRule="exact"/>
              <w:ind w:left="1085"/>
              <w:jc w:val="left"/>
              <w:rPr>
                <w:sz w:val="20"/>
              </w:rPr>
            </w:pPr>
            <w:r>
              <w:rPr>
                <w:spacing w:val="-4"/>
                <w:w w:val="105"/>
                <w:sz w:val="20"/>
              </w:rPr>
              <w:t>0.07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1963" w:type="dxa"/>
            <w:vMerge w:val="continue"/>
            <w:tcBorders>
              <w:top w:val="nil"/>
            </w:tcBorders>
          </w:tcPr>
          <w:p>
            <w:pPr>
              <w:rPr>
                <w:sz w:val="2"/>
                <w:szCs w:val="2"/>
              </w:rPr>
            </w:pPr>
          </w:p>
        </w:tc>
        <w:tc>
          <w:tcPr>
            <w:tcW w:w="1867" w:type="dxa"/>
            <w:tcBorders>
              <w:top w:val="single" w:color="000000" w:sz="2" w:space="0"/>
            </w:tcBorders>
          </w:tcPr>
          <w:p>
            <w:pPr>
              <w:pStyle w:val="13"/>
              <w:spacing w:line="228" w:lineRule="exact"/>
              <w:ind w:left="684"/>
              <w:rPr>
                <w:sz w:val="20"/>
              </w:rPr>
            </w:pPr>
            <w:r>
              <w:rPr>
                <w:sz w:val="20"/>
              </w:rPr>
              <w:t>24-</w:t>
            </w:r>
            <w:r>
              <w:rPr>
                <w:spacing w:val="-4"/>
                <w:sz w:val="20"/>
              </w:rPr>
              <w:t>26.9</w:t>
            </w:r>
          </w:p>
        </w:tc>
        <w:tc>
          <w:tcPr>
            <w:tcW w:w="1867" w:type="dxa"/>
            <w:tcBorders>
              <w:top w:val="single" w:color="000000" w:sz="2" w:space="0"/>
            </w:tcBorders>
          </w:tcPr>
          <w:p>
            <w:pPr>
              <w:pStyle w:val="13"/>
              <w:spacing w:line="228" w:lineRule="exact"/>
              <w:ind w:right="162"/>
              <w:jc w:val="right"/>
              <w:rPr>
                <w:sz w:val="20"/>
              </w:rPr>
            </w:pPr>
            <w:r>
              <w:rPr>
                <w:spacing w:val="-2"/>
                <w:w w:val="105"/>
                <w:sz w:val="20"/>
              </w:rPr>
              <w:t>1.78±0.22</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63" w:type="dxa"/>
            <w:vMerge w:val="continue"/>
            <w:tcBorders>
              <w:top w:val="nil"/>
            </w:tcBorders>
          </w:tcPr>
          <w:p>
            <w:pPr>
              <w:rPr>
                <w:sz w:val="2"/>
                <w:szCs w:val="2"/>
              </w:rPr>
            </w:pPr>
          </w:p>
        </w:tc>
        <w:tc>
          <w:tcPr>
            <w:tcW w:w="1867" w:type="dxa"/>
          </w:tcPr>
          <w:p>
            <w:pPr>
              <w:pStyle w:val="13"/>
              <w:spacing w:line="225" w:lineRule="exact"/>
              <w:ind w:left="684"/>
              <w:rPr>
                <w:sz w:val="20"/>
              </w:rPr>
            </w:pPr>
            <w:r>
              <w:rPr>
                <w:sz w:val="20"/>
              </w:rPr>
              <w:t>27-</w:t>
            </w:r>
            <w:r>
              <w:rPr>
                <w:spacing w:val="-4"/>
                <w:sz w:val="20"/>
              </w:rPr>
              <w:t>29.9</w:t>
            </w:r>
          </w:p>
        </w:tc>
        <w:tc>
          <w:tcPr>
            <w:tcW w:w="1867" w:type="dxa"/>
          </w:tcPr>
          <w:p>
            <w:pPr>
              <w:pStyle w:val="13"/>
              <w:spacing w:line="225" w:lineRule="exact"/>
              <w:ind w:right="162"/>
              <w:jc w:val="right"/>
              <w:rPr>
                <w:sz w:val="20"/>
              </w:rPr>
            </w:pPr>
            <w:r>
              <w:rPr>
                <w:spacing w:val="-2"/>
                <w:w w:val="105"/>
                <w:sz w:val="20"/>
              </w:rPr>
              <w:t>1.74±0.21</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1963" w:type="dxa"/>
            <w:vMerge w:val="continue"/>
            <w:tcBorders>
              <w:top w:val="nil"/>
            </w:tcBorders>
          </w:tcPr>
          <w:p>
            <w:pPr>
              <w:rPr>
                <w:sz w:val="2"/>
                <w:szCs w:val="2"/>
              </w:rPr>
            </w:pPr>
          </w:p>
        </w:tc>
        <w:tc>
          <w:tcPr>
            <w:tcW w:w="1867" w:type="dxa"/>
          </w:tcPr>
          <w:p>
            <w:pPr>
              <w:pStyle w:val="13"/>
              <w:ind w:left="684"/>
              <w:rPr>
                <w:sz w:val="20"/>
              </w:rPr>
            </w:pPr>
            <w:r>
              <w:rPr>
                <w:sz w:val="20"/>
              </w:rPr>
              <w:t>30-</w:t>
            </w:r>
            <w:r>
              <w:rPr>
                <w:spacing w:val="-4"/>
                <w:sz w:val="20"/>
              </w:rPr>
              <w:t>32.9</w:t>
            </w:r>
          </w:p>
        </w:tc>
        <w:tc>
          <w:tcPr>
            <w:tcW w:w="1867" w:type="dxa"/>
          </w:tcPr>
          <w:p>
            <w:pPr>
              <w:pStyle w:val="13"/>
              <w:ind w:right="162"/>
              <w:jc w:val="right"/>
              <w:rPr>
                <w:sz w:val="20"/>
              </w:rPr>
            </w:pPr>
            <w:r>
              <w:rPr>
                <w:spacing w:val="-2"/>
                <w:w w:val="105"/>
                <w:sz w:val="20"/>
              </w:rPr>
              <w:t>1.85±0.15</w:t>
            </w:r>
          </w:p>
        </w:tc>
        <w:tc>
          <w:tcPr>
            <w:tcW w:w="18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63" w:type="dxa"/>
            <w:vMerge w:val="continue"/>
            <w:tcBorders>
              <w:top w:val="nil"/>
            </w:tcBorders>
          </w:tcPr>
          <w:p>
            <w:pPr>
              <w:rPr>
                <w:sz w:val="2"/>
                <w:szCs w:val="2"/>
              </w:rPr>
            </w:pPr>
          </w:p>
        </w:tc>
        <w:tc>
          <w:tcPr>
            <w:tcW w:w="1867" w:type="dxa"/>
          </w:tcPr>
          <w:p>
            <w:pPr>
              <w:pStyle w:val="13"/>
              <w:spacing w:line="225" w:lineRule="exact"/>
              <w:ind w:left="684"/>
              <w:rPr>
                <w:sz w:val="20"/>
              </w:rPr>
            </w:pPr>
            <w:r>
              <w:rPr>
                <w:sz w:val="20"/>
              </w:rPr>
              <w:t>33-</w:t>
            </w:r>
            <w:r>
              <w:rPr>
                <w:spacing w:val="-4"/>
                <w:sz w:val="20"/>
              </w:rPr>
              <w:t>37.9</w:t>
            </w:r>
          </w:p>
        </w:tc>
        <w:tc>
          <w:tcPr>
            <w:tcW w:w="1867" w:type="dxa"/>
          </w:tcPr>
          <w:p>
            <w:pPr>
              <w:pStyle w:val="13"/>
              <w:spacing w:line="225" w:lineRule="exact"/>
              <w:ind w:right="162"/>
              <w:jc w:val="right"/>
              <w:rPr>
                <w:sz w:val="20"/>
              </w:rPr>
            </w:pPr>
            <w:r>
              <w:rPr>
                <w:spacing w:val="-2"/>
                <w:w w:val="105"/>
                <w:sz w:val="20"/>
              </w:rPr>
              <w:t>2.03±0.22</w:t>
            </w:r>
          </w:p>
        </w:tc>
        <w:tc>
          <w:tcPr>
            <w:tcW w:w="1867" w:type="dxa"/>
            <w:vMerge w:val="continue"/>
            <w:tcBorders>
              <w:top w:val="nil"/>
            </w:tcBorders>
          </w:tcPr>
          <w:p>
            <w:pPr>
              <w:rPr>
                <w:sz w:val="2"/>
                <w:szCs w:val="2"/>
              </w:rPr>
            </w:pPr>
          </w:p>
        </w:tc>
      </w:tr>
    </w:tbl>
    <w:p>
      <w:pPr>
        <w:pStyle w:val="6"/>
        <w:spacing w:before="138"/>
        <w:rPr>
          <w:sz w:val="22"/>
        </w:rPr>
      </w:pPr>
    </w:p>
    <w:p>
      <w:pPr>
        <w:spacing w:before="0" w:line="360" w:lineRule="auto"/>
        <w:ind w:left="1567" w:right="1297" w:firstLine="0"/>
        <w:jc w:val="left"/>
        <w:rPr>
          <w:sz w:val="22"/>
        </w:rPr>
      </w:pPr>
      <w:r>
        <w:rPr>
          <w:sz w:val="22"/>
        </w:rPr>
        <w:t>From table 9 above there was no significant variation</w:t>
      </w:r>
      <w:r>
        <w:rPr>
          <w:spacing w:val="-3"/>
          <w:sz w:val="22"/>
        </w:rPr>
        <w:t xml:space="preserve"> </w:t>
      </w:r>
      <w:r>
        <w:rPr>
          <w:sz w:val="22"/>
        </w:rPr>
        <w:t>of corpus callosal biometry</w:t>
      </w:r>
      <w:r>
        <w:rPr>
          <w:spacing w:val="-3"/>
          <w:sz w:val="22"/>
        </w:rPr>
        <w:t xml:space="preserve"> </w:t>
      </w:r>
      <w:r>
        <w:rPr>
          <w:sz w:val="22"/>
        </w:rPr>
        <w:t>with BMI on the females, since P &gt;0.05, in all the compared BMI groups.</w:t>
      </w:r>
    </w:p>
    <w:p>
      <w:pPr>
        <w:spacing w:after="0" w:line="360" w:lineRule="auto"/>
        <w:jc w:val="left"/>
        <w:rPr>
          <w:sz w:val="22"/>
        </w:rPr>
        <w:sectPr>
          <w:pgSz w:w="12240" w:h="15840"/>
          <w:pgMar w:top="900" w:right="820" w:bottom="280" w:left="300" w:header="708" w:footer="0" w:gutter="0"/>
          <w:cols w:space="720" w:num="1"/>
        </w:sectPr>
      </w:pPr>
    </w:p>
    <w:p>
      <w:pPr>
        <w:pStyle w:val="6"/>
        <w:rPr>
          <w:sz w:val="20"/>
        </w:rPr>
      </w:pPr>
    </w:p>
    <w:p>
      <w:pPr>
        <w:pStyle w:val="6"/>
        <w:rPr>
          <w:sz w:val="20"/>
        </w:rPr>
      </w:pPr>
    </w:p>
    <w:p>
      <w:pPr>
        <w:pStyle w:val="6"/>
        <w:rPr>
          <w:sz w:val="20"/>
        </w:rPr>
      </w:pPr>
    </w:p>
    <w:p>
      <w:pPr>
        <w:pStyle w:val="6"/>
        <w:spacing w:before="114"/>
        <w:rPr>
          <w:sz w:val="20"/>
        </w:rPr>
      </w:pPr>
    </w:p>
    <w:p>
      <w:pPr>
        <w:pStyle w:val="6"/>
        <w:ind w:left="1793"/>
        <w:rPr>
          <w:sz w:val="20"/>
        </w:rPr>
      </w:pPr>
      <w:r>
        <w:rPr>
          <w:sz w:val="20"/>
        </w:rPr>
        <w:drawing>
          <wp:inline distT="0" distB="0" distL="0" distR="0">
            <wp:extent cx="5812155" cy="2781300"/>
            <wp:effectExtent l="0" t="0" r="0" b="0"/>
            <wp:docPr id="28" name="Image 28"/>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3" cstate="print"/>
                    <a:stretch>
                      <a:fillRect/>
                    </a:stretch>
                  </pic:blipFill>
                  <pic:spPr>
                    <a:xfrm>
                      <a:off x="0" y="0"/>
                      <a:ext cx="5812777" cy="2781680"/>
                    </a:xfrm>
                    <a:prstGeom prst="rect">
                      <a:avLst/>
                    </a:prstGeom>
                  </pic:spPr>
                </pic:pic>
              </a:graphicData>
            </a:graphic>
          </wp:inline>
        </w:drawing>
      </w:r>
    </w:p>
    <w:p>
      <w:pPr>
        <w:spacing w:before="178" w:line="249" w:lineRule="auto"/>
        <w:ind w:left="1567" w:right="1297" w:firstLine="0"/>
        <w:jc w:val="left"/>
        <w:rPr>
          <w:b/>
          <w:sz w:val="22"/>
        </w:rPr>
      </w:pPr>
      <w:r>
        <w:rPr>
          <w:sz w:val="22"/>
        </w:rPr>
        <w:t xml:space="preserve">Fig viii. </w:t>
      </w:r>
      <w:r>
        <w:rPr>
          <w:b/>
          <w:sz w:val="22"/>
        </w:rPr>
        <w:t>A BAR CHART REPRESENTING THE CORPUS CALLOSAL BIOMETRY OF THE DIFFERENT BMI GROUPS FOR THE MALES</w:t>
      </w:r>
    </w:p>
    <w:p>
      <w:pPr>
        <w:pStyle w:val="6"/>
        <w:rPr>
          <w:b/>
          <w:sz w:val="20"/>
        </w:rPr>
      </w:pPr>
    </w:p>
    <w:p>
      <w:pPr>
        <w:pStyle w:val="6"/>
        <w:rPr>
          <w:b/>
          <w:sz w:val="20"/>
        </w:rPr>
      </w:pPr>
    </w:p>
    <w:p>
      <w:pPr>
        <w:pStyle w:val="6"/>
        <w:rPr>
          <w:b/>
          <w:sz w:val="20"/>
        </w:rPr>
      </w:pPr>
    </w:p>
    <w:p>
      <w:pPr>
        <w:pStyle w:val="6"/>
        <w:rPr>
          <w:b/>
          <w:sz w:val="20"/>
        </w:rPr>
      </w:pPr>
    </w:p>
    <w:p>
      <w:pPr>
        <w:pStyle w:val="6"/>
        <w:spacing w:before="130"/>
        <w:rPr>
          <w:b/>
          <w:sz w:val="20"/>
        </w:rPr>
      </w:pPr>
      <w:r>
        <w:drawing>
          <wp:anchor distT="0" distB="0" distL="0" distR="0" simplePos="0" relativeHeight="251664384" behindDoc="1" locked="0" layoutInCell="1" allowOverlap="1">
            <wp:simplePos x="0" y="0"/>
            <wp:positionH relativeFrom="page">
              <wp:posOffset>1325880</wp:posOffset>
            </wp:positionH>
            <wp:positionV relativeFrom="paragraph">
              <wp:posOffset>243840</wp:posOffset>
            </wp:positionV>
            <wp:extent cx="5675630" cy="3109595"/>
            <wp:effectExtent l="0" t="0" r="0" b="0"/>
            <wp:wrapTopAndBottom/>
            <wp:docPr id="29" name="Image 29"/>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4" cstate="print"/>
                    <a:stretch>
                      <a:fillRect/>
                    </a:stretch>
                  </pic:blipFill>
                  <pic:spPr>
                    <a:xfrm>
                      <a:off x="0" y="0"/>
                      <a:ext cx="5675833" cy="3109722"/>
                    </a:xfrm>
                    <a:prstGeom prst="rect">
                      <a:avLst/>
                    </a:prstGeom>
                  </pic:spPr>
                </pic:pic>
              </a:graphicData>
            </a:graphic>
          </wp:anchor>
        </w:drawing>
      </w:r>
    </w:p>
    <w:p>
      <w:pPr>
        <w:pStyle w:val="6"/>
        <w:spacing w:before="18"/>
        <w:rPr>
          <w:b/>
          <w:sz w:val="22"/>
        </w:rPr>
      </w:pPr>
    </w:p>
    <w:p>
      <w:pPr>
        <w:spacing w:before="0" w:line="360" w:lineRule="auto"/>
        <w:ind w:left="1567" w:right="1297" w:firstLine="57"/>
        <w:jc w:val="left"/>
        <w:rPr>
          <w:b/>
          <w:sz w:val="22"/>
        </w:rPr>
      </w:pPr>
      <w:r>
        <w:rPr>
          <w:sz w:val="22"/>
        </w:rPr>
        <w:t xml:space="preserve">Fig ix. </w:t>
      </w:r>
      <w:r>
        <w:rPr>
          <w:b/>
          <w:sz w:val="22"/>
        </w:rPr>
        <w:t>A BAR CHART REPRESENTING THE CORPUS CALLOSAL BIOMETRY OF THE DIFFERENT BMI GROUPS FOR THE FEMALES</w:t>
      </w:r>
    </w:p>
    <w:p>
      <w:pPr>
        <w:spacing w:after="0" w:line="360" w:lineRule="auto"/>
        <w:jc w:val="left"/>
        <w:rPr>
          <w:sz w:val="22"/>
        </w:rPr>
        <w:sectPr>
          <w:pgSz w:w="12240" w:h="15840"/>
          <w:pgMar w:top="900" w:right="820" w:bottom="280" w:left="300" w:header="708" w:footer="0" w:gutter="0"/>
          <w:cols w:space="720" w:num="1"/>
        </w:sectPr>
      </w:pPr>
    </w:p>
    <w:p>
      <w:pPr>
        <w:pStyle w:val="6"/>
        <w:rPr>
          <w:b/>
          <w:sz w:val="20"/>
        </w:rPr>
      </w:pPr>
    </w:p>
    <w:p>
      <w:pPr>
        <w:pStyle w:val="6"/>
        <w:rPr>
          <w:b/>
          <w:sz w:val="20"/>
        </w:rPr>
      </w:pPr>
    </w:p>
    <w:p>
      <w:pPr>
        <w:pStyle w:val="6"/>
        <w:spacing w:before="11"/>
        <w:rPr>
          <w:b/>
          <w:sz w:val="20"/>
        </w:rPr>
      </w:pPr>
    </w:p>
    <w:p>
      <w:pPr>
        <w:pStyle w:val="6"/>
        <w:ind w:left="1572"/>
        <w:rPr>
          <w:sz w:val="20"/>
        </w:rPr>
      </w:pPr>
      <w:r>
        <w:rPr>
          <w:sz w:val="20"/>
        </w:rPr>
        <w:drawing>
          <wp:inline distT="0" distB="0" distL="0" distR="0">
            <wp:extent cx="5382260" cy="4867275"/>
            <wp:effectExtent l="0" t="0" r="0" b="0"/>
            <wp:docPr id="30" name="Image 30"/>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5" cstate="print"/>
                    <a:stretch>
                      <a:fillRect/>
                    </a:stretch>
                  </pic:blipFill>
                  <pic:spPr>
                    <a:xfrm>
                      <a:off x="0" y="0"/>
                      <a:ext cx="5382767" cy="4867656"/>
                    </a:xfrm>
                    <a:prstGeom prst="rect">
                      <a:avLst/>
                    </a:prstGeom>
                  </pic:spPr>
                </pic:pic>
              </a:graphicData>
            </a:graphic>
          </wp:inline>
        </w:drawing>
      </w:r>
    </w:p>
    <w:p>
      <w:pPr>
        <w:spacing w:before="164" w:line="369" w:lineRule="auto"/>
        <w:ind w:left="1567" w:right="1169" w:firstLine="0"/>
        <w:jc w:val="left"/>
        <w:rPr>
          <w:b/>
          <w:sz w:val="22"/>
        </w:rPr>
      </w:pPr>
      <w:r>
        <w:rPr>
          <w:sz w:val="22"/>
        </w:rPr>
        <w:t>Fig x.</w:t>
      </w:r>
      <w:r>
        <w:rPr>
          <w:spacing w:val="80"/>
          <w:sz w:val="22"/>
        </w:rPr>
        <w:t xml:space="preserve"> </w:t>
      </w:r>
      <w:r>
        <w:rPr>
          <w:b/>
          <w:sz w:val="22"/>
        </w:rPr>
        <w:t>A 3-D GRAPHICAL REPRESENTING THE VARIATION OF CORPUS CALLOSAL BIOMETRY WITH BMI ON THE MALES</w:t>
      </w:r>
    </w:p>
    <w:p>
      <w:pPr>
        <w:pStyle w:val="6"/>
        <w:spacing w:before="172" w:line="364" w:lineRule="auto"/>
        <w:ind w:left="1567" w:right="1061"/>
        <w:jc w:val="both"/>
      </w:pPr>
      <w:r>
        <w:t>The graphs above illustrate</w:t>
      </w:r>
      <w:r>
        <w:rPr>
          <w:spacing w:val="80"/>
        </w:rPr>
        <w:t xml:space="preserve"> </w:t>
      </w:r>
      <w:r>
        <w:t>the</w:t>
      </w:r>
      <w:r>
        <w:rPr>
          <w:spacing w:val="28"/>
        </w:rPr>
        <w:t xml:space="preserve"> </w:t>
      </w:r>
      <w:r>
        <w:t>pattern of variation of</w:t>
      </w:r>
      <w:r>
        <w:rPr>
          <w:spacing w:val="26"/>
        </w:rPr>
        <w:t xml:space="preserve"> </w:t>
      </w:r>
      <w:r>
        <w:t>the</w:t>
      </w:r>
      <w:r>
        <w:rPr>
          <w:spacing w:val="28"/>
        </w:rPr>
        <w:t xml:space="preserve"> </w:t>
      </w:r>
      <w:r>
        <w:t>different parameters of corpus callosal biometry with BMI on the males.</w:t>
      </w:r>
      <w:r>
        <w:rPr>
          <w:spacing w:val="40"/>
        </w:rPr>
        <w:t xml:space="preserve"> </w:t>
      </w:r>
      <w:r>
        <w:t>The horizontal axis represents the number of individual cases measured on the increasing order of BMI while the vertical axis represents the pattern of variation of corpus callosal biometry on 1</w:t>
      </w:r>
      <w:r>
        <w:rPr>
          <w:spacing w:val="40"/>
        </w:rPr>
        <w:t xml:space="preserve"> </w:t>
      </w:r>
      <w:r>
        <w:t>cm scale (0</w:t>
      </w:r>
      <w:r>
        <w:rPr>
          <w:spacing w:val="40"/>
        </w:rPr>
        <w:t xml:space="preserve"> </w:t>
      </w:r>
      <w:r>
        <w:t>to</w:t>
      </w:r>
      <w:r>
        <w:rPr>
          <w:spacing w:val="40"/>
        </w:rPr>
        <w:t xml:space="preserve"> </w:t>
      </w:r>
      <w:r>
        <w:t>10cm).</w:t>
      </w:r>
      <w:r>
        <w:rPr>
          <w:spacing w:val="40"/>
        </w:rPr>
        <w:t xml:space="preserve"> </w:t>
      </w:r>
      <w:r>
        <w:t>That of</w:t>
      </w:r>
      <w:r>
        <w:rPr>
          <w:spacing w:val="80"/>
        </w:rPr>
        <w:t xml:space="preserve"> </w:t>
      </w:r>
      <w:r>
        <w:t>BMI is on 10cm</w:t>
      </w:r>
      <w:r>
        <w:rPr>
          <w:spacing w:val="40"/>
        </w:rPr>
        <w:t xml:space="preserve"> </w:t>
      </w:r>
      <w:r>
        <w:t>scale(0</w:t>
      </w:r>
      <w:r>
        <w:rPr>
          <w:spacing w:val="40"/>
        </w:rPr>
        <w:t xml:space="preserve"> </w:t>
      </w:r>
      <w:r>
        <w:t>to 80 years of</w:t>
      </w:r>
      <w:r>
        <w:rPr>
          <w:spacing w:val="40"/>
        </w:rPr>
        <w:t xml:space="preserve"> </w:t>
      </w:r>
      <w:r>
        <w:t>age). From</w:t>
      </w:r>
      <w:r>
        <w:rPr>
          <w:spacing w:val="40"/>
        </w:rPr>
        <w:t xml:space="preserve"> </w:t>
      </w:r>
      <w:r>
        <w:t>the</w:t>
      </w:r>
      <w:r>
        <w:rPr>
          <w:spacing w:val="40"/>
        </w:rPr>
        <w:t xml:space="preserve"> </w:t>
      </w:r>
      <w:r>
        <w:t>graphs it was observed</w:t>
      </w:r>
      <w:r>
        <w:rPr>
          <w:spacing w:val="40"/>
        </w:rPr>
        <w:t xml:space="preserve"> </w:t>
      </w:r>
      <w:r>
        <w:t>that</w:t>
      </w:r>
      <w:r>
        <w:rPr>
          <w:spacing w:val="40"/>
        </w:rPr>
        <w:t xml:space="preserve"> </w:t>
      </w:r>
      <w:r>
        <w:t>as age</w:t>
      </w:r>
      <w:r>
        <w:rPr>
          <w:spacing w:val="40"/>
        </w:rPr>
        <w:t xml:space="preserve"> </w:t>
      </w:r>
      <w:r>
        <w:t>increased on</w:t>
      </w:r>
      <w:r>
        <w:rPr>
          <w:spacing w:val="40"/>
        </w:rPr>
        <w:t xml:space="preserve"> </w:t>
      </w:r>
      <w:r>
        <w:t>a straight line the different parameters of the biometry were not correspondingly increasing in size, it was rather</w:t>
      </w:r>
      <w:r>
        <w:rPr>
          <w:spacing w:val="40"/>
        </w:rPr>
        <w:t xml:space="preserve"> </w:t>
      </w:r>
      <w:r>
        <w:t>sigmoidal in shape. This suggests that the biometry did not vary with BMI.</w:t>
      </w:r>
    </w:p>
    <w:p>
      <w:pPr>
        <w:spacing w:after="0" w:line="364" w:lineRule="auto"/>
        <w:jc w:val="both"/>
        <w:sectPr>
          <w:pgSz w:w="12240" w:h="15840"/>
          <w:pgMar w:top="900" w:right="820" w:bottom="280" w:left="300" w:header="708" w:footer="0" w:gutter="0"/>
          <w:cols w:space="720" w:num="1"/>
        </w:sectPr>
      </w:pPr>
    </w:p>
    <w:p>
      <w:pPr>
        <w:pStyle w:val="6"/>
        <w:rPr>
          <w:sz w:val="20"/>
        </w:rPr>
      </w:pPr>
    </w:p>
    <w:p>
      <w:pPr>
        <w:pStyle w:val="6"/>
        <w:rPr>
          <w:sz w:val="20"/>
        </w:rPr>
      </w:pPr>
    </w:p>
    <w:p>
      <w:pPr>
        <w:pStyle w:val="6"/>
        <w:spacing w:before="11"/>
        <w:rPr>
          <w:sz w:val="20"/>
        </w:rPr>
      </w:pPr>
    </w:p>
    <w:p>
      <w:pPr>
        <w:pStyle w:val="6"/>
        <w:ind w:left="1572"/>
        <w:rPr>
          <w:sz w:val="20"/>
        </w:rPr>
      </w:pPr>
      <w:r>
        <w:rPr>
          <w:sz w:val="20"/>
        </w:rPr>
        <w:drawing>
          <wp:inline distT="0" distB="0" distL="0" distR="0">
            <wp:extent cx="5382260" cy="4605020"/>
            <wp:effectExtent l="0" t="0" r="0" b="0"/>
            <wp:docPr id="31" name="Image 3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6" cstate="print"/>
                    <a:stretch>
                      <a:fillRect/>
                    </a:stretch>
                  </pic:blipFill>
                  <pic:spPr>
                    <a:xfrm>
                      <a:off x="0" y="0"/>
                      <a:ext cx="5382767" cy="4605528"/>
                    </a:xfrm>
                    <a:prstGeom prst="rect">
                      <a:avLst/>
                    </a:prstGeom>
                  </pic:spPr>
                </pic:pic>
              </a:graphicData>
            </a:graphic>
          </wp:inline>
        </w:drawing>
      </w:r>
    </w:p>
    <w:p>
      <w:pPr>
        <w:spacing w:before="159" w:line="369" w:lineRule="auto"/>
        <w:ind w:left="1567" w:right="1169" w:firstLine="0"/>
        <w:jc w:val="left"/>
        <w:rPr>
          <w:b/>
          <w:sz w:val="22"/>
        </w:rPr>
      </w:pPr>
      <w:r>
        <w:rPr>
          <w:sz w:val="22"/>
        </w:rPr>
        <w:t>Fig xi.</w:t>
      </w:r>
      <w:r>
        <w:rPr>
          <w:spacing w:val="80"/>
          <w:sz w:val="22"/>
        </w:rPr>
        <w:t xml:space="preserve"> </w:t>
      </w:r>
      <w:r>
        <w:rPr>
          <w:b/>
          <w:sz w:val="22"/>
        </w:rPr>
        <w:t>A 3-D GRAPHICAL REPRESENTING THE VARIATION OF CORPUS CALLOSAL BIOMETRY WITH BMI ON THE FEMALES</w:t>
      </w:r>
    </w:p>
    <w:p>
      <w:pPr>
        <w:pStyle w:val="6"/>
        <w:spacing w:before="177" w:line="364" w:lineRule="auto"/>
        <w:ind w:left="1567" w:right="1062"/>
        <w:jc w:val="both"/>
      </w:pPr>
      <w:r>
        <w:t>The graphs above illustrate</w:t>
      </w:r>
      <w:r>
        <w:rPr>
          <w:spacing w:val="40"/>
        </w:rPr>
        <w:t xml:space="preserve"> </w:t>
      </w:r>
      <w:r>
        <w:t>the pattern of variation of corpus callosal biometry with BMI on the females.</w:t>
      </w:r>
      <w:r>
        <w:rPr>
          <w:spacing w:val="80"/>
        </w:rPr>
        <w:t xml:space="preserve"> </w:t>
      </w:r>
      <w:r>
        <w:t>The horizontal axis represents the number of individual cases measured on the increasing order of BMI while the vertical axis represents the pattern</w:t>
      </w:r>
      <w:r>
        <w:rPr>
          <w:spacing w:val="29"/>
        </w:rPr>
        <w:t xml:space="preserve"> </w:t>
      </w:r>
      <w:r>
        <w:t>of</w:t>
      </w:r>
      <w:r>
        <w:rPr>
          <w:spacing w:val="24"/>
        </w:rPr>
        <w:t xml:space="preserve"> </w:t>
      </w:r>
      <w:r>
        <w:t>variation of</w:t>
      </w:r>
      <w:r>
        <w:rPr>
          <w:spacing w:val="24"/>
        </w:rPr>
        <w:t xml:space="preserve"> </w:t>
      </w:r>
      <w:r>
        <w:t>corpus callosal biometry on 1</w:t>
      </w:r>
      <w:r>
        <w:rPr>
          <w:spacing w:val="29"/>
        </w:rPr>
        <w:t xml:space="preserve"> </w:t>
      </w:r>
      <w:r>
        <w:t>cm</w:t>
      </w:r>
      <w:r>
        <w:rPr>
          <w:spacing w:val="23"/>
        </w:rPr>
        <w:t xml:space="preserve"> </w:t>
      </w:r>
      <w:r>
        <w:t>scale (0 to 10cm).</w:t>
      </w:r>
      <w:r>
        <w:rPr>
          <w:spacing w:val="16"/>
        </w:rPr>
        <w:t xml:space="preserve"> </w:t>
      </w:r>
      <w:r>
        <w:t>That of</w:t>
      </w:r>
      <w:r>
        <w:rPr>
          <w:spacing w:val="80"/>
        </w:rPr>
        <w:t xml:space="preserve"> </w:t>
      </w:r>
      <w:r>
        <w:t>BMI is on 10cm scale(0 to 80 years of age). From</w:t>
      </w:r>
      <w:r>
        <w:rPr>
          <w:spacing w:val="15"/>
        </w:rPr>
        <w:t xml:space="preserve"> </w:t>
      </w:r>
      <w:r>
        <w:t>the graphs it</w:t>
      </w:r>
      <w:r>
        <w:rPr>
          <w:spacing w:val="24"/>
        </w:rPr>
        <w:t xml:space="preserve"> </w:t>
      </w:r>
      <w:r>
        <w:t>was observed</w:t>
      </w:r>
      <w:r>
        <w:rPr>
          <w:spacing w:val="24"/>
        </w:rPr>
        <w:t xml:space="preserve"> </w:t>
      </w:r>
      <w:r>
        <w:t>that as age increased on</w:t>
      </w:r>
      <w:r>
        <w:rPr>
          <w:spacing w:val="24"/>
        </w:rPr>
        <w:t xml:space="preserve"> </w:t>
      </w:r>
      <w:r>
        <w:t>a straight line the different parameters of the biometry were not correspondingly increasing in size, it was rather sigmoidal in shape. This suggests that the biometry did not vary with BMI.</w:t>
      </w:r>
    </w:p>
    <w:p>
      <w:pPr>
        <w:spacing w:after="0" w:line="364" w:lineRule="auto"/>
        <w:jc w:val="both"/>
        <w:sectPr>
          <w:pgSz w:w="12240" w:h="15840"/>
          <w:pgMar w:top="900" w:right="820" w:bottom="280" w:left="300" w:header="708" w:footer="0" w:gutter="0"/>
          <w:cols w:space="720" w:num="1"/>
        </w:sectPr>
      </w:pPr>
    </w:p>
    <w:p>
      <w:pPr>
        <w:pStyle w:val="6"/>
      </w:pPr>
    </w:p>
    <w:p>
      <w:pPr>
        <w:pStyle w:val="6"/>
        <w:spacing w:before="101"/>
      </w:pPr>
    </w:p>
    <w:p>
      <w:pPr>
        <w:pStyle w:val="2"/>
        <w:numPr>
          <w:ilvl w:val="1"/>
          <w:numId w:val="10"/>
        </w:numPr>
        <w:tabs>
          <w:tab w:val="left" w:pos="2642"/>
        </w:tabs>
        <w:spacing w:before="0" w:after="0" w:line="240" w:lineRule="auto"/>
        <w:ind w:left="2642" w:right="0" w:hanging="734"/>
        <w:jc w:val="left"/>
      </w:pPr>
      <w:r>
        <w:t>CORRELATION</w:t>
      </w:r>
      <w:r>
        <w:rPr>
          <w:spacing w:val="4"/>
        </w:rPr>
        <w:t xml:space="preserve"> </w:t>
      </w:r>
      <w:r>
        <w:rPr>
          <w:spacing w:val="-2"/>
        </w:rPr>
        <w:t>ANALYSIS</w:t>
      </w:r>
    </w:p>
    <w:p>
      <w:pPr>
        <w:pStyle w:val="6"/>
        <w:spacing w:before="188"/>
        <w:rPr>
          <w:b/>
        </w:rPr>
      </w:pPr>
    </w:p>
    <w:p>
      <w:pPr>
        <w:tabs>
          <w:tab w:val="left" w:pos="3035"/>
        </w:tabs>
        <w:spacing w:before="0"/>
        <w:ind w:left="1624" w:right="0" w:firstLine="0"/>
        <w:jc w:val="left"/>
        <w:rPr>
          <w:b/>
          <w:sz w:val="22"/>
        </w:rPr>
      </w:pPr>
      <w:r>
        <w:rPr>
          <w:sz w:val="22"/>
        </w:rPr>
        <w:t>TABLE</w:t>
      </w:r>
      <w:r>
        <w:rPr>
          <w:spacing w:val="15"/>
          <w:sz w:val="22"/>
        </w:rPr>
        <w:t xml:space="preserve"> </w:t>
      </w:r>
      <w:r>
        <w:rPr>
          <w:spacing w:val="-5"/>
          <w:sz w:val="22"/>
        </w:rPr>
        <w:t>10</w:t>
      </w:r>
      <w:r>
        <w:rPr>
          <w:sz w:val="22"/>
        </w:rPr>
        <w:tab/>
      </w:r>
      <w:r>
        <w:rPr>
          <w:b/>
          <w:sz w:val="22"/>
        </w:rPr>
        <w:t>CORRELATION</w:t>
      </w:r>
      <w:r>
        <w:rPr>
          <w:b/>
          <w:spacing w:val="15"/>
          <w:sz w:val="22"/>
        </w:rPr>
        <w:t xml:space="preserve"> </w:t>
      </w:r>
      <w:r>
        <w:rPr>
          <w:b/>
          <w:sz w:val="22"/>
        </w:rPr>
        <w:t>OF</w:t>
      </w:r>
      <w:r>
        <w:rPr>
          <w:b/>
          <w:spacing w:val="11"/>
          <w:sz w:val="22"/>
        </w:rPr>
        <w:t xml:space="preserve"> </w:t>
      </w:r>
      <w:r>
        <w:rPr>
          <w:b/>
          <w:sz w:val="22"/>
        </w:rPr>
        <w:t>BIOMETRY</w:t>
      </w:r>
      <w:r>
        <w:rPr>
          <w:b/>
          <w:spacing w:val="16"/>
          <w:sz w:val="22"/>
        </w:rPr>
        <w:t xml:space="preserve"> </w:t>
      </w:r>
      <w:r>
        <w:rPr>
          <w:b/>
          <w:sz w:val="22"/>
        </w:rPr>
        <w:t>WITH</w:t>
      </w:r>
      <w:r>
        <w:rPr>
          <w:b/>
          <w:spacing w:val="16"/>
          <w:sz w:val="22"/>
        </w:rPr>
        <w:t xml:space="preserve"> </w:t>
      </w:r>
      <w:r>
        <w:rPr>
          <w:b/>
          <w:sz w:val="22"/>
        </w:rPr>
        <w:t>AGE</w:t>
      </w:r>
      <w:r>
        <w:rPr>
          <w:b/>
          <w:spacing w:val="14"/>
          <w:sz w:val="22"/>
        </w:rPr>
        <w:t xml:space="preserve"> </w:t>
      </w:r>
      <w:r>
        <w:rPr>
          <w:b/>
          <w:sz w:val="22"/>
        </w:rPr>
        <w:t>AND</w:t>
      </w:r>
      <w:r>
        <w:rPr>
          <w:b/>
          <w:spacing w:val="17"/>
          <w:sz w:val="22"/>
        </w:rPr>
        <w:t xml:space="preserve"> </w:t>
      </w:r>
      <w:r>
        <w:rPr>
          <w:b/>
          <w:spacing w:val="-5"/>
          <w:sz w:val="22"/>
        </w:rPr>
        <w:t>BMI</w:t>
      </w:r>
    </w:p>
    <w:p>
      <w:pPr>
        <w:pStyle w:val="6"/>
        <w:spacing w:before="8"/>
        <w:rPr>
          <w:b/>
          <w:sz w:val="11"/>
        </w:rPr>
      </w:pPr>
    </w:p>
    <w:tbl>
      <w:tblPr>
        <w:tblStyle w:val="5"/>
        <w:tblW w:w="0" w:type="auto"/>
        <w:tblInd w:w="9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9"/>
        <w:gridCol w:w="1887"/>
        <w:gridCol w:w="927"/>
        <w:gridCol w:w="917"/>
        <w:gridCol w:w="931"/>
        <w:gridCol w:w="926"/>
        <w:gridCol w:w="830"/>
        <w:gridCol w:w="926"/>
        <w:gridCol w:w="830"/>
        <w:gridCol w:w="8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9727" w:type="dxa"/>
            <w:gridSpan w:val="10"/>
            <w:tcBorders>
              <w:right w:val="single" w:color="000000" w:sz="2" w:space="0"/>
            </w:tcBorders>
          </w:tcPr>
          <w:p>
            <w:pPr>
              <w:pStyle w:val="13"/>
              <w:spacing w:before="5"/>
              <w:ind w:left="12" w:right="1"/>
              <w:rPr>
                <w:b/>
                <w:sz w:val="22"/>
              </w:rPr>
            </w:pPr>
            <w:r>
              <w:rPr>
                <w:b/>
                <w:sz w:val="22"/>
              </w:rPr>
              <w:t>BIVARARIATE</w:t>
            </w:r>
            <w:r>
              <w:rPr>
                <w:b/>
                <w:spacing w:val="30"/>
                <w:sz w:val="22"/>
              </w:rPr>
              <w:t xml:space="preserve"> </w:t>
            </w:r>
            <w:r>
              <w:rPr>
                <w:b/>
                <w:sz w:val="22"/>
              </w:rPr>
              <w:t>CORRELATION</w:t>
            </w:r>
            <w:r>
              <w:rPr>
                <w:b/>
                <w:spacing w:val="33"/>
                <w:sz w:val="22"/>
              </w:rPr>
              <w:t xml:space="preserve"> </w:t>
            </w:r>
            <w:r>
              <w:rPr>
                <w:b/>
                <w:spacing w:val="-2"/>
                <w:sz w:val="22"/>
              </w:rPr>
              <w:t>(MALES)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636" w:type="dxa"/>
            <w:gridSpan w:val="2"/>
          </w:tcPr>
          <w:p>
            <w:pPr>
              <w:pStyle w:val="13"/>
              <w:jc w:val="left"/>
              <w:rPr>
                <w:sz w:val="22"/>
              </w:rPr>
            </w:pPr>
          </w:p>
        </w:tc>
        <w:tc>
          <w:tcPr>
            <w:tcW w:w="927" w:type="dxa"/>
          </w:tcPr>
          <w:p>
            <w:pPr>
              <w:pStyle w:val="13"/>
              <w:spacing w:before="5"/>
              <w:ind w:left="99"/>
              <w:jc w:val="left"/>
              <w:rPr>
                <w:b/>
                <w:sz w:val="22"/>
              </w:rPr>
            </w:pPr>
            <w:r>
              <w:rPr>
                <w:b/>
                <w:spacing w:val="-5"/>
                <w:sz w:val="22"/>
              </w:rPr>
              <w:t>LC</w:t>
            </w:r>
          </w:p>
        </w:tc>
        <w:tc>
          <w:tcPr>
            <w:tcW w:w="917" w:type="dxa"/>
          </w:tcPr>
          <w:p>
            <w:pPr>
              <w:pStyle w:val="13"/>
              <w:spacing w:before="5"/>
              <w:ind w:left="94"/>
              <w:jc w:val="left"/>
              <w:rPr>
                <w:b/>
                <w:sz w:val="22"/>
              </w:rPr>
            </w:pPr>
            <w:r>
              <w:rPr>
                <w:b/>
                <w:spacing w:val="-5"/>
                <w:sz w:val="22"/>
              </w:rPr>
              <w:t>HC</w:t>
            </w:r>
          </w:p>
        </w:tc>
        <w:tc>
          <w:tcPr>
            <w:tcW w:w="931" w:type="dxa"/>
          </w:tcPr>
          <w:p>
            <w:pPr>
              <w:pStyle w:val="13"/>
              <w:spacing w:before="5"/>
              <w:ind w:left="98"/>
              <w:jc w:val="left"/>
              <w:rPr>
                <w:b/>
                <w:sz w:val="22"/>
              </w:rPr>
            </w:pPr>
            <w:r>
              <w:rPr>
                <w:b/>
                <w:spacing w:val="-5"/>
                <w:sz w:val="22"/>
              </w:rPr>
              <w:t>WG</w:t>
            </w:r>
          </w:p>
        </w:tc>
        <w:tc>
          <w:tcPr>
            <w:tcW w:w="926" w:type="dxa"/>
          </w:tcPr>
          <w:p>
            <w:pPr>
              <w:pStyle w:val="13"/>
              <w:spacing w:before="5"/>
              <w:ind w:left="99"/>
              <w:jc w:val="left"/>
              <w:rPr>
                <w:b/>
                <w:sz w:val="22"/>
              </w:rPr>
            </w:pPr>
            <w:r>
              <w:rPr>
                <w:b/>
                <w:spacing w:val="-5"/>
                <w:sz w:val="22"/>
              </w:rPr>
              <w:t>WS</w:t>
            </w:r>
          </w:p>
        </w:tc>
        <w:tc>
          <w:tcPr>
            <w:tcW w:w="830" w:type="dxa"/>
          </w:tcPr>
          <w:p>
            <w:pPr>
              <w:pStyle w:val="13"/>
              <w:spacing w:before="5"/>
              <w:ind w:left="99"/>
              <w:jc w:val="left"/>
              <w:rPr>
                <w:b/>
                <w:sz w:val="22"/>
              </w:rPr>
            </w:pPr>
            <w:r>
              <w:rPr>
                <w:b/>
                <w:spacing w:val="-5"/>
                <w:sz w:val="22"/>
              </w:rPr>
              <w:t>WC</w:t>
            </w:r>
          </w:p>
        </w:tc>
        <w:tc>
          <w:tcPr>
            <w:tcW w:w="926" w:type="dxa"/>
          </w:tcPr>
          <w:p>
            <w:pPr>
              <w:pStyle w:val="13"/>
              <w:spacing w:before="5"/>
              <w:ind w:left="100"/>
              <w:jc w:val="left"/>
              <w:rPr>
                <w:b/>
                <w:sz w:val="22"/>
              </w:rPr>
            </w:pPr>
            <w:r>
              <w:rPr>
                <w:b/>
                <w:spacing w:val="-5"/>
                <w:sz w:val="22"/>
              </w:rPr>
              <w:t>WCA</w:t>
            </w:r>
          </w:p>
        </w:tc>
        <w:tc>
          <w:tcPr>
            <w:tcW w:w="830" w:type="dxa"/>
          </w:tcPr>
          <w:p>
            <w:pPr>
              <w:pStyle w:val="13"/>
              <w:spacing w:before="5"/>
              <w:ind w:left="105"/>
              <w:jc w:val="left"/>
              <w:rPr>
                <w:b/>
                <w:sz w:val="22"/>
              </w:rPr>
            </w:pPr>
            <w:r>
              <w:rPr>
                <w:b/>
                <w:spacing w:val="-5"/>
                <w:sz w:val="22"/>
              </w:rPr>
              <w:t>WCP</w:t>
            </w:r>
          </w:p>
        </w:tc>
        <w:tc>
          <w:tcPr>
            <w:tcW w:w="804" w:type="dxa"/>
            <w:tcBorders>
              <w:right w:val="single" w:color="000000" w:sz="2" w:space="0"/>
            </w:tcBorders>
          </w:tcPr>
          <w:p>
            <w:pPr>
              <w:pStyle w:val="13"/>
              <w:spacing w:before="5"/>
              <w:ind w:left="100"/>
              <w:jc w:val="left"/>
              <w:rPr>
                <w:b/>
                <w:sz w:val="22"/>
              </w:rPr>
            </w:pPr>
            <w:r>
              <w:rPr>
                <w:b/>
                <w:spacing w:val="-5"/>
                <w:sz w:val="22"/>
              </w:rPr>
              <w:t>LR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749" w:type="dxa"/>
            <w:vMerge w:val="restart"/>
          </w:tcPr>
          <w:p>
            <w:pPr>
              <w:pStyle w:val="13"/>
              <w:spacing w:before="10"/>
              <w:ind w:left="105"/>
              <w:jc w:val="left"/>
              <w:rPr>
                <w:b/>
                <w:sz w:val="22"/>
              </w:rPr>
            </w:pPr>
            <w:r>
              <w:rPr>
                <w:b/>
                <w:spacing w:val="-5"/>
                <w:sz w:val="22"/>
              </w:rPr>
              <w:t>AGE</w:t>
            </w:r>
          </w:p>
        </w:tc>
        <w:tc>
          <w:tcPr>
            <w:tcW w:w="1887" w:type="dxa"/>
          </w:tcPr>
          <w:p>
            <w:pPr>
              <w:pStyle w:val="13"/>
              <w:spacing w:before="5"/>
              <w:ind w:left="105"/>
              <w:jc w:val="left"/>
              <w:rPr>
                <w:sz w:val="22"/>
              </w:rPr>
            </w:pPr>
            <w:r>
              <w:rPr>
                <w:spacing w:val="-2"/>
                <w:sz w:val="22"/>
              </w:rPr>
              <w:t>Pearson</w:t>
            </w:r>
          </w:p>
        </w:tc>
        <w:tc>
          <w:tcPr>
            <w:tcW w:w="927" w:type="dxa"/>
          </w:tcPr>
          <w:p>
            <w:pPr>
              <w:pStyle w:val="13"/>
              <w:spacing w:before="5"/>
              <w:ind w:left="99"/>
              <w:jc w:val="left"/>
              <w:rPr>
                <w:sz w:val="22"/>
              </w:rPr>
            </w:pPr>
            <w:r>
              <w:rPr>
                <w:spacing w:val="-4"/>
                <w:sz w:val="22"/>
              </w:rPr>
              <w:t>0.24</w:t>
            </w:r>
          </w:p>
        </w:tc>
        <w:tc>
          <w:tcPr>
            <w:tcW w:w="917" w:type="dxa"/>
          </w:tcPr>
          <w:p>
            <w:pPr>
              <w:pStyle w:val="13"/>
              <w:spacing w:before="5"/>
              <w:ind w:left="94"/>
              <w:jc w:val="left"/>
              <w:rPr>
                <w:sz w:val="22"/>
              </w:rPr>
            </w:pPr>
            <w:r>
              <w:rPr>
                <w:spacing w:val="-4"/>
                <w:sz w:val="22"/>
              </w:rPr>
              <w:t>0.20</w:t>
            </w:r>
          </w:p>
        </w:tc>
        <w:tc>
          <w:tcPr>
            <w:tcW w:w="931" w:type="dxa"/>
          </w:tcPr>
          <w:p>
            <w:pPr>
              <w:pStyle w:val="13"/>
              <w:spacing w:before="5"/>
              <w:ind w:left="98"/>
              <w:jc w:val="left"/>
              <w:rPr>
                <w:sz w:val="22"/>
              </w:rPr>
            </w:pPr>
            <w:r>
              <w:rPr>
                <w:sz w:val="22"/>
              </w:rPr>
              <w:t>-</w:t>
            </w:r>
            <w:r>
              <w:rPr>
                <w:spacing w:val="-5"/>
                <w:sz w:val="22"/>
              </w:rPr>
              <w:t>.20</w:t>
            </w:r>
          </w:p>
        </w:tc>
        <w:tc>
          <w:tcPr>
            <w:tcW w:w="926" w:type="dxa"/>
          </w:tcPr>
          <w:p>
            <w:pPr>
              <w:pStyle w:val="13"/>
              <w:spacing w:before="5"/>
              <w:ind w:left="99"/>
              <w:jc w:val="left"/>
              <w:rPr>
                <w:sz w:val="22"/>
              </w:rPr>
            </w:pPr>
            <w:r>
              <w:rPr>
                <w:sz w:val="22"/>
              </w:rPr>
              <w:t>-</w:t>
            </w:r>
            <w:r>
              <w:rPr>
                <w:spacing w:val="-5"/>
                <w:sz w:val="22"/>
              </w:rPr>
              <w:t>01</w:t>
            </w:r>
          </w:p>
        </w:tc>
        <w:tc>
          <w:tcPr>
            <w:tcW w:w="830" w:type="dxa"/>
          </w:tcPr>
          <w:p>
            <w:pPr>
              <w:pStyle w:val="13"/>
              <w:spacing w:before="5"/>
              <w:ind w:left="99"/>
              <w:jc w:val="left"/>
              <w:rPr>
                <w:sz w:val="22"/>
              </w:rPr>
            </w:pPr>
            <w:r>
              <w:rPr>
                <w:sz w:val="22"/>
              </w:rPr>
              <w:t>-</w:t>
            </w:r>
            <w:r>
              <w:rPr>
                <w:spacing w:val="-5"/>
                <w:sz w:val="22"/>
              </w:rPr>
              <w:t>.27</w:t>
            </w:r>
          </w:p>
        </w:tc>
        <w:tc>
          <w:tcPr>
            <w:tcW w:w="926" w:type="dxa"/>
          </w:tcPr>
          <w:p>
            <w:pPr>
              <w:pStyle w:val="13"/>
              <w:spacing w:before="5"/>
              <w:ind w:left="100"/>
              <w:jc w:val="left"/>
              <w:rPr>
                <w:sz w:val="22"/>
              </w:rPr>
            </w:pPr>
            <w:r>
              <w:rPr>
                <w:sz w:val="22"/>
              </w:rPr>
              <w:t>-</w:t>
            </w:r>
            <w:r>
              <w:rPr>
                <w:spacing w:val="-5"/>
                <w:sz w:val="22"/>
              </w:rPr>
              <w:t>.22</w:t>
            </w:r>
          </w:p>
        </w:tc>
        <w:tc>
          <w:tcPr>
            <w:tcW w:w="830" w:type="dxa"/>
          </w:tcPr>
          <w:p>
            <w:pPr>
              <w:pStyle w:val="13"/>
              <w:spacing w:before="5"/>
              <w:ind w:left="105"/>
              <w:jc w:val="left"/>
              <w:rPr>
                <w:sz w:val="22"/>
              </w:rPr>
            </w:pPr>
            <w:r>
              <w:rPr>
                <w:sz w:val="22"/>
              </w:rPr>
              <w:t>-</w:t>
            </w:r>
            <w:r>
              <w:rPr>
                <w:spacing w:val="-5"/>
                <w:sz w:val="22"/>
              </w:rPr>
              <w:t>.09</w:t>
            </w:r>
          </w:p>
        </w:tc>
        <w:tc>
          <w:tcPr>
            <w:tcW w:w="804" w:type="dxa"/>
            <w:tcBorders>
              <w:right w:val="single" w:color="000000" w:sz="2" w:space="0"/>
            </w:tcBorders>
          </w:tcPr>
          <w:p>
            <w:pPr>
              <w:pStyle w:val="13"/>
              <w:spacing w:before="5"/>
              <w:ind w:left="100"/>
              <w:jc w:val="left"/>
              <w:rPr>
                <w:sz w:val="22"/>
              </w:rPr>
            </w:pPr>
            <w:r>
              <w:rPr>
                <w:sz w:val="22"/>
              </w:rPr>
              <w:t>-</w:t>
            </w:r>
            <w:r>
              <w:rPr>
                <w:spacing w:val="-5"/>
                <w:sz w:val="22"/>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749" w:type="dxa"/>
            <w:vMerge w:val="continue"/>
            <w:tcBorders>
              <w:top w:val="nil"/>
            </w:tcBorders>
          </w:tcPr>
          <w:p>
            <w:pPr>
              <w:rPr>
                <w:sz w:val="2"/>
                <w:szCs w:val="2"/>
              </w:rPr>
            </w:pPr>
          </w:p>
        </w:tc>
        <w:tc>
          <w:tcPr>
            <w:tcW w:w="1887" w:type="dxa"/>
          </w:tcPr>
          <w:p>
            <w:pPr>
              <w:pStyle w:val="13"/>
              <w:spacing w:before="1"/>
              <w:ind w:left="105"/>
              <w:jc w:val="left"/>
              <w:rPr>
                <w:sz w:val="22"/>
              </w:rPr>
            </w:pPr>
            <w:r>
              <w:rPr>
                <w:sz w:val="22"/>
              </w:rPr>
              <w:t>P-</w:t>
            </w:r>
            <w:r>
              <w:rPr>
                <w:spacing w:val="6"/>
                <w:sz w:val="22"/>
              </w:rPr>
              <w:t xml:space="preserve"> </w:t>
            </w:r>
            <w:r>
              <w:rPr>
                <w:spacing w:val="-2"/>
                <w:sz w:val="22"/>
              </w:rPr>
              <w:t>Value</w:t>
            </w:r>
          </w:p>
        </w:tc>
        <w:tc>
          <w:tcPr>
            <w:tcW w:w="927" w:type="dxa"/>
          </w:tcPr>
          <w:p>
            <w:pPr>
              <w:pStyle w:val="13"/>
              <w:spacing w:before="1"/>
              <w:ind w:left="99"/>
              <w:jc w:val="left"/>
              <w:rPr>
                <w:sz w:val="22"/>
              </w:rPr>
            </w:pPr>
            <w:r>
              <w:rPr>
                <w:spacing w:val="-4"/>
                <w:sz w:val="22"/>
              </w:rPr>
              <w:t>0.06</w:t>
            </w:r>
          </w:p>
        </w:tc>
        <w:tc>
          <w:tcPr>
            <w:tcW w:w="917" w:type="dxa"/>
          </w:tcPr>
          <w:p>
            <w:pPr>
              <w:pStyle w:val="13"/>
              <w:spacing w:before="1"/>
              <w:ind w:left="94"/>
              <w:jc w:val="left"/>
              <w:rPr>
                <w:sz w:val="22"/>
              </w:rPr>
            </w:pPr>
            <w:r>
              <w:rPr>
                <w:spacing w:val="-4"/>
                <w:sz w:val="22"/>
              </w:rPr>
              <w:t>0.08</w:t>
            </w:r>
          </w:p>
        </w:tc>
        <w:tc>
          <w:tcPr>
            <w:tcW w:w="931" w:type="dxa"/>
          </w:tcPr>
          <w:p>
            <w:pPr>
              <w:pStyle w:val="13"/>
              <w:spacing w:before="1"/>
              <w:ind w:left="98"/>
              <w:jc w:val="left"/>
              <w:rPr>
                <w:sz w:val="22"/>
              </w:rPr>
            </w:pPr>
            <w:r>
              <w:rPr>
                <w:spacing w:val="-4"/>
                <w:sz w:val="22"/>
              </w:rPr>
              <w:t>0.01</w:t>
            </w:r>
          </w:p>
        </w:tc>
        <w:tc>
          <w:tcPr>
            <w:tcW w:w="926" w:type="dxa"/>
          </w:tcPr>
          <w:p>
            <w:pPr>
              <w:pStyle w:val="13"/>
              <w:spacing w:before="1"/>
              <w:ind w:left="99"/>
              <w:jc w:val="left"/>
              <w:rPr>
                <w:sz w:val="22"/>
              </w:rPr>
            </w:pPr>
            <w:r>
              <w:rPr>
                <w:spacing w:val="-4"/>
                <w:sz w:val="22"/>
              </w:rPr>
              <w:t>0.97</w:t>
            </w:r>
          </w:p>
        </w:tc>
        <w:tc>
          <w:tcPr>
            <w:tcW w:w="830" w:type="dxa"/>
          </w:tcPr>
          <w:p>
            <w:pPr>
              <w:pStyle w:val="13"/>
              <w:spacing w:before="1"/>
              <w:ind w:left="99"/>
              <w:jc w:val="left"/>
              <w:rPr>
                <w:sz w:val="22"/>
              </w:rPr>
            </w:pPr>
            <w:r>
              <w:rPr>
                <w:spacing w:val="-4"/>
                <w:sz w:val="22"/>
              </w:rPr>
              <w:t>0.02</w:t>
            </w:r>
          </w:p>
        </w:tc>
        <w:tc>
          <w:tcPr>
            <w:tcW w:w="926" w:type="dxa"/>
          </w:tcPr>
          <w:p>
            <w:pPr>
              <w:pStyle w:val="13"/>
              <w:spacing w:before="1"/>
              <w:ind w:left="100"/>
              <w:jc w:val="left"/>
              <w:rPr>
                <w:sz w:val="22"/>
              </w:rPr>
            </w:pPr>
            <w:r>
              <w:rPr>
                <w:spacing w:val="-4"/>
                <w:sz w:val="22"/>
              </w:rPr>
              <w:t>0.06</w:t>
            </w:r>
          </w:p>
        </w:tc>
        <w:tc>
          <w:tcPr>
            <w:tcW w:w="830" w:type="dxa"/>
          </w:tcPr>
          <w:p>
            <w:pPr>
              <w:pStyle w:val="13"/>
              <w:spacing w:before="1"/>
              <w:ind w:left="105"/>
              <w:jc w:val="left"/>
              <w:rPr>
                <w:sz w:val="22"/>
              </w:rPr>
            </w:pPr>
            <w:r>
              <w:rPr>
                <w:spacing w:val="-4"/>
                <w:sz w:val="22"/>
              </w:rPr>
              <w:t>0.35</w:t>
            </w:r>
          </w:p>
        </w:tc>
        <w:tc>
          <w:tcPr>
            <w:tcW w:w="804" w:type="dxa"/>
            <w:tcBorders>
              <w:right w:val="single" w:color="000000" w:sz="2" w:space="0"/>
            </w:tcBorders>
          </w:tcPr>
          <w:p>
            <w:pPr>
              <w:pStyle w:val="13"/>
              <w:spacing w:before="1"/>
              <w:ind w:left="100"/>
              <w:jc w:val="left"/>
              <w:rPr>
                <w:sz w:val="22"/>
              </w:rPr>
            </w:pPr>
            <w:r>
              <w:rPr>
                <w:spacing w:val="-4"/>
                <w:sz w:val="22"/>
              </w:rPr>
              <w:t>0.07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749" w:type="dxa"/>
            <w:vMerge w:val="restart"/>
          </w:tcPr>
          <w:p>
            <w:pPr>
              <w:pStyle w:val="13"/>
              <w:spacing w:before="5"/>
              <w:ind w:left="105"/>
              <w:jc w:val="left"/>
              <w:rPr>
                <w:b/>
                <w:sz w:val="22"/>
              </w:rPr>
            </w:pPr>
            <w:r>
              <w:rPr>
                <w:b/>
                <w:spacing w:val="-5"/>
                <w:sz w:val="22"/>
              </w:rPr>
              <w:t>BMI</w:t>
            </w:r>
          </w:p>
        </w:tc>
        <w:tc>
          <w:tcPr>
            <w:tcW w:w="1887" w:type="dxa"/>
          </w:tcPr>
          <w:p>
            <w:pPr>
              <w:pStyle w:val="13"/>
              <w:spacing w:before="1"/>
              <w:ind w:left="105"/>
              <w:jc w:val="left"/>
              <w:rPr>
                <w:sz w:val="22"/>
              </w:rPr>
            </w:pPr>
            <w:r>
              <w:rPr>
                <w:spacing w:val="-2"/>
                <w:sz w:val="22"/>
              </w:rPr>
              <w:t>Pearson</w:t>
            </w:r>
          </w:p>
        </w:tc>
        <w:tc>
          <w:tcPr>
            <w:tcW w:w="927" w:type="dxa"/>
          </w:tcPr>
          <w:p>
            <w:pPr>
              <w:pStyle w:val="13"/>
              <w:spacing w:before="1"/>
              <w:ind w:left="99"/>
              <w:jc w:val="left"/>
              <w:rPr>
                <w:sz w:val="22"/>
              </w:rPr>
            </w:pPr>
            <w:r>
              <w:rPr>
                <w:spacing w:val="-4"/>
                <w:sz w:val="22"/>
              </w:rPr>
              <w:t>0.29</w:t>
            </w:r>
          </w:p>
        </w:tc>
        <w:tc>
          <w:tcPr>
            <w:tcW w:w="917" w:type="dxa"/>
          </w:tcPr>
          <w:p>
            <w:pPr>
              <w:pStyle w:val="13"/>
              <w:spacing w:before="1"/>
              <w:ind w:left="94"/>
              <w:jc w:val="left"/>
              <w:rPr>
                <w:sz w:val="22"/>
              </w:rPr>
            </w:pPr>
            <w:r>
              <w:rPr>
                <w:spacing w:val="-4"/>
                <w:sz w:val="22"/>
              </w:rPr>
              <w:t>0.04</w:t>
            </w:r>
          </w:p>
        </w:tc>
        <w:tc>
          <w:tcPr>
            <w:tcW w:w="931" w:type="dxa"/>
          </w:tcPr>
          <w:p>
            <w:pPr>
              <w:pStyle w:val="13"/>
              <w:spacing w:before="1"/>
              <w:ind w:left="98"/>
              <w:jc w:val="left"/>
              <w:rPr>
                <w:sz w:val="22"/>
              </w:rPr>
            </w:pPr>
            <w:r>
              <w:rPr>
                <w:spacing w:val="-4"/>
                <w:sz w:val="22"/>
              </w:rPr>
              <w:t>0.14</w:t>
            </w:r>
          </w:p>
        </w:tc>
        <w:tc>
          <w:tcPr>
            <w:tcW w:w="926" w:type="dxa"/>
          </w:tcPr>
          <w:p>
            <w:pPr>
              <w:pStyle w:val="13"/>
              <w:spacing w:before="1"/>
              <w:ind w:left="99"/>
              <w:jc w:val="left"/>
              <w:rPr>
                <w:sz w:val="22"/>
              </w:rPr>
            </w:pPr>
            <w:r>
              <w:rPr>
                <w:spacing w:val="-4"/>
                <w:sz w:val="22"/>
              </w:rPr>
              <w:t>0.01</w:t>
            </w:r>
          </w:p>
        </w:tc>
        <w:tc>
          <w:tcPr>
            <w:tcW w:w="830" w:type="dxa"/>
          </w:tcPr>
          <w:p>
            <w:pPr>
              <w:pStyle w:val="13"/>
              <w:spacing w:before="1"/>
              <w:ind w:left="99"/>
              <w:jc w:val="left"/>
              <w:rPr>
                <w:sz w:val="22"/>
              </w:rPr>
            </w:pPr>
            <w:r>
              <w:rPr>
                <w:spacing w:val="-4"/>
                <w:sz w:val="22"/>
              </w:rPr>
              <w:t>0.01</w:t>
            </w:r>
          </w:p>
        </w:tc>
        <w:tc>
          <w:tcPr>
            <w:tcW w:w="926" w:type="dxa"/>
          </w:tcPr>
          <w:p>
            <w:pPr>
              <w:pStyle w:val="13"/>
              <w:spacing w:before="1"/>
              <w:ind w:left="100"/>
              <w:jc w:val="left"/>
              <w:rPr>
                <w:sz w:val="22"/>
              </w:rPr>
            </w:pPr>
            <w:r>
              <w:rPr>
                <w:spacing w:val="-4"/>
                <w:sz w:val="22"/>
              </w:rPr>
              <w:t>0.20</w:t>
            </w:r>
          </w:p>
        </w:tc>
        <w:tc>
          <w:tcPr>
            <w:tcW w:w="830" w:type="dxa"/>
          </w:tcPr>
          <w:p>
            <w:pPr>
              <w:pStyle w:val="13"/>
              <w:spacing w:before="1"/>
              <w:ind w:left="105"/>
              <w:jc w:val="left"/>
              <w:rPr>
                <w:sz w:val="22"/>
              </w:rPr>
            </w:pPr>
            <w:r>
              <w:rPr>
                <w:spacing w:val="-4"/>
                <w:sz w:val="22"/>
              </w:rPr>
              <w:t>0.04</w:t>
            </w:r>
          </w:p>
        </w:tc>
        <w:tc>
          <w:tcPr>
            <w:tcW w:w="804" w:type="dxa"/>
            <w:tcBorders>
              <w:right w:val="single" w:color="000000" w:sz="2" w:space="0"/>
            </w:tcBorders>
          </w:tcPr>
          <w:p>
            <w:pPr>
              <w:pStyle w:val="13"/>
              <w:spacing w:before="1"/>
              <w:ind w:left="100"/>
              <w:jc w:val="left"/>
              <w:rPr>
                <w:sz w:val="22"/>
              </w:rPr>
            </w:pPr>
            <w:r>
              <w:rPr>
                <w:sz w:val="22"/>
              </w:rPr>
              <w:t>-</w:t>
            </w:r>
            <w:r>
              <w:rPr>
                <w:spacing w:val="-5"/>
                <w:sz w:val="22"/>
              </w:rPr>
              <w:t>.13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749" w:type="dxa"/>
            <w:vMerge w:val="continue"/>
            <w:tcBorders>
              <w:top w:val="nil"/>
            </w:tcBorders>
          </w:tcPr>
          <w:p>
            <w:pPr>
              <w:rPr>
                <w:sz w:val="2"/>
                <w:szCs w:val="2"/>
              </w:rPr>
            </w:pPr>
          </w:p>
        </w:tc>
        <w:tc>
          <w:tcPr>
            <w:tcW w:w="1887" w:type="dxa"/>
          </w:tcPr>
          <w:p>
            <w:pPr>
              <w:pStyle w:val="13"/>
              <w:spacing w:before="10"/>
              <w:ind w:left="105"/>
              <w:jc w:val="left"/>
              <w:rPr>
                <w:sz w:val="22"/>
              </w:rPr>
            </w:pPr>
            <w:r>
              <w:rPr>
                <w:sz w:val="22"/>
              </w:rPr>
              <w:t>P-</w:t>
            </w:r>
            <w:r>
              <w:rPr>
                <w:spacing w:val="-2"/>
                <w:sz w:val="22"/>
              </w:rPr>
              <w:t>Value</w:t>
            </w:r>
          </w:p>
        </w:tc>
        <w:tc>
          <w:tcPr>
            <w:tcW w:w="927" w:type="dxa"/>
          </w:tcPr>
          <w:p>
            <w:pPr>
              <w:pStyle w:val="13"/>
              <w:spacing w:before="10"/>
              <w:ind w:left="99"/>
              <w:jc w:val="left"/>
              <w:rPr>
                <w:sz w:val="22"/>
              </w:rPr>
            </w:pPr>
            <w:r>
              <w:rPr>
                <w:spacing w:val="-4"/>
                <w:sz w:val="22"/>
              </w:rPr>
              <w:t>0.07</w:t>
            </w:r>
          </w:p>
        </w:tc>
        <w:tc>
          <w:tcPr>
            <w:tcW w:w="917" w:type="dxa"/>
          </w:tcPr>
          <w:p>
            <w:pPr>
              <w:pStyle w:val="13"/>
              <w:spacing w:before="10"/>
              <w:ind w:left="94"/>
              <w:jc w:val="left"/>
              <w:rPr>
                <w:sz w:val="22"/>
              </w:rPr>
            </w:pPr>
            <w:r>
              <w:rPr>
                <w:spacing w:val="-4"/>
                <w:sz w:val="22"/>
              </w:rPr>
              <w:t>0.68</w:t>
            </w:r>
          </w:p>
        </w:tc>
        <w:tc>
          <w:tcPr>
            <w:tcW w:w="931" w:type="dxa"/>
          </w:tcPr>
          <w:p>
            <w:pPr>
              <w:pStyle w:val="13"/>
              <w:spacing w:before="10"/>
              <w:ind w:left="98"/>
              <w:jc w:val="left"/>
              <w:rPr>
                <w:sz w:val="22"/>
              </w:rPr>
            </w:pPr>
            <w:r>
              <w:rPr>
                <w:spacing w:val="-4"/>
                <w:sz w:val="22"/>
              </w:rPr>
              <w:t>0.13</w:t>
            </w:r>
          </w:p>
        </w:tc>
        <w:tc>
          <w:tcPr>
            <w:tcW w:w="926" w:type="dxa"/>
          </w:tcPr>
          <w:p>
            <w:pPr>
              <w:pStyle w:val="13"/>
              <w:spacing w:before="10"/>
              <w:ind w:left="99"/>
              <w:jc w:val="left"/>
              <w:rPr>
                <w:sz w:val="22"/>
              </w:rPr>
            </w:pPr>
            <w:r>
              <w:rPr>
                <w:spacing w:val="-4"/>
                <w:sz w:val="22"/>
              </w:rPr>
              <w:t>0.95</w:t>
            </w:r>
          </w:p>
        </w:tc>
        <w:tc>
          <w:tcPr>
            <w:tcW w:w="830" w:type="dxa"/>
          </w:tcPr>
          <w:p>
            <w:pPr>
              <w:pStyle w:val="13"/>
              <w:spacing w:before="10"/>
              <w:ind w:left="99"/>
              <w:jc w:val="left"/>
              <w:rPr>
                <w:sz w:val="22"/>
              </w:rPr>
            </w:pPr>
            <w:r>
              <w:rPr>
                <w:spacing w:val="-4"/>
                <w:sz w:val="22"/>
              </w:rPr>
              <w:t>0.95</w:t>
            </w:r>
          </w:p>
        </w:tc>
        <w:tc>
          <w:tcPr>
            <w:tcW w:w="926" w:type="dxa"/>
          </w:tcPr>
          <w:p>
            <w:pPr>
              <w:pStyle w:val="13"/>
              <w:spacing w:before="10"/>
              <w:ind w:left="100"/>
              <w:jc w:val="left"/>
              <w:rPr>
                <w:sz w:val="22"/>
              </w:rPr>
            </w:pPr>
            <w:r>
              <w:rPr>
                <w:spacing w:val="-4"/>
                <w:sz w:val="22"/>
              </w:rPr>
              <w:t>0.35</w:t>
            </w:r>
          </w:p>
        </w:tc>
        <w:tc>
          <w:tcPr>
            <w:tcW w:w="830" w:type="dxa"/>
          </w:tcPr>
          <w:p>
            <w:pPr>
              <w:pStyle w:val="13"/>
              <w:spacing w:before="10"/>
              <w:ind w:left="105"/>
              <w:jc w:val="left"/>
              <w:rPr>
                <w:sz w:val="22"/>
              </w:rPr>
            </w:pPr>
            <w:r>
              <w:rPr>
                <w:spacing w:val="-4"/>
                <w:sz w:val="22"/>
              </w:rPr>
              <w:t>0.67</w:t>
            </w:r>
          </w:p>
        </w:tc>
        <w:tc>
          <w:tcPr>
            <w:tcW w:w="804" w:type="dxa"/>
            <w:tcBorders>
              <w:right w:val="single" w:color="000000" w:sz="2" w:space="0"/>
            </w:tcBorders>
          </w:tcPr>
          <w:p>
            <w:pPr>
              <w:pStyle w:val="13"/>
              <w:spacing w:before="10"/>
              <w:ind w:left="100"/>
              <w:jc w:val="left"/>
              <w:rPr>
                <w:sz w:val="22"/>
              </w:rPr>
            </w:pPr>
            <w:r>
              <w:rPr>
                <w:spacing w:val="-4"/>
                <w:sz w:val="22"/>
              </w:rPr>
              <w:t>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9727" w:type="dxa"/>
            <w:gridSpan w:val="10"/>
            <w:tcBorders>
              <w:right w:val="single" w:color="000000" w:sz="2" w:space="0"/>
            </w:tcBorders>
          </w:tcPr>
          <w:p>
            <w:pPr>
              <w:pStyle w:val="13"/>
              <w:spacing w:before="5"/>
              <w:ind w:left="11" w:right="2"/>
              <w:rPr>
                <w:b/>
                <w:sz w:val="22"/>
              </w:rPr>
            </w:pPr>
            <w:r>
              <w:rPr>
                <w:b/>
                <w:sz w:val="22"/>
              </w:rPr>
              <w:t>BIVARIATE</w:t>
            </w:r>
            <w:r>
              <w:rPr>
                <w:b/>
                <w:spacing w:val="27"/>
                <w:sz w:val="22"/>
              </w:rPr>
              <w:t xml:space="preserve"> </w:t>
            </w:r>
            <w:r>
              <w:rPr>
                <w:b/>
                <w:sz w:val="22"/>
              </w:rPr>
              <w:t>CORRELATION</w:t>
            </w:r>
            <w:r>
              <w:rPr>
                <w:b/>
                <w:spacing w:val="32"/>
                <w:sz w:val="22"/>
              </w:rPr>
              <w:t xml:space="preserve"> </w:t>
            </w:r>
            <w:r>
              <w:rPr>
                <w:b/>
                <w:spacing w:val="-2"/>
                <w:sz w:val="22"/>
              </w:rPr>
              <w:t>(FEMALES)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749" w:type="dxa"/>
            <w:vMerge w:val="restart"/>
          </w:tcPr>
          <w:p>
            <w:pPr>
              <w:pStyle w:val="13"/>
              <w:spacing w:before="5"/>
              <w:ind w:left="105"/>
              <w:jc w:val="left"/>
              <w:rPr>
                <w:b/>
                <w:sz w:val="22"/>
              </w:rPr>
            </w:pPr>
            <w:r>
              <w:rPr>
                <w:b/>
                <w:spacing w:val="-5"/>
                <w:sz w:val="22"/>
              </w:rPr>
              <w:t>AGE</w:t>
            </w:r>
          </w:p>
        </w:tc>
        <w:tc>
          <w:tcPr>
            <w:tcW w:w="1887" w:type="dxa"/>
            <w:tcBorders>
              <w:bottom w:val="single" w:color="000000" w:sz="2" w:space="0"/>
            </w:tcBorders>
          </w:tcPr>
          <w:p>
            <w:pPr>
              <w:pStyle w:val="13"/>
              <w:spacing w:before="1"/>
              <w:ind w:left="105"/>
              <w:jc w:val="left"/>
              <w:rPr>
                <w:sz w:val="22"/>
              </w:rPr>
            </w:pPr>
            <w:r>
              <w:rPr>
                <w:spacing w:val="-2"/>
                <w:sz w:val="22"/>
              </w:rPr>
              <w:t>Pearson</w:t>
            </w:r>
          </w:p>
        </w:tc>
        <w:tc>
          <w:tcPr>
            <w:tcW w:w="927" w:type="dxa"/>
            <w:tcBorders>
              <w:bottom w:val="single" w:color="000000" w:sz="2" w:space="0"/>
            </w:tcBorders>
          </w:tcPr>
          <w:p>
            <w:pPr>
              <w:pStyle w:val="13"/>
              <w:spacing w:before="1"/>
              <w:ind w:left="99"/>
              <w:jc w:val="left"/>
              <w:rPr>
                <w:sz w:val="22"/>
              </w:rPr>
            </w:pPr>
            <w:r>
              <w:rPr>
                <w:spacing w:val="-4"/>
                <w:sz w:val="22"/>
              </w:rPr>
              <w:t>0.18</w:t>
            </w:r>
          </w:p>
        </w:tc>
        <w:tc>
          <w:tcPr>
            <w:tcW w:w="917" w:type="dxa"/>
            <w:tcBorders>
              <w:bottom w:val="single" w:color="000000" w:sz="2" w:space="0"/>
            </w:tcBorders>
          </w:tcPr>
          <w:p>
            <w:pPr>
              <w:pStyle w:val="13"/>
              <w:spacing w:before="1"/>
              <w:ind w:left="94"/>
              <w:jc w:val="left"/>
              <w:rPr>
                <w:sz w:val="22"/>
              </w:rPr>
            </w:pPr>
            <w:r>
              <w:rPr>
                <w:spacing w:val="-4"/>
                <w:sz w:val="22"/>
              </w:rPr>
              <w:t>0.16</w:t>
            </w:r>
          </w:p>
        </w:tc>
        <w:tc>
          <w:tcPr>
            <w:tcW w:w="931" w:type="dxa"/>
            <w:tcBorders>
              <w:bottom w:val="single" w:color="000000" w:sz="2" w:space="0"/>
            </w:tcBorders>
          </w:tcPr>
          <w:p>
            <w:pPr>
              <w:pStyle w:val="13"/>
              <w:spacing w:before="1"/>
              <w:ind w:left="98"/>
              <w:jc w:val="left"/>
              <w:rPr>
                <w:sz w:val="22"/>
              </w:rPr>
            </w:pPr>
            <w:r>
              <w:rPr>
                <w:sz w:val="22"/>
              </w:rPr>
              <w:t>-</w:t>
            </w:r>
            <w:r>
              <w:rPr>
                <w:spacing w:val="-5"/>
                <w:sz w:val="22"/>
              </w:rPr>
              <w:t>.06</w:t>
            </w:r>
          </w:p>
        </w:tc>
        <w:tc>
          <w:tcPr>
            <w:tcW w:w="926" w:type="dxa"/>
            <w:tcBorders>
              <w:bottom w:val="single" w:color="000000" w:sz="2" w:space="0"/>
            </w:tcBorders>
          </w:tcPr>
          <w:p>
            <w:pPr>
              <w:pStyle w:val="13"/>
              <w:spacing w:before="1"/>
              <w:ind w:left="99"/>
              <w:jc w:val="left"/>
              <w:rPr>
                <w:sz w:val="22"/>
              </w:rPr>
            </w:pPr>
            <w:r>
              <w:rPr>
                <w:sz w:val="22"/>
              </w:rPr>
              <w:t>-</w:t>
            </w:r>
            <w:r>
              <w:rPr>
                <w:spacing w:val="-5"/>
                <w:sz w:val="22"/>
              </w:rPr>
              <w:t>.02</w:t>
            </w:r>
          </w:p>
        </w:tc>
        <w:tc>
          <w:tcPr>
            <w:tcW w:w="830" w:type="dxa"/>
            <w:tcBorders>
              <w:bottom w:val="single" w:color="000000" w:sz="2" w:space="0"/>
            </w:tcBorders>
          </w:tcPr>
          <w:p>
            <w:pPr>
              <w:pStyle w:val="13"/>
              <w:spacing w:before="1"/>
              <w:ind w:left="99"/>
              <w:jc w:val="left"/>
              <w:rPr>
                <w:sz w:val="22"/>
              </w:rPr>
            </w:pPr>
            <w:r>
              <w:rPr>
                <w:sz w:val="22"/>
              </w:rPr>
              <w:t>-</w:t>
            </w:r>
            <w:r>
              <w:rPr>
                <w:spacing w:val="-5"/>
                <w:sz w:val="22"/>
              </w:rPr>
              <w:t>.08</w:t>
            </w:r>
          </w:p>
        </w:tc>
        <w:tc>
          <w:tcPr>
            <w:tcW w:w="926" w:type="dxa"/>
            <w:tcBorders>
              <w:bottom w:val="single" w:color="000000" w:sz="2" w:space="0"/>
            </w:tcBorders>
          </w:tcPr>
          <w:p>
            <w:pPr>
              <w:pStyle w:val="13"/>
              <w:spacing w:before="1"/>
              <w:ind w:left="100"/>
              <w:jc w:val="left"/>
              <w:rPr>
                <w:sz w:val="22"/>
              </w:rPr>
            </w:pPr>
            <w:r>
              <w:rPr>
                <w:spacing w:val="-4"/>
                <w:sz w:val="22"/>
              </w:rPr>
              <w:t>0.01</w:t>
            </w:r>
          </w:p>
        </w:tc>
        <w:tc>
          <w:tcPr>
            <w:tcW w:w="830" w:type="dxa"/>
            <w:tcBorders>
              <w:bottom w:val="single" w:color="000000" w:sz="2" w:space="0"/>
            </w:tcBorders>
          </w:tcPr>
          <w:p>
            <w:pPr>
              <w:pStyle w:val="13"/>
              <w:spacing w:before="1"/>
              <w:ind w:left="105"/>
              <w:jc w:val="left"/>
              <w:rPr>
                <w:sz w:val="22"/>
              </w:rPr>
            </w:pPr>
            <w:r>
              <w:rPr>
                <w:spacing w:val="-4"/>
                <w:sz w:val="22"/>
              </w:rPr>
              <w:t>0.11</w:t>
            </w:r>
          </w:p>
        </w:tc>
        <w:tc>
          <w:tcPr>
            <w:tcW w:w="804" w:type="dxa"/>
            <w:tcBorders>
              <w:bottom w:val="single" w:color="000000" w:sz="2" w:space="0"/>
              <w:right w:val="single" w:color="000000" w:sz="2" w:space="0"/>
            </w:tcBorders>
          </w:tcPr>
          <w:p>
            <w:pPr>
              <w:pStyle w:val="13"/>
              <w:spacing w:before="1"/>
              <w:ind w:left="100"/>
              <w:jc w:val="left"/>
              <w:rPr>
                <w:sz w:val="22"/>
              </w:rPr>
            </w:pPr>
            <w:r>
              <w:rPr>
                <w:sz w:val="22"/>
              </w:rPr>
              <w:t>-</w:t>
            </w:r>
            <w:r>
              <w:rPr>
                <w:spacing w:val="-4"/>
                <w:sz w:val="22"/>
              </w:rPr>
              <w:t>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749" w:type="dxa"/>
            <w:vMerge w:val="continue"/>
            <w:tcBorders>
              <w:top w:val="nil"/>
            </w:tcBorders>
          </w:tcPr>
          <w:p>
            <w:pPr>
              <w:rPr>
                <w:sz w:val="2"/>
                <w:szCs w:val="2"/>
              </w:rPr>
            </w:pPr>
          </w:p>
        </w:tc>
        <w:tc>
          <w:tcPr>
            <w:tcW w:w="1887" w:type="dxa"/>
            <w:tcBorders>
              <w:top w:val="single" w:color="000000" w:sz="2" w:space="0"/>
            </w:tcBorders>
          </w:tcPr>
          <w:p>
            <w:pPr>
              <w:pStyle w:val="13"/>
              <w:spacing w:before="8"/>
              <w:ind w:left="105"/>
              <w:jc w:val="left"/>
              <w:rPr>
                <w:sz w:val="22"/>
              </w:rPr>
            </w:pPr>
            <w:r>
              <w:rPr>
                <w:sz w:val="22"/>
              </w:rPr>
              <w:t>P-</w:t>
            </w:r>
            <w:r>
              <w:rPr>
                <w:spacing w:val="-2"/>
                <w:sz w:val="22"/>
              </w:rPr>
              <w:t>Value</w:t>
            </w:r>
          </w:p>
        </w:tc>
        <w:tc>
          <w:tcPr>
            <w:tcW w:w="927" w:type="dxa"/>
            <w:tcBorders>
              <w:top w:val="single" w:color="000000" w:sz="2" w:space="0"/>
            </w:tcBorders>
          </w:tcPr>
          <w:p>
            <w:pPr>
              <w:pStyle w:val="13"/>
              <w:spacing w:before="8"/>
              <w:ind w:left="99"/>
              <w:jc w:val="left"/>
              <w:rPr>
                <w:sz w:val="22"/>
              </w:rPr>
            </w:pPr>
            <w:r>
              <w:rPr>
                <w:spacing w:val="-4"/>
                <w:sz w:val="22"/>
              </w:rPr>
              <w:t>0.07</w:t>
            </w:r>
          </w:p>
        </w:tc>
        <w:tc>
          <w:tcPr>
            <w:tcW w:w="917" w:type="dxa"/>
            <w:tcBorders>
              <w:top w:val="single" w:color="000000" w:sz="2" w:space="0"/>
            </w:tcBorders>
          </w:tcPr>
          <w:p>
            <w:pPr>
              <w:pStyle w:val="13"/>
              <w:spacing w:before="8"/>
              <w:ind w:left="94"/>
              <w:jc w:val="left"/>
              <w:rPr>
                <w:sz w:val="22"/>
              </w:rPr>
            </w:pPr>
            <w:r>
              <w:rPr>
                <w:spacing w:val="-4"/>
                <w:sz w:val="22"/>
              </w:rPr>
              <w:t>0.11</w:t>
            </w:r>
          </w:p>
        </w:tc>
        <w:tc>
          <w:tcPr>
            <w:tcW w:w="931" w:type="dxa"/>
            <w:tcBorders>
              <w:top w:val="single" w:color="000000" w:sz="2" w:space="0"/>
            </w:tcBorders>
          </w:tcPr>
          <w:p>
            <w:pPr>
              <w:pStyle w:val="13"/>
              <w:spacing w:before="8"/>
              <w:ind w:left="98"/>
              <w:jc w:val="left"/>
              <w:rPr>
                <w:sz w:val="22"/>
              </w:rPr>
            </w:pPr>
            <w:r>
              <w:rPr>
                <w:spacing w:val="-4"/>
                <w:sz w:val="22"/>
              </w:rPr>
              <w:t>0.58</w:t>
            </w:r>
          </w:p>
        </w:tc>
        <w:tc>
          <w:tcPr>
            <w:tcW w:w="926" w:type="dxa"/>
            <w:tcBorders>
              <w:top w:val="single" w:color="000000" w:sz="2" w:space="0"/>
            </w:tcBorders>
          </w:tcPr>
          <w:p>
            <w:pPr>
              <w:pStyle w:val="13"/>
              <w:spacing w:before="8"/>
              <w:ind w:left="99"/>
              <w:jc w:val="left"/>
              <w:rPr>
                <w:sz w:val="22"/>
              </w:rPr>
            </w:pPr>
            <w:r>
              <w:rPr>
                <w:spacing w:val="-4"/>
                <w:sz w:val="22"/>
              </w:rPr>
              <w:t>0.83</w:t>
            </w:r>
          </w:p>
        </w:tc>
        <w:tc>
          <w:tcPr>
            <w:tcW w:w="830" w:type="dxa"/>
            <w:tcBorders>
              <w:top w:val="single" w:color="000000" w:sz="2" w:space="0"/>
            </w:tcBorders>
          </w:tcPr>
          <w:p>
            <w:pPr>
              <w:pStyle w:val="13"/>
              <w:spacing w:before="8"/>
              <w:ind w:left="99"/>
              <w:jc w:val="left"/>
              <w:rPr>
                <w:sz w:val="22"/>
              </w:rPr>
            </w:pPr>
            <w:r>
              <w:rPr>
                <w:spacing w:val="-4"/>
                <w:sz w:val="22"/>
              </w:rPr>
              <w:t>0.43</w:t>
            </w:r>
          </w:p>
        </w:tc>
        <w:tc>
          <w:tcPr>
            <w:tcW w:w="926" w:type="dxa"/>
            <w:tcBorders>
              <w:top w:val="single" w:color="000000" w:sz="2" w:space="0"/>
            </w:tcBorders>
          </w:tcPr>
          <w:p>
            <w:pPr>
              <w:pStyle w:val="13"/>
              <w:spacing w:before="8"/>
              <w:ind w:left="100"/>
              <w:jc w:val="left"/>
              <w:rPr>
                <w:sz w:val="22"/>
              </w:rPr>
            </w:pPr>
            <w:r>
              <w:rPr>
                <w:spacing w:val="-4"/>
                <w:sz w:val="22"/>
              </w:rPr>
              <w:t>0.93</w:t>
            </w:r>
          </w:p>
        </w:tc>
        <w:tc>
          <w:tcPr>
            <w:tcW w:w="830" w:type="dxa"/>
            <w:tcBorders>
              <w:top w:val="single" w:color="000000" w:sz="2" w:space="0"/>
            </w:tcBorders>
          </w:tcPr>
          <w:p>
            <w:pPr>
              <w:pStyle w:val="13"/>
              <w:spacing w:before="8"/>
              <w:ind w:left="105"/>
              <w:jc w:val="left"/>
              <w:rPr>
                <w:sz w:val="22"/>
              </w:rPr>
            </w:pPr>
            <w:r>
              <w:rPr>
                <w:spacing w:val="-4"/>
                <w:sz w:val="22"/>
              </w:rPr>
              <w:t>0.30</w:t>
            </w:r>
          </w:p>
        </w:tc>
        <w:tc>
          <w:tcPr>
            <w:tcW w:w="804" w:type="dxa"/>
            <w:tcBorders>
              <w:top w:val="single" w:color="000000" w:sz="2" w:space="0"/>
              <w:right w:val="single" w:color="000000" w:sz="2" w:space="0"/>
            </w:tcBorders>
          </w:tcPr>
          <w:p>
            <w:pPr>
              <w:pStyle w:val="13"/>
              <w:spacing w:before="8"/>
              <w:ind w:left="100"/>
              <w:jc w:val="left"/>
              <w:rPr>
                <w:sz w:val="22"/>
              </w:rPr>
            </w:pPr>
            <w:r>
              <w:rPr>
                <w:spacing w:val="-4"/>
                <w:sz w:val="22"/>
              </w:rPr>
              <w:t>0.86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749" w:type="dxa"/>
            <w:vMerge w:val="restart"/>
          </w:tcPr>
          <w:p>
            <w:pPr>
              <w:pStyle w:val="13"/>
              <w:spacing w:before="5"/>
              <w:ind w:left="105"/>
              <w:jc w:val="left"/>
              <w:rPr>
                <w:b/>
                <w:sz w:val="22"/>
              </w:rPr>
            </w:pPr>
            <w:r>
              <w:rPr>
                <w:b/>
                <w:spacing w:val="-5"/>
                <w:sz w:val="22"/>
              </w:rPr>
              <w:t>BMI</w:t>
            </w:r>
          </w:p>
        </w:tc>
        <w:tc>
          <w:tcPr>
            <w:tcW w:w="1887" w:type="dxa"/>
          </w:tcPr>
          <w:p>
            <w:pPr>
              <w:pStyle w:val="13"/>
              <w:spacing w:before="1"/>
              <w:ind w:left="105"/>
              <w:jc w:val="left"/>
              <w:rPr>
                <w:sz w:val="22"/>
              </w:rPr>
            </w:pPr>
            <w:r>
              <w:rPr>
                <w:spacing w:val="-2"/>
                <w:sz w:val="22"/>
              </w:rPr>
              <w:t>Pearson</w:t>
            </w:r>
          </w:p>
        </w:tc>
        <w:tc>
          <w:tcPr>
            <w:tcW w:w="927" w:type="dxa"/>
          </w:tcPr>
          <w:p>
            <w:pPr>
              <w:pStyle w:val="13"/>
              <w:spacing w:before="1"/>
              <w:ind w:left="99"/>
              <w:jc w:val="left"/>
              <w:rPr>
                <w:sz w:val="22"/>
              </w:rPr>
            </w:pPr>
            <w:r>
              <w:rPr>
                <w:spacing w:val="-4"/>
                <w:sz w:val="22"/>
              </w:rPr>
              <w:t>0.11</w:t>
            </w:r>
          </w:p>
        </w:tc>
        <w:tc>
          <w:tcPr>
            <w:tcW w:w="917" w:type="dxa"/>
          </w:tcPr>
          <w:p>
            <w:pPr>
              <w:pStyle w:val="13"/>
              <w:spacing w:before="1"/>
              <w:ind w:left="94"/>
              <w:jc w:val="left"/>
              <w:rPr>
                <w:sz w:val="22"/>
              </w:rPr>
            </w:pPr>
            <w:r>
              <w:rPr>
                <w:sz w:val="22"/>
              </w:rPr>
              <w:t>-</w:t>
            </w:r>
            <w:r>
              <w:rPr>
                <w:spacing w:val="-5"/>
                <w:sz w:val="22"/>
              </w:rPr>
              <w:t>.02</w:t>
            </w:r>
          </w:p>
        </w:tc>
        <w:tc>
          <w:tcPr>
            <w:tcW w:w="931" w:type="dxa"/>
          </w:tcPr>
          <w:p>
            <w:pPr>
              <w:pStyle w:val="13"/>
              <w:spacing w:before="1"/>
              <w:ind w:left="98"/>
              <w:jc w:val="left"/>
              <w:rPr>
                <w:sz w:val="22"/>
              </w:rPr>
            </w:pPr>
            <w:r>
              <w:rPr>
                <w:spacing w:val="-4"/>
                <w:sz w:val="22"/>
              </w:rPr>
              <w:t>0.32</w:t>
            </w:r>
          </w:p>
        </w:tc>
        <w:tc>
          <w:tcPr>
            <w:tcW w:w="926" w:type="dxa"/>
          </w:tcPr>
          <w:p>
            <w:pPr>
              <w:pStyle w:val="13"/>
              <w:spacing w:before="1"/>
              <w:ind w:left="99"/>
              <w:jc w:val="left"/>
              <w:rPr>
                <w:sz w:val="22"/>
              </w:rPr>
            </w:pPr>
            <w:r>
              <w:rPr>
                <w:spacing w:val="-4"/>
                <w:sz w:val="22"/>
              </w:rPr>
              <w:t>0.35</w:t>
            </w:r>
          </w:p>
        </w:tc>
        <w:tc>
          <w:tcPr>
            <w:tcW w:w="830" w:type="dxa"/>
          </w:tcPr>
          <w:p>
            <w:pPr>
              <w:pStyle w:val="13"/>
              <w:spacing w:before="1"/>
              <w:ind w:left="99"/>
              <w:jc w:val="left"/>
              <w:rPr>
                <w:sz w:val="22"/>
              </w:rPr>
            </w:pPr>
            <w:r>
              <w:rPr>
                <w:spacing w:val="-4"/>
                <w:sz w:val="22"/>
              </w:rPr>
              <w:t>0.41</w:t>
            </w:r>
          </w:p>
        </w:tc>
        <w:tc>
          <w:tcPr>
            <w:tcW w:w="926" w:type="dxa"/>
          </w:tcPr>
          <w:p>
            <w:pPr>
              <w:pStyle w:val="13"/>
              <w:spacing w:before="1"/>
              <w:ind w:left="100"/>
              <w:jc w:val="left"/>
              <w:rPr>
                <w:sz w:val="22"/>
              </w:rPr>
            </w:pPr>
            <w:r>
              <w:rPr>
                <w:spacing w:val="-4"/>
                <w:sz w:val="22"/>
              </w:rPr>
              <w:t>0.46</w:t>
            </w:r>
          </w:p>
        </w:tc>
        <w:tc>
          <w:tcPr>
            <w:tcW w:w="830" w:type="dxa"/>
          </w:tcPr>
          <w:p>
            <w:pPr>
              <w:pStyle w:val="13"/>
              <w:spacing w:before="1"/>
              <w:ind w:left="105"/>
              <w:jc w:val="left"/>
              <w:rPr>
                <w:sz w:val="22"/>
              </w:rPr>
            </w:pPr>
            <w:r>
              <w:rPr>
                <w:spacing w:val="-4"/>
                <w:sz w:val="22"/>
              </w:rPr>
              <w:t>0.40</w:t>
            </w:r>
          </w:p>
        </w:tc>
        <w:tc>
          <w:tcPr>
            <w:tcW w:w="804" w:type="dxa"/>
            <w:tcBorders>
              <w:right w:val="single" w:color="000000" w:sz="2" w:space="0"/>
            </w:tcBorders>
          </w:tcPr>
          <w:p>
            <w:pPr>
              <w:pStyle w:val="13"/>
              <w:spacing w:before="1"/>
              <w:ind w:left="100"/>
              <w:jc w:val="left"/>
              <w:rPr>
                <w:sz w:val="22"/>
              </w:rPr>
            </w:pPr>
            <w:r>
              <w:rPr>
                <w:spacing w:val="-4"/>
                <w:sz w:val="22"/>
              </w:rPr>
              <w:t>0.26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749" w:type="dxa"/>
            <w:vMerge w:val="continue"/>
            <w:tcBorders>
              <w:top w:val="nil"/>
            </w:tcBorders>
          </w:tcPr>
          <w:p>
            <w:pPr>
              <w:rPr>
                <w:sz w:val="2"/>
                <w:szCs w:val="2"/>
              </w:rPr>
            </w:pPr>
          </w:p>
        </w:tc>
        <w:tc>
          <w:tcPr>
            <w:tcW w:w="1887" w:type="dxa"/>
          </w:tcPr>
          <w:p>
            <w:pPr>
              <w:pStyle w:val="13"/>
              <w:spacing w:before="1"/>
              <w:ind w:left="105"/>
              <w:jc w:val="left"/>
              <w:rPr>
                <w:sz w:val="22"/>
              </w:rPr>
            </w:pPr>
            <w:r>
              <w:rPr>
                <w:sz w:val="22"/>
              </w:rPr>
              <w:t>P-</w:t>
            </w:r>
            <w:r>
              <w:rPr>
                <w:spacing w:val="-2"/>
                <w:sz w:val="22"/>
              </w:rPr>
              <w:t>Value</w:t>
            </w:r>
          </w:p>
        </w:tc>
        <w:tc>
          <w:tcPr>
            <w:tcW w:w="927" w:type="dxa"/>
          </w:tcPr>
          <w:p>
            <w:pPr>
              <w:pStyle w:val="13"/>
              <w:spacing w:before="1"/>
              <w:ind w:left="99"/>
              <w:jc w:val="left"/>
              <w:rPr>
                <w:sz w:val="22"/>
              </w:rPr>
            </w:pPr>
            <w:r>
              <w:rPr>
                <w:spacing w:val="-4"/>
                <w:sz w:val="22"/>
              </w:rPr>
              <w:t>0.30</w:t>
            </w:r>
          </w:p>
        </w:tc>
        <w:tc>
          <w:tcPr>
            <w:tcW w:w="917" w:type="dxa"/>
          </w:tcPr>
          <w:p>
            <w:pPr>
              <w:pStyle w:val="13"/>
              <w:spacing w:before="1"/>
              <w:ind w:left="94"/>
              <w:jc w:val="left"/>
              <w:rPr>
                <w:sz w:val="22"/>
              </w:rPr>
            </w:pPr>
            <w:r>
              <w:rPr>
                <w:spacing w:val="-4"/>
                <w:sz w:val="22"/>
              </w:rPr>
              <w:t>0.84</w:t>
            </w:r>
          </w:p>
        </w:tc>
        <w:tc>
          <w:tcPr>
            <w:tcW w:w="931" w:type="dxa"/>
          </w:tcPr>
          <w:p>
            <w:pPr>
              <w:pStyle w:val="13"/>
              <w:spacing w:before="1"/>
              <w:ind w:left="98"/>
              <w:jc w:val="left"/>
              <w:rPr>
                <w:sz w:val="22"/>
              </w:rPr>
            </w:pPr>
            <w:r>
              <w:rPr>
                <w:spacing w:val="-4"/>
                <w:sz w:val="22"/>
              </w:rPr>
              <w:t>0.08</w:t>
            </w:r>
          </w:p>
        </w:tc>
        <w:tc>
          <w:tcPr>
            <w:tcW w:w="926" w:type="dxa"/>
          </w:tcPr>
          <w:p>
            <w:pPr>
              <w:pStyle w:val="13"/>
              <w:spacing w:before="1"/>
              <w:ind w:left="99"/>
              <w:jc w:val="left"/>
              <w:rPr>
                <w:sz w:val="22"/>
              </w:rPr>
            </w:pPr>
            <w:r>
              <w:rPr>
                <w:spacing w:val="-4"/>
                <w:sz w:val="22"/>
              </w:rPr>
              <w:t>0.06</w:t>
            </w:r>
          </w:p>
        </w:tc>
        <w:tc>
          <w:tcPr>
            <w:tcW w:w="830" w:type="dxa"/>
          </w:tcPr>
          <w:p>
            <w:pPr>
              <w:pStyle w:val="13"/>
              <w:spacing w:before="1"/>
              <w:ind w:left="99"/>
              <w:jc w:val="left"/>
              <w:rPr>
                <w:sz w:val="22"/>
              </w:rPr>
            </w:pPr>
            <w:r>
              <w:rPr>
                <w:spacing w:val="-4"/>
                <w:sz w:val="22"/>
              </w:rPr>
              <w:t>0.07</w:t>
            </w:r>
          </w:p>
        </w:tc>
        <w:tc>
          <w:tcPr>
            <w:tcW w:w="926" w:type="dxa"/>
          </w:tcPr>
          <w:p>
            <w:pPr>
              <w:pStyle w:val="13"/>
              <w:spacing w:before="1"/>
              <w:ind w:left="100"/>
              <w:jc w:val="left"/>
              <w:rPr>
                <w:sz w:val="22"/>
              </w:rPr>
            </w:pPr>
            <w:r>
              <w:rPr>
                <w:spacing w:val="-4"/>
                <w:sz w:val="22"/>
              </w:rPr>
              <w:t>0.09</w:t>
            </w:r>
          </w:p>
        </w:tc>
        <w:tc>
          <w:tcPr>
            <w:tcW w:w="830" w:type="dxa"/>
          </w:tcPr>
          <w:p>
            <w:pPr>
              <w:pStyle w:val="13"/>
              <w:spacing w:before="1"/>
              <w:ind w:left="105"/>
              <w:jc w:val="left"/>
              <w:rPr>
                <w:sz w:val="22"/>
              </w:rPr>
            </w:pPr>
            <w:r>
              <w:rPr>
                <w:spacing w:val="-4"/>
                <w:sz w:val="22"/>
              </w:rPr>
              <w:t>0.07</w:t>
            </w:r>
          </w:p>
        </w:tc>
        <w:tc>
          <w:tcPr>
            <w:tcW w:w="804" w:type="dxa"/>
            <w:tcBorders>
              <w:right w:val="single" w:color="000000" w:sz="2" w:space="0"/>
            </w:tcBorders>
          </w:tcPr>
          <w:p>
            <w:pPr>
              <w:pStyle w:val="13"/>
              <w:spacing w:before="1"/>
              <w:ind w:left="100"/>
              <w:jc w:val="left"/>
              <w:rPr>
                <w:sz w:val="22"/>
              </w:rPr>
            </w:pPr>
            <w:r>
              <w:rPr>
                <w:spacing w:val="-4"/>
                <w:sz w:val="22"/>
              </w:rPr>
              <w:t>0.08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9727" w:type="dxa"/>
            <w:gridSpan w:val="10"/>
            <w:tcBorders>
              <w:right w:val="single" w:color="000000" w:sz="2" w:space="0"/>
            </w:tcBorders>
          </w:tcPr>
          <w:p>
            <w:pPr>
              <w:pStyle w:val="13"/>
              <w:spacing w:before="5"/>
              <w:ind w:left="11" w:right="12"/>
              <w:rPr>
                <w:b/>
                <w:sz w:val="22"/>
              </w:rPr>
            </w:pPr>
            <w:r>
              <w:rPr>
                <w:b/>
                <w:sz w:val="22"/>
              </w:rPr>
              <w:t>BIVARIATE</w:t>
            </w:r>
            <w:r>
              <w:rPr>
                <w:b/>
                <w:spacing w:val="27"/>
                <w:sz w:val="22"/>
              </w:rPr>
              <w:t xml:space="preserve"> </w:t>
            </w:r>
            <w:r>
              <w:rPr>
                <w:b/>
                <w:sz w:val="22"/>
              </w:rPr>
              <w:t>CORRELATION</w:t>
            </w:r>
            <w:r>
              <w:rPr>
                <w:b/>
                <w:spacing w:val="26"/>
                <w:sz w:val="22"/>
              </w:rPr>
              <w:t xml:space="preserve"> </w:t>
            </w:r>
            <w:r>
              <w:rPr>
                <w:b/>
                <w:sz w:val="22"/>
              </w:rPr>
              <w:t>(TOTAL</w:t>
            </w:r>
            <w:r>
              <w:rPr>
                <w:b/>
                <w:spacing w:val="23"/>
                <w:sz w:val="22"/>
              </w:rPr>
              <w:t xml:space="preserve"> </w:t>
            </w:r>
            <w:r>
              <w:rPr>
                <w:b/>
                <w:spacing w:val="-2"/>
                <w:sz w:val="22"/>
              </w:rPr>
              <w:t>POPULATION)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749" w:type="dxa"/>
            <w:vMerge w:val="restart"/>
          </w:tcPr>
          <w:p>
            <w:pPr>
              <w:pStyle w:val="13"/>
              <w:spacing w:before="5"/>
              <w:ind w:left="105"/>
              <w:jc w:val="left"/>
              <w:rPr>
                <w:b/>
                <w:sz w:val="22"/>
              </w:rPr>
            </w:pPr>
            <w:r>
              <w:rPr>
                <w:b/>
                <w:spacing w:val="-5"/>
                <w:sz w:val="22"/>
              </w:rPr>
              <w:t>AGE</w:t>
            </w:r>
          </w:p>
        </w:tc>
        <w:tc>
          <w:tcPr>
            <w:tcW w:w="1887" w:type="dxa"/>
          </w:tcPr>
          <w:p>
            <w:pPr>
              <w:pStyle w:val="13"/>
              <w:spacing w:before="1"/>
              <w:ind w:left="105"/>
              <w:jc w:val="left"/>
              <w:rPr>
                <w:sz w:val="22"/>
              </w:rPr>
            </w:pPr>
            <w:r>
              <w:rPr>
                <w:spacing w:val="-2"/>
                <w:sz w:val="22"/>
              </w:rPr>
              <w:t>Pearson</w:t>
            </w:r>
          </w:p>
        </w:tc>
        <w:tc>
          <w:tcPr>
            <w:tcW w:w="927" w:type="dxa"/>
          </w:tcPr>
          <w:p>
            <w:pPr>
              <w:pStyle w:val="13"/>
              <w:spacing w:before="1"/>
              <w:ind w:left="99"/>
              <w:jc w:val="left"/>
              <w:rPr>
                <w:sz w:val="22"/>
              </w:rPr>
            </w:pPr>
            <w:r>
              <w:rPr>
                <w:spacing w:val="-4"/>
                <w:sz w:val="22"/>
              </w:rPr>
              <w:t>0.22</w:t>
            </w:r>
          </w:p>
        </w:tc>
        <w:tc>
          <w:tcPr>
            <w:tcW w:w="917" w:type="dxa"/>
          </w:tcPr>
          <w:p>
            <w:pPr>
              <w:pStyle w:val="13"/>
              <w:spacing w:before="1"/>
              <w:ind w:left="94"/>
              <w:jc w:val="left"/>
              <w:rPr>
                <w:sz w:val="22"/>
              </w:rPr>
            </w:pPr>
            <w:r>
              <w:rPr>
                <w:spacing w:val="-4"/>
                <w:sz w:val="22"/>
              </w:rPr>
              <w:t>0.19</w:t>
            </w:r>
          </w:p>
        </w:tc>
        <w:tc>
          <w:tcPr>
            <w:tcW w:w="931" w:type="dxa"/>
          </w:tcPr>
          <w:p>
            <w:pPr>
              <w:pStyle w:val="13"/>
              <w:spacing w:before="1"/>
              <w:ind w:left="98"/>
              <w:jc w:val="left"/>
              <w:rPr>
                <w:sz w:val="22"/>
              </w:rPr>
            </w:pPr>
            <w:r>
              <w:rPr>
                <w:sz w:val="22"/>
              </w:rPr>
              <w:t>-</w:t>
            </w:r>
            <w:r>
              <w:rPr>
                <w:spacing w:val="-5"/>
                <w:sz w:val="22"/>
              </w:rPr>
              <w:t>.13</w:t>
            </w:r>
          </w:p>
        </w:tc>
        <w:tc>
          <w:tcPr>
            <w:tcW w:w="926" w:type="dxa"/>
          </w:tcPr>
          <w:p>
            <w:pPr>
              <w:pStyle w:val="13"/>
              <w:spacing w:before="1"/>
              <w:ind w:left="99"/>
              <w:jc w:val="left"/>
              <w:rPr>
                <w:sz w:val="22"/>
              </w:rPr>
            </w:pPr>
            <w:r>
              <w:rPr>
                <w:sz w:val="22"/>
              </w:rPr>
              <w:t>-</w:t>
            </w:r>
            <w:r>
              <w:rPr>
                <w:spacing w:val="-5"/>
                <w:sz w:val="22"/>
              </w:rPr>
              <w:t>.02</w:t>
            </w:r>
          </w:p>
        </w:tc>
        <w:tc>
          <w:tcPr>
            <w:tcW w:w="830" w:type="dxa"/>
          </w:tcPr>
          <w:p>
            <w:pPr>
              <w:pStyle w:val="13"/>
              <w:spacing w:before="1"/>
              <w:ind w:left="99"/>
              <w:jc w:val="left"/>
              <w:rPr>
                <w:sz w:val="22"/>
              </w:rPr>
            </w:pPr>
            <w:r>
              <w:rPr>
                <w:sz w:val="22"/>
              </w:rPr>
              <w:t>-</w:t>
            </w:r>
            <w:r>
              <w:rPr>
                <w:spacing w:val="-5"/>
                <w:sz w:val="22"/>
              </w:rPr>
              <w:t>.19</w:t>
            </w:r>
          </w:p>
        </w:tc>
        <w:tc>
          <w:tcPr>
            <w:tcW w:w="926" w:type="dxa"/>
          </w:tcPr>
          <w:p>
            <w:pPr>
              <w:pStyle w:val="13"/>
              <w:spacing w:before="1"/>
              <w:ind w:left="100"/>
              <w:jc w:val="left"/>
              <w:rPr>
                <w:sz w:val="22"/>
              </w:rPr>
            </w:pPr>
            <w:r>
              <w:rPr>
                <w:sz w:val="22"/>
              </w:rPr>
              <w:t>-</w:t>
            </w:r>
            <w:r>
              <w:rPr>
                <w:spacing w:val="-5"/>
                <w:sz w:val="22"/>
              </w:rPr>
              <w:t>.13</w:t>
            </w:r>
          </w:p>
        </w:tc>
        <w:tc>
          <w:tcPr>
            <w:tcW w:w="830" w:type="dxa"/>
          </w:tcPr>
          <w:p>
            <w:pPr>
              <w:pStyle w:val="13"/>
              <w:spacing w:before="1"/>
              <w:ind w:left="105"/>
              <w:jc w:val="left"/>
              <w:rPr>
                <w:sz w:val="22"/>
              </w:rPr>
            </w:pPr>
            <w:r>
              <w:rPr>
                <w:spacing w:val="-4"/>
                <w:sz w:val="22"/>
              </w:rPr>
              <w:t>0.00</w:t>
            </w:r>
          </w:p>
        </w:tc>
        <w:tc>
          <w:tcPr>
            <w:tcW w:w="804" w:type="dxa"/>
            <w:tcBorders>
              <w:right w:val="single" w:color="000000" w:sz="2" w:space="0"/>
            </w:tcBorders>
          </w:tcPr>
          <w:p>
            <w:pPr>
              <w:pStyle w:val="13"/>
              <w:spacing w:before="1"/>
              <w:ind w:left="100"/>
              <w:jc w:val="left"/>
              <w:rPr>
                <w:sz w:val="22"/>
              </w:rPr>
            </w:pPr>
            <w:r>
              <w:rPr>
                <w:sz w:val="22"/>
              </w:rPr>
              <w:t>-</w:t>
            </w:r>
            <w:r>
              <w:rPr>
                <w:spacing w:val="-4"/>
                <w:sz w:val="22"/>
              </w:rPr>
              <w:t>0.12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749" w:type="dxa"/>
            <w:vMerge w:val="continue"/>
            <w:tcBorders>
              <w:top w:val="nil"/>
            </w:tcBorders>
          </w:tcPr>
          <w:p>
            <w:pPr>
              <w:rPr>
                <w:sz w:val="2"/>
                <w:szCs w:val="2"/>
              </w:rPr>
            </w:pPr>
          </w:p>
        </w:tc>
        <w:tc>
          <w:tcPr>
            <w:tcW w:w="1887" w:type="dxa"/>
          </w:tcPr>
          <w:p>
            <w:pPr>
              <w:pStyle w:val="13"/>
              <w:spacing w:before="1"/>
              <w:ind w:left="105"/>
              <w:jc w:val="left"/>
              <w:rPr>
                <w:sz w:val="22"/>
              </w:rPr>
            </w:pPr>
            <w:r>
              <w:rPr>
                <w:sz w:val="22"/>
              </w:rPr>
              <w:t>P-</w:t>
            </w:r>
            <w:r>
              <w:rPr>
                <w:spacing w:val="-2"/>
                <w:sz w:val="22"/>
              </w:rPr>
              <w:t>Value</w:t>
            </w:r>
          </w:p>
        </w:tc>
        <w:tc>
          <w:tcPr>
            <w:tcW w:w="927" w:type="dxa"/>
          </w:tcPr>
          <w:p>
            <w:pPr>
              <w:pStyle w:val="13"/>
              <w:spacing w:before="1"/>
              <w:ind w:left="99"/>
              <w:jc w:val="left"/>
              <w:rPr>
                <w:sz w:val="22"/>
              </w:rPr>
            </w:pPr>
            <w:r>
              <w:rPr>
                <w:spacing w:val="-4"/>
                <w:sz w:val="22"/>
              </w:rPr>
              <w:t>0.06</w:t>
            </w:r>
          </w:p>
        </w:tc>
        <w:tc>
          <w:tcPr>
            <w:tcW w:w="917" w:type="dxa"/>
          </w:tcPr>
          <w:p>
            <w:pPr>
              <w:pStyle w:val="13"/>
              <w:spacing w:before="1"/>
              <w:ind w:left="94"/>
              <w:jc w:val="left"/>
              <w:rPr>
                <w:sz w:val="22"/>
              </w:rPr>
            </w:pPr>
            <w:r>
              <w:rPr>
                <w:spacing w:val="-4"/>
                <w:sz w:val="22"/>
              </w:rPr>
              <w:t>0.09</w:t>
            </w:r>
          </w:p>
        </w:tc>
        <w:tc>
          <w:tcPr>
            <w:tcW w:w="931" w:type="dxa"/>
          </w:tcPr>
          <w:p>
            <w:pPr>
              <w:pStyle w:val="13"/>
              <w:spacing w:before="1"/>
              <w:ind w:left="98"/>
              <w:jc w:val="left"/>
              <w:rPr>
                <w:sz w:val="22"/>
              </w:rPr>
            </w:pPr>
            <w:r>
              <w:rPr>
                <w:spacing w:val="-4"/>
                <w:sz w:val="22"/>
              </w:rPr>
              <w:t>0.07</w:t>
            </w:r>
          </w:p>
        </w:tc>
        <w:tc>
          <w:tcPr>
            <w:tcW w:w="926" w:type="dxa"/>
          </w:tcPr>
          <w:p>
            <w:pPr>
              <w:pStyle w:val="13"/>
              <w:spacing w:before="1"/>
              <w:ind w:left="99"/>
              <w:jc w:val="left"/>
              <w:rPr>
                <w:sz w:val="22"/>
              </w:rPr>
            </w:pPr>
            <w:r>
              <w:rPr>
                <w:spacing w:val="-4"/>
                <w:sz w:val="22"/>
              </w:rPr>
              <w:t>0.72</w:t>
            </w:r>
          </w:p>
        </w:tc>
        <w:tc>
          <w:tcPr>
            <w:tcW w:w="830" w:type="dxa"/>
          </w:tcPr>
          <w:p>
            <w:pPr>
              <w:pStyle w:val="13"/>
              <w:spacing w:before="1"/>
              <w:ind w:left="99"/>
              <w:jc w:val="left"/>
              <w:rPr>
                <w:sz w:val="22"/>
              </w:rPr>
            </w:pPr>
            <w:r>
              <w:rPr>
                <w:spacing w:val="-4"/>
                <w:sz w:val="22"/>
              </w:rPr>
              <w:t>0.36</w:t>
            </w:r>
          </w:p>
        </w:tc>
        <w:tc>
          <w:tcPr>
            <w:tcW w:w="926" w:type="dxa"/>
          </w:tcPr>
          <w:p>
            <w:pPr>
              <w:pStyle w:val="13"/>
              <w:spacing w:before="1"/>
              <w:ind w:left="100"/>
              <w:jc w:val="left"/>
              <w:rPr>
                <w:sz w:val="22"/>
              </w:rPr>
            </w:pPr>
            <w:r>
              <w:rPr>
                <w:spacing w:val="-4"/>
                <w:sz w:val="22"/>
              </w:rPr>
              <w:t>0.74</w:t>
            </w:r>
          </w:p>
        </w:tc>
        <w:tc>
          <w:tcPr>
            <w:tcW w:w="830" w:type="dxa"/>
          </w:tcPr>
          <w:p>
            <w:pPr>
              <w:pStyle w:val="13"/>
              <w:spacing w:before="1"/>
              <w:ind w:left="105"/>
              <w:jc w:val="left"/>
              <w:rPr>
                <w:sz w:val="22"/>
              </w:rPr>
            </w:pPr>
            <w:r>
              <w:rPr>
                <w:spacing w:val="-4"/>
                <w:sz w:val="22"/>
              </w:rPr>
              <w:t>0.24</w:t>
            </w:r>
          </w:p>
        </w:tc>
        <w:tc>
          <w:tcPr>
            <w:tcW w:w="804" w:type="dxa"/>
            <w:tcBorders>
              <w:right w:val="single" w:color="000000" w:sz="2" w:space="0"/>
            </w:tcBorders>
          </w:tcPr>
          <w:p>
            <w:pPr>
              <w:pStyle w:val="13"/>
              <w:spacing w:before="1"/>
              <w:ind w:left="100"/>
              <w:jc w:val="left"/>
              <w:rPr>
                <w:sz w:val="22"/>
              </w:rPr>
            </w:pPr>
            <w:r>
              <w:rPr>
                <w:spacing w:val="-4"/>
                <w:sz w:val="22"/>
              </w:rPr>
              <w:t>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749" w:type="dxa"/>
            <w:vMerge w:val="restart"/>
          </w:tcPr>
          <w:p>
            <w:pPr>
              <w:pStyle w:val="13"/>
              <w:spacing w:before="5"/>
              <w:ind w:left="105"/>
              <w:jc w:val="left"/>
              <w:rPr>
                <w:b/>
                <w:sz w:val="22"/>
              </w:rPr>
            </w:pPr>
            <w:r>
              <w:rPr>
                <w:b/>
                <w:spacing w:val="-5"/>
                <w:sz w:val="22"/>
              </w:rPr>
              <w:t>BMI</w:t>
            </w:r>
          </w:p>
        </w:tc>
        <w:tc>
          <w:tcPr>
            <w:tcW w:w="1887" w:type="dxa"/>
          </w:tcPr>
          <w:p>
            <w:pPr>
              <w:pStyle w:val="13"/>
              <w:spacing w:before="1"/>
              <w:ind w:left="105"/>
              <w:jc w:val="left"/>
              <w:rPr>
                <w:sz w:val="22"/>
              </w:rPr>
            </w:pPr>
            <w:r>
              <w:rPr>
                <w:spacing w:val="-2"/>
                <w:sz w:val="22"/>
              </w:rPr>
              <w:t>Pearson</w:t>
            </w:r>
          </w:p>
        </w:tc>
        <w:tc>
          <w:tcPr>
            <w:tcW w:w="927" w:type="dxa"/>
          </w:tcPr>
          <w:p>
            <w:pPr>
              <w:pStyle w:val="13"/>
              <w:spacing w:before="1"/>
              <w:ind w:left="99"/>
              <w:jc w:val="left"/>
              <w:rPr>
                <w:sz w:val="22"/>
              </w:rPr>
            </w:pPr>
            <w:r>
              <w:rPr>
                <w:spacing w:val="-4"/>
                <w:sz w:val="22"/>
              </w:rPr>
              <w:t>0.18</w:t>
            </w:r>
          </w:p>
        </w:tc>
        <w:tc>
          <w:tcPr>
            <w:tcW w:w="917" w:type="dxa"/>
          </w:tcPr>
          <w:p>
            <w:pPr>
              <w:pStyle w:val="13"/>
              <w:spacing w:before="1"/>
              <w:ind w:left="94"/>
              <w:jc w:val="left"/>
              <w:rPr>
                <w:sz w:val="22"/>
              </w:rPr>
            </w:pPr>
            <w:r>
              <w:rPr>
                <w:spacing w:val="-4"/>
                <w:sz w:val="22"/>
              </w:rPr>
              <w:t>0.01</w:t>
            </w:r>
          </w:p>
        </w:tc>
        <w:tc>
          <w:tcPr>
            <w:tcW w:w="931" w:type="dxa"/>
          </w:tcPr>
          <w:p>
            <w:pPr>
              <w:pStyle w:val="13"/>
              <w:spacing w:before="1"/>
              <w:ind w:left="98"/>
              <w:jc w:val="left"/>
              <w:rPr>
                <w:sz w:val="22"/>
              </w:rPr>
            </w:pPr>
            <w:r>
              <w:rPr>
                <w:spacing w:val="-4"/>
                <w:sz w:val="22"/>
              </w:rPr>
              <w:t>0.22</w:t>
            </w:r>
          </w:p>
        </w:tc>
        <w:tc>
          <w:tcPr>
            <w:tcW w:w="926" w:type="dxa"/>
          </w:tcPr>
          <w:p>
            <w:pPr>
              <w:pStyle w:val="13"/>
              <w:spacing w:before="1"/>
              <w:ind w:left="99"/>
              <w:jc w:val="left"/>
              <w:rPr>
                <w:sz w:val="22"/>
              </w:rPr>
            </w:pPr>
            <w:r>
              <w:rPr>
                <w:spacing w:val="-4"/>
                <w:sz w:val="22"/>
              </w:rPr>
              <w:t>0.20</w:t>
            </w:r>
          </w:p>
        </w:tc>
        <w:tc>
          <w:tcPr>
            <w:tcW w:w="830" w:type="dxa"/>
          </w:tcPr>
          <w:p>
            <w:pPr>
              <w:pStyle w:val="13"/>
              <w:spacing w:before="1"/>
              <w:ind w:left="99"/>
              <w:jc w:val="left"/>
              <w:rPr>
                <w:sz w:val="22"/>
              </w:rPr>
            </w:pPr>
            <w:r>
              <w:rPr>
                <w:spacing w:val="-4"/>
                <w:sz w:val="22"/>
              </w:rPr>
              <w:t>0.19</w:t>
            </w:r>
          </w:p>
        </w:tc>
        <w:tc>
          <w:tcPr>
            <w:tcW w:w="926" w:type="dxa"/>
          </w:tcPr>
          <w:p>
            <w:pPr>
              <w:pStyle w:val="13"/>
              <w:spacing w:before="1"/>
              <w:ind w:left="100"/>
              <w:jc w:val="left"/>
              <w:rPr>
                <w:sz w:val="22"/>
              </w:rPr>
            </w:pPr>
            <w:r>
              <w:rPr>
                <w:spacing w:val="-4"/>
                <w:sz w:val="22"/>
              </w:rPr>
              <w:t>0.32</w:t>
            </w:r>
          </w:p>
        </w:tc>
        <w:tc>
          <w:tcPr>
            <w:tcW w:w="830" w:type="dxa"/>
          </w:tcPr>
          <w:p>
            <w:pPr>
              <w:pStyle w:val="13"/>
              <w:spacing w:before="1"/>
              <w:ind w:left="105"/>
              <w:jc w:val="left"/>
              <w:rPr>
                <w:sz w:val="22"/>
              </w:rPr>
            </w:pPr>
            <w:r>
              <w:rPr>
                <w:spacing w:val="-4"/>
                <w:sz w:val="22"/>
              </w:rPr>
              <w:t>0.21</w:t>
            </w:r>
          </w:p>
        </w:tc>
        <w:tc>
          <w:tcPr>
            <w:tcW w:w="804" w:type="dxa"/>
            <w:tcBorders>
              <w:right w:val="single" w:color="000000" w:sz="2" w:space="0"/>
            </w:tcBorders>
          </w:tcPr>
          <w:p>
            <w:pPr>
              <w:pStyle w:val="13"/>
              <w:spacing w:before="1"/>
              <w:ind w:left="100"/>
              <w:jc w:val="left"/>
              <w:rPr>
                <w:sz w:val="22"/>
              </w:rPr>
            </w:pPr>
            <w:r>
              <w:rPr>
                <w:spacing w:val="-4"/>
                <w:sz w:val="22"/>
              </w:rPr>
              <w:t>0.04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749" w:type="dxa"/>
            <w:vMerge w:val="continue"/>
            <w:tcBorders>
              <w:top w:val="nil"/>
            </w:tcBorders>
          </w:tcPr>
          <w:p>
            <w:pPr>
              <w:rPr>
                <w:sz w:val="2"/>
                <w:szCs w:val="2"/>
              </w:rPr>
            </w:pPr>
          </w:p>
        </w:tc>
        <w:tc>
          <w:tcPr>
            <w:tcW w:w="1887" w:type="dxa"/>
          </w:tcPr>
          <w:p>
            <w:pPr>
              <w:pStyle w:val="13"/>
              <w:spacing w:before="5"/>
              <w:ind w:left="105"/>
              <w:jc w:val="left"/>
              <w:rPr>
                <w:sz w:val="22"/>
              </w:rPr>
            </w:pPr>
            <w:r>
              <w:rPr>
                <w:sz w:val="22"/>
              </w:rPr>
              <w:t>P-</w:t>
            </w:r>
            <w:r>
              <w:rPr>
                <w:spacing w:val="-2"/>
                <w:sz w:val="22"/>
              </w:rPr>
              <w:t>Value</w:t>
            </w:r>
          </w:p>
        </w:tc>
        <w:tc>
          <w:tcPr>
            <w:tcW w:w="927" w:type="dxa"/>
          </w:tcPr>
          <w:p>
            <w:pPr>
              <w:pStyle w:val="13"/>
              <w:spacing w:before="5"/>
              <w:ind w:left="99"/>
              <w:jc w:val="left"/>
              <w:rPr>
                <w:sz w:val="22"/>
              </w:rPr>
            </w:pPr>
            <w:r>
              <w:rPr>
                <w:spacing w:val="-4"/>
                <w:sz w:val="22"/>
              </w:rPr>
              <w:t>0.08</w:t>
            </w:r>
          </w:p>
        </w:tc>
        <w:tc>
          <w:tcPr>
            <w:tcW w:w="917" w:type="dxa"/>
          </w:tcPr>
          <w:p>
            <w:pPr>
              <w:pStyle w:val="13"/>
              <w:spacing w:before="5"/>
              <w:ind w:left="94"/>
              <w:jc w:val="left"/>
              <w:rPr>
                <w:sz w:val="22"/>
              </w:rPr>
            </w:pPr>
            <w:r>
              <w:rPr>
                <w:spacing w:val="-4"/>
                <w:sz w:val="22"/>
              </w:rPr>
              <w:t>0.45</w:t>
            </w:r>
          </w:p>
        </w:tc>
        <w:tc>
          <w:tcPr>
            <w:tcW w:w="931" w:type="dxa"/>
          </w:tcPr>
          <w:p>
            <w:pPr>
              <w:pStyle w:val="13"/>
              <w:spacing w:before="5"/>
              <w:ind w:left="98"/>
              <w:jc w:val="left"/>
              <w:rPr>
                <w:sz w:val="22"/>
              </w:rPr>
            </w:pPr>
            <w:r>
              <w:rPr>
                <w:spacing w:val="-4"/>
                <w:sz w:val="22"/>
              </w:rPr>
              <w:t>0.07</w:t>
            </w:r>
          </w:p>
        </w:tc>
        <w:tc>
          <w:tcPr>
            <w:tcW w:w="926" w:type="dxa"/>
          </w:tcPr>
          <w:p>
            <w:pPr>
              <w:pStyle w:val="13"/>
              <w:spacing w:before="5"/>
              <w:ind w:left="99"/>
              <w:jc w:val="left"/>
              <w:rPr>
                <w:sz w:val="22"/>
              </w:rPr>
            </w:pPr>
            <w:r>
              <w:rPr>
                <w:spacing w:val="-4"/>
                <w:sz w:val="22"/>
              </w:rPr>
              <w:t>0.13</w:t>
            </w:r>
          </w:p>
        </w:tc>
        <w:tc>
          <w:tcPr>
            <w:tcW w:w="830" w:type="dxa"/>
          </w:tcPr>
          <w:p>
            <w:pPr>
              <w:pStyle w:val="13"/>
              <w:spacing w:before="5"/>
              <w:ind w:left="99"/>
              <w:jc w:val="left"/>
              <w:rPr>
                <w:sz w:val="22"/>
              </w:rPr>
            </w:pPr>
            <w:r>
              <w:rPr>
                <w:spacing w:val="-4"/>
                <w:sz w:val="22"/>
              </w:rPr>
              <w:t>0.09</w:t>
            </w:r>
          </w:p>
        </w:tc>
        <w:tc>
          <w:tcPr>
            <w:tcW w:w="926" w:type="dxa"/>
          </w:tcPr>
          <w:p>
            <w:pPr>
              <w:pStyle w:val="13"/>
              <w:spacing w:before="5"/>
              <w:ind w:left="100"/>
              <w:jc w:val="left"/>
              <w:rPr>
                <w:sz w:val="22"/>
              </w:rPr>
            </w:pPr>
            <w:r>
              <w:rPr>
                <w:spacing w:val="-4"/>
                <w:sz w:val="22"/>
              </w:rPr>
              <w:t>0.06</w:t>
            </w:r>
          </w:p>
        </w:tc>
        <w:tc>
          <w:tcPr>
            <w:tcW w:w="830" w:type="dxa"/>
          </w:tcPr>
          <w:p>
            <w:pPr>
              <w:pStyle w:val="13"/>
              <w:spacing w:before="5"/>
              <w:ind w:left="105"/>
              <w:jc w:val="left"/>
              <w:rPr>
                <w:sz w:val="22"/>
              </w:rPr>
            </w:pPr>
            <w:r>
              <w:rPr>
                <w:spacing w:val="-4"/>
                <w:sz w:val="22"/>
              </w:rPr>
              <w:t>0.12</w:t>
            </w:r>
          </w:p>
        </w:tc>
        <w:tc>
          <w:tcPr>
            <w:tcW w:w="804" w:type="dxa"/>
            <w:tcBorders>
              <w:right w:val="single" w:color="000000" w:sz="2" w:space="0"/>
            </w:tcBorders>
          </w:tcPr>
          <w:p>
            <w:pPr>
              <w:pStyle w:val="13"/>
              <w:spacing w:before="5"/>
              <w:ind w:left="100"/>
              <w:jc w:val="left"/>
              <w:rPr>
                <w:sz w:val="22"/>
              </w:rPr>
            </w:pPr>
            <w:r>
              <w:rPr>
                <w:spacing w:val="-4"/>
                <w:sz w:val="22"/>
              </w:rPr>
              <w:t>0.06</w:t>
            </w:r>
          </w:p>
        </w:tc>
      </w:tr>
    </w:tbl>
    <w:p>
      <w:pPr>
        <w:pStyle w:val="6"/>
        <w:spacing w:before="201"/>
        <w:rPr>
          <w:b/>
          <w:sz w:val="22"/>
        </w:rPr>
      </w:pPr>
    </w:p>
    <w:p>
      <w:pPr>
        <w:pStyle w:val="6"/>
        <w:tabs>
          <w:tab w:val="left" w:pos="2973"/>
          <w:tab w:val="left" w:pos="3352"/>
          <w:tab w:val="left" w:pos="4667"/>
          <w:tab w:val="left" w:pos="5065"/>
          <w:tab w:val="left" w:pos="5593"/>
          <w:tab w:val="left" w:pos="6280"/>
          <w:tab w:val="left" w:pos="7643"/>
          <w:tab w:val="left" w:pos="8363"/>
          <w:tab w:val="left" w:pos="9117"/>
          <w:tab w:val="left" w:pos="9832"/>
        </w:tabs>
        <w:spacing w:line="362" w:lineRule="auto"/>
        <w:ind w:left="1567" w:right="1067"/>
      </w:pPr>
      <w:r>
        <w:rPr>
          <w:spacing w:val="-2"/>
        </w:rPr>
        <w:t>Correlation</w:t>
      </w:r>
      <w:r>
        <w:tab/>
      </w:r>
      <w:r>
        <w:rPr>
          <w:spacing w:val="-6"/>
        </w:rPr>
        <w:t>is</w:t>
      </w:r>
      <w:r>
        <w:tab/>
      </w:r>
      <w:r>
        <w:rPr>
          <w:spacing w:val="-2"/>
        </w:rPr>
        <w:t>significant</w:t>
      </w:r>
      <w:r>
        <w:tab/>
      </w:r>
      <w:r>
        <w:rPr>
          <w:spacing w:val="-6"/>
        </w:rPr>
        <w:t>at</w:t>
      </w:r>
      <w:r>
        <w:tab/>
      </w:r>
      <w:r>
        <w:rPr>
          <w:spacing w:val="-4"/>
        </w:rPr>
        <w:t>the</w:t>
      </w:r>
      <w:r>
        <w:tab/>
      </w:r>
      <w:r>
        <w:rPr>
          <w:spacing w:val="-4"/>
        </w:rPr>
        <w:t>95%</w:t>
      </w:r>
      <w:r>
        <w:tab/>
      </w:r>
      <w:r>
        <w:rPr>
          <w:spacing w:val="-2"/>
        </w:rPr>
        <w:t>confidence</w:t>
      </w:r>
      <w:r>
        <w:tab/>
      </w:r>
      <w:r>
        <w:rPr>
          <w:spacing w:val="-2"/>
        </w:rPr>
        <w:t>level</w:t>
      </w:r>
      <w:r>
        <w:tab/>
      </w:r>
      <w:r>
        <w:rPr>
          <w:spacing w:val="-2"/>
        </w:rPr>
        <w:t>(0.05</w:t>
      </w:r>
      <w:r>
        <w:tab/>
      </w:r>
      <w:r>
        <w:rPr>
          <w:spacing w:val="-2"/>
        </w:rPr>
        <w:t>level</w:t>
      </w:r>
      <w:r>
        <w:tab/>
      </w:r>
      <w:r>
        <w:rPr>
          <w:spacing w:val="-6"/>
        </w:rPr>
        <w:t xml:space="preserve">of </w:t>
      </w:r>
      <w:r>
        <w:rPr>
          <w:spacing w:val="-2"/>
        </w:rPr>
        <w:t>significance).</w:t>
      </w:r>
    </w:p>
    <w:p>
      <w:pPr>
        <w:pStyle w:val="6"/>
        <w:spacing w:before="4" w:line="367" w:lineRule="auto"/>
        <w:ind w:left="1567" w:right="2923"/>
      </w:pPr>
      <w:r>
        <w:t>From table 10 above, the</w:t>
      </w:r>
      <w:r>
        <w:rPr>
          <w:spacing w:val="-1"/>
        </w:rPr>
        <w:t xml:space="preserve"> </w:t>
      </w:r>
      <w:r>
        <w:t>following observations were made: All the obtained P-values &gt; 0.05</w:t>
      </w:r>
    </w:p>
    <w:p>
      <w:pPr>
        <w:pStyle w:val="6"/>
        <w:spacing w:line="367" w:lineRule="auto"/>
        <w:ind w:left="1567" w:right="1063"/>
      </w:pPr>
      <w:r>
        <w:t>Hence,</w:t>
      </w:r>
      <w:r>
        <w:rPr>
          <w:spacing w:val="80"/>
          <w:w w:val="150"/>
        </w:rPr>
        <w:t xml:space="preserve"> </w:t>
      </w:r>
      <w:r>
        <w:t>none</w:t>
      </w:r>
      <w:r>
        <w:rPr>
          <w:spacing w:val="80"/>
          <w:w w:val="150"/>
        </w:rPr>
        <w:t xml:space="preserve"> </w:t>
      </w:r>
      <w:r>
        <w:t>of</w:t>
      </w:r>
      <w:r>
        <w:rPr>
          <w:spacing w:val="80"/>
          <w:w w:val="150"/>
        </w:rPr>
        <w:t xml:space="preserve"> </w:t>
      </w:r>
      <w:r>
        <w:t>the</w:t>
      </w:r>
      <w:r>
        <w:rPr>
          <w:spacing w:val="79"/>
          <w:w w:val="150"/>
        </w:rPr>
        <w:t xml:space="preserve"> </w:t>
      </w:r>
      <w:r>
        <w:t>parameters</w:t>
      </w:r>
      <w:r>
        <w:rPr>
          <w:spacing w:val="80"/>
        </w:rPr>
        <w:t xml:space="preserve"> </w:t>
      </w:r>
      <w:r>
        <w:t>of</w:t>
      </w:r>
      <w:r>
        <w:rPr>
          <w:spacing w:val="80"/>
          <w:w w:val="150"/>
        </w:rPr>
        <w:t xml:space="preserve"> </w:t>
      </w:r>
      <w:r>
        <w:t>the</w:t>
      </w:r>
      <w:r>
        <w:rPr>
          <w:spacing w:val="80"/>
          <w:w w:val="150"/>
        </w:rPr>
        <w:t xml:space="preserve"> </w:t>
      </w:r>
      <w:r>
        <w:t>corpus</w:t>
      </w:r>
      <w:r>
        <w:rPr>
          <w:spacing w:val="80"/>
          <w:w w:val="150"/>
        </w:rPr>
        <w:t xml:space="preserve"> </w:t>
      </w:r>
      <w:r>
        <w:t>callosal</w:t>
      </w:r>
      <w:r>
        <w:rPr>
          <w:spacing w:val="78"/>
          <w:w w:val="150"/>
        </w:rPr>
        <w:t xml:space="preserve"> </w:t>
      </w:r>
      <w:r>
        <w:t>biometry</w:t>
      </w:r>
      <w:r>
        <w:rPr>
          <w:spacing w:val="80"/>
          <w:w w:val="150"/>
        </w:rPr>
        <w:t xml:space="preserve"> </w:t>
      </w:r>
      <w:r>
        <w:t>showed significant correlation with age for the males, females or total population.</w:t>
      </w:r>
    </w:p>
    <w:p>
      <w:pPr>
        <w:pStyle w:val="6"/>
        <w:spacing w:line="367" w:lineRule="auto"/>
        <w:ind w:left="1567" w:right="1169"/>
      </w:pPr>
      <w:r>
        <w:t>None</w:t>
      </w:r>
      <w:r>
        <w:rPr>
          <w:spacing w:val="40"/>
        </w:rPr>
        <w:t xml:space="preserve"> </w:t>
      </w:r>
      <w:r>
        <w:t>of</w:t>
      </w:r>
      <w:r>
        <w:rPr>
          <w:spacing w:val="74"/>
        </w:rPr>
        <w:t xml:space="preserve"> </w:t>
      </w:r>
      <w:r>
        <w:t>the</w:t>
      </w:r>
      <w:r>
        <w:rPr>
          <w:spacing w:val="40"/>
        </w:rPr>
        <w:t xml:space="preserve"> </w:t>
      </w:r>
      <w:r>
        <w:t>parameters</w:t>
      </w:r>
      <w:r>
        <w:rPr>
          <w:spacing w:val="40"/>
        </w:rPr>
        <w:t xml:space="preserve"> </w:t>
      </w:r>
      <w:r>
        <w:t>of</w:t>
      </w:r>
      <w:r>
        <w:rPr>
          <w:spacing w:val="74"/>
        </w:rPr>
        <w:t xml:space="preserve"> </w:t>
      </w:r>
      <w:r>
        <w:t>the</w:t>
      </w:r>
      <w:r>
        <w:rPr>
          <w:spacing w:val="40"/>
        </w:rPr>
        <w:t xml:space="preserve"> </w:t>
      </w:r>
      <w:r>
        <w:t>corpus</w:t>
      </w:r>
      <w:r>
        <w:rPr>
          <w:spacing w:val="40"/>
        </w:rPr>
        <w:t xml:space="preserve"> </w:t>
      </w:r>
      <w:r>
        <w:t>callosal</w:t>
      </w:r>
      <w:r>
        <w:rPr>
          <w:spacing w:val="40"/>
        </w:rPr>
        <w:t xml:space="preserve"> </w:t>
      </w:r>
      <w:r>
        <w:t>biometry</w:t>
      </w:r>
      <w:r>
        <w:rPr>
          <w:spacing w:val="40"/>
        </w:rPr>
        <w:t xml:space="preserve"> </w:t>
      </w:r>
      <w:r>
        <w:t>showed</w:t>
      </w:r>
      <w:r>
        <w:rPr>
          <w:spacing w:val="74"/>
        </w:rPr>
        <w:t xml:space="preserve"> </w:t>
      </w:r>
      <w:r>
        <w:t>significant correlation with BMI for the males, females or total population.</w:t>
      </w:r>
    </w:p>
    <w:p>
      <w:pPr>
        <w:spacing w:after="0" w:line="367" w:lineRule="auto"/>
        <w:sectPr>
          <w:pgSz w:w="12240" w:h="15840"/>
          <w:pgMar w:top="900" w:right="820" w:bottom="280" w:left="300" w:header="708" w:footer="0" w:gutter="0"/>
          <w:cols w:space="720" w:num="1"/>
        </w:sectPr>
      </w:pPr>
    </w:p>
    <w:p>
      <w:pPr>
        <w:pStyle w:val="6"/>
      </w:pPr>
    </w:p>
    <w:p>
      <w:pPr>
        <w:pStyle w:val="6"/>
        <w:spacing w:before="101"/>
      </w:pPr>
    </w:p>
    <w:p>
      <w:pPr>
        <w:pStyle w:val="2"/>
        <w:spacing w:line="516" w:lineRule="auto"/>
        <w:ind w:left="4077" w:right="1169" w:firstLine="744"/>
      </w:pPr>
      <w:bookmarkStart w:id="28" w:name="_TOC_250004"/>
      <w:r>
        <w:t xml:space="preserve">CHAPTER FIVE </w:t>
      </w:r>
      <w:bookmarkEnd w:id="28"/>
      <w:r>
        <w:rPr>
          <w:spacing w:val="-2"/>
        </w:rPr>
        <w:t>DISCUSSION/CONCLUSION</w:t>
      </w:r>
    </w:p>
    <w:p>
      <w:pPr>
        <w:pStyle w:val="2"/>
        <w:numPr>
          <w:ilvl w:val="1"/>
          <w:numId w:val="11"/>
        </w:numPr>
        <w:tabs>
          <w:tab w:val="left" w:pos="2243"/>
        </w:tabs>
        <w:spacing w:before="1" w:after="0" w:line="240" w:lineRule="auto"/>
        <w:ind w:left="2243" w:right="0" w:hanging="676"/>
        <w:jc w:val="left"/>
      </w:pPr>
      <w:bookmarkStart w:id="29" w:name="_TOC_250003"/>
      <w:bookmarkEnd w:id="29"/>
      <w:r>
        <w:rPr>
          <w:spacing w:val="-2"/>
        </w:rPr>
        <w:t>DISCUSSION</w:t>
      </w:r>
    </w:p>
    <w:p>
      <w:pPr>
        <w:pStyle w:val="6"/>
        <w:spacing w:before="40"/>
        <w:rPr>
          <w:b/>
        </w:rPr>
      </w:pPr>
    </w:p>
    <w:p>
      <w:pPr>
        <w:pStyle w:val="6"/>
        <w:spacing w:line="364" w:lineRule="auto"/>
        <w:ind w:left="1567" w:right="1063"/>
        <w:jc w:val="both"/>
      </w:pPr>
      <w:r>
        <w:t>The biometric values obtained from this study when compared to that of Guptal et al. (2008) among the Caucasians is significantly different. This may suggest racial variation in corpus callosal biometry. These were their values for the</w:t>
      </w:r>
      <w:r>
        <w:rPr>
          <w:spacing w:val="80"/>
        </w:rPr>
        <w:t xml:space="preserve"> </w:t>
      </w:r>
      <w:r>
        <w:t>males and females respectively:</w:t>
      </w:r>
    </w:p>
    <w:p>
      <w:pPr>
        <w:pStyle w:val="6"/>
        <w:spacing w:line="296" w:lineRule="exact"/>
        <w:ind w:left="1567"/>
        <w:jc w:val="both"/>
      </w:pPr>
      <w:r>
        <w:t>LC;</w:t>
      </w:r>
      <w:r>
        <w:rPr>
          <w:spacing w:val="4"/>
        </w:rPr>
        <w:t xml:space="preserve"> </w:t>
      </w:r>
      <w:r>
        <w:t>7.57±0.62cm</w:t>
      </w:r>
      <w:r>
        <w:rPr>
          <w:spacing w:val="5"/>
        </w:rPr>
        <w:t xml:space="preserve"> </w:t>
      </w:r>
      <w:r>
        <w:t>and</w:t>
      </w:r>
      <w:r>
        <w:rPr>
          <w:spacing w:val="1"/>
        </w:rPr>
        <w:t xml:space="preserve"> </w:t>
      </w:r>
      <w:r>
        <w:t>7.10±0.41cm,</w:t>
      </w:r>
      <w:r>
        <w:rPr>
          <w:spacing w:val="10"/>
        </w:rPr>
        <w:t xml:space="preserve"> </w:t>
      </w:r>
      <w:r>
        <w:t>WS; 1.18±0.cm</w:t>
      </w:r>
      <w:r>
        <w:rPr>
          <w:spacing w:val="5"/>
        </w:rPr>
        <w:t xml:space="preserve"> </w:t>
      </w:r>
      <w:r>
        <w:t>and</w:t>
      </w:r>
      <w:r>
        <w:rPr>
          <w:spacing w:val="1"/>
        </w:rPr>
        <w:t xml:space="preserve"> </w:t>
      </w:r>
      <w:r>
        <w:rPr>
          <w:spacing w:val="-2"/>
        </w:rPr>
        <w:t>1.43±0.13cm,</w:t>
      </w:r>
    </w:p>
    <w:p>
      <w:pPr>
        <w:pStyle w:val="6"/>
        <w:spacing w:before="157"/>
        <w:ind w:left="1567"/>
        <w:jc w:val="both"/>
      </w:pPr>
      <w:r>
        <w:t>WCA;</w:t>
      </w:r>
      <w:r>
        <w:rPr>
          <w:spacing w:val="1"/>
        </w:rPr>
        <w:t xml:space="preserve"> </w:t>
      </w:r>
      <w:r>
        <w:t>0.91+/-0.12cm</w:t>
      </w:r>
      <w:r>
        <w:rPr>
          <w:spacing w:val="5"/>
        </w:rPr>
        <w:t xml:space="preserve"> </w:t>
      </w:r>
      <w:r>
        <w:t>and</w:t>
      </w:r>
      <w:r>
        <w:rPr>
          <w:spacing w:val="7"/>
        </w:rPr>
        <w:t xml:space="preserve"> </w:t>
      </w:r>
      <w:r>
        <w:t>0.72+/-0.17cm,</w:t>
      </w:r>
      <w:r>
        <w:rPr>
          <w:spacing w:val="-1"/>
        </w:rPr>
        <w:t xml:space="preserve"> </w:t>
      </w:r>
      <w:r>
        <w:t>HC;</w:t>
      </w:r>
      <w:r>
        <w:rPr>
          <w:spacing w:val="1"/>
        </w:rPr>
        <w:t xml:space="preserve"> </w:t>
      </w:r>
      <w:r>
        <w:t>1.68±0.48cm</w:t>
      </w:r>
      <w:r>
        <w:rPr>
          <w:spacing w:val="10"/>
        </w:rPr>
        <w:t xml:space="preserve"> </w:t>
      </w:r>
      <w:r>
        <w:t>and</w:t>
      </w:r>
      <w:r>
        <w:rPr>
          <w:spacing w:val="8"/>
        </w:rPr>
        <w:t xml:space="preserve"> </w:t>
      </w:r>
      <w:r>
        <w:rPr>
          <w:spacing w:val="-2"/>
        </w:rPr>
        <w:t>2.18±0.43cm.</w:t>
      </w:r>
    </w:p>
    <w:p>
      <w:pPr>
        <w:pStyle w:val="6"/>
      </w:pPr>
    </w:p>
    <w:p>
      <w:pPr>
        <w:pStyle w:val="6"/>
        <w:spacing w:before="10"/>
      </w:pPr>
    </w:p>
    <w:p>
      <w:pPr>
        <w:pStyle w:val="3"/>
        <w:jc w:val="both"/>
      </w:pPr>
      <w:r>
        <w:t>Comparing</w:t>
      </w:r>
      <w:r>
        <w:rPr>
          <w:spacing w:val="9"/>
        </w:rPr>
        <w:t xml:space="preserve"> </w:t>
      </w:r>
      <w:r>
        <w:t>the</w:t>
      </w:r>
      <w:r>
        <w:rPr>
          <w:spacing w:val="5"/>
        </w:rPr>
        <w:t xml:space="preserve"> </w:t>
      </w:r>
      <w:r>
        <w:t>male</w:t>
      </w:r>
      <w:r>
        <w:rPr>
          <w:spacing w:val="1"/>
        </w:rPr>
        <w:t xml:space="preserve"> </w:t>
      </w:r>
      <w:r>
        <w:t>and</w:t>
      </w:r>
      <w:r>
        <w:rPr>
          <w:spacing w:val="5"/>
        </w:rPr>
        <w:t xml:space="preserve"> </w:t>
      </w:r>
      <w:r>
        <w:t>female</w:t>
      </w:r>
      <w:r>
        <w:rPr>
          <w:spacing w:val="2"/>
        </w:rPr>
        <w:t xml:space="preserve"> </w:t>
      </w:r>
      <w:r>
        <w:rPr>
          <w:spacing w:val="-2"/>
        </w:rPr>
        <w:t>biometry</w:t>
      </w:r>
    </w:p>
    <w:p>
      <w:pPr>
        <w:pStyle w:val="6"/>
        <w:spacing w:before="244" w:line="364" w:lineRule="auto"/>
        <w:ind w:left="1567" w:right="1062"/>
        <w:jc w:val="both"/>
      </w:pPr>
      <w:r>
        <w:t>When the mean values of the biometry were compared between the males and females no statistically significant difference was observed in any of the measured parameters. This is not in agreement with research findings of</w:t>
      </w:r>
      <w:r>
        <w:rPr>
          <w:spacing w:val="80"/>
        </w:rPr>
        <w:t xml:space="preserve"> </w:t>
      </w:r>
      <w:r>
        <w:t>(Bishop. 1997;</w:t>
      </w:r>
      <w:r>
        <w:rPr>
          <w:spacing w:val="40"/>
        </w:rPr>
        <w:t xml:space="preserve"> </w:t>
      </w:r>
      <w:r>
        <w:t>Suganthy et al. 2003; Dubb</w:t>
      </w:r>
      <w:r>
        <w:rPr>
          <w:spacing w:val="40"/>
        </w:rPr>
        <w:t xml:space="preserve"> </w:t>
      </w:r>
      <w:r>
        <w:t>et al. 2003;</w:t>
      </w:r>
      <w:r>
        <w:rPr>
          <w:spacing w:val="40"/>
        </w:rPr>
        <w:t xml:space="preserve"> </w:t>
      </w:r>
      <w:r>
        <w:t>Westerhausen et</w:t>
      </w:r>
      <w:r>
        <w:rPr>
          <w:spacing w:val="40"/>
        </w:rPr>
        <w:t xml:space="preserve"> </w:t>
      </w:r>
      <w:r>
        <w:t>al. 2004; Shin et al. 2005; Spasojevic et al. 2006; Kontos et al. 2009; Guptal et al. 2008). There are significant difference in some of the parameters measured in their different studies.</w:t>
      </w:r>
    </w:p>
    <w:p>
      <w:pPr>
        <w:pStyle w:val="6"/>
        <w:spacing w:before="111" w:line="364" w:lineRule="auto"/>
        <w:ind w:left="1567" w:right="1062"/>
        <w:jc w:val="both"/>
      </w:pPr>
      <w:r>
        <w:t>This study suggests that there are often wider corpus callosum in the brains of women than in those of men, which allows for greater cross-talk between the hemispheres as reported by Gorman (1992) may not be the basis for women’s greater intuition than men.</w:t>
      </w:r>
      <w:r>
        <w:rPr>
          <w:spacing w:val="40"/>
        </w:rPr>
        <w:t xml:space="preserve"> </w:t>
      </w:r>
      <w:r>
        <w:t>This is also not consistent with the findings of</w:t>
      </w:r>
      <w:r>
        <w:rPr>
          <w:spacing w:val="80"/>
        </w:rPr>
        <w:t xml:space="preserve"> </w:t>
      </w:r>
      <w:r>
        <w:t>Yokota et al. (2005) who from their research findings supposed that the difference</w:t>
      </w:r>
      <w:r>
        <w:rPr>
          <w:spacing w:val="40"/>
        </w:rPr>
        <w:t xml:space="preserve"> </w:t>
      </w:r>
      <w:r>
        <w:t>between</w:t>
      </w:r>
      <w:r>
        <w:rPr>
          <w:spacing w:val="40"/>
        </w:rPr>
        <w:t xml:space="preserve"> </w:t>
      </w:r>
      <w:r>
        <w:t>the</w:t>
      </w:r>
      <w:r>
        <w:rPr>
          <w:spacing w:val="40"/>
        </w:rPr>
        <w:t xml:space="preserve"> </w:t>
      </w:r>
      <w:r>
        <w:t>male</w:t>
      </w:r>
      <w:r>
        <w:rPr>
          <w:spacing w:val="40"/>
        </w:rPr>
        <w:t xml:space="preserve"> </w:t>
      </w:r>
      <w:r>
        <w:t>and</w:t>
      </w:r>
      <w:r>
        <w:rPr>
          <w:spacing w:val="40"/>
        </w:rPr>
        <w:t xml:space="preserve"> </w:t>
      </w:r>
      <w:r>
        <w:t>female</w:t>
      </w:r>
      <w:r>
        <w:rPr>
          <w:spacing w:val="40"/>
        </w:rPr>
        <w:t xml:space="preserve"> </w:t>
      </w:r>
      <w:r>
        <w:t>callosal</w:t>
      </w:r>
      <w:r>
        <w:rPr>
          <w:spacing w:val="40"/>
        </w:rPr>
        <w:t xml:space="preserve"> </w:t>
      </w:r>
      <w:r>
        <w:t>biometry defined</w:t>
      </w:r>
      <w:r>
        <w:rPr>
          <w:spacing w:val="40"/>
        </w:rPr>
        <w:t xml:space="preserve"> </w:t>
      </w:r>
      <w:r>
        <w:t>the mental sex of</w:t>
      </w:r>
      <w:r>
        <w:rPr>
          <w:spacing w:val="30"/>
        </w:rPr>
        <w:t xml:space="preserve"> </w:t>
      </w:r>
      <w:r>
        <w:t>individuals</w:t>
      </w:r>
      <w:r>
        <w:rPr>
          <w:spacing w:val="29"/>
        </w:rPr>
        <w:t xml:space="preserve"> </w:t>
      </w:r>
      <w:r>
        <w:t>over</w:t>
      </w:r>
      <w:r>
        <w:rPr>
          <w:spacing w:val="33"/>
        </w:rPr>
        <w:t xml:space="preserve"> </w:t>
      </w:r>
      <w:r>
        <w:t>their physical</w:t>
      </w:r>
      <w:r>
        <w:rPr>
          <w:spacing w:val="34"/>
        </w:rPr>
        <w:t xml:space="preserve"> </w:t>
      </w:r>
      <w:r>
        <w:t>sex,</w:t>
      </w:r>
      <w:r>
        <w:rPr>
          <w:spacing w:val="28"/>
        </w:rPr>
        <w:t xml:space="preserve"> </w:t>
      </w:r>
      <w:r>
        <w:t>the</w:t>
      </w:r>
      <w:r>
        <w:rPr>
          <w:spacing w:val="38"/>
        </w:rPr>
        <w:t xml:space="preserve"> </w:t>
      </w:r>
      <w:r>
        <w:t>variation</w:t>
      </w:r>
      <w:r>
        <w:rPr>
          <w:spacing w:val="35"/>
        </w:rPr>
        <w:t xml:space="preserve"> </w:t>
      </w:r>
      <w:r>
        <w:t>with</w:t>
      </w:r>
      <w:r>
        <w:rPr>
          <w:spacing w:val="32"/>
        </w:rPr>
        <w:t xml:space="preserve"> </w:t>
      </w:r>
      <w:r>
        <w:t>sexual</w:t>
      </w:r>
      <w:r>
        <w:rPr>
          <w:spacing w:val="30"/>
        </w:rPr>
        <w:t xml:space="preserve"> </w:t>
      </w:r>
      <w:r>
        <w:t>orientation or behaviour.</w:t>
      </w:r>
    </w:p>
    <w:p>
      <w:pPr>
        <w:spacing w:after="0" w:line="364" w:lineRule="auto"/>
        <w:jc w:val="both"/>
        <w:sectPr>
          <w:pgSz w:w="12240" w:h="15840"/>
          <w:pgMar w:top="900" w:right="820" w:bottom="280" w:left="300" w:header="708" w:footer="0" w:gutter="0"/>
          <w:cols w:space="720" w:num="1"/>
        </w:sectPr>
      </w:pPr>
    </w:p>
    <w:p>
      <w:pPr>
        <w:pStyle w:val="6"/>
      </w:pPr>
    </w:p>
    <w:p>
      <w:pPr>
        <w:pStyle w:val="6"/>
        <w:spacing w:before="96"/>
      </w:pPr>
    </w:p>
    <w:p>
      <w:pPr>
        <w:pStyle w:val="6"/>
        <w:spacing w:line="364" w:lineRule="auto"/>
        <w:ind w:left="1567" w:right="1063"/>
        <w:jc w:val="both"/>
      </w:pPr>
      <w:r>
        <w:t>This study however agrees with Takeda et al. (1994) who reported no sexual difference in the measurements of corpus callosum in Japanese subjects. In their study most of the corpus callosal parameters were found to be similar in both sexes in both the autopsy and the MRI group. The research of Luders et al.</w:t>
      </w:r>
      <w:r>
        <w:rPr>
          <w:spacing w:val="40"/>
        </w:rPr>
        <w:t xml:space="preserve"> </w:t>
      </w:r>
      <w:r>
        <w:t>(2003) also stated no sex difference.</w:t>
      </w:r>
    </w:p>
    <w:p>
      <w:pPr>
        <w:pStyle w:val="3"/>
        <w:spacing w:before="118"/>
        <w:jc w:val="both"/>
      </w:pPr>
      <w:r>
        <w:t>Varying</w:t>
      </w:r>
      <w:r>
        <w:rPr>
          <w:spacing w:val="2"/>
        </w:rPr>
        <w:t xml:space="preserve"> </w:t>
      </w:r>
      <w:r>
        <w:t>biometry</w:t>
      </w:r>
      <w:r>
        <w:rPr>
          <w:spacing w:val="1"/>
        </w:rPr>
        <w:t xml:space="preserve"> </w:t>
      </w:r>
      <w:r>
        <w:t>with</w:t>
      </w:r>
      <w:r>
        <w:rPr>
          <w:spacing w:val="8"/>
        </w:rPr>
        <w:t xml:space="preserve"> </w:t>
      </w:r>
      <w:r>
        <w:rPr>
          <w:spacing w:val="-5"/>
        </w:rPr>
        <w:t>age</w:t>
      </w:r>
    </w:p>
    <w:p>
      <w:pPr>
        <w:pStyle w:val="6"/>
        <w:spacing w:before="152" w:line="364" w:lineRule="auto"/>
        <w:ind w:left="1567" w:right="1062"/>
        <w:jc w:val="both"/>
      </w:pPr>
      <w:r>
        <w:t>No statistically significant variation in corpus callosal biometry with age was noted in this study in the total population, males or females. This is not</w:t>
      </w:r>
      <w:r>
        <w:rPr>
          <w:spacing w:val="40"/>
        </w:rPr>
        <w:t xml:space="preserve"> </w:t>
      </w:r>
      <w:r>
        <w:t xml:space="preserve">consistent with the findings of Weis et al. 1993; Salat et al.1997; Sullivan et al. 2002; Guptal et al. 2008) who in their various age related studies of corpus callosum suggested various degree of variation with age of different biometric </w:t>
      </w:r>
      <w:r>
        <w:rPr>
          <w:spacing w:val="-2"/>
        </w:rPr>
        <w:t>parameters.</w:t>
      </w:r>
    </w:p>
    <w:p>
      <w:pPr>
        <w:pStyle w:val="3"/>
        <w:spacing w:before="288"/>
        <w:jc w:val="both"/>
      </w:pPr>
      <w:r>
        <w:t>Varying</w:t>
      </w:r>
      <w:r>
        <w:rPr>
          <w:spacing w:val="2"/>
        </w:rPr>
        <w:t xml:space="preserve"> </w:t>
      </w:r>
      <w:r>
        <w:t>biometry</w:t>
      </w:r>
      <w:r>
        <w:rPr>
          <w:spacing w:val="1"/>
        </w:rPr>
        <w:t xml:space="preserve"> </w:t>
      </w:r>
      <w:r>
        <w:t>with</w:t>
      </w:r>
      <w:r>
        <w:rPr>
          <w:spacing w:val="8"/>
        </w:rPr>
        <w:t xml:space="preserve"> </w:t>
      </w:r>
      <w:r>
        <w:rPr>
          <w:spacing w:val="-5"/>
        </w:rPr>
        <w:t>BMI</w:t>
      </w:r>
    </w:p>
    <w:p>
      <w:pPr>
        <w:pStyle w:val="6"/>
        <w:spacing w:before="152" w:line="364" w:lineRule="auto"/>
        <w:ind w:left="1567" w:right="1065"/>
        <w:jc w:val="both"/>
      </w:pPr>
      <w:r>
        <w:t>No statistically significant variation in corpus callosal biometry with BMI was noted</w:t>
      </w:r>
      <w:r>
        <w:rPr>
          <w:spacing w:val="40"/>
        </w:rPr>
        <w:t xml:space="preserve"> </w:t>
      </w:r>
      <w:r>
        <w:t>in</w:t>
      </w:r>
      <w:r>
        <w:rPr>
          <w:spacing w:val="40"/>
        </w:rPr>
        <w:t xml:space="preserve"> </w:t>
      </w:r>
      <w:r>
        <w:t>this study</w:t>
      </w:r>
      <w:r>
        <w:rPr>
          <w:spacing w:val="40"/>
        </w:rPr>
        <w:t xml:space="preserve"> </w:t>
      </w:r>
      <w:r>
        <w:t>in</w:t>
      </w:r>
      <w:r>
        <w:rPr>
          <w:spacing w:val="40"/>
        </w:rPr>
        <w:t xml:space="preserve"> </w:t>
      </w:r>
      <w:r>
        <w:t>the</w:t>
      </w:r>
      <w:r>
        <w:rPr>
          <w:spacing w:val="40"/>
        </w:rPr>
        <w:t xml:space="preserve"> </w:t>
      </w:r>
      <w:r>
        <w:t>total</w:t>
      </w:r>
      <w:r>
        <w:rPr>
          <w:spacing w:val="40"/>
        </w:rPr>
        <w:t xml:space="preserve"> </w:t>
      </w:r>
      <w:r>
        <w:t>population,</w:t>
      </w:r>
      <w:r>
        <w:rPr>
          <w:spacing w:val="40"/>
        </w:rPr>
        <w:t xml:space="preserve"> </w:t>
      </w:r>
      <w:r>
        <w:t>males or females.</w:t>
      </w:r>
      <w:r>
        <w:rPr>
          <w:spacing w:val="40"/>
        </w:rPr>
        <w:t xml:space="preserve"> </w:t>
      </w:r>
      <w:r>
        <w:t>This</w:t>
      </w:r>
      <w:r>
        <w:rPr>
          <w:spacing w:val="40"/>
        </w:rPr>
        <w:t xml:space="preserve"> </w:t>
      </w:r>
      <w:r>
        <w:t>is</w:t>
      </w:r>
      <w:r>
        <w:rPr>
          <w:spacing w:val="40"/>
        </w:rPr>
        <w:t xml:space="preserve"> </w:t>
      </w:r>
      <w:r>
        <w:t>in agreement with the study of Luder et al. (2006) who using thin slice MRI</w:t>
      </w:r>
      <w:r>
        <w:rPr>
          <w:spacing w:val="80"/>
        </w:rPr>
        <w:t xml:space="preserve"> </w:t>
      </w:r>
      <w:r>
        <w:t>showed no difference in thickness of the corpus when accounting for the size of the subject.</w:t>
      </w:r>
    </w:p>
    <w:p>
      <w:pPr>
        <w:pStyle w:val="6"/>
        <w:spacing w:before="7"/>
      </w:pPr>
    </w:p>
    <w:p>
      <w:pPr>
        <w:pStyle w:val="2"/>
        <w:numPr>
          <w:ilvl w:val="1"/>
          <w:numId w:val="11"/>
        </w:numPr>
        <w:tabs>
          <w:tab w:val="left" w:pos="2243"/>
        </w:tabs>
        <w:spacing w:before="0" w:after="0" w:line="240" w:lineRule="auto"/>
        <w:ind w:left="2243" w:right="0" w:hanging="676"/>
        <w:jc w:val="left"/>
      </w:pPr>
      <w:bookmarkStart w:id="30" w:name="_TOC_250002"/>
      <w:r>
        <w:t>LIMITATIONS</w:t>
      </w:r>
      <w:r>
        <w:rPr>
          <w:spacing w:val="5"/>
        </w:rPr>
        <w:t xml:space="preserve"> </w:t>
      </w:r>
      <w:r>
        <w:t>OF</w:t>
      </w:r>
      <w:r>
        <w:rPr>
          <w:spacing w:val="5"/>
        </w:rPr>
        <w:t xml:space="preserve"> </w:t>
      </w:r>
      <w:bookmarkEnd w:id="30"/>
      <w:r>
        <w:rPr>
          <w:spacing w:val="-4"/>
        </w:rPr>
        <w:t>STUDY</w:t>
      </w:r>
    </w:p>
    <w:p>
      <w:pPr>
        <w:pStyle w:val="12"/>
        <w:numPr>
          <w:ilvl w:val="2"/>
          <w:numId w:val="11"/>
        </w:numPr>
        <w:tabs>
          <w:tab w:val="left" w:pos="2242"/>
          <w:tab w:val="left" w:pos="2244"/>
        </w:tabs>
        <w:spacing w:before="152" w:after="0" w:line="362" w:lineRule="auto"/>
        <w:ind w:left="2244" w:right="1063" w:hanging="336"/>
        <w:jc w:val="both"/>
        <w:rPr>
          <w:sz w:val="26"/>
        </w:rPr>
      </w:pPr>
      <w:r>
        <w:rPr>
          <w:sz w:val="26"/>
        </w:rPr>
        <w:t xml:space="preserve">High cost of MRI scan made it difficult for volunteers to be used for this </w:t>
      </w:r>
      <w:r>
        <w:rPr>
          <w:spacing w:val="-2"/>
          <w:sz w:val="26"/>
        </w:rPr>
        <w:t>study.</w:t>
      </w:r>
    </w:p>
    <w:p>
      <w:pPr>
        <w:pStyle w:val="12"/>
        <w:numPr>
          <w:ilvl w:val="2"/>
          <w:numId w:val="11"/>
        </w:numPr>
        <w:tabs>
          <w:tab w:val="left" w:pos="2242"/>
          <w:tab w:val="left" w:pos="2244"/>
        </w:tabs>
        <w:spacing w:before="4" w:after="0" w:line="362" w:lineRule="auto"/>
        <w:ind w:left="2244" w:right="1068" w:hanging="336"/>
        <w:jc w:val="both"/>
        <w:rPr>
          <w:sz w:val="26"/>
        </w:rPr>
      </w:pPr>
      <w:r>
        <w:rPr>
          <w:sz w:val="26"/>
        </w:rPr>
        <w:t>The MRI equipment to be used is of low magnetic field strength and cannot be used for higher physiological imaging sequences.</w:t>
      </w:r>
    </w:p>
    <w:p>
      <w:pPr>
        <w:pStyle w:val="12"/>
        <w:numPr>
          <w:ilvl w:val="2"/>
          <w:numId w:val="11"/>
        </w:numPr>
        <w:tabs>
          <w:tab w:val="left" w:pos="2242"/>
          <w:tab w:val="left" w:pos="2244"/>
        </w:tabs>
        <w:spacing w:before="5" w:after="0" w:line="364" w:lineRule="auto"/>
        <w:ind w:left="2244" w:right="1063" w:hanging="336"/>
        <w:jc w:val="both"/>
        <w:rPr>
          <w:sz w:val="26"/>
        </w:rPr>
      </w:pPr>
      <w:r>
        <w:rPr>
          <w:sz w:val="26"/>
        </w:rPr>
        <w:t>The partial effects of other factors like; level of intellectual activities, handedness and sexual orientation that could possibly affect the corpus callosal biometry were not controlled</w:t>
      </w:r>
    </w:p>
    <w:p>
      <w:pPr>
        <w:spacing w:after="0" w:line="364" w:lineRule="auto"/>
        <w:jc w:val="both"/>
        <w:rPr>
          <w:sz w:val="26"/>
        </w:rPr>
        <w:sectPr>
          <w:pgSz w:w="12240" w:h="15840"/>
          <w:pgMar w:top="900" w:right="820" w:bottom="280" w:left="300" w:header="708" w:footer="0" w:gutter="0"/>
          <w:cols w:space="720" w:num="1"/>
        </w:sectPr>
      </w:pPr>
    </w:p>
    <w:p>
      <w:pPr>
        <w:pStyle w:val="6"/>
      </w:pPr>
    </w:p>
    <w:p>
      <w:pPr>
        <w:pStyle w:val="6"/>
        <w:spacing w:before="96"/>
      </w:pPr>
    </w:p>
    <w:p>
      <w:pPr>
        <w:pStyle w:val="12"/>
        <w:numPr>
          <w:ilvl w:val="2"/>
          <w:numId w:val="11"/>
        </w:numPr>
        <w:tabs>
          <w:tab w:val="left" w:pos="2242"/>
          <w:tab w:val="left" w:pos="2244"/>
        </w:tabs>
        <w:spacing w:before="0" w:after="0" w:line="364" w:lineRule="auto"/>
        <w:ind w:left="2244" w:right="1067" w:hanging="336"/>
        <w:jc w:val="both"/>
        <w:rPr>
          <w:sz w:val="26"/>
        </w:rPr>
      </w:pPr>
      <w:r>
        <w:rPr>
          <w:sz w:val="26"/>
        </w:rPr>
        <w:t>The oldest subjects that were used in this study were 79 years for the</w:t>
      </w:r>
      <w:r>
        <w:rPr>
          <w:spacing w:val="40"/>
          <w:sz w:val="26"/>
        </w:rPr>
        <w:t xml:space="preserve"> </w:t>
      </w:r>
      <w:r>
        <w:rPr>
          <w:sz w:val="26"/>
        </w:rPr>
        <w:t>males and 64years for the females and thus the work may not have addressed</w:t>
      </w:r>
      <w:r>
        <w:rPr>
          <w:spacing w:val="40"/>
          <w:sz w:val="26"/>
        </w:rPr>
        <w:t xml:space="preserve"> </w:t>
      </w:r>
      <w:r>
        <w:rPr>
          <w:sz w:val="26"/>
        </w:rPr>
        <w:t>the age related</w:t>
      </w:r>
      <w:r>
        <w:rPr>
          <w:spacing w:val="40"/>
          <w:sz w:val="26"/>
        </w:rPr>
        <w:t xml:space="preserve"> </w:t>
      </w:r>
      <w:r>
        <w:rPr>
          <w:sz w:val="26"/>
        </w:rPr>
        <w:t>atrophy that sets in</w:t>
      </w:r>
      <w:r>
        <w:rPr>
          <w:spacing w:val="40"/>
          <w:sz w:val="26"/>
        </w:rPr>
        <w:t xml:space="preserve"> </w:t>
      </w:r>
      <w:r>
        <w:rPr>
          <w:sz w:val="26"/>
        </w:rPr>
        <w:t>with the</w:t>
      </w:r>
      <w:r>
        <w:rPr>
          <w:spacing w:val="40"/>
          <w:sz w:val="26"/>
        </w:rPr>
        <w:t xml:space="preserve"> </w:t>
      </w:r>
      <w:r>
        <w:rPr>
          <w:sz w:val="26"/>
        </w:rPr>
        <w:t>very</w:t>
      </w:r>
      <w:r>
        <w:rPr>
          <w:spacing w:val="40"/>
          <w:sz w:val="26"/>
        </w:rPr>
        <w:t xml:space="preserve"> </w:t>
      </w:r>
      <w:r>
        <w:rPr>
          <w:sz w:val="26"/>
        </w:rPr>
        <w:t>elderly,</w:t>
      </w:r>
      <w:r>
        <w:rPr>
          <w:spacing w:val="40"/>
          <w:sz w:val="26"/>
        </w:rPr>
        <w:t xml:space="preserve"> </w:t>
      </w:r>
      <w:r>
        <w:rPr>
          <w:sz w:val="26"/>
        </w:rPr>
        <w:t>in their nineties and above. (Salat et al.1997).</w:t>
      </w:r>
    </w:p>
    <w:p>
      <w:pPr>
        <w:spacing w:after="0" w:line="364" w:lineRule="auto"/>
        <w:jc w:val="both"/>
        <w:rPr>
          <w:sz w:val="26"/>
        </w:rPr>
        <w:sectPr>
          <w:pgSz w:w="12240" w:h="15840"/>
          <w:pgMar w:top="900" w:right="820" w:bottom="280" w:left="300" w:header="708" w:footer="0" w:gutter="0"/>
          <w:cols w:space="720" w:num="1"/>
        </w:sectPr>
      </w:pPr>
    </w:p>
    <w:p>
      <w:pPr>
        <w:pStyle w:val="6"/>
      </w:pPr>
    </w:p>
    <w:p>
      <w:pPr>
        <w:pStyle w:val="6"/>
        <w:spacing w:before="101"/>
      </w:pPr>
    </w:p>
    <w:p>
      <w:pPr>
        <w:pStyle w:val="2"/>
        <w:numPr>
          <w:ilvl w:val="1"/>
          <w:numId w:val="11"/>
        </w:numPr>
        <w:tabs>
          <w:tab w:val="left" w:pos="2243"/>
        </w:tabs>
        <w:spacing w:before="0" w:after="0" w:line="240" w:lineRule="auto"/>
        <w:ind w:left="2243" w:right="0" w:hanging="676"/>
        <w:jc w:val="left"/>
      </w:pPr>
      <w:bookmarkStart w:id="31" w:name="_TOC_250001"/>
      <w:bookmarkEnd w:id="31"/>
      <w:r>
        <w:rPr>
          <w:spacing w:val="-2"/>
        </w:rPr>
        <w:t>CONCLUSION</w:t>
      </w:r>
    </w:p>
    <w:p>
      <w:pPr>
        <w:pStyle w:val="6"/>
        <w:spacing w:before="152" w:line="364" w:lineRule="auto"/>
        <w:ind w:left="1567" w:right="1062"/>
        <w:jc w:val="both"/>
      </w:pPr>
      <w:r>
        <w:t>It was a prospective cross-sectional survey study conducted in the Radiodiagnostic Department of National Hospital Abuja from June 2013 to January 2013.</w:t>
      </w:r>
      <w:r>
        <w:rPr>
          <w:spacing w:val="40"/>
        </w:rPr>
        <w:t xml:space="preserve"> </w:t>
      </w:r>
      <w:r>
        <w:t>Data was primary and was drawn from all the adult Nigerian patients that presented for MRI brain in the National hospital Abuja within the stipulated time, who met the inclusion criteria. The total number of cases used was 210 (111 males and 99 females).</w:t>
      </w:r>
    </w:p>
    <w:p>
      <w:pPr>
        <w:pStyle w:val="6"/>
        <w:spacing w:before="297" w:line="367" w:lineRule="auto"/>
        <w:ind w:left="1567" w:right="1063"/>
        <w:jc w:val="both"/>
      </w:pPr>
      <w:r>
        <w:t>Descriptive statistics, Paired Sample T-Test, ANOVA and Correlation analysis were done using SPSS.</w:t>
      </w:r>
      <w:r>
        <w:rPr>
          <w:spacing w:val="40"/>
        </w:rPr>
        <w:t xml:space="preserve"> </w:t>
      </w:r>
      <w:r>
        <w:t>Tables, bar charts and graphs were used to present the report. The following findings were made:</w:t>
      </w:r>
    </w:p>
    <w:p>
      <w:pPr>
        <w:pStyle w:val="6"/>
        <w:spacing w:line="367" w:lineRule="auto"/>
        <w:ind w:left="1567" w:right="1063"/>
        <w:jc w:val="both"/>
      </w:pPr>
      <w:r>
        <w:t>The mean corpus callosal biometry for the total population were: LC; 7.76±0.57cm,</w:t>
      </w:r>
      <w:r>
        <w:rPr>
          <w:spacing w:val="42"/>
        </w:rPr>
        <w:t xml:space="preserve"> </w:t>
      </w:r>
      <w:r>
        <w:t>HC;</w:t>
      </w:r>
      <w:r>
        <w:rPr>
          <w:spacing w:val="43"/>
        </w:rPr>
        <w:t xml:space="preserve"> </w:t>
      </w:r>
      <w:r>
        <w:t>2.45±0.28cm,</w:t>
      </w:r>
      <w:r>
        <w:rPr>
          <w:spacing w:val="48"/>
        </w:rPr>
        <w:t xml:space="preserve"> </w:t>
      </w:r>
      <w:r>
        <w:t>WG;</w:t>
      </w:r>
      <w:r>
        <w:rPr>
          <w:spacing w:val="50"/>
        </w:rPr>
        <w:t xml:space="preserve"> </w:t>
      </w:r>
      <w:r>
        <w:t>1.19±0.19cm,</w:t>
      </w:r>
      <w:r>
        <w:rPr>
          <w:spacing w:val="48"/>
        </w:rPr>
        <w:t xml:space="preserve"> </w:t>
      </w:r>
      <w:r>
        <w:t>WS;</w:t>
      </w:r>
      <w:r>
        <w:rPr>
          <w:spacing w:val="49"/>
        </w:rPr>
        <w:t xml:space="preserve"> </w:t>
      </w:r>
      <w:r>
        <w:t>1.17±1.20cm,</w:t>
      </w:r>
      <w:r>
        <w:rPr>
          <w:spacing w:val="53"/>
        </w:rPr>
        <w:t xml:space="preserve"> </w:t>
      </w:r>
      <w:r>
        <w:rPr>
          <w:spacing w:val="-5"/>
        </w:rPr>
        <w:t>WC;</w:t>
      </w:r>
    </w:p>
    <w:p>
      <w:pPr>
        <w:pStyle w:val="6"/>
        <w:spacing w:line="296" w:lineRule="exact"/>
        <w:ind w:left="1567"/>
        <w:jc w:val="both"/>
      </w:pPr>
      <w:r>
        <w:t>0.62±0.01cm,</w:t>
      </w:r>
      <w:r>
        <w:rPr>
          <w:spacing w:val="5"/>
        </w:rPr>
        <w:t xml:space="preserve"> </w:t>
      </w:r>
      <w:r>
        <w:t>WCA;</w:t>
      </w:r>
      <w:r>
        <w:rPr>
          <w:spacing w:val="4"/>
        </w:rPr>
        <w:t xml:space="preserve"> </w:t>
      </w:r>
      <w:r>
        <w:t>0.58±0.01cm,</w:t>
      </w:r>
      <w:r>
        <w:rPr>
          <w:spacing w:val="10"/>
        </w:rPr>
        <w:t xml:space="preserve"> </w:t>
      </w:r>
      <w:r>
        <w:t>WCP;</w:t>
      </w:r>
      <w:r>
        <w:rPr>
          <w:spacing w:val="-1"/>
        </w:rPr>
        <w:t xml:space="preserve"> </w:t>
      </w:r>
      <w:r>
        <w:t>0.49±0.01cm,</w:t>
      </w:r>
      <w:r>
        <w:rPr>
          <w:spacing w:val="8"/>
        </w:rPr>
        <w:t xml:space="preserve"> </w:t>
      </w:r>
      <w:r>
        <w:t>LR;</w:t>
      </w:r>
      <w:r>
        <w:rPr>
          <w:spacing w:val="2"/>
        </w:rPr>
        <w:t xml:space="preserve"> </w:t>
      </w:r>
      <w:r>
        <w:rPr>
          <w:spacing w:val="-2"/>
        </w:rPr>
        <w:t>1.78±0.25cm.</w:t>
      </w:r>
    </w:p>
    <w:p>
      <w:pPr>
        <w:pStyle w:val="6"/>
        <w:spacing w:before="143" w:line="367" w:lineRule="auto"/>
        <w:ind w:left="1567" w:right="1064"/>
        <w:jc w:val="both"/>
      </w:pPr>
      <w:r>
        <w:t>The mean corpus callosal biometry for the males were: LC; 7.82±0.45cm, HC; 2.46±0.29cm,</w:t>
      </w:r>
      <w:r>
        <w:rPr>
          <w:spacing w:val="12"/>
        </w:rPr>
        <w:t xml:space="preserve"> </w:t>
      </w:r>
      <w:r>
        <w:t>WG;</w:t>
      </w:r>
      <w:r>
        <w:rPr>
          <w:spacing w:val="10"/>
        </w:rPr>
        <w:t xml:space="preserve"> </w:t>
      </w:r>
      <w:r>
        <w:t>1.20±0.19cm,</w:t>
      </w:r>
      <w:r>
        <w:rPr>
          <w:spacing w:val="17"/>
        </w:rPr>
        <w:t xml:space="preserve"> </w:t>
      </w:r>
      <w:r>
        <w:t>WS;</w:t>
      </w:r>
      <w:r>
        <w:rPr>
          <w:spacing w:val="7"/>
        </w:rPr>
        <w:t xml:space="preserve"> </w:t>
      </w:r>
      <w:r>
        <w:t>1.17±1.21cm,</w:t>
      </w:r>
      <w:r>
        <w:rPr>
          <w:spacing w:val="12"/>
        </w:rPr>
        <w:t xml:space="preserve"> </w:t>
      </w:r>
      <w:r>
        <w:t>WC;</w:t>
      </w:r>
      <w:r>
        <w:rPr>
          <w:spacing w:val="10"/>
        </w:rPr>
        <w:t xml:space="preserve"> </w:t>
      </w:r>
      <w:r>
        <w:t>0.62±0.10cm,</w:t>
      </w:r>
      <w:r>
        <w:rPr>
          <w:spacing w:val="11"/>
        </w:rPr>
        <w:t xml:space="preserve"> </w:t>
      </w:r>
      <w:r>
        <w:rPr>
          <w:spacing w:val="-4"/>
        </w:rPr>
        <w:t>WCA;</w:t>
      </w:r>
    </w:p>
    <w:p>
      <w:pPr>
        <w:pStyle w:val="6"/>
        <w:spacing w:line="291" w:lineRule="exact"/>
        <w:ind w:left="1567"/>
        <w:jc w:val="both"/>
      </w:pPr>
      <w:r>
        <w:t>0.49±0.09cm,</w:t>
      </w:r>
      <w:r>
        <w:rPr>
          <w:spacing w:val="7"/>
        </w:rPr>
        <w:t xml:space="preserve"> </w:t>
      </w:r>
      <w:r>
        <w:t>WCP;</w:t>
      </w:r>
      <w:r>
        <w:rPr>
          <w:spacing w:val="1"/>
        </w:rPr>
        <w:t xml:space="preserve"> </w:t>
      </w:r>
      <w:r>
        <w:t>0.49±0.07cm,</w:t>
      </w:r>
      <w:r>
        <w:rPr>
          <w:spacing w:val="3"/>
        </w:rPr>
        <w:t xml:space="preserve"> </w:t>
      </w:r>
      <w:r>
        <w:t>LR;</w:t>
      </w:r>
      <w:r>
        <w:rPr>
          <w:spacing w:val="7"/>
        </w:rPr>
        <w:t xml:space="preserve"> </w:t>
      </w:r>
      <w:r>
        <w:rPr>
          <w:spacing w:val="-2"/>
        </w:rPr>
        <w:t>1.78±0.25cm.</w:t>
      </w:r>
    </w:p>
    <w:p>
      <w:pPr>
        <w:pStyle w:val="6"/>
        <w:spacing w:before="157" w:line="364" w:lineRule="auto"/>
        <w:ind w:left="1567" w:right="1061"/>
        <w:jc w:val="both"/>
      </w:pPr>
      <w:r>
        <w:t>The</w:t>
      </w:r>
      <w:r>
        <w:rPr>
          <w:spacing w:val="40"/>
        </w:rPr>
        <w:t xml:space="preserve"> </w:t>
      </w:r>
      <w:r>
        <w:t>mean</w:t>
      </w:r>
      <w:r>
        <w:rPr>
          <w:spacing w:val="40"/>
        </w:rPr>
        <w:t xml:space="preserve"> </w:t>
      </w:r>
      <w:r>
        <w:t>corpus</w:t>
      </w:r>
      <w:r>
        <w:rPr>
          <w:spacing w:val="40"/>
        </w:rPr>
        <w:t xml:space="preserve"> </w:t>
      </w:r>
      <w:r>
        <w:t>callosal</w:t>
      </w:r>
      <w:r>
        <w:rPr>
          <w:spacing w:val="40"/>
        </w:rPr>
        <w:t xml:space="preserve"> </w:t>
      </w:r>
      <w:r>
        <w:t>biometry</w:t>
      </w:r>
      <w:r>
        <w:rPr>
          <w:spacing w:val="40"/>
        </w:rPr>
        <w:t xml:space="preserve"> </w:t>
      </w:r>
      <w:r>
        <w:t>for</w:t>
      </w:r>
      <w:r>
        <w:rPr>
          <w:spacing w:val="40"/>
        </w:rPr>
        <w:t xml:space="preserve"> </w:t>
      </w:r>
      <w:r>
        <w:t>the</w:t>
      </w:r>
      <w:r>
        <w:rPr>
          <w:spacing w:val="40"/>
        </w:rPr>
        <w:t xml:space="preserve"> </w:t>
      </w:r>
      <w:r>
        <w:t>females</w:t>
      </w:r>
      <w:r>
        <w:rPr>
          <w:spacing w:val="40"/>
        </w:rPr>
        <w:t xml:space="preserve"> </w:t>
      </w:r>
      <w:r>
        <w:t>were:</w:t>
      </w:r>
      <w:r>
        <w:rPr>
          <w:spacing w:val="40"/>
        </w:rPr>
        <w:t xml:space="preserve"> </w:t>
      </w:r>
      <w:r>
        <w:t>LC;</w:t>
      </w:r>
      <w:r>
        <w:rPr>
          <w:spacing w:val="40"/>
        </w:rPr>
        <w:t xml:space="preserve"> </w:t>
      </w:r>
      <w:r>
        <w:t>7.69±0.91cm, HC; 2.43±0.28cm, WG; 1.17±0.18cm, WS; 1.18±1.20cm, WC; 0.64±0.01cm, WCA; 0.59±0.08cm, WCP; 0.49±0.08cm, LR; 1.77±0.22cm.</w:t>
      </w:r>
    </w:p>
    <w:p>
      <w:pPr>
        <w:pStyle w:val="6"/>
        <w:spacing w:before="5" w:line="312" w:lineRule="auto"/>
        <w:ind w:left="1567" w:right="1116"/>
        <w:jc w:val="both"/>
      </w:pPr>
      <w:r>
        <w:t>There was no significant difference (P &gt;0.05) in the mean values of corpus callosal biometry in males when compared to the females.</w:t>
      </w:r>
    </w:p>
    <w:p>
      <w:pPr>
        <w:pStyle w:val="6"/>
        <w:spacing w:before="5" w:line="316" w:lineRule="auto"/>
        <w:ind w:left="1567" w:right="1122"/>
        <w:jc w:val="both"/>
      </w:pPr>
      <w:r>
        <w:t>There was no significant relationship (P &gt; 0.05) between corpus callosal biometry with age and BMI.</w:t>
      </w:r>
    </w:p>
    <w:p>
      <w:pPr>
        <w:spacing w:after="0" w:line="316" w:lineRule="auto"/>
        <w:jc w:val="both"/>
        <w:sectPr>
          <w:pgSz w:w="12240" w:h="15840"/>
          <w:pgMar w:top="900" w:right="820" w:bottom="280" w:left="300" w:header="708" w:footer="0" w:gutter="0"/>
          <w:cols w:space="720" w:num="1"/>
        </w:sectPr>
      </w:pPr>
    </w:p>
    <w:p>
      <w:pPr>
        <w:pStyle w:val="6"/>
      </w:pPr>
    </w:p>
    <w:p>
      <w:pPr>
        <w:pStyle w:val="6"/>
        <w:spacing w:before="101"/>
      </w:pPr>
    </w:p>
    <w:p>
      <w:pPr>
        <w:pStyle w:val="2"/>
        <w:numPr>
          <w:ilvl w:val="1"/>
          <w:numId w:val="11"/>
        </w:numPr>
        <w:tabs>
          <w:tab w:val="left" w:pos="2243"/>
        </w:tabs>
        <w:spacing w:before="0" w:after="0" w:line="240" w:lineRule="auto"/>
        <w:ind w:left="2243" w:right="0" w:hanging="676"/>
        <w:jc w:val="left"/>
      </w:pPr>
      <w:r>
        <w:t>SUGGESTED</w:t>
      </w:r>
      <w:r>
        <w:rPr>
          <w:spacing w:val="6"/>
        </w:rPr>
        <w:t xml:space="preserve"> </w:t>
      </w:r>
      <w:r>
        <w:t>AREAS</w:t>
      </w:r>
      <w:r>
        <w:rPr>
          <w:spacing w:val="6"/>
        </w:rPr>
        <w:t xml:space="preserve"> </w:t>
      </w:r>
      <w:r>
        <w:t>OF</w:t>
      </w:r>
      <w:r>
        <w:rPr>
          <w:spacing w:val="5"/>
        </w:rPr>
        <w:t xml:space="preserve"> </w:t>
      </w:r>
      <w:r>
        <w:t>FURTHER</w:t>
      </w:r>
      <w:r>
        <w:rPr>
          <w:spacing w:val="5"/>
        </w:rPr>
        <w:t xml:space="preserve"> </w:t>
      </w:r>
      <w:r>
        <w:rPr>
          <w:spacing w:val="-2"/>
        </w:rPr>
        <w:t>STUDIES</w:t>
      </w:r>
    </w:p>
    <w:p>
      <w:pPr>
        <w:pStyle w:val="12"/>
        <w:numPr>
          <w:ilvl w:val="2"/>
          <w:numId w:val="11"/>
        </w:numPr>
        <w:tabs>
          <w:tab w:val="left" w:pos="2244"/>
        </w:tabs>
        <w:spacing w:before="152" w:after="0" w:line="360" w:lineRule="auto"/>
        <w:ind w:left="2244" w:right="1064" w:hanging="336"/>
        <w:jc w:val="both"/>
        <w:rPr>
          <w:rFonts w:ascii="Calibri"/>
          <w:sz w:val="26"/>
        </w:rPr>
      </w:pPr>
      <w:r>
        <w:rPr>
          <w:sz w:val="26"/>
        </w:rPr>
        <w:t xml:space="preserve">Using higher field MRI machines with capacity for functional investigations the effects of level of intellectual activities, handedness and sexual orientation on corpus callosal biometry can further be researched </w:t>
      </w:r>
      <w:r>
        <w:rPr>
          <w:spacing w:val="-4"/>
          <w:sz w:val="26"/>
        </w:rPr>
        <w:t>upon.</w:t>
      </w:r>
    </w:p>
    <w:p>
      <w:pPr>
        <w:pStyle w:val="12"/>
        <w:numPr>
          <w:ilvl w:val="2"/>
          <w:numId w:val="11"/>
        </w:numPr>
        <w:tabs>
          <w:tab w:val="left" w:pos="2244"/>
        </w:tabs>
        <w:spacing w:before="0" w:after="0" w:line="357" w:lineRule="auto"/>
        <w:ind w:left="2244" w:right="1064" w:hanging="336"/>
        <w:jc w:val="both"/>
        <w:rPr>
          <w:rFonts w:ascii="Calibri"/>
          <w:sz w:val="26"/>
        </w:rPr>
      </w:pPr>
      <w:r>
        <w:rPr>
          <w:sz w:val="26"/>
        </w:rPr>
        <w:t xml:space="preserve">Using the normal values from this work the effect of brain diseases on the corpus callosum can further be researched upon among the Nigerian </w:t>
      </w:r>
      <w:r>
        <w:rPr>
          <w:spacing w:val="-2"/>
          <w:sz w:val="26"/>
        </w:rPr>
        <w:t>population</w:t>
      </w:r>
    </w:p>
    <w:p>
      <w:pPr>
        <w:spacing w:after="0" w:line="357" w:lineRule="auto"/>
        <w:jc w:val="both"/>
        <w:rPr>
          <w:rFonts w:ascii="Calibri"/>
          <w:sz w:val="26"/>
        </w:rPr>
        <w:sectPr>
          <w:pgSz w:w="12240" w:h="15840"/>
          <w:pgMar w:top="900" w:right="820" w:bottom="280" w:left="300" w:header="708" w:footer="0" w:gutter="0"/>
          <w:cols w:space="720" w:num="1"/>
        </w:sectPr>
      </w:pPr>
    </w:p>
    <w:p>
      <w:pPr>
        <w:pStyle w:val="6"/>
      </w:pPr>
    </w:p>
    <w:p>
      <w:pPr>
        <w:pStyle w:val="6"/>
        <w:spacing w:before="101"/>
      </w:pPr>
    </w:p>
    <w:p>
      <w:pPr>
        <w:pStyle w:val="2"/>
        <w:ind w:left="498"/>
        <w:jc w:val="center"/>
      </w:pPr>
      <w:bookmarkStart w:id="32" w:name="_TOC_250000"/>
      <w:bookmarkEnd w:id="32"/>
      <w:r>
        <w:rPr>
          <w:spacing w:val="-2"/>
        </w:rPr>
        <w:t>REFERENCES</w:t>
      </w:r>
    </w:p>
    <w:p>
      <w:pPr>
        <w:pStyle w:val="6"/>
        <w:spacing w:before="45"/>
        <w:rPr>
          <w:b/>
        </w:rPr>
      </w:pPr>
    </w:p>
    <w:p>
      <w:pPr>
        <w:pStyle w:val="6"/>
        <w:spacing w:line="242" w:lineRule="auto"/>
        <w:ind w:left="2244" w:right="1068" w:hanging="677"/>
        <w:jc w:val="both"/>
      </w:pPr>
      <w:r>
        <w:t>Bishop KM, Wahlsten D. (1997) Sex differences in the human corpus callosum: myth or reality? Neurosci Biobehav Rev; 21: 581-601.</w:t>
      </w:r>
    </w:p>
    <w:p>
      <w:pPr>
        <w:pStyle w:val="6"/>
        <w:spacing w:before="9"/>
      </w:pPr>
    </w:p>
    <w:p>
      <w:pPr>
        <w:pStyle w:val="6"/>
        <w:spacing w:line="242" w:lineRule="auto"/>
        <w:ind w:left="2244" w:right="1059" w:hanging="677"/>
        <w:jc w:val="both"/>
      </w:pPr>
      <w:r>
        <w:t>Caminiti R, Ghaziri H, Galuske R, Hof PR, Innocenti GM. (2006) Evolution amplified processing with temporally dispersed slow neuronal</w:t>
      </w:r>
      <w:r>
        <w:rPr>
          <w:spacing w:val="40"/>
        </w:rPr>
        <w:t xml:space="preserve"> </w:t>
      </w:r>
      <w:r>
        <w:t>connectivity in primates. Proc Natl Acad Sci U S A. 106:19551–19556.</w:t>
      </w:r>
    </w:p>
    <w:p>
      <w:pPr>
        <w:pStyle w:val="6"/>
        <w:spacing w:before="5"/>
      </w:pPr>
    </w:p>
    <w:p>
      <w:pPr>
        <w:pStyle w:val="6"/>
        <w:spacing w:line="242" w:lineRule="auto"/>
        <w:ind w:left="2244" w:right="1064" w:hanging="677"/>
        <w:jc w:val="both"/>
      </w:pPr>
      <w:r>
        <w:t>Clarke DF, Wheless JW, Chacon MM (2007). "Corpus callosotomy: a palliative therapeutic</w:t>
      </w:r>
      <w:r>
        <w:rPr>
          <w:spacing w:val="80"/>
        </w:rPr>
        <w:t xml:space="preserve"> </w:t>
      </w:r>
      <w:r>
        <w:t>technique</w:t>
      </w:r>
      <w:r>
        <w:rPr>
          <w:spacing w:val="80"/>
        </w:rPr>
        <w:t xml:space="preserve"> </w:t>
      </w:r>
      <w:r>
        <w:t>may</w:t>
      </w:r>
      <w:r>
        <w:rPr>
          <w:spacing w:val="80"/>
        </w:rPr>
        <w:t xml:space="preserve"> </w:t>
      </w:r>
      <w:r>
        <w:t>help</w:t>
      </w:r>
      <w:r>
        <w:rPr>
          <w:spacing w:val="80"/>
        </w:rPr>
        <w:t xml:space="preserve"> </w:t>
      </w:r>
      <w:r>
        <w:t>identify</w:t>
      </w:r>
      <w:r>
        <w:rPr>
          <w:spacing w:val="80"/>
        </w:rPr>
        <w:t xml:space="preserve"> </w:t>
      </w:r>
      <w:r>
        <w:t>resectable</w:t>
      </w:r>
      <w:r>
        <w:rPr>
          <w:spacing w:val="80"/>
        </w:rPr>
        <w:t xml:space="preserve"> </w:t>
      </w:r>
      <w:r>
        <w:t>epileptogenic</w:t>
      </w:r>
      <w:r>
        <w:rPr>
          <w:spacing w:val="40"/>
        </w:rPr>
        <w:t xml:space="preserve"> </w:t>
      </w:r>
      <w:r>
        <w:t xml:space="preserve">foci". </w:t>
      </w:r>
      <w:r>
        <w:rPr>
          <w:i/>
        </w:rPr>
        <w:t xml:space="preserve">Seizure </w:t>
      </w:r>
      <w:r>
        <w:t>16 (6): 545–53.</w:t>
      </w:r>
    </w:p>
    <w:p>
      <w:pPr>
        <w:pStyle w:val="6"/>
        <w:spacing w:before="4"/>
      </w:pPr>
    </w:p>
    <w:p>
      <w:pPr>
        <w:pStyle w:val="6"/>
        <w:spacing w:before="1"/>
        <w:ind w:left="2244" w:right="1068" w:hanging="677"/>
        <w:jc w:val="both"/>
      </w:pPr>
      <w:r>
        <w:t>Crow</w:t>
      </w:r>
      <w:r>
        <w:rPr>
          <w:spacing w:val="80"/>
          <w:w w:val="150"/>
        </w:rPr>
        <w:t xml:space="preserve"> </w:t>
      </w:r>
      <w:r>
        <w:t>TJ.</w:t>
      </w:r>
      <w:r>
        <w:rPr>
          <w:spacing w:val="80"/>
          <w:w w:val="150"/>
        </w:rPr>
        <w:t xml:space="preserve"> </w:t>
      </w:r>
      <w:r>
        <w:t>(1998)</w:t>
      </w:r>
      <w:r>
        <w:rPr>
          <w:spacing w:val="80"/>
          <w:w w:val="150"/>
        </w:rPr>
        <w:t xml:space="preserve"> </w:t>
      </w:r>
      <w:r>
        <w:t>Schizophrenia</w:t>
      </w:r>
      <w:r>
        <w:rPr>
          <w:spacing w:val="80"/>
          <w:w w:val="150"/>
        </w:rPr>
        <w:t xml:space="preserve"> </w:t>
      </w:r>
      <w:r>
        <w:t>as</w:t>
      </w:r>
      <w:r>
        <w:rPr>
          <w:spacing w:val="80"/>
          <w:w w:val="150"/>
        </w:rPr>
        <w:t xml:space="preserve"> </w:t>
      </w:r>
      <w:r>
        <w:t>a</w:t>
      </w:r>
      <w:r>
        <w:rPr>
          <w:spacing w:val="80"/>
          <w:w w:val="150"/>
        </w:rPr>
        <w:t xml:space="preserve"> </w:t>
      </w:r>
      <w:r>
        <w:t>transcallosal</w:t>
      </w:r>
      <w:r>
        <w:rPr>
          <w:spacing w:val="80"/>
          <w:w w:val="150"/>
        </w:rPr>
        <w:t xml:space="preserve"> </w:t>
      </w:r>
      <w:r>
        <w:t xml:space="preserve">misconnection syndrome. </w:t>
      </w:r>
      <w:r>
        <w:rPr>
          <w:i/>
        </w:rPr>
        <w:t>Schizophr Res</w:t>
      </w:r>
      <w:r>
        <w:t>; 30:111–14.</w:t>
      </w:r>
    </w:p>
    <w:p>
      <w:pPr>
        <w:pStyle w:val="6"/>
        <w:spacing w:before="5"/>
      </w:pPr>
    </w:p>
    <w:p>
      <w:pPr>
        <w:pStyle w:val="6"/>
        <w:spacing w:line="244" w:lineRule="auto"/>
        <w:ind w:left="2244" w:right="1063" w:hanging="677"/>
        <w:jc w:val="both"/>
      </w:pPr>
      <w:r>
        <w:t>De Lacoste MC, Holloway R.L. (1986) Sexual dimorphism in the human corpus callosum: an extension and</w:t>
      </w:r>
      <w:r>
        <w:rPr>
          <w:spacing w:val="40"/>
        </w:rPr>
        <w:t xml:space="preserve"> </w:t>
      </w:r>
      <w:r>
        <w:t>replication study. Human Neurobiol; 5: 87-</w:t>
      </w:r>
      <w:r>
        <w:rPr>
          <w:spacing w:val="80"/>
        </w:rPr>
        <w:t xml:space="preserve"> </w:t>
      </w:r>
      <w:r>
        <w:rPr>
          <w:spacing w:val="-4"/>
        </w:rPr>
        <w:t>91.</w:t>
      </w:r>
    </w:p>
    <w:p>
      <w:pPr>
        <w:pStyle w:val="6"/>
      </w:pPr>
    </w:p>
    <w:p>
      <w:pPr>
        <w:pStyle w:val="6"/>
        <w:spacing w:before="1" w:line="242" w:lineRule="auto"/>
        <w:ind w:left="2244" w:right="1063" w:hanging="677"/>
        <w:jc w:val="both"/>
      </w:pPr>
      <w:r>
        <w:t>Driesen</w:t>
      </w:r>
      <w:r>
        <w:rPr>
          <w:spacing w:val="40"/>
        </w:rPr>
        <w:t xml:space="preserve"> </w:t>
      </w:r>
      <w:r>
        <w:t>NR,</w:t>
      </w:r>
      <w:r>
        <w:rPr>
          <w:spacing w:val="40"/>
        </w:rPr>
        <w:t xml:space="preserve"> </w:t>
      </w:r>
      <w:r>
        <w:t>Raz</w:t>
      </w:r>
      <w:r>
        <w:rPr>
          <w:spacing w:val="40"/>
        </w:rPr>
        <w:t xml:space="preserve"> </w:t>
      </w:r>
      <w:r>
        <w:t>N.</w:t>
      </w:r>
      <w:r>
        <w:rPr>
          <w:spacing w:val="80"/>
        </w:rPr>
        <w:t xml:space="preserve"> </w:t>
      </w:r>
      <w:r>
        <w:t>(1995).The</w:t>
      </w:r>
      <w:r>
        <w:rPr>
          <w:spacing w:val="40"/>
        </w:rPr>
        <w:t xml:space="preserve"> </w:t>
      </w:r>
      <w:r>
        <w:t>influence</w:t>
      </w:r>
      <w:r>
        <w:rPr>
          <w:spacing w:val="40"/>
        </w:rPr>
        <w:t xml:space="preserve"> </w:t>
      </w:r>
      <w:r>
        <w:t>of</w:t>
      </w:r>
      <w:r>
        <w:rPr>
          <w:spacing w:val="40"/>
        </w:rPr>
        <w:t xml:space="preserve"> </w:t>
      </w:r>
      <w:r>
        <w:t>sex,</w:t>
      </w:r>
      <w:r>
        <w:rPr>
          <w:spacing w:val="40"/>
        </w:rPr>
        <w:t xml:space="preserve"> </w:t>
      </w:r>
      <w:r>
        <w:t>age</w:t>
      </w:r>
      <w:r>
        <w:rPr>
          <w:spacing w:val="40"/>
        </w:rPr>
        <w:t xml:space="preserve"> </w:t>
      </w:r>
      <w:r>
        <w:t>and</w:t>
      </w:r>
      <w:r>
        <w:rPr>
          <w:spacing w:val="40"/>
        </w:rPr>
        <w:t xml:space="preserve"> </w:t>
      </w:r>
      <w:r>
        <w:t>handedness</w:t>
      </w:r>
      <w:r>
        <w:rPr>
          <w:spacing w:val="40"/>
        </w:rPr>
        <w:t xml:space="preserve"> </w:t>
      </w:r>
      <w:r>
        <w:t>on corpus callosum morphology: a meta analysis. Psychobio; 23: 240-7.</w:t>
      </w:r>
    </w:p>
    <w:p>
      <w:pPr>
        <w:pStyle w:val="6"/>
        <w:spacing w:before="4"/>
      </w:pPr>
    </w:p>
    <w:p>
      <w:pPr>
        <w:pStyle w:val="6"/>
        <w:spacing w:line="242" w:lineRule="auto"/>
        <w:ind w:left="2244" w:right="1063" w:hanging="677"/>
        <w:jc w:val="both"/>
      </w:pPr>
      <w:r>
        <w:t>Dubb</w:t>
      </w:r>
      <w:r>
        <w:rPr>
          <w:spacing w:val="40"/>
        </w:rPr>
        <w:t xml:space="preserve"> </w:t>
      </w:r>
      <w:r>
        <w:t>A,</w:t>
      </w:r>
      <w:r>
        <w:rPr>
          <w:spacing w:val="40"/>
        </w:rPr>
        <w:t xml:space="preserve"> </w:t>
      </w:r>
      <w:r>
        <w:t>Gur R,</w:t>
      </w:r>
      <w:r>
        <w:rPr>
          <w:spacing w:val="40"/>
        </w:rPr>
        <w:t xml:space="preserve"> </w:t>
      </w:r>
      <w:r>
        <w:t>Avants B,</w:t>
      </w:r>
      <w:r>
        <w:rPr>
          <w:spacing w:val="40"/>
        </w:rPr>
        <w:t xml:space="preserve"> </w:t>
      </w:r>
      <w:r>
        <w:t xml:space="preserve">Gee J (2003). "Characterization of sexual dimorphism in the human corpus callosum". </w:t>
      </w:r>
      <w:r>
        <w:rPr>
          <w:i/>
        </w:rPr>
        <w:t xml:space="preserve">Neuroimage </w:t>
      </w:r>
      <w:r>
        <w:t>20 (1): 512–9</w:t>
      </w:r>
    </w:p>
    <w:p>
      <w:pPr>
        <w:pStyle w:val="6"/>
        <w:spacing w:before="4"/>
      </w:pPr>
    </w:p>
    <w:p>
      <w:pPr>
        <w:pStyle w:val="6"/>
        <w:spacing w:line="242" w:lineRule="auto"/>
        <w:ind w:left="2244" w:right="1063" w:hanging="677"/>
        <w:jc w:val="both"/>
      </w:pPr>
      <w:r>
        <w:t>Elster AD, Dipersio DA, Moody DM. (1990) Sexual dimorphism of the human corpus callosum studied by magnetic resonance imaging: fact, fallacy and statistical confidence. Brain Dev; 12: 321-5.</w:t>
      </w:r>
    </w:p>
    <w:p>
      <w:pPr>
        <w:pStyle w:val="6"/>
        <w:spacing w:before="10"/>
      </w:pPr>
    </w:p>
    <w:p>
      <w:pPr>
        <w:pStyle w:val="6"/>
        <w:spacing w:line="242" w:lineRule="auto"/>
        <w:ind w:left="2244" w:right="1063" w:hanging="677"/>
        <w:jc w:val="both"/>
        <w:rPr>
          <w:i/>
        </w:rPr>
      </w:pPr>
      <w:r>
        <w:t>Garel, C. Cont,I., Alberti,C. Josserand,E.,</w:t>
      </w:r>
      <w:r>
        <w:rPr>
          <w:spacing w:val="80"/>
        </w:rPr>
        <w:t xml:space="preserve"> </w:t>
      </w:r>
      <w:r>
        <w:t>Moutard, M.L and H. Ducou le</w:t>
      </w:r>
      <w:r>
        <w:rPr>
          <w:spacing w:val="40"/>
        </w:rPr>
        <w:t xml:space="preserve"> </w:t>
      </w:r>
      <w:r>
        <w:t xml:space="preserve">Pointe, H. (2011) Biometry of the Corpus Callosum in Children: MR Imaging Reference Data July 28, </w:t>
      </w:r>
      <w:r>
        <w:rPr>
          <w:i/>
        </w:rPr>
        <w:t>AJNR</w:t>
      </w:r>
      <w:r>
        <w:rPr>
          <w:i/>
          <w:spacing w:val="40"/>
        </w:rPr>
        <w:t xml:space="preserve"> </w:t>
      </w:r>
      <w:r>
        <w:rPr>
          <w:i/>
        </w:rPr>
        <w:t>32: 1436-1443</w:t>
      </w:r>
    </w:p>
    <w:p>
      <w:pPr>
        <w:pStyle w:val="6"/>
        <w:spacing w:before="4"/>
        <w:rPr>
          <w:i/>
        </w:rPr>
      </w:pPr>
    </w:p>
    <w:p>
      <w:pPr>
        <w:pStyle w:val="6"/>
        <w:ind w:left="1567"/>
      </w:pPr>
      <w:r>
        <w:t>Gorman, C</w:t>
      </w:r>
      <w:r>
        <w:rPr>
          <w:spacing w:val="8"/>
        </w:rPr>
        <w:t xml:space="preserve"> </w:t>
      </w:r>
      <w:r>
        <w:t>(20</w:t>
      </w:r>
      <w:r>
        <w:rPr>
          <w:spacing w:val="4"/>
        </w:rPr>
        <w:t xml:space="preserve"> </w:t>
      </w:r>
      <w:r>
        <w:t>January</w:t>
      </w:r>
      <w:r>
        <w:rPr>
          <w:spacing w:val="-3"/>
        </w:rPr>
        <w:t xml:space="preserve"> </w:t>
      </w:r>
      <w:r>
        <w:t>1992).</w:t>
      </w:r>
      <w:r>
        <w:rPr>
          <w:spacing w:val="1"/>
        </w:rPr>
        <w:t xml:space="preserve"> </w:t>
      </w:r>
      <w:r>
        <w:t>"Sizing</w:t>
      </w:r>
      <w:r>
        <w:rPr>
          <w:spacing w:val="2"/>
        </w:rPr>
        <w:t xml:space="preserve"> </w:t>
      </w:r>
      <w:r>
        <w:t>up</w:t>
      </w:r>
      <w:r>
        <w:rPr>
          <w:spacing w:val="13"/>
        </w:rPr>
        <w:t xml:space="preserve"> </w:t>
      </w:r>
      <w:r>
        <w:t>the</w:t>
      </w:r>
      <w:r>
        <w:rPr>
          <w:spacing w:val="7"/>
        </w:rPr>
        <w:t xml:space="preserve"> </w:t>
      </w:r>
      <w:r>
        <w:t>sexes".</w:t>
      </w:r>
      <w:r>
        <w:rPr>
          <w:spacing w:val="5"/>
        </w:rPr>
        <w:t xml:space="preserve"> </w:t>
      </w:r>
      <w:r>
        <w:rPr>
          <w:i/>
        </w:rPr>
        <w:t>Time</w:t>
      </w:r>
      <w:r>
        <w:t>:</w:t>
      </w:r>
      <w:r>
        <w:rPr>
          <w:spacing w:val="-1"/>
        </w:rPr>
        <w:t xml:space="preserve"> </w:t>
      </w:r>
      <w:r>
        <w:rPr>
          <w:spacing w:val="-2"/>
        </w:rPr>
        <w:t>36–43.</w:t>
      </w:r>
    </w:p>
    <w:p>
      <w:pPr>
        <w:pStyle w:val="6"/>
        <w:spacing w:before="7"/>
      </w:pPr>
    </w:p>
    <w:p>
      <w:pPr>
        <w:pStyle w:val="6"/>
        <w:spacing w:line="242" w:lineRule="auto"/>
        <w:ind w:left="2244" w:right="1063" w:hanging="677"/>
        <w:jc w:val="both"/>
      </w:pPr>
      <w:r>
        <w:t>Gupta, T; Singh,B;Kapoor,K;Gupta,M and Kochhar, S; de Lacoste-Utam:</w:t>
      </w:r>
      <w:r>
        <w:rPr>
          <w:spacing w:val="80"/>
          <w:w w:val="150"/>
        </w:rPr>
        <w:t xml:space="preserve"> </w:t>
      </w:r>
      <w:r>
        <w:t>(2008) Age and sex related variations in Corpus Callosal morphology Nepal Med Coll J; 10(4): 215-221</w:t>
      </w:r>
    </w:p>
    <w:p>
      <w:pPr>
        <w:spacing w:after="0" w:line="242" w:lineRule="auto"/>
        <w:jc w:val="both"/>
        <w:sectPr>
          <w:pgSz w:w="12240" w:h="15840"/>
          <w:pgMar w:top="900" w:right="820" w:bottom="280" w:left="300" w:header="708" w:footer="0" w:gutter="0"/>
          <w:cols w:space="720" w:num="1"/>
        </w:sectPr>
      </w:pPr>
    </w:p>
    <w:p>
      <w:pPr>
        <w:pStyle w:val="6"/>
      </w:pPr>
    </w:p>
    <w:p>
      <w:pPr>
        <w:pStyle w:val="6"/>
        <w:spacing w:before="101"/>
      </w:pPr>
    </w:p>
    <w:p>
      <w:pPr>
        <w:pStyle w:val="6"/>
        <w:spacing w:line="242" w:lineRule="auto"/>
        <w:ind w:left="2244" w:right="1065" w:hanging="677"/>
        <w:jc w:val="both"/>
      </w:pPr>
      <w:r>
        <w:t>Holloway RL, Anderson PJ, Defendini R, Harper C. (1993) Sexual dimorphism of the human corpus callosum from three independent samples: Relative size of the corpus callosum. Amer J of Phys Anthropol; 92: 481-98.</w:t>
      </w:r>
    </w:p>
    <w:p>
      <w:pPr>
        <w:pStyle w:val="6"/>
        <w:spacing w:before="4"/>
      </w:pPr>
    </w:p>
    <w:p>
      <w:pPr>
        <w:spacing w:before="0" w:line="242" w:lineRule="auto"/>
        <w:ind w:left="2244" w:right="1071" w:hanging="677"/>
        <w:jc w:val="both"/>
        <w:rPr>
          <w:sz w:val="26"/>
        </w:rPr>
      </w:pPr>
      <w:r>
        <w:rPr>
          <w:sz w:val="26"/>
        </w:rPr>
        <w:t xml:space="preserve">Hynd, G.W., Hall, J., Novey, E.S., (1995). "Dyslexia and Corpus Callosum Morphology", </w:t>
      </w:r>
      <w:r>
        <w:rPr>
          <w:i/>
          <w:sz w:val="26"/>
        </w:rPr>
        <w:t xml:space="preserve">Archives of Neurobiology </w:t>
      </w:r>
      <w:r>
        <w:rPr>
          <w:sz w:val="26"/>
        </w:rPr>
        <w:t>52(1): 32–38.</w:t>
      </w:r>
    </w:p>
    <w:p>
      <w:pPr>
        <w:pStyle w:val="6"/>
        <w:spacing w:before="9"/>
      </w:pPr>
    </w:p>
    <w:p>
      <w:pPr>
        <w:pStyle w:val="6"/>
        <w:spacing w:before="1" w:line="242" w:lineRule="auto"/>
        <w:ind w:left="2244" w:right="1064" w:hanging="677"/>
        <w:jc w:val="both"/>
      </w:pPr>
      <w:r>
        <w:t>Jagan,J and Prasad. (2005) Step by step of MRI;</w:t>
      </w:r>
      <w:r>
        <w:rPr>
          <w:spacing w:val="80"/>
        </w:rPr>
        <w:t xml:space="preserve"> </w:t>
      </w:r>
      <w:r>
        <w:t>India, Taylor and Francis</w:t>
      </w:r>
      <w:r>
        <w:rPr>
          <w:spacing w:val="40"/>
        </w:rPr>
        <w:t xml:space="preserve"> </w:t>
      </w:r>
      <w:r>
        <w:t>Group PLC.</w:t>
      </w:r>
    </w:p>
    <w:p>
      <w:pPr>
        <w:pStyle w:val="6"/>
        <w:spacing w:before="4"/>
      </w:pPr>
    </w:p>
    <w:p>
      <w:pPr>
        <w:pStyle w:val="6"/>
        <w:spacing w:line="242" w:lineRule="auto"/>
        <w:ind w:left="2244" w:right="1062" w:hanging="677"/>
        <w:jc w:val="both"/>
      </w:pPr>
      <w:r>
        <w:t>Kontos, Despina. Megalooikonomou, Vasileios. Gee, James C. (2009) Morphometric analysis of brain images with reduced number of statistical tests: a study on the gender-related differentiation of the corpus callosum. Artificial Intelligence in Medicine. 47(1):75-86.</w:t>
      </w:r>
    </w:p>
    <w:p>
      <w:pPr>
        <w:pStyle w:val="6"/>
        <w:spacing w:before="5"/>
      </w:pPr>
    </w:p>
    <w:p>
      <w:pPr>
        <w:pStyle w:val="6"/>
        <w:ind w:right="556"/>
        <w:jc w:val="center"/>
      </w:pPr>
      <w:r>
        <w:t>Levitin,</w:t>
      </w:r>
      <w:r>
        <w:rPr>
          <w:spacing w:val="1"/>
        </w:rPr>
        <w:t xml:space="preserve"> </w:t>
      </w:r>
      <w:r>
        <w:t>Daniel</w:t>
      </w:r>
      <w:r>
        <w:rPr>
          <w:spacing w:val="3"/>
        </w:rPr>
        <w:t xml:space="preserve"> </w:t>
      </w:r>
      <w:r>
        <w:t>J.</w:t>
      </w:r>
      <w:r>
        <w:rPr>
          <w:spacing w:val="7"/>
        </w:rPr>
        <w:t xml:space="preserve"> </w:t>
      </w:r>
      <w:r>
        <w:t>(1995)”</w:t>
      </w:r>
      <w:r>
        <w:rPr>
          <w:spacing w:val="3"/>
        </w:rPr>
        <w:t xml:space="preserve"> </w:t>
      </w:r>
      <w:r>
        <w:t>This is</w:t>
      </w:r>
      <w:r>
        <w:rPr>
          <w:spacing w:val="4"/>
        </w:rPr>
        <w:t xml:space="preserve"> </w:t>
      </w:r>
      <w:r>
        <w:t>your</w:t>
      </w:r>
      <w:r>
        <w:rPr>
          <w:spacing w:val="3"/>
        </w:rPr>
        <w:t xml:space="preserve"> </w:t>
      </w:r>
      <w:r>
        <w:t>Brain</w:t>
      </w:r>
      <w:r>
        <w:rPr>
          <w:spacing w:val="3"/>
        </w:rPr>
        <w:t xml:space="preserve"> </w:t>
      </w:r>
      <w:r>
        <w:t>on</w:t>
      </w:r>
      <w:r>
        <w:rPr>
          <w:spacing w:val="4"/>
        </w:rPr>
        <w:t xml:space="preserve"> </w:t>
      </w:r>
      <w:r>
        <w:t>Music”,</w:t>
      </w:r>
      <w:r>
        <w:rPr>
          <w:spacing w:val="6"/>
        </w:rPr>
        <w:t xml:space="preserve"> </w:t>
      </w:r>
      <w:r>
        <w:t>‘</w:t>
      </w:r>
      <w:r>
        <w:rPr>
          <w:spacing w:val="4"/>
        </w:rPr>
        <w:t xml:space="preserve"> </w:t>
      </w:r>
      <w:r>
        <w:rPr>
          <w:spacing w:val="-2"/>
        </w:rPr>
        <w:t>Wilkipeadia</w:t>
      </w:r>
    </w:p>
    <w:p>
      <w:pPr>
        <w:pStyle w:val="6"/>
        <w:spacing w:before="7"/>
      </w:pPr>
    </w:p>
    <w:p>
      <w:pPr>
        <w:pStyle w:val="6"/>
        <w:spacing w:line="242" w:lineRule="auto"/>
        <w:ind w:left="2244" w:right="1063" w:hanging="677"/>
        <w:jc w:val="both"/>
      </w:pPr>
      <w:r>
        <w:t>Loevner, LA.(2009) Case Review Series: Brain Imaging, 2</w:t>
      </w:r>
      <w:r>
        <w:rPr>
          <w:vertAlign w:val="superscript"/>
        </w:rPr>
        <w:t>nd</w:t>
      </w:r>
      <w:r>
        <w:rPr>
          <w:vertAlign w:val="baseline"/>
        </w:rPr>
        <w:t xml:space="preserve"> edition. Posted by Behrang Amini, MD/PhD Anatomy, Neuroradiology.</w:t>
      </w:r>
    </w:p>
    <w:p>
      <w:pPr>
        <w:pStyle w:val="6"/>
        <w:spacing w:before="9"/>
      </w:pPr>
    </w:p>
    <w:p>
      <w:pPr>
        <w:pStyle w:val="6"/>
        <w:spacing w:line="242" w:lineRule="auto"/>
        <w:ind w:left="2244" w:right="1064" w:hanging="677"/>
        <w:jc w:val="both"/>
      </w:pPr>
      <w:r>
        <w:t>Luders E, Rex DE, Narr KL (2003). Relationships between sulcal asymmetries and corpus callosum size: Gender and handedness effects. Cereb Cortex; 13: 1084-93.</w:t>
      </w:r>
    </w:p>
    <w:p>
      <w:pPr>
        <w:pStyle w:val="6"/>
        <w:spacing w:before="5"/>
      </w:pPr>
    </w:p>
    <w:p>
      <w:pPr>
        <w:pStyle w:val="6"/>
        <w:spacing w:line="242" w:lineRule="auto"/>
        <w:ind w:left="2244" w:right="1068" w:hanging="677"/>
        <w:jc w:val="both"/>
      </w:pPr>
      <w:r>
        <w:t xml:space="preserve">O’Shea RP, Corballis PM. (2003) Binocular rivalry in split-brain observers. </w:t>
      </w:r>
      <w:r>
        <w:rPr>
          <w:i/>
        </w:rPr>
        <w:t xml:space="preserve">J </w:t>
      </w:r>
      <w:r>
        <w:rPr>
          <w:i/>
          <w:spacing w:val="-2"/>
        </w:rPr>
        <w:t>Vis</w:t>
      </w:r>
      <w:r>
        <w:rPr>
          <w:spacing w:val="-2"/>
        </w:rPr>
        <w:t>;3:610–15.</w:t>
      </w:r>
    </w:p>
    <w:p>
      <w:pPr>
        <w:pStyle w:val="6"/>
        <w:spacing w:before="4"/>
      </w:pPr>
    </w:p>
    <w:p>
      <w:pPr>
        <w:pStyle w:val="6"/>
        <w:spacing w:line="242" w:lineRule="auto"/>
        <w:ind w:left="2244" w:right="1064" w:hanging="677"/>
        <w:jc w:val="both"/>
      </w:pPr>
      <w:r>
        <w:t>Salat D, Ward A, Kaye IA, Janowsky JS. (1997) Sex differences in the corpus callosum with aging. Neurobiol Aging; 18: 191-7.</w:t>
      </w:r>
    </w:p>
    <w:p>
      <w:pPr>
        <w:pStyle w:val="6"/>
        <w:spacing w:before="4"/>
      </w:pPr>
    </w:p>
    <w:p>
      <w:pPr>
        <w:pStyle w:val="6"/>
        <w:spacing w:line="247" w:lineRule="auto"/>
        <w:ind w:left="2244" w:right="1063" w:hanging="677"/>
        <w:jc w:val="both"/>
      </w:pPr>
      <w:r>
        <w:t xml:space="preserve">Shin YW, Kim DJ, Ha TH. (2005). "Sex differences in the human corpus callosum: diffusion tensor imaging study". </w:t>
      </w:r>
      <w:r>
        <w:rPr>
          <w:i/>
        </w:rPr>
        <w:t xml:space="preserve">NeuroReport </w:t>
      </w:r>
      <w:r>
        <w:t>16 (8): 795–8.</w:t>
      </w:r>
    </w:p>
    <w:p>
      <w:pPr>
        <w:pStyle w:val="6"/>
        <w:spacing w:before="292" w:line="242" w:lineRule="auto"/>
        <w:ind w:left="2244" w:right="1062" w:hanging="677"/>
        <w:jc w:val="both"/>
      </w:pPr>
      <w:r>
        <w:t>Spasojević, G Stojanović, Z. Suscević , Dand Malobabić,S (2006) "Sexual dimorphism of the human corpus callosum—digital morphometric study",</w:t>
      </w:r>
      <w:r>
        <w:rPr>
          <w:i/>
        </w:rPr>
        <w:t>Vojnosanitetski</w:t>
      </w:r>
      <w:r>
        <w:rPr>
          <w:i/>
          <w:spacing w:val="80"/>
          <w:w w:val="150"/>
        </w:rPr>
        <w:t xml:space="preserve">  </w:t>
      </w:r>
      <w:r>
        <w:rPr>
          <w:i/>
        </w:rPr>
        <w:t xml:space="preserve">pregled </w:t>
      </w:r>
      <w:r>
        <w:t>:</w:t>
      </w:r>
      <w:r>
        <w:rPr>
          <w:spacing w:val="80"/>
          <w:w w:val="150"/>
        </w:rPr>
        <w:t xml:space="preserve">  </w:t>
      </w:r>
      <w:r>
        <w:t>933–938.(official</w:t>
      </w:r>
      <w:r>
        <w:rPr>
          <w:spacing w:val="80"/>
          <w:w w:val="150"/>
        </w:rPr>
        <w:t xml:space="preserve">  </w:t>
      </w:r>
      <w:r>
        <w:t>translation</w:t>
      </w:r>
      <w:r>
        <w:rPr>
          <w:spacing w:val="40"/>
        </w:rPr>
        <w:t xml:space="preserve"> </w:t>
      </w:r>
      <w:r>
        <w:t>from Serbian).</w:t>
      </w:r>
    </w:p>
    <w:p>
      <w:pPr>
        <w:pStyle w:val="6"/>
        <w:spacing w:before="5"/>
      </w:pPr>
    </w:p>
    <w:p>
      <w:pPr>
        <w:pStyle w:val="6"/>
        <w:spacing w:line="242" w:lineRule="auto"/>
        <w:ind w:left="2244" w:right="1064" w:hanging="677"/>
        <w:jc w:val="both"/>
      </w:pPr>
      <w:r>
        <w:t>Suganthy J, Raghuram L, Antonisamy B, Vettivel S, Madhavi C, Koshi R.</w:t>
      </w:r>
      <w:r>
        <w:rPr>
          <w:spacing w:val="40"/>
        </w:rPr>
        <w:t xml:space="preserve"> </w:t>
      </w:r>
      <w:r>
        <w:t>(2003) Gender–and age–related differences in the morphology of the corpus callosum. Clin Anat; 16: 396-403.</w:t>
      </w:r>
    </w:p>
    <w:p>
      <w:pPr>
        <w:spacing w:after="0" w:line="242" w:lineRule="auto"/>
        <w:jc w:val="both"/>
        <w:sectPr>
          <w:pgSz w:w="12240" w:h="15840"/>
          <w:pgMar w:top="900" w:right="820" w:bottom="280" w:left="300" w:header="708" w:footer="0" w:gutter="0"/>
          <w:cols w:space="720" w:num="1"/>
        </w:sectPr>
      </w:pPr>
    </w:p>
    <w:p>
      <w:pPr>
        <w:pStyle w:val="6"/>
      </w:pPr>
    </w:p>
    <w:p>
      <w:pPr>
        <w:pStyle w:val="6"/>
        <w:spacing w:before="101"/>
      </w:pPr>
    </w:p>
    <w:p>
      <w:pPr>
        <w:pStyle w:val="6"/>
        <w:spacing w:line="242" w:lineRule="auto"/>
        <w:ind w:left="2244" w:right="1064" w:hanging="677"/>
        <w:jc w:val="both"/>
      </w:pPr>
      <w:r>
        <w:t>Sullivan EV, Pfefferbaum A, Adalsteinsson E, Swan GE, Carmelli D.(2002) Differential rates of regional brain change in callosal and ventricular size:</w:t>
      </w:r>
      <w:r>
        <w:rPr>
          <w:spacing w:val="40"/>
        </w:rPr>
        <w:t xml:space="preserve"> </w:t>
      </w:r>
      <w:r>
        <w:t>a 4 year longitudinal study of elderly men. Cereb Cortex; 12: 438-45.</w:t>
      </w:r>
    </w:p>
    <w:p>
      <w:pPr>
        <w:pStyle w:val="6"/>
        <w:spacing w:before="4"/>
      </w:pPr>
    </w:p>
    <w:p>
      <w:pPr>
        <w:pStyle w:val="6"/>
        <w:spacing w:line="244" w:lineRule="auto"/>
        <w:ind w:left="2244" w:right="1063" w:hanging="677"/>
        <w:jc w:val="both"/>
      </w:pPr>
      <w:r>
        <w:t>Takeda S, Hirashima Y, Ikeda H, Yamamoto H, Sugino M Endo S.(2003) Determination of indices of the corpus callosum associated with normal aging in Japanese individuals. Neuroradiol; 45: 513-8.</w:t>
      </w:r>
    </w:p>
    <w:p>
      <w:pPr>
        <w:pStyle w:val="6"/>
        <w:spacing w:before="217"/>
      </w:pPr>
    </w:p>
    <w:p>
      <w:pPr>
        <w:pStyle w:val="6"/>
        <w:spacing w:line="242" w:lineRule="auto"/>
        <w:ind w:left="2244" w:right="1064" w:hanging="677"/>
        <w:jc w:val="both"/>
      </w:pPr>
      <w:r>
        <w:t>Teipel, S.J.,Hampel,H.,Alexander, G.E., Schapiro, M.B.,Horwitz,B., Teichberg, D., Daley,E., Hippius H. Moller, H.J.,Rapport, S. J.,(1998). Dissociation between corpus callosum atrophy and white matter pathology in Alzheimer's disease.Neurology.</w:t>
      </w:r>
      <w:r>
        <w:rPr>
          <w:spacing w:val="40"/>
        </w:rPr>
        <w:t xml:space="preserve"> </w:t>
      </w:r>
      <w:r>
        <w:t>Nov; 51(5):1381-5.</w:t>
      </w:r>
    </w:p>
    <w:p>
      <w:pPr>
        <w:pStyle w:val="6"/>
        <w:spacing w:before="218" w:line="242" w:lineRule="auto"/>
        <w:ind w:left="2244" w:right="1063" w:hanging="610"/>
        <w:jc w:val="both"/>
        <w:rPr>
          <w:i/>
        </w:rPr>
      </w:pPr>
      <w:r>
        <w:t>Walterfang, M, M. Faheyc, L. Abeld, M. Fietze, A. Woodf, E. Bowmana,d, D. Reutensg and D. Velakoulisa,(2011) Size and Shape of the Corpus Callosum in Adult Niemann-Pick Type C Reflects State and Trait Illness Variables ;</w:t>
      </w:r>
      <w:r>
        <w:rPr>
          <w:i/>
        </w:rPr>
        <w:t>AJNR</w:t>
      </w:r>
      <w:r>
        <w:rPr>
          <w:i/>
          <w:spacing w:val="40"/>
        </w:rPr>
        <w:t xml:space="preserve"> </w:t>
      </w:r>
      <w:r>
        <w:rPr>
          <w:i/>
        </w:rPr>
        <w:t>32: 1340-1346</w:t>
      </w:r>
    </w:p>
    <w:p>
      <w:pPr>
        <w:pStyle w:val="6"/>
        <w:spacing w:before="5"/>
        <w:rPr>
          <w:i/>
        </w:rPr>
      </w:pPr>
    </w:p>
    <w:p>
      <w:pPr>
        <w:pStyle w:val="6"/>
        <w:spacing w:line="242" w:lineRule="auto"/>
        <w:ind w:left="2244" w:right="1069" w:hanging="677"/>
        <w:jc w:val="both"/>
      </w:pPr>
      <w:r>
        <w:t>Weis S, Kimbacher M, Wenger E, Neuhold A. (1993) Morphometric analysis of the corpus callosum using MR: Correlation of measurement with aging in healthy individuals. Amer J Neuroradiol; 14: 637-45.</w:t>
      </w:r>
    </w:p>
    <w:p>
      <w:pPr>
        <w:pStyle w:val="6"/>
        <w:spacing w:before="9"/>
      </w:pPr>
    </w:p>
    <w:p>
      <w:pPr>
        <w:pStyle w:val="6"/>
        <w:spacing w:line="242" w:lineRule="auto"/>
        <w:ind w:left="2244" w:right="1063" w:hanging="677"/>
        <w:jc w:val="both"/>
      </w:pPr>
      <w:r>
        <w:t xml:space="preserve">Westerhausen R, Kreuder F, Dos Santos Sequeira S (2004). "Effects of handedness and gender on macro-and microstructure of the corpus callosum and its subregions: a combined high-resolution and diffusion- tensor MRI study". </w:t>
      </w:r>
      <w:r>
        <w:rPr>
          <w:i/>
        </w:rPr>
        <w:t xml:space="preserve">Cognitive Brain Research </w:t>
      </w:r>
      <w:r>
        <w:t>21 (3): 418–26.</w:t>
      </w:r>
    </w:p>
    <w:p>
      <w:pPr>
        <w:pStyle w:val="6"/>
        <w:spacing w:before="5"/>
      </w:pPr>
    </w:p>
    <w:p>
      <w:pPr>
        <w:pStyle w:val="6"/>
        <w:spacing w:before="1" w:line="242" w:lineRule="auto"/>
        <w:ind w:left="2244" w:right="1068" w:hanging="677"/>
        <w:jc w:val="both"/>
      </w:pPr>
      <w:r>
        <w:t>Witelson</w:t>
      </w:r>
      <w:r>
        <w:rPr>
          <w:spacing w:val="40"/>
        </w:rPr>
        <w:t xml:space="preserve"> </w:t>
      </w:r>
      <w:r>
        <w:t>SF</w:t>
      </w:r>
      <w:r>
        <w:rPr>
          <w:spacing w:val="40"/>
        </w:rPr>
        <w:t xml:space="preserve"> </w:t>
      </w:r>
      <w:r>
        <w:t>(1985).</w:t>
      </w:r>
      <w:r>
        <w:rPr>
          <w:spacing w:val="40"/>
        </w:rPr>
        <w:t xml:space="preserve"> </w:t>
      </w:r>
      <w:r>
        <w:t>"The</w:t>
      </w:r>
      <w:r>
        <w:rPr>
          <w:spacing w:val="40"/>
        </w:rPr>
        <w:t xml:space="preserve"> </w:t>
      </w:r>
      <w:r>
        <w:t>brain</w:t>
      </w:r>
      <w:r>
        <w:rPr>
          <w:spacing w:val="40"/>
        </w:rPr>
        <w:t xml:space="preserve"> </w:t>
      </w:r>
      <w:r>
        <w:t>connection:</w:t>
      </w:r>
      <w:r>
        <w:rPr>
          <w:spacing w:val="40"/>
        </w:rPr>
        <w:t xml:space="preserve"> </w:t>
      </w:r>
      <w:r>
        <w:t>the</w:t>
      </w:r>
      <w:r>
        <w:rPr>
          <w:spacing w:val="40"/>
        </w:rPr>
        <w:t xml:space="preserve"> </w:t>
      </w:r>
      <w:r>
        <w:t>corpus</w:t>
      </w:r>
      <w:r>
        <w:rPr>
          <w:spacing w:val="40"/>
        </w:rPr>
        <w:t xml:space="preserve"> </w:t>
      </w:r>
      <w:r>
        <w:t>callosum</w:t>
      </w:r>
      <w:r>
        <w:rPr>
          <w:spacing w:val="40"/>
        </w:rPr>
        <w:t xml:space="preserve"> </w:t>
      </w:r>
      <w:r>
        <w:t>is</w:t>
      </w:r>
      <w:r>
        <w:rPr>
          <w:spacing w:val="40"/>
        </w:rPr>
        <w:t xml:space="preserve"> </w:t>
      </w:r>
      <w:r>
        <w:t>larger</w:t>
      </w:r>
      <w:r>
        <w:rPr>
          <w:spacing w:val="40"/>
        </w:rPr>
        <w:t xml:space="preserve"> </w:t>
      </w:r>
      <w:r>
        <w:t xml:space="preserve">in left-handers". </w:t>
      </w:r>
      <w:r>
        <w:rPr>
          <w:i/>
        </w:rPr>
        <w:t xml:space="preserve">Science </w:t>
      </w:r>
      <w:r>
        <w:t>229 (4714): 665–68.</w:t>
      </w:r>
    </w:p>
    <w:p>
      <w:pPr>
        <w:pStyle w:val="6"/>
        <w:spacing w:before="4"/>
      </w:pPr>
    </w:p>
    <w:p>
      <w:pPr>
        <w:pStyle w:val="6"/>
        <w:spacing w:line="242" w:lineRule="auto"/>
        <w:ind w:left="2244" w:right="1067" w:hanging="677"/>
        <w:jc w:val="both"/>
      </w:pPr>
      <w:r>
        <w:t xml:space="preserve">Westerhausen R, Walter C, Kreuder F, </w:t>
      </w:r>
      <w:r>
        <w:rPr>
          <w:i/>
        </w:rPr>
        <w:t xml:space="preserve">(2003). </w:t>
      </w:r>
      <w:r>
        <w:t xml:space="preserve">The influence of handedness and gender on the microstructure of the human corpus callosum: a diffusion- tensor magnetic resonance imaging study. </w:t>
      </w:r>
      <w:r>
        <w:rPr>
          <w:i/>
        </w:rPr>
        <w:t>Neurosci Lett</w:t>
      </w:r>
      <w:r>
        <w:t>;13:99–102.</w:t>
      </w:r>
    </w:p>
    <w:p>
      <w:pPr>
        <w:pStyle w:val="6"/>
        <w:spacing w:before="241" w:line="242" w:lineRule="auto"/>
        <w:ind w:left="2244" w:right="1063" w:hanging="677"/>
        <w:jc w:val="both"/>
      </w:pPr>
      <w:r>
        <w:t xml:space="preserve">Von Plessen, K., Lundervold, A., (2002). "Less developed corpus callosum in dyslexic subjects – a structural MRI study", </w:t>
      </w:r>
      <w:r>
        <w:rPr>
          <w:i/>
        </w:rPr>
        <w:t xml:space="preserve">Neuropsychologia </w:t>
      </w:r>
      <w:r>
        <w:t xml:space="preserve">40(7): </w:t>
      </w:r>
      <w:r>
        <w:rPr>
          <w:spacing w:val="-2"/>
        </w:rPr>
        <w:t>1035–1044.</w:t>
      </w:r>
    </w:p>
    <w:p>
      <w:pPr>
        <w:pStyle w:val="6"/>
        <w:spacing w:before="5"/>
      </w:pPr>
    </w:p>
    <w:p>
      <w:pPr>
        <w:pStyle w:val="6"/>
        <w:spacing w:line="242" w:lineRule="auto"/>
        <w:ind w:left="2244" w:right="1064" w:hanging="677"/>
        <w:jc w:val="both"/>
      </w:pPr>
      <w:r>
        <w:t>Yokota, Y.</w:t>
      </w:r>
      <w:r>
        <w:rPr>
          <w:spacing w:val="40"/>
        </w:rPr>
        <w:t xml:space="preserve"> </w:t>
      </w:r>
      <w:r>
        <w:t>Kawamura,</w:t>
      </w:r>
      <w:r>
        <w:rPr>
          <w:spacing w:val="40"/>
        </w:rPr>
        <w:t xml:space="preserve"> </w:t>
      </w:r>
      <w:r>
        <w:t>Y.</w:t>
      </w:r>
      <w:r>
        <w:rPr>
          <w:spacing w:val="40"/>
        </w:rPr>
        <w:t xml:space="preserve"> </w:t>
      </w:r>
      <w:r>
        <w:t>Kameya,</w:t>
      </w:r>
      <w:r>
        <w:rPr>
          <w:spacing w:val="40"/>
        </w:rPr>
        <w:t xml:space="preserve"> </w:t>
      </w:r>
      <w:r>
        <w:t>Y.</w:t>
      </w:r>
      <w:r>
        <w:rPr>
          <w:spacing w:val="40"/>
        </w:rPr>
        <w:t xml:space="preserve"> </w:t>
      </w:r>
      <w:r>
        <w:t>(2005)</w:t>
      </w:r>
      <w:r>
        <w:rPr>
          <w:spacing w:val="40"/>
        </w:rPr>
        <w:t xml:space="preserve"> </w:t>
      </w:r>
      <w:r>
        <w:t>Callosal</w:t>
      </w:r>
      <w:r>
        <w:rPr>
          <w:spacing w:val="40"/>
        </w:rPr>
        <w:t xml:space="preserve"> </w:t>
      </w:r>
      <w:r>
        <w:t>Shapes</w:t>
      </w:r>
      <w:r>
        <w:rPr>
          <w:spacing w:val="40"/>
        </w:rPr>
        <w:t xml:space="preserve"> </w:t>
      </w:r>
      <w:r>
        <w:t>at</w:t>
      </w:r>
      <w:r>
        <w:rPr>
          <w:spacing w:val="40"/>
        </w:rPr>
        <w:t xml:space="preserve"> </w:t>
      </w:r>
      <w:r>
        <w:t>the Midsagittal Plane: MRI Differences of Normal Males, Normal Females, and GID. Annual International Conference of the IEEE Engineering in Medicine &amp; Biology Society. 3:3055-8.</w:t>
      </w:r>
    </w:p>
    <w:p>
      <w:pPr>
        <w:spacing w:after="0" w:line="242" w:lineRule="auto"/>
        <w:jc w:val="both"/>
        <w:sectPr>
          <w:pgSz w:w="12240" w:h="15840"/>
          <w:pgMar w:top="900" w:right="820" w:bottom="280" w:left="300" w:header="708" w:footer="0" w:gutter="0"/>
          <w:cols w:space="720" w:num="1"/>
        </w:sectPr>
      </w:pPr>
    </w:p>
    <w:p>
      <w:pPr>
        <w:pStyle w:val="6"/>
      </w:pPr>
    </w:p>
    <w:p>
      <w:pPr>
        <w:pStyle w:val="6"/>
        <w:spacing w:before="96"/>
      </w:pPr>
    </w:p>
    <w:p>
      <w:pPr>
        <w:pStyle w:val="6"/>
        <w:ind w:left="1567"/>
      </w:pPr>
      <w:r>
        <w:rPr>
          <w:spacing w:val="-2"/>
        </w:rPr>
        <w:t>APPENDIX</w:t>
      </w:r>
    </w:p>
    <w:p>
      <w:pPr>
        <w:pStyle w:val="6"/>
        <w:spacing w:before="122"/>
        <w:rPr>
          <w:sz w:val="20"/>
        </w:rPr>
      </w:pPr>
    </w:p>
    <w:tbl>
      <w:tblPr>
        <w:tblStyle w:val="5"/>
        <w:tblW w:w="0" w:type="auto"/>
        <w:tblInd w:w="146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2"/>
        <w:gridCol w:w="658"/>
        <w:gridCol w:w="687"/>
        <w:gridCol w:w="639"/>
        <w:gridCol w:w="634"/>
        <w:gridCol w:w="634"/>
        <w:gridCol w:w="629"/>
        <w:gridCol w:w="691"/>
        <w:gridCol w:w="720"/>
        <w:gridCol w:w="634"/>
        <w:gridCol w:w="629"/>
        <w:gridCol w:w="629"/>
        <w:gridCol w:w="6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trPr>
        <w:tc>
          <w:tcPr>
            <w:tcW w:w="8778" w:type="dxa"/>
            <w:gridSpan w:val="13"/>
          </w:tcPr>
          <w:p>
            <w:pPr>
              <w:pStyle w:val="13"/>
              <w:spacing w:before="2"/>
              <w:ind w:left="13"/>
              <w:rPr>
                <w:b/>
                <w:sz w:val="26"/>
              </w:rPr>
            </w:pPr>
            <w:r>
              <w:rPr>
                <w:b/>
                <w:sz w:val="26"/>
              </w:rPr>
              <w:t>DATA</w:t>
            </w:r>
            <w:r>
              <w:rPr>
                <w:b/>
                <w:spacing w:val="69"/>
                <w:sz w:val="26"/>
              </w:rPr>
              <w:t xml:space="preserve"> </w:t>
            </w:r>
            <w:r>
              <w:rPr>
                <w:b/>
                <w:sz w:val="26"/>
              </w:rPr>
              <w:t>FOR</w:t>
            </w:r>
            <w:r>
              <w:rPr>
                <w:b/>
                <w:spacing w:val="3"/>
                <w:sz w:val="26"/>
              </w:rPr>
              <w:t xml:space="preserve"> </w:t>
            </w:r>
            <w:r>
              <w:rPr>
                <w:b/>
                <w:sz w:val="26"/>
              </w:rPr>
              <w:t>THE</w:t>
            </w:r>
            <w:r>
              <w:rPr>
                <w:b/>
                <w:spacing w:val="9"/>
                <w:sz w:val="26"/>
              </w:rPr>
              <w:t xml:space="preserve"> </w:t>
            </w:r>
            <w:r>
              <w:rPr>
                <w:b/>
                <w:spacing w:val="-4"/>
                <w:sz w:val="26"/>
              </w:rPr>
              <w:t>MALES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22" w:type="dxa"/>
          </w:tcPr>
          <w:p>
            <w:pPr>
              <w:pStyle w:val="13"/>
              <w:spacing w:line="225" w:lineRule="exact"/>
              <w:ind w:left="105"/>
              <w:jc w:val="left"/>
              <w:rPr>
                <w:sz w:val="20"/>
              </w:rPr>
            </w:pPr>
            <w:r>
              <w:rPr>
                <w:spacing w:val="-5"/>
                <w:w w:val="105"/>
                <w:sz w:val="20"/>
              </w:rPr>
              <w:t>S/N</w:t>
            </w:r>
          </w:p>
        </w:tc>
        <w:tc>
          <w:tcPr>
            <w:tcW w:w="658" w:type="dxa"/>
          </w:tcPr>
          <w:p>
            <w:pPr>
              <w:pStyle w:val="13"/>
              <w:spacing w:line="225" w:lineRule="exact"/>
              <w:ind w:right="120"/>
              <w:jc w:val="right"/>
              <w:rPr>
                <w:sz w:val="20"/>
              </w:rPr>
            </w:pPr>
            <w:r>
              <w:rPr>
                <w:spacing w:val="-5"/>
                <w:w w:val="105"/>
                <w:sz w:val="20"/>
              </w:rPr>
              <w:t>AGE</w:t>
            </w:r>
          </w:p>
        </w:tc>
        <w:tc>
          <w:tcPr>
            <w:tcW w:w="687" w:type="dxa"/>
          </w:tcPr>
          <w:p>
            <w:pPr>
              <w:pStyle w:val="13"/>
              <w:spacing w:line="225" w:lineRule="exact"/>
              <w:ind w:left="99"/>
              <w:jc w:val="left"/>
              <w:rPr>
                <w:sz w:val="20"/>
              </w:rPr>
            </w:pPr>
            <w:r>
              <w:rPr>
                <w:spacing w:val="-5"/>
                <w:w w:val="105"/>
                <w:sz w:val="20"/>
              </w:rPr>
              <w:t>LC</w:t>
            </w:r>
          </w:p>
        </w:tc>
        <w:tc>
          <w:tcPr>
            <w:tcW w:w="639" w:type="dxa"/>
          </w:tcPr>
          <w:p>
            <w:pPr>
              <w:pStyle w:val="13"/>
              <w:spacing w:line="225" w:lineRule="exact"/>
              <w:ind w:left="99"/>
              <w:jc w:val="left"/>
              <w:rPr>
                <w:sz w:val="20"/>
              </w:rPr>
            </w:pPr>
            <w:r>
              <w:rPr>
                <w:spacing w:val="-5"/>
                <w:w w:val="105"/>
                <w:sz w:val="20"/>
              </w:rPr>
              <w:t>HC</w:t>
            </w:r>
          </w:p>
        </w:tc>
        <w:tc>
          <w:tcPr>
            <w:tcW w:w="634" w:type="dxa"/>
          </w:tcPr>
          <w:p>
            <w:pPr>
              <w:pStyle w:val="13"/>
              <w:spacing w:line="225" w:lineRule="exact"/>
              <w:ind w:left="98"/>
              <w:jc w:val="left"/>
              <w:rPr>
                <w:sz w:val="20"/>
              </w:rPr>
            </w:pPr>
            <w:r>
              <w:rPr>
                <w:spacing w:val="-5"/>
                <w:w w:val="105"/>
                <w:sz w:val="20"/>
              </w:rPr>
              <w:t>WG</w:t>
            </w:r>
          </w:p>
        </w:tc>
        <w:tc>
          <w:tcPr>
            <w:tcW w:w="634" w:type="dxa"/>
          </w:tcPr>
          <w:p>
            <w:pPr>
              <w:pStyle w:val="13"/>
              <w:spacing w:line="225" w:lineRule="exact"/>
              <w:ind w:left="98"/>
              <w:jc w:val="left"/>
              <w:rPr>
                <w:sz w:val="20"/>
              </w:rPr>
            </w:pPr>
            <w:r>
              <w:rPr>
                <w:spacing w:val="-5"/>
                <w:w w:val="105"/>
                <w:sz w:val="20"/>
              </w:rPr>
              <w:t>WS</w:t>
            </w:r>
          </w:p>
        </w:tc>
        <w:tc>
          <w:tcPr>
            <w:tcW w:w="629" w:type="dxa"/>
          </w:tcPr>
          <w:p>
            <w:pPr>
              <w:pStyle w:val="13"/>
              <w:spacing w:line="225" w:lineRule="exact"/>
              <w:ind w:left="102"/>
              <w:jc w:val="left"/>
              <w:rPr>
                <w:sz w:val="20"/>
              </w:rPr>
            </w:pPr>
            <w:r>
              <w:rPr>
                <w:spacing w:val="-5"/>
                <w:w w:val="105"/>
                <w:sz w:val="20"/>
              </w:rPr>
              <w:t>WC</w:t>
            </w:r>
          </w:p>
        </w:tc>
        <w:tc>
          <w:tcPr>
            <w:tcW w:w="691" w:type="dxa"/>
          </w:tcPr>
          <w:p>
            <w:pPr>
              <w:pStyle w:val="13"/>
              <w:spacing w:line="225" w:lineRule="exact"/>
              <w:ind w:right="96"/>
              <w:jc w:val="right"/>
              <w:rPr>
                <w:sz w:val="20"/>
              </w:rPr>
            </w:pPr>
            <w:r>
              <w:rPr>
                <w:spacing w:val="-5"/>
                <w:w w:val="105"/>
                <w:sz w:val="20"/>
              </w:rPr>
              <w:t>WCA</w:t>
            </w:r>
          </w:p>
        </w:tc>
        <w:tc>
          <w:tcPr>
            <w:tcW w:w="720" w:type="dxa"/>
          </w:tcPr>
          <w:p>
            <w:pPr>
              <w:pStyle w:val="13"/>
              <w:spacing w:line="225" w:lineRule="exact"/>
              <w:ind w:right="138"/>
              <w:jc w:val="right"/>
              <w:rPr>
                <w:sz w:val="20"/>
              </w:rPr>
            </w:pPr>
            <w:r>
              <w:rPr>
                <w:spacing w:val="-5"/>
                <w:w w:val="105"/>
                <w:sz w:val="20"/>
              </w:rPr>
              <w:t>WCB</w:t>
            </w:r>
          </w:p>
        </w:tc>
        <w:tc>
          <w:tcPr>
            <w:tcW w:w="634" w:type="dxa"/>
          </w:tcPr>
          <w:p>
            <w:pPr>
              <w:pStyle w:val="13"/>
              <w:spacing w:line="225" w:lineRule="exact"/>
              <w:ind w:left="97"/>
              <w:jc w:val="left"/>
              <w:rPr>
                <w:sz w:val="20"/>
              </w:rPr>
            </w:pPr>
            <w:r>
              <w:rPr>
                <w:spacing w:val="-5"/>
                <w:w w:val="105"/>
                <w:sz w:val="20"/>
              </w:rPr>
              <w:t>LR</w:t>
            </w:r>
          </w:p>
        </w:tc>
        <w:tc>
          <w:tcPr>
            <w:tcW w:w="629" w:type="dxa"/>
          </w:tcPr>
          <w:p>
            <w:pPr>
              <w:pStyle w:val="13"/>
              <w:spacing w:line="225" w:lineRule="exact"/>
              <w:ind w:left="97"/>
              <w:jc w:val="left"/>
              <w:rPr>
                <w:sz w:val="20"/>
              </w:rPr>
            </w:pPr>
            <w:r>
              <w:rPr>
                <w:spacing w:val="-5"/>
                <w:w w:val="105"/>
                <w:sz w:val="20"/>
              </w:rPr>
              <w:t>WT</w:t>
            </w:r>
          </w:p>
        </w:tc>
        <w:tc>
          <w:tcPr>
            <w:tcW w:w="629" w:type="dxa"/>
          </w:tcPr>
          <w:p>
            <w:pPr>
              <w:pStyle w:val="13"/>
              <w:spacing w:line="225" w:lineRule="exact"/>
              <w:ind w:left="97"/>
              <w:jc w:val="left"/>
              <w:rPr>
                <w:sz w:val="20"/>
              </w:rPr>
            </w:pPr>
            <w:r>
              <w:rPr>
                <w:spacing w:val="-5"/>
                <w:w w:val="105"/>
                <w:sz w:val="20"/>
              </w:rPr>
              <w:t>HT</w:t>
            </w:r>
          </w:p>
        </w:tc>
        <w:tc>
          <w:tcPr>
            <w:tcW w:w="672" w:type="dxa"/>
          </w:tcPr>
          <w:p>
            <w:pPr>
              <w:pStyle w:val="13"/>
              <w:spacing w:line="225" w:lineRule="exact"/>
              <w:ind w:left="92"/>
              <w:jc w:val="left"/>
              <w:rPr>
                <w:sz w:val="20"/>
              </w:rPr>
            </w:pPr>
            <w:r>
              <w:rPr>
                <w:spacing w:val="-5"/>
                <w:w w:val="105"/>
                <w:sz w:val="20"/>
              </w:rPr>
              <w:t>BMI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22" w:type="dxa"/>
          </w:tcPr>
          <w:p>
            <w:pPr>
              <w:pStyle w:val="13"/>
              <w:ind w:left="508"/>
              <w:jc w:val="left"/>
              <w:rPr>
                <w:sz w:val="20"/>
              </w:rPr>
            </w:pPr>
            <w:r>
              <w:rPr>
                <w:spacing w:val="-5"/>
                <w:w w:val="105"/>
                <w:sz w:val="20"/>
              </w:rPr>
              <w:t>1.</w:t>
            </w:r>
          </w:p>
        </w:tc>
        <w:tc>
          <w:tcPr>
            <w:tcW w:w="658" w:type="dxa"/>
          </w:tcPr>
          <w:p>
            <w:pPr>
              <w:pStyle w:val="13"/>
              <w:ind w:right="91"/>
              <w:jc w:val="right"/>
              <w:rPr>
                <w:sz w:val="20"/>
              </w:rPr>
            </w:pPr>
            <w:r>
              <w:rPr>
                <w:spacing w:val="-5"/>
                <w:w w:val="105"/>
                <w:sz w:val="20"/>
              </w:rPr>
              <w:t>18</w:t>
            </w:r>
          </w:p>
        </w:tc>
        <w:tc>
          <w:tcPr>
            <w:tcW w:w="687" w:type="dxa"/>
          </w:tcPr>
          <w:p>
            <w:pPr>
              <w:pStyle w:val="13"/>
              <w:ind w:right="87"/>
              <w:jc w:val="right"/>
              <w:rPr>
                <w:sz w:val="20"/>
              </w:rPr>
            </w:pPr>
            <w:r>
              <w:rPr>
                <w:spacing w:val="-4"/>
                <w:w w:val="105"/>
                <w:sz w:val="20"/>
              </w:rPr>
              <w:t>7.31</w:t>
            </w:r>
          </w:p>
        </w:tc>
        <w:tc>
          <w:tcPr>
            <w:tcW w:w="639" w:type="dxa"/>
          </w:tcPr>
          <w:p>
            <w:pPr>
              <w:pStyle w:val="13"/>
              <w:ind w:right="88"/>
              <w:jc w:val="right"/>
              <w:rPr>
                <w:sz w:val="20"/>
              </w:rPr>
            </w:pPr>
            <w:r>
              <w:rPr>
                <w:spacing w:val="-4"/>
                <w:w w:val="105"/>
                <w:sz w:val="20"/>
              </w:rPr>
              <w:t>2.09</w:t>
            </w:r>
          </w:p>
        </w:tc>
        <w:tc>
          <w:tcPr>
            <w:tcW w:w="634" w:type="dxa"/>
          </w:tcPr>
          <w:p>
            <w:pPr>
              <w:pStyle w:val="13"/>
              <w:ind w:left="170"/>
              <w:jc w:val="left"/>
              <w:rPr>
                <w:sz w:val="20"/>
              </w:rPr>
            </w:pPr>
            <w:r>
              <w:rPr>
                <w:spacing w:val="-4"/>
                <w:w w:val="105"/>
                <w:sz w:val="20"/>
              </w:rPr>
              <w:t>1.23</w:t>
            </w:r>
          </w:p>
        </w:tc>
        <w:tc>
          <w:tcPr>
            <w:tcW w:w="634" w:type="dxa"/>
          </w:tcPr>
          <w:p>
            <w:pPr>
              <w:pStyle w:val="13"/>
              <w:ind w:left="170"/>
              <w:jc w:val="left"/>
              <w:rPr>
                <w:sz w:val="20"/>
              </w:rPr>
            </w:pPr>
            <w:r>
              <w:rPr>
                <w:spacing w:val="-4"/>
                <w:w w:val="105"/>
                <w:sz w:val="20"/>
              </w:rPr>
              <w:t>0.94</w:t>
            </w:r>
          </w:p>
        </w:tc>
        <w:tc>
          <w:tcPr>
            <w:tcW w:w="629" w:type="dxa"/>
          </w:tcPr>
          <w:p>
            <w:pPr>
              <w:pStyle w:val="13"/>
              <w:ind w:right="94"/>
              <w:jc w:val="right"/>
              <w:rPr>
                <w:sz w:val="20"/>
              </w:rPr>
            </w:pPr>
            <w:r>
              <w:rPr>
                <w:spacing w:val="-4"/>
                <w:w w:val="105"/>
                <w:sz w:val="20"/>
              </w:rPr>
              <w:t>0.64</w:t>
            </w:r>
          </w:p>
        </w:tc>
        <w:tc>
          <w:tcPr>
            <w:tcW w:w="691" w:type="dxa"/>
          </w:tcPr>
          <w:p>
            <w:pPr>
              <w:pStyle w:val="13"/>
              <w:ind w:right="89"/>
              <w:jc w:val="right"/>
              <w:rPr>
                <w:sz w:val="20"/>
              </w:rPr>
            </w:pPr>
            <w:r>
              <w:rPr>
                <w:spacing w:val="-4"/>
                <w:w w:val="105"/>
                <w:sz w:val="20"/>
              </w:rPr>
              <w:t>0.61</w:t>
            </w:r>
          </w:p>
        </w:tc>
        <w:tc>
          <w:tcPr>
            <w:tcW w:w="720" w:type="dxa"/>
          </w:tcPr>
          <w:p>
            <w:pPr>
              <w:pStyle w:val="13"/>
              <w:ind w:right="89"/>
              <w:jc w:val="right"/>
              <w:rPr>
                <w:sz w:val="20"/>
              </w:rPr>
            </w:pPr>
            <w:r>
              <w:rPr>
                <w:spacing w:val="-4"/>
                <w:w w:val="105"/>
                <w:sz w:val="20"/>
              </w:rPr>
              <w:t>0.52</w:t>
            </w:r>
          </w:p>
        </w:tc>
        <w:tc>
          <w:tcPr>
            <w:tcW w:w="634" w:type="dxa"/>
          </w:tcPr>
          <w:p>
            <w:pPr>
              <w:pStyle w:val="13"/>
              <w:ind w:right="89"/>
              <w:jc w:val="right"/>
              <w:rPr>
                <w:sz w:val="20"/>
              </w:rPr>
            </w:pPr>
            <w:r>
              <w:rPr>
                <w:spacing w:val="-4"/>
                <w:w w:val="105"/>
                <w:sz w:val="20"/>
              </w:rPr>
              <w:t>1.74</w:t>
            </w:r>
          </w:p>
        </w:tc>
        <w:tc>
          <w:tcPr>
            <w:tcW w:w="629" w:type="dxa"/>
          </w:tcPr>
          <w:p>
            <w:pPr>
              <w:pStyle w:val="13"/>
              <w:ind w:right="94"/>
              <w:jc w:val="right"/>
              <w:rPr>
                <w:sz w:val="20"/>
              </w:rPr>
            </w:pPr>
            <w:r>
              <w:rPr>
                <w:spacing w:val="-5"/>
                <w:w w:val="105"/>
                <w:sz w:val="20"/>
              </w:rPr>
              <w:t>55</w:t>
            </w:r>
          </w:p>
        </w:tc>
        <w:tc>
          <w:tcPr>
            <w:tcW w:w="629" w:type="dxa"/>
          </w:tcPr>
          <w:p>
            <w:pPr>
              <w:pStyle w:val="13"/>
              <w:ind w:left="159"/>
              <w:jc w:val="left"/>
              <w:rPr>
                <w:sz w:val="20"/>
              </w:rPr>
            </w:pPr>
            <w:r>
              <w:rPr>
                <w:spacing w:val="-4"/>
                <w:w w:val="105"/>
                <w:sz w:val="20"/>
              </w:rPr>
              <w:t>1.68</w:t>
            </w:r>
          </w:p>
        </w:tc>
        <w:tc>
          <w:tcPr>
            <w:tcW w:w="672" w:type="dxa"/>
          </w:tcPr>
          <w:p>
            <w:pPr>
              <w:pStyle w:val="13"/>
              <w:ind w:left="101"/>
              <w:jc w:val="left"/>
              <w:rPr>
                <w:sz w:val="20"/>
              </w:rPr>
            </w:pPr>
            <w:r>
              <w:rPr>
                <w:spacing w:val="-2"/>
                <w:w w:val="105"/>
                <w:sz w:val="20"/>
              </w:rPr>
              <w:t>19.49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22" w:type="dxa"/>
          </w:tcPr>
          <w:p>
            <w:pPr>
              <w:pStyle w:val="13"/>
              <w:ind w:left="508"/>
              <w:jc w:val="left"/>
              <w:rPr>
                <w:sz w:val="20"/>
              </w:rPr>
            </w:pPr>
            <w:r>
              <w:rPr>
                <w:spacing w:val="-5"/>
                <w:w w:val="105"/>
                <w:sz w:val="20"/>
              </w:rPr>
              <w:t>2.</w:t>
            </w:r>
          </w:p>
        </w:tc>
        <w:tc>
          <w:tcPr>
            <w:tcW w:w="658" w:type="dxa"/>
          </w:tcPr>
          <w:p>
            <w:pPr>
              <w:pStyle w:val="13"/>
              <w:ind w:right="91"/>
              <w:jc w:val="right"/>
              <w:rPr>
                <w:sz w:val="20"/>
              </w:rPr>
            </w:pPr>
            <w:r>
              <w:rPr>
                <w:spacing w:val="-5"/>
                <w:w w:val="105"/>
                <w:sz w:val="20"/>
              </w:rPr>
              <w:t>18</w:t>
            </w:r>
          </w:p>
        </w:tc>
        <w:tc>
          <w:tcPr>
            <w:tcW w:w="687" w:type="dxa"/>
          </w:tcPr>
          <w:p>
            <w:pPr>
              <w:pStyle w:val="13"/>
              <w:ind w:right="87"/>
              <w:jc w:val="right"/>
              <w:rPr>
                <w:sz w:val="20"/>
              </w:rPr>
            </w:pPr>
            <w:r>
              <w:rPr>
                <w:spacing w:val="-4"/>
                <w:w w:val="105"/>
                <w:sz w:val="20"/>
              </w:rPr>
              <w:t>7.72</w:t>
            </w:r>
          </w:p>
        </w:tc>
        <w:tc>
          <w:tcPr>
            <w:tcW w:w="639" w:type="dxa"/>
          </w:tcPr>
          <w:p>
            <w:pPr>
              <w:pStyle w:val="13"/>
              <w:ind w:right="88"/>
              <w:jc w:val="right"/>
              <w:rPr>
                <w:sz w:val="20"/>
              </w:rPr>
            </w:pPr>
            <w:r>
              <w:rPr>
                <w:spacing w:val="-4"/>
                <w:w w:val="105"/>
                <w:sz w:val="20"/>
              </w:rPr>
              <w:t>2.14</w:t>
            </w:r>
          </w:p>
        </w:tc>
        <w:tc>
          <w:tcPr>
            <w:tcW w:w="634" w:type="dxa"/>
          </w:tcPr>
          <w:p>
            <w:pPr>
              <w:pStyle w:val="13"/>
              <w:ind w:left="170"/>
              <w:jc w:val="left"/>
              <w:rPr>
                <w:sz w:val="20"/>
              </w:rPr>
            </w:pPr>
            <w:r>
              <w:rPr>
                <w:spacing w:val="-4"/>
                <w:w w:val="105"/>
                <w:sz w:val="20"/>
              </w:rPr>
              <w:t>0.99</w:t>
            </w:r>
          </w:p>
        </w:tc>
        <w:tc>
          <w:tcPr>
            <w:tcW w:w="634" w:type="dxa"/>
          </w:tcPr>
          <w:p>
            <w:pPr>
              <w:pStyle w:val="13"/>
              <w:ind w:left="170"/>
              <w:jc w:val="left"/>
              <w:rPr>
                <w:sz w:val="20"/>
              </w:rPr>
            </w:pPr>
            <w:r>
              <w:rPr>
                <w:spacing w:val="-4"/>
                <w:w w:val="105"/>
                <w:sz w:val="20"/>
              </w:rPr>
              <w:t>2.14</w:t>
            </w:r>
          </w:p>
        </w:tc>
        <w:tc>
          <w:tcPr>
            <w:tcW w:w="629" w:type="dxa"/>
          </w:tcPr>
          <w:p>
            <w:pPr>
              <w:pStyle w:val="13"/>
              <w:ind w:right="94"/>
              <w:jc w:val="right"/>
              <w:rPr>
                <w:sz w:val="20"/>
              </w:rPr>
            </w:pPr>
            <w:r>
              <w:rPr>
                <w:spacing w:val="-4"/>
                <w:w w:val="105"/>
                <w:sz w:val="20"/>
              </w:rPr>
              <w:t>0.60</w:t>
            </w:r>
          </w:p>
        </w:tc>
        <w:tc>
          <w:tcPr>
            <w:tcW w:w="691" w:type="dxa"/>
          </w:tcPr>
          <w:p>
            <w:pPr>
              <w:pStyle w:val="13"/>
              <w:ind w:right="89"/>
              <w:jc w:val="right"/>
              <w:rPr>
                <w:sz w:val="20"/>
              </w:rPr>
            </w:pPr>
            <w:r>
              <w:rPr>
                <w:spacing w:val="-4"/>
                <w:w w:val="105"/>
                <w:sz w:val="20"/>
              </w:rPr>
              <w:t>0.51</w:t>
            </w:r>
          </w:p>
        </w:tc>
        <w:tc>
          <w:tcPr>
            <w:tcW w:w="720" w:type="dxa"/>
          </w:tcPr>
          <w:p>
            <w:pPr>
              <w:pStyle w:val="13"/>
              <w:ind w:right="89"/>
              <w:jc w:val="right"/>
              <w:rPr>
                <w:sz w:val="20"/>
              </w:rPr>
            </w:pPr>
            <w:r>
              <w:rPr>
                <w:spacing w:val="-4"/>
                <w:w w:val="105"/>
                <w:sz w:val="20"/>
              </w:rPr>
              <w:t>0.54</w:t>
            </w:r>
          </w:p>
        </w:tc>
        <w:tc>
          <w:tcPr>
            <w:tcW w:w="634" w:type="dxa"/>
          </w:tcPr>
          <w:p>
            <w:pPr>
              <w:pStyle w:val="13"/>
              <w:ind w:right="89"/>
              <w:jc w:val="right"/>
              <w:rPr>
                <w:sz w:val="20"/>
              </w:rPr>
            </w:pPr>
            <w:r>
              <w:rPr>
                <w:spacing w:val="-4"/>
                <w:w w:val="105"/>
                <w:sz w:val="20"/>
              </w:rPr>
              <w:t>1.64</w:t>
            </w:r>
          </w:p>
        </w:tc>
        <w:tc>
          <w:tcPr>
            <w:tcW w:w="629" w:type="dxa"/>
          </w:tcPr>
          <w:p>
            <w:pPr>
              <w:pStyle w:val="13"/>
              <w:ind w:right="94"/>
              <w:jc w:val="right"/>
              <w:rPr>
                <w:sz w:val="20"/>
              </w:rPr>
            </w:pPr>
            <w:r>
              <w:rPr>
                <w:spacing w:val="-5"/>
                <w:w w:val="105"/>
                <w:sz w:val="20"/>
              </w:rPr>
              <w:t>55</w:t>
            </w:r>
          </w:p>
        </w:tc>
        <w:tc>
          <w:tcPr>
            <w:tcW w:w="629" w:type="dxa"/>
          </w:tcPr>
          <w:p>
            <w:pPr>
              <w:pStyle w:val="13"/>
              <w:ind w:left="159"/>
              <w:jc w:val="left"/>
              <w:rPr>
                <w:sz w:val="20"/>
              </w:rPr>
            </w:pPr>
            <w:r>
              <w:rPr>
                <w:spacing w:val="-4"/>
                <w:w w:val="105"/>
                <w:sz w:val="20"/>
              </w:rPr>
              <w:t>1.63</w:t>
            </w:r>
          </w:p>
        </w:tc>
        <w:tc>
          <w:tcPr>
            <w:tcW w:w="672" w:type="dxa"/>
          </w:tcPr>
          <w:p>
            <w:pPr>
              <w:pStyle w:val="13"/>
              <w:ind w:left="101"/>
              <w:jc w:val="left"/>
              <w:rPr>
                <w:sz w:val="20"/>
              </w:rPr>
            </w:pPr>
            <w:r>
              <w:rPr>
                <w:spacing w:val="-2"/>
                <w:w w:val="105"/>
                <w:sz w:val="20"/>
              </w:rPr>
              <w:t>20.70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922" w:type="dxa"/>
          </w:tcPr>
          <w:p>
            <w:pPr>
              <w:pStyle w:val="13"/>
              <w:spacing w:line="225" w:lineRule="exact"/>
              <w:ind w:left="508"/>
              <w:jc w:val="left"/>
              <w:rPr>
                <w:sz w:val="20"/>
              </w:rPr>
            </w:pPr>
            <w:r>
              <w:rPr>
                <w:spacing w:val="-5"/>
                <w:w w:val="105"/>
                <w:sz w:val="20"/>
              </w:rPr>
              <w:t>3.</w:t>
            </w:r>
          </w:p>
        </w:tc>
        <w:tc>
          <w:tcPr>
            <w:tcW w:w="658" w:type="dxa"/>
          </w:tcPr>
          <w:p>
            <w:pPr>
              <w:pStyle w:val="13"/>
              <w:spacing w:line="225" w:lineRule="exact"/>
              <w:ind w:right="91"/>
              <w:jc w:val="right"/>
              <w:rPr>
                <w:sz w:val="20"/>
              </w:rPr>
            </w:pPr>
            <w:r>
              <w:rPr>
                <w:spacing w:val="-5"/>
                <w:w w:val="105"/>
                <w:sz w:val="20"/>
              </w:rPr>
              <w:t>18</w:t>
            </w:r>
          </w:p>
        </w:tc>
        <w:tc>
          <w:tcPr>
            <w:tcW w:w="687" w:type="dxa"/>
          </w:tcPr>
          <w:p>
            <w:pPr>
              <w:pStyle w:val="13"/>
              <w:spacing w:line="225" w:lineRule="exact"/>
              <w:ind w:right="87"/>
              <w:jc w:val="right"/>
              <w:rPr>
                <w:sz w:val="20"/>
              </w:rPr>
            </w:pPr>
            <w:r>
              <w:rPr>
                <w:spacing w:val="-4"/>
                <w:w w:val="105"/>
                <w:sz w:val="20"/>
              </w:rPr>
              <w:t>8.04</w:t>
            </w:r>
          </w:p>
        </w:tc>
        <w:tc>
          <w:tcPr>
            <w:tcW w:w="639" w:type="dxa"/>
          </w:tcPr>
          <w:p>
            <w:pPr>
              <w:pStyle w:val="13"/>
              <w:spacing w:line="225" w:lineRule="exact"/>
              <w:ind w:right="88"/>
              <w:jc w:val="right"/>
              <w:rPr>
                <w:sz w:val="20"/>
              </w:rPr>
            </w:pPr>
            <w:r>
              <w:rPr>
                <w:spacing w:val="-4"/>
                <w:w w:val="105"/>
                <w:sz w:val="20"/>
              </w:rPr>
              <w:t>2.38</w:t>
            </w:r>
          </w:p>
        </w:tc>
        <w:tc>
          <w:tcPr>
            <w:tcW w:w="634" w:type="dxa"/>
          </w:tcPr>
          <w:p>
            <w:pPr>
              <w:pStyle w:val="13"/>
              <w:spacing w:line="225" w:lineRule="exact"/>
              <w:ind w:left="170"/>
              <w:jc w:val="left"/>
              <w:rPr>
                <w:sz w:val="20"/>
              </w:rPr>
            </w:pPr>
            <w:r>
              <w:rPr>
                <w:spacing w:val="-4"/>
                <w:w w:val="105"/>
                <w:sz w:val="20"/>
              </w:rPr>
              <w:t>1.55</w:t>
            </w:r>
          </w:p>
        </w:tc>
        <w:tc>
          <w:tcPr>
            <w:tcW w:w="634" w:type="dxa"/>
          </w:tcPr>
          <w:p>
            <w:pPr>
              <w:pStyle w:val="13"/>
              <w:spacing w:line="225" w:lineRule="exact"/>
              <w:ind w:left="170"/>
              <w:jc w:val="left"/>
              <w:rPr>
                <w:sz w:val="20"/>
              </w:rPr>
            </w:pPr>
            <w:r>
              <w:rPr>
                <w:spacing w:val="-4"/>
                <w:w w:val="105"/>
                <w:sz w:val="20"/>
              </w:rPr>
              <w:t>1.48</w:t>
            </w:r>
          </w:p>
        </w:tc>
        <w:tc>
          <w:tcPr>
            <w:tcW w:w="629" w:type="dxa"/>
          </w:tcPr>
          <w:p>
            <w:pPr>
              <w:pStyle w:val="13"/>
              <w:spacing w:line="225" w:lineRule="exact"/>
              <w:ind w:right="94"/>
              <w:jc w:val="right"/>
              <w:rPr>
                <w:sz w:val="20"/>
              </w:rPr>
            </w:pPr>
            <w:r>
              <w:rPr>
                <w:spacing w:val="-4"/>
                <w:w w:val="105"/>
                <w:sz w:val="20"/>
              </w:rPr>
              <w:t>0.73</w:t>
            </w:r>
          </w:p>
        </w:tc>
        <w:tc>
          <w:tcPr>
            <w:tcW w:w="691" w:type="dxa"/>
          </w:tcPr>
          <w:p>
            <w:pPr>
              <w:pStyle w:val="13"/>
              <w:spacing w:line="225" w:lineRule="exact"/>
              <w:ind w:right="89"/>
              <w:jc w:val="right"/>
              <w:rPr>
                <w:sz w:val="20"/>
              </w:rPr>
            </w:pPr>
            <w:r>
              <w:rPr>
                <w:spacing w:val="-4"/>
                <w:w w:val="105"/>
                <w:sz w:val="20"/>
              </w:rPr>
              <w:t>0.67</w:t>
            </w:r>
          </w:p>
        </w:tc>
        <w:tc>
          <w:tcPr>
            <w:tcW w:w="720" w:type="dxa"/>
          </w:tcPr>
          <w:p>
            <w:pPr>
              <w:pStyle w:val="13"/>
              <w:spacing w:line="225" w:lineRule="exact"/>
              <w:ind w:right="89"/>
              <w:jc w:val="right"/>
              <w:rPr>
                <w:sz w:val="20"/>
              </w:rPr>
            </w:pPr>
            <w:r>
              <w:rPr>
                <w:spacing w:val="-4"/>
                <w:w w:val="105"/>
                <w:sz w:val="20"/>
              </w:rPr>
              <w:t>0.59</w:t>
            </w:r>
          </w:p>
        </w:tc>
        <w:tc>
          <w:tcPr>
            <w:tcW w:w="634" w:type="dxa"/>
          </w:tcPr>
          <w:p>
            <w:pPr>
              <w:pStyle w:val="13"/>
              <w:spacing w:line="225" w:lineRule="exact"/>
              <w:ind w:right="89"/>
              <w:jc w:val="right"/>
              <w:rPr>
                <w:sz w:val="20"/>
              </w:rPr>
            </w:pPr>
            <w:r>
              <w:rPr>
                <w:spacing w:val="-4"/>
                <w:w w:val="105"/>
                <w:sz w:val="20"/>
              </w:rPr>
              <w:t>2.32</w:t>
            </w:r>
          </w:p>
        </w:tc>
        <w:tc>
          <w:tcPr>
            <w:tcW w:w="629" w:type="dxa"/>
          </w:tcPr>
          <w:p>
            <w:pPr>
              <w:pStyle w:val="13"/>
              <w:spacing w:line="225" w:lineRule="exact"/>
              <w:ind w:right="94"/>
              <w:jc w:val="right"/>
              <w:rPr>
                <w:sz w:val="20"/>
              </w:rPr>
            </w:pPr>
            <w:r>
              <w:rPr>
                <w:spacing w:val="-5"/>
                <w:w w:val="105"/>
                <w:sz w:val="20"/>
              </w:rPr>
              <w:t>54</w:t>
            </w:r>
          </w:p>
        </w:tc>
        <w:tc>
          <w:tcPr>
            <w:tcW w:w="629" w:type="dxa"/>
          </w:tcPr>
          <w:p>
            <w:pPr>
              <w:pStyle w:val="13"/>
              <w:spacing w:line="225" w:lineRule="exact"/>
              <w:ind w:left="159"/>
              <w:jc w:val="left"/>
              <w:rPr>
                <w:sz w:val="20"/>
              </w:rPr>
            </w:pPr>
            <w:r>
              <w:rPr>
                <w:spacing w:val="-4"/>
                <w:w w:val="105"/>
                <w:sz w:val="20"/>
              </w:rPr>
              <w:t>1.61</w:t>
            </w:r>
          </w:p>
        </w:tc>
        <w:tc>
          <w:tcPr>
            <w:tcW w:w="672" w:type="dxa"/>
          </w:tcPr>
          <w:p>
            <w:pPr>
              <w:pStyle w:val="13"/>
              <w:spacing w:line="225" w:lineRule="exact"/>
              <w:ind w:left="101"/>
              <w:jc w:val="left"/>
              <w:rPr>
                <w:sz w:val="20"/>
              </w:rPr>
            </w:pPr>
            <w:r>
              <w:rPr>
                <w:spacing w:val="-2"/>
                <w:w w:val="105"/>
                <w:sz w:val="20"/>
              </w:rPr>
              <w:t>20.83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922" w:type="dxa"/>
          </w:tcPr>
          <w:p>
            <w:pPr>
              <w:pStyle w:val="13"/>
              <w:spacing w:line="225" w:lineRule="exact"/>
              <w:ind w:left="508"/>
              <w:jc w:val="left"/>
              <w:rPr>
                <w:sz w:val="20"/>
              </w:rPr>
            </w:pPr>
            <w:r>
              <w:rPr>
                <w:spacing w:val="-5"/>
                <w:w w:val="105"/>
                <w:sz w:val="20"/>
              </w:rPr>
              <w:t>4.</w:t>
            </w:r>
          </w:p>
        </w:tc>
        <w:tc>
          <w:tcPr>
            <w:tcW w:w="658" w:type="dxa"/>
          </w:tcPr>
          <w:p>
            <w:pPr>
              <w:pStyle w:val="13"/>
              <w:spacing w:line="225" w:lineRule="exact"/>
              <w:ind w:right="91"/>
              <w:jc w:val="right"/>
              <w:rPr>
                <w:sz w:val="20"/>
              </w:rPr>
            </w:pPr>
            <w:r>
              <w:rPr>
                <w:spacing w:val="-5"/>
                <w:w w:val="105"/>
                <w:sz w:val="20"/>
              </w:rPr>
              <w:t>19</w:t>
            </w:r>
          </w:p>
        </w:tc>
        <w:tc>
          <w:tcPr>
            <w:tcW w:w="687" w:type="dxa"/>
          </w:tcPr>
          <w:p>
            <w:pPr>
              <w:pStyle w:val="13"/>
              <w:spacing w:line="225" w:lineRule="exact"/>
              <w:ind w:right="87"/>
              <w:jc w:val="right"/>
              <w:rPr>
                <w:sz w:val="20"/>
              </w:rPr>
            </w:pPr>
            <w:r>
              <w:rPr>
                <w:spacing w:val="-4"/>
                <w:w w:val="105"/>
                <w:sz w:val="20"/>
              </w:rPr>
              <w:t>7.85</w:t>
            </w:r>
          </w:p>
        </w:tc>
        <w:tc>
          <w:tcPr>
            <w:tcW w:w="639" w:type="dxa"/>
          </w:tcPr>
          <w:p>
            <w:pPr>
              <w:pStyle w:val="13"/>
              <w:spacing w:line="225" w:lineRule="exact"/>
              <w:ind w:right="88"/>
              <w:jc w:val="right"/>
              <w:rPr>
                <w:sz w:val="20"/>
              </w:rPr>
            </w:pPr>
            <w:r>
              <w:rPr>
                <w:spacing w:val="-4"/>
                <w:w w:val="105"/>
                <w:sz w:val="20"/>
              </w:rPr>
              <w:t>1.86</w:t>
            </w:r>
          </w:p>
        </w:tc>
        <w:tc>
          <w:tcPr>
            <w:tcW w:w="634" w:type="dxa"/>
          </w:tcPr>
          <w:p>
            <w:pPr>
              <w:pStyle w:val="13"/>
              <w:spacing w:line="225" w:lineRule="exact"/>
              <w:ind w:left="170"/>
              <w:jc w:val="left"/>
              <w:rPr>
                <w:sz w:val="20"/>
              </w:rPr>
            </w:pPr>
            <w:r>
              <w:rPr>
                <w:spacing w:val="-4"/>
                <w:w w:val="105"/>
                <w:sz w:val="20"/>
              </w:rPr>
              <w:t>1.92</w:t>
            </w:r>
          </w:p>
        </w:tc>
        <w:tc>
          <w:tcPr>
            <w:tcW w:w="634" w:type="dxa"/>
          </w:tcPr>
          <w:p>
            <w:pPr>
              <w:pStyle w:val="13"/>
              <w:spacing w:line="225" w:lineRule="exact"/>
              <w:ind w:left="170"/>
              <w:jc w:val="left"/>
              <w:rPr>
                <w:sz w:val="20"/>
              </w:rPr>
            </w:pPr>
            <w:r>
              <w:rPr>
                <w:spacing w:val="-4"/>
                <w:w w:val="105"/>
                <w:sz w:val="20"/>
              </w:rPr>
              <w:t>1.29</w:t>
            </w:r>
          </w:p>
        </w:tc>
        <w:tc>
          <w:tcPr>
            <w:tcW w:w="629" w:type="dxa"/>
          </w:tcPr>
          <w:p>
            <w:pPr>
              <w:pStyle w:val="13"/>
              <w:spacing w:line="225" w:lineRule="exact"/>
              <w:ind w:right="94"/>
              <w:jc w:val="right"/>
              <w:rPr>
                <w:sz w:val="20"/>
              </w:rPr>
            </w:pPr>
            <w:r>
              <w:rPr>
                <w:spacing w:val="-4"/>
                <w:w w:val="105"/>
                <w:sz w:val="20"/>
              </w:rPr>
              <w:t>0.69</w:t>
            </w:r>
          </w:p>
        </w:tc>
        <w:tc>
          <w:tcPr>
            <w:tcW w:w="691" w:type="dxa"/>
          </w:tcPr>
          <w:p>
            <w:pPr>
              <w:pStyle w:val="13"/>
              <w:spacing w:line="225" w:lineRule="exact"/>
              <w:ind w:right="89"/>
              <w:jc w:val="right"/>
              <w:rPr>
                <w:sz w:val="20"/>
              </w:rPr>
            </w:pPr>
            <w:r>
              <w:rPr>
                <w:spacing w:val="-4"/>
                <w:w w:val="105"/>
                <w:sz w:val="20"/>
              </w:rPr>
              <w:t>0.67</w:t>
            </w:r>
          </w:p>
        </w:tc>
        <w:tc>
          <w:tcPr>
            <w:tcW w:w="720" w:type="dxa"/>
          </w:tcPr>
          <w:p>
            <w:pPr>
              <w:pStyle w:val="13"/>
              <w:spacing w:line="225" w:lineRule="exact"/>
              <w:ind w:right="89"/>
              <w:jc w:val="right"/>
              <w:rPr>
                <w:sz w:val="20"/>
              </w:rPr>
            </w:pPr>
            <w:r>
              <w:rPr>
                <w:spacing w:val="-4"/>
                <w:w w:val="105"/>
                <w:sz w:val="20"/>
              </w:rPr>
              <w:t>0.68</w:t>
            </w:r>
          </w:p>
        </w:tc>
        <w:tc>
          <w:tcPr>
            <w:tcW w:w="634" w:type="dxa"/>
          </w:tcPr>
          <w:p>
            <w:pPr>
              <w:pStyle w:val="13"/>
              <w:spacing w:line="225" w:lineRule="exact"/>
              <w:ind w:right="89"/>
              <w:jc w:val="right"/>
              <w:rPr>
                <w:sz w:val="20"/>
              </w:rPr>
            </w:pPr>
            <w:r>
              <w:rPr>
                <w:spacing w:val="-4"/>
                <w:w w:val="105"/>
                <w:sz w:val="20"/>
              </w:rPr>
              <w:t>1.91</w:t>
            </w:r>
          </w:p>
        </w:tc>
        <w:tc>
          <w:tcPr>
            <w:tcW w:w="629" w:type="dxa"/>
          </w:tcPr>
          <w:p>
            <w:pPr>
              <w:pStyle w:val="13"/>
              <w:spacing w:line="225" w:lineRule="exact"/>
              <w:ind w:right="94"/>
              <w:jc w:val="right"/>
              <w:rPr>
                <w:sz w:val="20"/>
              </w:rPr>
            </w:pPr>
            <w:r>
              <w:rPr>
                <w:spacing w:val="-5"/>
                <w:w w:val="105"/>
                <w:sz w:val="20"/>
              </w:rPr>
              <w:t>53</w:t>
            </w:r>
          </w:p>
        </w:tc>
        <w:tc>
          <w:tcPr>
            <w:tcW w:w="629" w:type="dxa"/>
          </w:tcPr>
          <w:p>
            <w:pPr>
              <w:pStyle w:val="13"/>
              <w:spacing w:line="225" w:lineRule="exact"/>
              <w:ind w:left="159"/>
              <w:jc w:val="left"/>
              <w:rPr>
                <w:sz w:val="20"/>
              </w:rPr>
            </w:pPr>
            <w:r>
              <w:rPr>
                <w:spacing w:val="-4"/>
                <w:w w:val="105"/>
                <w:sz w:val="20"/>
              </w:rPr>
              <w:t>1.58</w:t>
            </w:r>
          </w:p>
        </w:tc>
        <w:tc>
          <w:tcPr>
            <w:tcW w:w="672" w:type="dxa"/>
          </w:tcPr>
          <w:p>
            <w:pPr>
              <w:pStyle w:val="13"/>
              <w:spacing w:line="225" w:lineRule="exact"/>
              <w:ind w:left="101"/>
              <w:jc w:val="left"/>
              <w:rPr>
                <w:sz w:val="20"/>
              </w:rPr>
            </w:pPr>
            <w:r>
              <w:rPr>
                <w:spacing w:val="-2"/>
                <w:w w:val="105"/>
                <w:sz w:val="20"/>
              </w:rPr>
              <w:t>21.23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22" w:type="dxa"/>
          </w:tcPr>
          <w:p>
            <w:pPr>
              <w:pStyle w:val="13"/>
              <w:ind w:left="508"/>
              <w:jc w:val="left"/>
              <w:rPr>
                <w:sz w:val="20"/>
              </w:rPr>
            </w:pPr>
            <w:r>
              <w:rPr>
                <w:spacing w:val="-5"/>
                <w:w w:val="105"/>
                <w:sz w:val="20"/>
              </w:rPr>
              <w:t>5.</w:t>
            </w:r>
          </w:p>
        </w:tc>
        <w:tc>
          <w:tcPr>
            <w:tcW w:w="658" w:type="dxa"/>
          </w:tcPr>
          <w:p>
            <w:pPr>
              <w:pStyle w:val="13"/>
              <w:ind w:right="91"/>
              <w:jc w:val="right"/>
              <w:rPr>
                <w:sz w:val="20"/>
              </w:rPr>
            </w:pPr>
            <w:r>
              <w:rPr>
                <w:spacing w:val="-5"/>
                <w:w w:val="105"/>
                <w:sz w:val="20"/>
              </w:rPr>
              <w:t>19</w:t>
            </w:r>
          </w:p>
        </w:tc>
        <w:tc>
          <w:tcPr>
            <w:tcW w:w="687" w:type="dxa"/>
          </w:tcPr>
          <w:p>
            <w:pPr>
              <w:pStyle w:val="13"/>
              <w:ind w:right="87"/>
              <w:jc w:val="right"/>
              <w:rPr>
                <w:sz w:val="20"/>
              </w:rPr>
            </w:pPr>
            <w:r>
              <w:rPr>
                <w:spacing w:val="-4"/>
                <w:w w:val="105"/>
                <w:sz w:val="20"/>
              </w:rPr>
              <w:t>7.78</w:t>
            </w:r>
          </w:p>
        </w:tc>
        <w:tc>
          <w:tcPr>
            <w:tcW w:w="639" w:type="dxa"/>
          </w:tcPr>
          <w:p>
            <w:pPr>
              <w:pStyle w:val="13"/>
              <w:ind w:right="88"/>
              <w:jc w:val="right"/>
              <w:rPr>
                <w:sz w:val="20"/>
              </w:rPr>
            </w:pPr>
            <w:r>
              <w:rPr>
                <w:spacing w:val="-4"/>
                <w:w w:val="105"/>
                <w:sz w:val="20"/>
              </w:rPr>
              <w:t>2.75</w:t>
            </w:r>
          </w:p>
        </w:tc>
        <w:tc>
          <w:tcPr>
            <w:tcW w:w="634" w:type="dxa"/>
          </w:tcPr>
          <w:p>
            <w:pPr>
              <w:pStyle w:val="13"/>
              <w:ind w:left="170"/>
              <w:jc w:val="left"/>
              <w:rPr>
                <w:sz w:val="20"/>
              </w:rPr>
            </w:pPr>
            <w:r>
              <w:rPr>
                <w:spacing w:val="-4"/>
                <w:w w:val="105"/>
                <w:sz w:val="20"/>
              </w:rPr>
              <w:t>1.27</w:t>
            </w:r>
          </w:p>
        </w:tc>
        <w:tc>
          <w:tcPr>
            <w:tcW w:w="634" w:type="dxa"/>
          </w:tcPr>
          <w:p>
            <w:pPr>
              <w:pStyle w:val="13"/>
              <w:ind w:left="170"/>
              <w:jc w:val="left"/>
              <w:rPr>
                <w:sz w:val="20"/>
              </w:rPr>
            </w:pPr>
            <w:r>
              <w:rPr>
                <w:spacing w:val="-4"/>
                <w:w w:val="105"/>
                <w:sz w:val="20"/>
              </w:rPr>
              <w:t>1.25</w:t>
            </w:r>
          </w:p>
        </w:tc>
        <w:tc>
          <w:tcPr>
            <w:tcW w:w="629" w:type="dxa"/>
          </w:tcPr>
          <w:p>
            <w:pPr>
              <w:pStyle w:val="13"/>
              <w:ind w:right="94"/>
              <w:jc w:val="right"/>
              <w:rPr>
                <w:sz w:val="20"/>
              </w:rPr>
            </w:pPr>
            <w:r>
              <w:rPr>
                <w:spacing w:val="-4"/>
                <w:w w:val="105"/>
                <w:sz w:val="20"/>
              </w:rPr>
              <w:t>0.64</w:t>
            </w:r>
          </w:p>
        </w:tc>
        <w:tc>
          <w:tcPr>
            <w:tcW w:w="691" w:type="dxa"/>
          </w:tcPr>
          <w:p>
            <w:pPr>
              <w:pStyle w:val="13"/>
              <w:ind w:right="89"/>
              <w:jc w:val="right"/>
              <w:rPr>
                <w:sz w:val="20"/>
              </w:rPr>
            </w:pPr>
            <w:r>
              <w:rPr>
                <w:spacing w:val="-4"/>
                <w:w w:val="105"/>
                <w:sz w:val="20"/>
              </w:rPr>
              <w:t>0.56</w:t>
            </w:r>
          </w:p>
        </w:tc>
        <w:tc>
          <w:tcPr>
            <w:tcW w:w="720" w:type="dxa"/>
          </w:tcPr>
          <w:p>
            <w:pPr>
              <w:pStyle w:val="13"/>
              <w:ind w:right="89"/>
              <w:jc w:val="right"/>
              <w:rPr>
                <w:sz w:val="20"/>
              </w:rPr>
            </w:pPr>
            <w:r>
              <w:rPr>
                <w:spacing w:val="-4"/>
                <w:w w:val="105"/>
                <w:sz w:val="20"/>
              </w:rPr>
              <w:t>0.50</w:t>
            </w:r>
          </w:p>
        </w:tc>
        <w:tc>
          <w:tcPr>
            <w:tcW w:w="634" w:type="dxa"/>
          </w:tcPr>
          <w:p>
            <w:pPr>
              <w:pStyle w:val="13"/>
              <w:ind w:right="89"/>
              <w:jc w:val="right"/>
              <w:rPr>
                <w:sz w:val="20"/>
              </w:rPr>
            </w:pPr>
            <w:r>
              <w:rPr>
                <w:spacing w:val="-4"/>
                <w:w w:val="105"/>
                <w:sz w:val="20"/>
              </w:rPr>
              <w:t>1.94</w:t>
            </w:r>
          </w:p>
        </w:tc>
        <w:tc>
          <w:tcPr>
            <w:tcW w:w="629" w:type="dxa"/>
          </w:tcPr>
          <w:p>
            <w:pPr>
              <w:pStyle w:val="13"/>
              <w:ind w:right="94"/>
              <w:jc w:val="right"/>
              <w:rPr>
                <w:sz w:val="20"/>
              </w:rPr>
            </w:pPr>
            <w:r>
              <w:rPr>
                <w:spacing w:val="-5"/>
                <w:w w:val="105"/>
                <w:sz w:val="20"/>
              </w:rPr>
              <w:t>55</w:t>
            </w:r>
          </w:p>
        </w:tc>
        <w:tc>
          <w:tcPr>
            <w:tcW w:w="629" w:type="dxa"/>
          </w:tcPr>
          <w:p>
            <w:pPr>
              <w:pStyle w:val="13"/>
              <w:ind w:left="159"/>
              <w:jc w:val="left"/>
              <w:rPr>
                <w:sz w:val="20"/>
              </w:rPr>
            </w:pPr>
            <w:r>
              <w:rPr>
                <w:spacing w:val="-4"/>
                <w:w w:val="105"/>
                <w:sz w:val="20"/>
              </w:rPr>
              <w:t>1.58</w:t>
            </w:r>
          </w:p>
        </w:tc>
        <w:tc>
          <w:tcPr>
            <w:tcW w:w="672" w:type="dxa"/>
          </w:tcPr>
          <w:p>
            <w:pPr>
              <w:pStyle w:val="13"/>
              <w:ind w:left="101"/>
              <w:jc w:val="left"/>
              <w:rPr>
                <w:sz w:val="20"/>
              </w:rPr>
            </w:pPr>
            <w:r>
              <w:rPr>
                <w:spacing w:val="-2"/>
                <w:w w:val="105"/>
                <w:sz w:val="20"/>
              </w:rPr>
              <w:t>22.03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922" w:type="dxa"/>
          </w:tcPr>
          <w:p>
            <w:pPr>
              <w:pStyle w:val="13"/>
              <w:ind w:left="508"/>
              <w:jc w:val="left"/>
              <w:rPr>
                <w:sz w:val="20"/>
              </w:rPr>
            </w:pPr>
            <w:r>
              <w:rPr>
                <w:spacing w:val="-5"/>
                <w:w w:val="105"/>
                <w:sz w:val="20"/>
              </w:rPr>
              <w:t>6.</w:t>
            </w:r>
          </w:p>
        </w:tc>
        <w:tc>
          <w:tcPr>
            <w:tcW w:w="658" w:type="dxa"/>
          </w:tcPr>
          <w:p>
            <w:pPr>
              <w:pStyle w:val="13"/>
              <w:ind w:right="91"/>
              <w:jc w:val="right"/>
              <w:rPr>
                <w:sz w:val="20"/>
              </w:rPr>
            </w:pPr>
            <w:r>
              <w:rPr>
                <w:spacing w:val="-5"/>
                <w:w w:val="105"/>
                <w:sz w:val="20"/>
              </w:rPr>
              <w:t>19</w:t>
            </w:r>
          </w:p>
        </w:tc>
        <w:tc>
          <w:tcPr>
            <w:tcW w:w="687" w:type="dxa"/>
          </w:tcPr>
          <w:p>
            <w:pPr>
              <w:pStyle w:val="13"/>
              <w:ind w:right="87"/>
              <w:jc w:val="right"/>
              <w:rPr>
                <w:sz w:val="20"/>
              </w:rPr>
            </w:pPr>
            <w:r>
              <w:rPr>
                <w:spacing w:val="-4"/>
                <w:w w:val="105"/>
                <w:sz w:val="20"/>
              </w:rPr>
              <w:t>8.28</w:t>
            </w:r>
          </w:p>
        </w:tc>
        <w:tc>
          <w:tcPr>
            <w:tcW w:w="639" w:type="dxa"/>
          </w:tcPr>
          <w:p>
            <w:pPr>
              <w:pStyle w:val="13"/>
              <w:ind w:right="88"/>
              <w:jc w:val="right"/>
              <w:rPr>
                <w:sz w:val="20"/>
              </w:rPr>
            </w:pPr>
            <w:r>
              <w:rPr>
                <w:spacing w:val="-4"/>
                <w:w w:val="105"/>
                <w:sz w:val="20"/>
              </w:rPr>
              <w:t>2.56</w:t>
            </w:r>
          </w:p>
        </w:tc>
        <w:tc>
          <w:tcPr>
            <w:tcW w:w="634" w:type="dxa"/>
          </w:tcPr>
          <w:p>
            <w:pPr>
              <w:pStyle w:val="13"/>
              <w:ind w:left="170"/>
              <w:jc w:val="left"/>
              <w:rPr>
                <w:sz w:val="20"/>
              </w:rPr>
            </w:pPr>
            <w:r>
              <w:rPr>
                <w:spacing w:val="-4"/>
                <w:w w:val="105"/>
                <w:sz w:val="20"/>
              </w:rPr>
              <w:t>1.14</w:t>
            </w:r>
          </w:p>
        </w:tc>
        <w:tc>
          <w:tcPr>
            <w:tcW w:w="634" w:type="dxa"/>
          </w:tcPr>
          <w:p>
            <w:pPr>
              <w:pStyle w:val="13"/>
              <w:ind w:left="170"/>
              <w:jc w:val="left"/>
              <w:rPr>
                <w:sz w:val="20"/>
              </w:rPr>
            </w:pPr>
            <w:r>
              <w:rPr>
                <w:spacing w:val="-4"/>
                <w:w w:val="105"/>
                <w:sz w:val="20"/>
              </w:rPr>
              <w:t>1.32</w:t>
            </w:r>
          </w:p>
        </w:tc>
        <w:tc>
          <w:tcPr>
            <w:tcW w:w="629" w:type="dxa"/>
          </w:tcPr>
          <w:p>
            <w:pPr>
              <w:pStyle w:val="13"/>
              <w:ind w:right="94"/>
              <w:jc w:val="right"/>
              <w:rPr>
                <w:sz w:val="20"/>
              </w:rPr>
            </w:pPr>
            <w:r>
              <w:rPr>
                <w:spacing w:val="-4"/>
                <w:w w:val="105"/>
                <w:sz w:val="20"/>
              </w:rPr>
              <w:t>0.73</w:t>
            </w:r>
          </w:p>
        </w:tc>
        <w:tc>
          <w:tcPr>
            <w:tcW w:w="691" w:type="dxa"/>
          </w:tcPr>
          <w:p>
            <w:pPr>
              <w:pStyle w:val="13"/>
              <w:ind w:right="89"/>
              <w:jc w:val="right"/>
              <w:rPr>
                <w:sz w:val="20"/>
              </w:rPr>
            </w:pPr>
            <w:r>
              <w:rPr>
                <w:spacing w:val="-4"/>
                <w:w w:val="105"/>
                <w:sz w:val="20"/>
              </w:rPr>
              <w:t>0.65</w:t>
            </w:r>
          </w:p>
        </w:tc>
        <w:tc>
          <w:tcPr>
            <w:tcW w:w="720" w:type="dxa"/>
          </w:tcPr>
          <w:p>
            <w:pPr>
              <w:pStyle w:val="13"/>
              <w:ind w:right="89"/>
              <w:jc w:val="right"/>
              <w:rPr>
                <w:sz w:val="20"/>
              </w:rPr>
            </w:pPr>
            <w:r>
              <w:rPr>
                <w:spacing w:val="-4"/>
                <w:w w:val="105"/>
                <w:sz w:val="20"/>
              </w:rPr>
              <w:t>0.51</w:t>
            </w:r>
          </w:p>
        </w:tc>
        <w:tc>
          <w:tcPr>
            <w:tcW w:w="634" w:type="dxa"/>
          </w:tcPr>
          <w:p>
            <w:pPr>
              <w:pStyle w:val="13"/>
              <w:ind w:right="89"/>
              <w:jc w:val="right"/>
              <w:rPr>
                <w:sz w:val="20"/>
              </w:rPr>
            </w:pPr>
            <w:r>
              <w:rPr>
                <w:spacing w:val="-4"/>
                <w:w w:val="105"/>
                <w:sz w:val="20"/>
              </w:rPr>
              <w:t>1.83</w:t>
            </w:r>
          </w:p>
        </w:tc>
        <w:tc>
          <w:tcPr>
            <w:tcW w:w="629" w:type="dxa"/>
          </w:tcPr>
          <w:p>
            <w:pPr>
              <w:pStyle w:val="13"/>
              <w:ind w:right="94"/>
              <w:jc w:val="right"/>
              <w:rPr>
                <w:sz w:val="20"/>
              </w:rPr>
            </w:pPr>
            <w:r>
              <w:rPr>
                <w:spacing w:val="-5"/>
                <w:w w:val="105"/>
                <w:sz w:val="20"/>
              </w:rPr>
              <w:t>55</w:t>
            </w:r>
          </w:p>
        </w:tc>
        <w:tc>
          <w:tcPr>
            <w:tcW w:w="629" w:type="dxa"/>
          </w:tcPr>
          <w:p>
            <w:pPr>
              <w:pStyle w:val="13"/>
              <w:ind w:left="159"/>
              <w:jc w:val="left"/>
              <w:rPr>
                <w:sz w:val="20"/>
              </w:rPr>
            </w:pPr>
            <w:r>
              <w:rPr>
                <w:spacing w:val="-4"/>
                <w:w w:val="105"/>
                <w:sz w:val="20"/>
              </w:rPr>
              <w:t>1.58</w:t>
            </w:r>
          </w:p>
        </w:tc>
        <w:tc>
          <w:tcPr>
            <w:tcW w:w="672" w:type="dxa"/>
          </w:tcPr>
          <w:p>
            <w:pPr>
              <w:pStyle w:val="13"/>
              <w:ind w:left="101"/>
              <w:jc w:val="left"/>
              <w:rPr>
                <w:sz w:val="20"/>
              </w:rPr>
            </w:pPr>
            <w:r>
              <w:rPr>
                <w:spacing w:val="-2"/>
                <w:w w:val="105"/>
                <w:sz w:val="20"/>
              </w:rPr>
              <w:t>22.03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22" w:type="dxa"/>
          </w:tcPr>
          <w:p>
            <w:pPr>
              <w:pStyle w:val="13"/>
              <w:spacing w:line="225" w:lineRule="exact"/>
              <w:ind w:left="508"/>
              <w:jc w:val="left"/>
              <w:rPr>
                <w:sz w:val="20"/>
              </w:rPr>
            </w:pPr>
            <w:r>
              <w:rPr>
                <w:spacing w:val="-5"/>
                <w:w w:val="105"/>
                <w:sz w:val="20"/>
              </w:rPr>
              <w:t>7.</w:t>
            </w:r>
          </w:p>
        </w:tc>
        <w:tc>
          <w:tcPr>
            <w:tcW w:w="658" w:type="dxa"/>
          </w:tcPr>
          <w:p>
            <w:pPr>
              <w:pStyle w:val="13"/>
              <w:spacing w:line="225" w:lineRule="exact"/>
              <w:ind w:right="91"/>
              <w:jc w:val="right"/>
              <w:rPr>
                <w:sz w:val="20"/>
              </w:rPr>
            </w:pPr>
            <w:r>
              <w:rPr>
                <w:spacing w:val="-5"/>
                <w:w w:val="105"/>
                <w:sz w:val="20"/>
              </w:rPr>
              <w:t>19</w:t>
            </w:r>
          </w:p>
        </w:tc>
        <w:tc>
          <w:tcPr>
            <w:tcW w:w="687" w:type="dxa"/>
          </w:tcPr>
          <w:p>
            <w:pPr>
              <w:pStyle w:val="13"/>
              <w:spacing w:line="225" w:lineRule="exact"/>
              <w:ind w:right="87"/>
              <w:jc w:val="right"/>
              <w:rPr>
                <w:sz w:val="20"/>
              </w:rPr>
            </w:pPr>
            <w:r>
              <w:rPr>
                <w:spacing w:val="-4"/>
                <w:w w:val="105"/>
                <w:sz w:val="20"/>
              </w:rPr>
              <w:t>8.84</w:t>
            </w:r>
          </w:p>
        </w:tc>
        <w:tc>
          <w:tcPr>
            <w:tcW w:w="639" w:type="dxa"/>
          </w:tcPr>
          <w:p>
            <w:pPr>
              <w:pStyle w:val="13"/>
              <w:spacing w:line="225" w:lineRule="exact"/>
              <w:ind w:right="88"/>
              <w:jc w:val="right"/>
              <w:rPr>
                <w:sz w:val="20"/>
              </w:rPr>
            </w:pPr>
            <w:r>
              <w:rPr>
                <w:spacing w:val="-4"/>
                <w:w w:val="105"/>
                <w:sz w:val="20"/>
              </w:rPr>
              <w:t>2.43</w:t>
            </w:r>
          </w:p>
        </w:tc>
        <w:tc>
          <w:tcPr>
            <w:tcW w:w="634" w:type="dxa"/>
          </w:tcPr>
          <w:p>
            <w:pPr>
              <w:pStyle w:val="13"/>
              <w:spacing w:line="225" w:lineRule="exact"/>
              <w:ind w:left="170"/>
              <w:jc w:val="left"/>
              <w:rPr>
                <w:sz w:val="20"/>
              </w:rPr>
            </w:pPr>
            <w:r>
              <w:rPr>
                <w:spacing w:val="-4"/>
                <w:w w:val="105"/>
                <w:sz w:val="20"/>
              </w:rPr>
              <w:t>1.10</w:t>
            </w:r>
          </w:p>
        </w:tc>
        <w:tc>
          <w:tcPr>
            <w:tcW w:w="634" w:type="dxa"/>
          </w:tcPr>
          <w:p>
            <w:pPr>
              <w:pStyle w:val="13"/>
              <w:spacing w:line="225" w:lineRule="exact"/>
              <w:ind w:left="170"/>
              <w:jc w:val="left"/>
              <w:rPr>
                <w:sz w:val="20"/>
              </w:rPr>
            </w:pPr>
            <w:r>
              <w:rPr>
                <w:spacing w:val="-4"/>
                <w:w w:val="105"/>
                <w:sz w:val="20"/>
              </w:rPr>
              <w:t>1.11</w:t>
            </w:r>
          </w:p>
        </w:tc>
        <w:tc>
          <w:tcPr>
            <w:tcW w:w="629" w:type="dxa"/>
          </w:tcPr>
          <w:p>
            <w:pPr>
              <w:pStyle w:val="13"/>
              <w:spacing w:line="225" w:lineRule="exact"/>
              <w:ind w:right="94"/>
              <w:jc w:val="right"/>
              <w:rPr>
                <w:sz w:val="20"/>
              </w:rPr>
            </w:pPr>
            <w:r>
              <w:rPr>
                <w:spacing w:val="-4"/>
                <w:w w:val="105"/>
                <w:sz w:val="20"/>
              </w:rPr>
              <w:t>0.60</w:t>
            </w:r>
          </w:p>
        </w:tc>
        <w:tc>
          <w:tcPr>
            <w:tcW w:w="691" w:type="dxa"/>
          </w:tcPr>
          <w:p>
            <w:pPr>
              <w:pStyle w:val="13"/>
              <w:spacing w:line="225" w:lineRule="exact"/>
              <w:ind w:right="89"/>
              <w:jc w:val="right"/>
              <w:rPr>
                <w:sz w:val="20"/>
              </w:rPr>
            </w:pPr>
            <w:r>
              <w:rPr>
                <w:spacing w:val="-4"/>
                <w:w w:val="105"/>
                <w:sz w:val="20"/>
              </w:rPr>
              <w:t>0.72</w:t>
            </w:r>
          </w:p>
        </w:tc>
        <w:tc>
          <w:tcPr>
            <w:tcW w:w="720" w:type="dxa"/>
          </w:tcPr>
          <w:p>
            <w:pPr>
              <w:pStyle w:val="13"/>
              <w:spacing w:line="225" w:lineRule="exact"/>
              <w:ind w:right="89"/>
              <w:jc w:val="right"/>
              <w:rPr>
                <w:sz w:val="20"/>
              </w:rPr>
            </w:pPr>
            <w:r>
              <w:rPr>
                <w:spacing w:val="-4"/>
                <w:w w:val="105"/>
                <w:sz w:val="20"/>
              </w:rPr>
              <w:t>0.42</w:t>
            </w:r>
          </w:p>
        </w:tc>
        <w:tc>
          <w:tcPr>
            <w:tcW w:w="634" w:type="dxa"/>
          </w:tcPr>
          <w:p>
            <w:pPr>
              <w:pStyle w:val="13"/>
              <w:spacing w:line="225" w:lineRule="exact"/>
              <w:ind w:right="89"/>
              <w:jc w:val="right"/>
              <w:rPr>
                <w:sz w:val="20"/>
              </w:rPr>
            </w:pPr>
            <w:r>
              <w:rPr>
                <w:spacing w:val="-4"/>
                <w:w w:val="105"/>
                <w:sz w:val="20"/>
              </w:rPr>
              <w:t>1.56</w:t>
            </w:r>
          </w:p>
        </w:tc>
        <w:tc>
          <w:tcPr>
            <w:tcW w:w="629" w:type="dxa"/>
          </w:tcPr>
          <w:p>
            <w:pPr>
              <w:pStyle w:val="13"/>
              <w:spacing w:line="225" w:lineRule="exact"/>
              <w:ind w:right="94"/>
              <w:jc w:val="right"/>
              <w:rPr>
                <w:sz w:val="20"/>
              </w:rPr>
            </w:pPr>
            <w:r>
              <w:rPr>
                <w:spacing w:val="-5"/>
                <w:w w:val="105"/>
                <w:sz w:val="20"/>
              </w:rPr>
              <w:t>68</w:t>
            </w:r>
          </w:p>
        </w:tc>
        <w:tc>
          <w:tcPr>
            <w:tcW w:w="629" w:type="dxa"/>
          </w:tcPr>
          <w:p>
            <w:pPr>
              <w:pStyle w:val="13"/>
              <w:spacing w:line="225" w:lineRule="exact"/>
              <w:ind w:left="159"/>
              <w:jc w:val="left"/>
              <w:rPr>
                <w:sz w:val="20"/>
              </w:rPr>
            </w:pPr>
            <w:r>
              <w:rPr>
                <w:spacing w:val="-4"/>
                <w:w w:val="105"/>
                <w:sz w:val="20"/>
              </w:rPr>
              <w:t>1.75</w:t>
            </w:r>
          </w:p>
        </w:tc>
        <w:tc>
          <w:tcPr>
            <w:tcW w:w="672" w:type="dxa"/>
          </w:tcPr>
          <w:p>
            <w:pPr>
              <w:pStyle w:val="13"/>
              <w:spacing w:line="225" w:lineRule="exact"/>
              <w:ind w:left="101"/>
              <w:jc w:val="left"/>
              <w:rPr>
                <w:sz w:val="20"/>
              </w:rPr>
            </w:pPr>
            <w:r>
              <w:rPr>
                <w:spacing w:val="-2"/>
                <w:w w:val="105"/>
                <w:sz w:val="20"/>
              </w:rPr>
              <w:t>22.20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922" w:type="dxa"/>
          </w:tcPr>
          <w:p>
            <w:pPr>
              <w:pStyle w:val="13"/>
              <w:spacing w:line="225" w:lineRule="exact"/>
              <w:ind w:left="508"/>
              <w:jc w:val="left"/>
              <w:rPr>
                <w:sz w:val="20"/>
              </w:rPr>
            </w:pPr>
            <w:r>
              <w:rPr>
                <w:spacing w:val="-5"/>
                <w:w w:val="105"/>
                <w:sz w:val="20"/>
              </w:rPr>
              <w:t>8.</w:t>
            </w:r>
          </w:p>
        </w:tc>
        <w:tc>
          <w:tcPr>
            <w:tcW w:w="658" w:type="dxa"/>
          </w:tcPr>
          <w:p>
            <w:pPr>
              <w:pStyle w:val="13"/>
              <w:spacing w:line="225" w:lineRule="exact"/>
              <w:ind w:right="91"/>
              <w:jc w:val="right"/>
              <w:rPr>
                <w:sz w:val="20"/>
              </w:rPr>
            </w:pPr>
            <w:r>
              <w:rPr>
                <w:spacing w:val="-5"/>
                <w:w w:val="105"/>
                <w:sz w:val="20"/>
              </w:rPr>
              <w:t>20</w:t>
            </w:r>
          </w:p>
        </w:tc>
        <w:tc>
          <w:tcPr>
            <w:tcW w:w="687" w:type="dxa"/>
          </w:tcPr>
          <w:p>
            <w:pPr>
              <w:pStyle w:val="13"/>
              <w:spacing w:line="225" w:lineRule="exact"/>
              <w:ind w:right="87"/>
              <w:jc w:val="right"/>
              <w:rPr>
                <w:sz w:val="20"/>
              </w:rPr>
            </w:pPr>
            <w:r>
              <w:rPr>
                <w:spacing w:val="-4"/>
                <w:w w:val="105"/>
                <w:sz w:val="20"/>
              </w:rPr>
              <w:t>7.61</w:t>
            </w:r>
          </w:p>
        </w:tc>
        <w:tc>
          <w:tcPr>
            <w:tcW w:w="639" w:type="dxa"/>
          </w:tcPr>
          <w:p>
            <w:pPr>
              <w:pStyle w:val="13"/>
              <w:spacing w:line="225" w:lineRule="exact"/>
              <w:ind w:right="88"/>
              <w:jc w:val="right"/>
              <w:rPr>
                <w:sz w:val="20"/>
              </w:rPr>
            </w:pPr>
            <w:r>
              <w:rPr>
                <w:spacing w:val="-4"/>
                <w:w w:val="105"/>
                <w:sz w:val="20"/>
              </w:rPr>
              <w:t>2.26</w:t>
            </w:r>
          </w:p>
        </w:tc>
        <w:tc>
          <w:tcPr>
            <w:tcW w:w="634" w:type="dxa"/>
          </w:tcPr>
          <w:p>
            <w:pPr>
              <w:pStyle w:val="13"/>
              <w:spacing w:line="225" w:lineRule="exact"/>
              <w:ind w:left="170"/>
              <w:jc w:val="left"/>
              <w:rPr>
                <w:sz w:val="20"/>
              </w:rPr>
            </w:pPr>
            <w:r>
              <w:rPr>
                <w:spacing w:val="-4"/>
                <w:w w:val="105"/>
                <w:sz w:val="20"/>
              </w:rPr>
              <w:t>1.12</w:t>
            </w:r>
          </w:p>
        </w:tc>
        <w:tc>
          <w:tcPr>
            <w:tcW w:w="634" w:type="dxa"/>
          </w:tcPr>
          <w:p>
            <w:pPr>
              <w:pStyle w:val="13"/>
              <w:spacing w:line="225" w:lineRule="exact"/>
              <w:ind w:left="170"/>
              <w:jc w:val="left"/>
              <w:rPr>
                <w:sz w:val="20"/>
              </w:rPr>
            </w:pPr>
            <w:r>
              <w:rPr>
                <w:spacing w:val="-4"/>
                <w:w w:val="105"/>
                <w:sz w:val="20"/>
              </w:rPr>
              <w:t>1.19</w:t>
            </w:r>
          </w:p>
        </w:tc>
        <w:tc>
          <w:tcPr>
            <w:tcW w:w="629" w:type="dxa"/>
          </w:tcPr>
          <w:p>
            <w:pPr>
              <w:pStyle w:val="13"/>
              <w:spacing w:line="225" w:lineRule="exact"/>
              <w:ind w:right="94"/>
              <w:jc w:val="right"/>
              <w:rPr>
                <w:sz w:val="20"/>
              </w:rPr>
            </w:pPr>
            <w:r>
              <w:rPr>
                <w:spacing w:val="-4"/>
                <w:w w:val="105"/>
                <w:sz w:val="20"/>
              </w:rPr>
              <w:t>0.63</w:t>
            </w:r>
          </w:p>
        </w:tc>
        <w:tc>
          <w:tcPr>
            <w:tcW w:w="691" w:type="dxa"/>
          </w:tcPr>
          <w:p>
            <w:pPr>
              <w:pStyle w:val="13"/>
              <w:spacing w:line="225" w:lineRule="exact"/>
              <w:ind w:right="89"/>
              <w:jc w:val="right"/>
              <w:rPr>
                <w:sz w:val="20"/>
              </w:rPr>
            </w:pPr>
            <w:r>
              <w:rPr>
                <w:spacing w:val="-4"/>
                <w:w w:val="105"/>
                <w:sz w:val="20"/>
              </w:rPr>
              <w:t>0.57</w:t>
            </w:r>
          </w:p>
        </w:tc>
        <w:tc>
          <w:tcPr>
            <w:tcW w:w="720" w:type="dxa"/>
          </w:tcPr>
          <w:p>
            <w:pPr>
              <w:pStyle w:val="13"/>
              <w:spacing w:line="225" w:lineRule="exact"/>
              <w:ind w:right="89"/>
              <w:jc w:val="right"/>
              <w:rPr>
                <w:sz w:val="20"/>
              </w:rPr>
            </w:pPr>
            <w:r>
              <w:rPr>
                <w:spacing w:val="-4"/>
                <w:w w:val="105"/>
                <w:sz w:val="20"/>
              </w:rPr>
              <w:t>0.46</w:t>
            </w:r>
          </w:p>
        </w:tc>
        <w:tc>
          <w:tcPr>
            <w:tcW w:w="634" w:type="dxa"/>
          </w:tcPr>
          <w:p>
            <w:pPr>
              <w:pStyle w:val="13"/>
              <w:spacing w:line="225" w:lineRule="exact"/>
              <w:ind w:right="89"/>
              <w:jc w:val="right"/>
              <w:rPr>
                <w:sz w:val="20"/>
              </w:rPr>
            </w:pPr>
            <w:r>
              <w:rPr>
                <w:spacing w:val="-4"/>
                <w:w w:val="105"/>
                <w:sz w:val="20"/>
              </w:rPr>
              <w:t>1.82</w:t>
            </w:r>
          </w:p>
        </w:tc>
        <w:tc>
          <w:tcPr>
            <w:tcW w:w="629" w:type="dxa"/>
          </w:tcPr>
          <w:p>
            <w:pPr>
              <w:pStyle w:val="13"/>
              <w:spacing w:line="225" w:lineRule="exact"/>
              <w:ind w:right="94"/>
              <w:jc w:val="right"/>
              <w:rPr>
                <w:sz w:val="20"/>
              </w:rPr>
            </w:pPr>
            <w:r>
              <w:rPr>
                <w:spacing w:val="-5"/>
                <w:w w:val="105"/>
                <w:sz w:val="20"/>
              </w:rPr>
              <w:t>59</w:t>
            </w:r>
          </w:p>
        </w:tc>
        <w:tc>
          <w:tcPr>
            <w:tcW w:w="629" w:type="dxa"/>
          </w:tcPr>
          <w:p>
            <w:pPr>
              <w:pStyle w:val="13"/>
              <w:spacing w:line="225" w:lineRule="exact"/>
              <w:ind w:left="159"/>
              <w:jc w:val="left"/>
              <w:rPr>
                <w:sz w:val="20"/>
              </w:rPr>
            </w:pPr>
            <w:r>
              <w:rPr>
                <w:spacing w:val="-4"/>
                <w:w w:val="105"/>
                <w:sz w:val="20"/>
              </w:rPr>
              <w:t>1.62</w:t>
            </w:r>
          </w:p>
        </w:tc>
        <w:tc>
          <w:tcPr>
            <w:tcW w:w="672" w:type="dxa"/>
          </w:tcPr>
          <w:p>
            <w:pPr>
              <w:pStyle w:val="13"/>
              <w:spacing w:line="225" w:lineRule="exact"/>
              <w:ind w:left="101"/>
              <w:jc w:val="left"/>
              <w:rPr>
                <w:sz w:val="20"/>
              </w:rPr>
            </w:pPr>
            <w:r>
              <w:rPr>
                <w:spacing w:val="-2"/>
                <w:w w:val="105"/>
                <w:sz w:val="20"/>
              </w:rPr>
              <w:t>22.48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922" w:type="dxa"/>
          </w:tcPr>
          <w:p>
            <w:pPr>
              <w:pStyle w:val="13"/>
              <w:ind w:left="508"/>
              <w:jc w:val="left"/>
              <w:rPr>
                <w:sz w:val="20"/>
              </w:rPr>
            </w:pPr>
            <w:r>
              <w:rPr>
                <w:spacing w:val="-5"/>
                <w:w w:val="105"/>
                <w:sz w:val="20"/>
              </w:rPr>
              <w:t>9.</w:t>
            </w:r>
          </w:p>
        </w:tc>
        <w:tc>
          <w:tcPr>
            <w:tcW w:w="658" w:type="dxa"/>
          </w:tcPr>
          <w:p>
            <w:pPr>
              <w:pStyle w:val="13"/>
              <w:ind w:right="91"/>
              <w:jc w:val="right"/>
              <w:rPr>
                <w:sz w:val="20"/>
              </w:rPr>
            </w:pPr>
            <w:r>
              <w:rPr>
                <w:spacing w:val="-5"/>
                <w:w w:val="105"/>
                <w:sz w:val="20"/>
              </w:rPr>
              <w:t>24</w:t>
            </w:r>
          </w:p>
        </w:tc>
        <w:tc>
          <w:tcPr>
            <w:tcW w:w="687" w:type="dxa"/>
          </w:tcPr>
          <w:p>
            <w:pPr>
              <w:pStyle w:val="13"/>
              <w:ind w:right="87"/>
              <w:jc w:val="right"/>
              <w:rPr>
                <w:sz w:val="20"/>
              </w:rPr>
            </w:pPr>
            <w:r>
              <w:rPr>
                <w:spacing w:val="-4"/>
                <w:w w:val="105"/>
                <w:sz w:val="20"/>
              </w:rPr>
              <w:t>7.59</w:t>
            </w:r>
          </w:p>
        </w:tc>
        <w:tc>
          <w:tcPr>
            <w:tcW w:w="639" w:type="dxa"/>
          </w:tcPr>
          <w:p>
            <w:pPr>
              <w:pStyle w:val="13"/>
              <w:ind w:right="88"/>
              <w:jc w:val="right"/>
              <w:rPr>
                <w:sz w:val="20"/>
              </w:rPr>
            </w:pPr>
            <w:r>
              <w:rPr>
                <w:spacing w:val="-4"/>
                <w:w w:val="105"/>
                <w:sz w:val="20"/>
              </w:rPr>
              <w:t>2.24</w:t>
            </w:r>
          </w:p>
        </w:tc>
        <w:tc>
          <w:tcPr>
            <w:tcW w:w="634" w:type="dxa"/>
          </w:tcPr>
          <w:p>
            <w:pPr>
              <w:pStyle w:val="13"/>
              <w:ind w:left="170"/>
              <w:jc w:val="left"/>
              <w:rPr>
                <w:sz w:val="20"/>
              </w:rPr>
            </w:pPr>
            <w:r>
              <w:rPr>
                <w:spacing w:val="-4"/>
                <w:w w:val="105"/>
                <w:sz w:val="20"/>
              </w:rPr>
              <w:t>1.13</w:t>
            </w:r>
          </w:p>
        </w:tc>
        <w:tc>
          <w:tcPr>
            <w:tcW w:w="634" w:type="dxa"/>
          </w:tcPr>
          <w:p>
            <w:pPr>
              <w:pStyle w:val="13"/>
              <w:ind w:left="170"/>
              <w:jc w:val="left"/>
              <w:rPr>
                <w:sz w:val="20"/>
              </w:rPr>
            </w:pPr>
            <w:r>
              <w:rPr>
                <w:spacing w:val="-4"/>
                <w:w w:val="105"/>
                <w:sz w:val="20"/>
              </w:rPr>
              <w:t>1.17</w:t>
            </w:r>
          </w:p>
        </w:tc>
        <w:tc>
          <w:tcPr>
            <w:tcW w:w="629" w:type="dxa"/>
          </w:tcPr>
          <w:p>
            <w:pPr>
              <w:pStyle w:val="13"/>
              <w:ind w:right="94"/>
              <w:jc w:val="right"/>
              <w:rPr>
                <w:sz w:val="20"/>
              </w:rPr>
            </w:pPr>
            <w:r>
              <w:rPr>
                <w:spacing w:val="-4"/>
                <w:w w:val="105"/>
                <w:sz w:val="20"/>
              </w:rPr>
              <w:t>0.65</w:t>
            </w:r>
          </w:p>
        </w:tc>
        <w:tc>
          <w:tcPr>
            <w:tcW w:w="691" w:type="dxa"/>
          </w:tcPr>
          <w:p>
            <w:pPr>
              <w:pStyle w:val="13"/>
              <w:ind w:right="89"/>
              <w:jc w:val="right"/>
              <w:rPr>
                <w:sz w:val="20"/>
              </w:rPr>
            </w:pPr>
            <w:r>
              <w:rPr>
                <w:spacing w:val="-4"/>
                <w:w w:val="105"/>
                <w:sz w:val="20"/>
              </w:rPr>
              <w:t>0.55</w:t>
            </w:r>
          </w:p>
        </w:tc>
        <w:tc>
          <w:tcPr>
            <w:tcW w:w="720" w:type="dxa"/>
          </w:tcPr>
          <w:p>
            <w:pPr>
              <w:pStyle w:val="13"/>
              <w:ind w:right="89"/>
              <w:jc w:val="right"/>
              <w:rPr>
                <w:sz w:val="20"/>
              </w:rPr>
            </w:pPr>
            <w:r>
              <w:rPr>
                <w:spacing w:val="-4"/>
                <w:w w:val="105"/>
                <w:sz w:val="20"/>
              </w:rPr>
              <w:t>0.47</w:t>
            </w:r>
          </w:p>
        </w:tc>
        <w:tc>
          <w:tcPr>
            <w:tcW w:w="634" w:type="dxa"/>
          </w:tcPr>
          <w:p>
            <w:pPr>
              <w:pStyle w:val="13"/>
              <w:ind w:right="89"/>
              <w:jc w:val="right"/>
              <w:rPr>
                <w:sz w:val="20"/>
              </w:rPr>
            </w:pPr>
            <w:r>
              <w:rPr>
                <w:spacing w:val="-4"/>
                <w:w w:val="105"/>
                <w:sz w:val="20"/>
              </w:rPr>
              <w:t>1.81</w:t>
            </w:r>
          </w:p>
        </w:tc>
        <w:tc>
          <w:tcPr>
            <w:tcW w:w="629" w:type="dxa"/>
          </w:tcPr>
          <w:p>
            <w:pPr>
              <w:pStyle w:val="13"/>
              <w:ind w:right="94"/>
              <w:jc w:val="right"/>
              <w:rPr>
                <w:sz w:val="20"/>
              </w:rPr>
            </w:pPr>
            <w:r>
              <w:rPr>
                <w:spacing w:val="-5"/>
                <w:w w:val="105"/>
                <w:sz w:val="20"/>
              </w:rPr>
              <w:t>48</w:t>
            </w:r>
          </w:p>
        </w:tc>
        <w:tc>
          <w:tcPr>
            <w:tcW w:w="629" w:type="dxa"/>
          </w:tcPr>
          <w:p>
            <w:pPr>
              <w:pStyle w:val="13"/>
              <w:ind w:left="159"/>
              <w:jc w:val="left"/>
              <w:rPr>
                <w:sz w:val="20"/>
              </w:rPr>
            </w:pPr>
            <w:r>
              <w:rPr>
                <w:spacing w:val="-4"/>
                <w:w w:val="105"/>
                <w:sz w:val="20"/>
              </w:rPr>
              <w:t>1.46</w:t>
            </w:r>
          </w:p>
        </w:tc>
        <w:tc>
          <w:tcPr>
            <w:tcW w:w="672" w:type="dxa"/>
          </w:tcPr>
          <w:p>
            <w:pPr>
              <w:pStyle w:val="13"/>
              <w:ind w:left="101"/>
              <w:jc w:val="left"/>
              <w:rPr>
                <w:sz w:val="20"/>
              </w:rPr>
            </w:pPr>
            <w:r>
              <w:rPr>
                <w:spacing w:val="-2"/>
                <w:w w:val="105"/>
                <w:sz w:val="20"/>
              </w:rPr>
              <w:t>22.52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22" w:type="dxa"/>
          </w:tcPr>
          <w:p>
            <w:pPr>
              <w:pStyle w:val="13"/>
              <w:ind w:right="143"/>
              <w:jc w:val="right"/>
              <w:rPr>
                <w:sz w:val="20"/>
              </w:rPr>
            </w:pPr>
            <w:r>
              <w:rPr>
                <w:spacing w:val="-5"/>
                <w:w w:val="105"/>
                <w:sz w:val="20"/>
              </w:rPr>
              <w:t>10.</w:t>
            </w:r>
          </w:p>
        </w:tc>
        <w:tc>
          <w:tcPr>
            <w:tcW w:w="658" w:type="dxa"/>
          </w:tcPr>
          <w:p>
            <w:pPr>
              <w:pStyle w:val="13"/>
              <w:ind w:right="91"/>
              <w:jc w:val="right"/>
              <w:rPr>
                <w:sz w:val="20"/>
              </w:rPr>
            </w:pPr>
            <w:r>
              <w:rPr>
                <w:spacing w:val="-5"/>
                <w:w w:val="105"/>
                <w:sz w:val="20"/>
              </w:rPr>
              <w:t>24</w:t>
            </w:r>
          </w:p>
        </w:tc>
        <w:tc>
          <w:tcPr>
            <w:tcW w:w="687" w:type="dxa"/>
          </w:tcPr>
          <w:p>
            <w:pPr>
              <w:pStyle w:val="13"/>
              <w:ind w:right="87"/>
              <w:jc w:val="right"/>
              <w:rPr>
                <w:sz w:val="20"/>
              </w:rPr>
            </w:pPr>
            <w:r>
              <w:rPr>
                <w:spacing w:val="-4"/>
                <w:w w:val="105"/>
                <w:sz w:val="20"/>
              </w:rPr>
              <w:t>7.34</w:t>
            </w:r>
          </w:p>
        </w:tc>
        <w:tc>
          <w:tcPr>
            <w:tcW w:w="639" w:type="dxa"/>
          </w:tcPr>
          <w:p>
            <w:pPr>
              <w:pStyle w:val="13"/>
              <w:ind w:right="88"/>
              <w:jc w:val="right"/>
              <w:rPr>
                <w:sz w:val="20"/>
              </w:rPr>
            </w:pPr>
            <w:r>
              <w:rPr>
                <w:spacing w:val="-4"/>
                <w:w w:val="105"/>
                <w:sz w:val="20"/>
              </w:rPr>
              <w:t>2.63</w:t>
            </w:r>
          </w:p>
        </w:tc>
        <w:tc>
          <w:tcPr>
            <w:tcW w:w="634" w:type="dxa"/>
          </w:tcPr>
          <w:p>
            <w:pPr>
              <w:pStyle w:val="13"/>
              <w:ind w:left="170"/>
              <w:jc w:val="left"/>
              <w:rPr>
                <w:sz w:val="20"/>
              </w:rPr>
            </w:pPr>
            <w:r>
              <w:rPr>
                <w:spacing w:val="-4"/>
                <w:w w:val="105"/>
                <w:sz w:val="20"/>
              </w:rPr>
              <w:t>1.31</w:t>
            </w:r>
          </w:p>
        </w:tc>
        <w:tc>
          <w:tcPr>
            <w:tcW w:w="634" w:type="dxa"/>
          </w:tcPr>
          <w:p>
            <w:pPr>
              <w:pStyle w:val="13"/>
              <w:ind w:left="170"/>
              <w:jc w:val="left"/>
              <w:rPr>
                <w:sz w:val="20"/>
              </w:rPr>
            </w:pPr>
            <w:r>
              <w:rPr>
                <w:spacing w:val="-4"/>
                <w:w w:val="105"/>
                <w:sz w:val="20"/>
              </w:rPr>
              <w:t>1.12</w:t>
            </w:r>
          </w:p>
        </w:tc>
        <w:tc>
          <w:tcPr>
            <w:tcW w:w="629" w:type="dxa"/>
          </w:tcPr>
          <w:p>
            <w:pPr>
              <w:pStyle w:val="13"/>
              <w:ind w:right="94"/>
              <w:jc w:val="right"/>
              <w:rPr>
                <w:sz w:val="20"/>
              </w:rPr>
            </w:pPr>
            <w:r>
              <w:rPr>
                <w:spacing w:val="-4"/>
                <w:w w:val="105"/>
                <w:sz w:val="20"/>
              </w:rPr>
              <w:t>0.70</w:t>
            </w:r>
          </w:p>
        </w:tc>
        <w:tc>
          <w:tcPr>
            <w:tcW w:w="691" w:type="dxa"/>
          </w:tcPr>
          <w:p>
            <w:pPr>
              <w:pStyle w:val="13"/>
              <w:ind w:right="89"/>
              <w:jc w:val="right"/>
              <w:rPr>
                <w:sz w:val="20"/>
              </w:rPr>
            </w:pPr>
            <w:r>
              <w:rPr>
                <w:spacing w:val="-4"/>
                <w:w w:val="105"/>
                <w:sz w:val="20"/>
              </w:rPr>
              <w:t>0.69</w:t>
            </w:r>
          </w:p>
        </w:tc>
        <w:tc>
          <w:tcPr>
            <w:tcW w:w="720" w:type="dxa"/>
          </w:tcPr>
          <w:p>
            <w:pPr>
              <w:pStyle w:val="13"/>
              <w:ind w:right="89"/>
              <w:jc w:val="right"/>
              <w:rPr>
                <w:sz w:val="20"/>
              </w:rPr>
            </w:pPr>
            <w:r>
              <w:rPr>
                <w:spacing w:val="-4"/>
                <w:w w:val="105"/>
                <w:sz w:val="20"/>
              </w:rPr>
              <w:t>0.60</w:t>
            </w:r>
          </w:p>
        </w:tc>
        <w:tc>
          <w:tcPr>
            <w:tcW w:w="634" w:type="dxa"/>
          </w:tcPr>
          <w:p>
            <w:pPr>
              <w:pStyle w:val="13"/>
              <w:ind w:right="89"/>
              <w:jc w:val="right"/>
              <w:rPr>
                <w:sz w:val="20"/>
              </w:rPr>
            </w:pPr>
            <w:r>
              <w:rPr>
                <w:spacing w:val="-4"/>
                <w:w w:val="105"/>
                <w:sz w:val="20"/>
              </w:rPr>
              <w:t>2.01</w:t>
            </w:r>
          </w:p>
        </w:tc>
        <w:tc>
          <w:tcPr>
            <w:tcW w:w="629" w:type="dxa"/>
          </w:tcPr>
          <w:p>
            <w:pPr>
              <w:pStyle w:val="13"/>
              <w:ind w:right="94"/>
              <w:jc w:val="right"/>
              <w:rPr>
                <w:sz w:val="20"/>
              </w:rPr>
            </w:pPr>
            <w:r>
              <w:rPr>
                <w:spacing w:val="-5"/>
                <w:w w:val="105"/>
                <w:sz w:val="20"/>
              </w:rPr>
              <w:t>75</w:t>
            </w:r>
          </w:p>
        </w:tc>
        <w:tc>
          <w:tcPr>
            <w:tcW w:w="629" w:type="dxa"/>
          </w:tcPr>
          <w:p>
            <w:pPr>
              <w:pStyle w:val="13"/>
              <w:ind w:left="159"/>
              <w:jc w:val="left"/>
              <w:rPr>
                <w:sz w:val="20"/>
              </w:rPr>
            </w:pPr>
            <w:r>
              <w:rPr>
                <w:spacing w:val="-4"/>
                <w:w w:val="105"/>
                <w:sz w:val="20"/>
              </w:rPr>
              <w:t>1.82</w:t>
            </w:r>
          </w:p>
        </w:tc>
        <w:tc>
          <w:tcPr>
            <w:tcW w:w="672" w:type="dxa"/>
          </w:tcPr>
          <w:p>
            <w:pPr>
              <w:pStyle w:val="13"/>
              <w:ind w:left="101"/>
              <w:jc w:val="left"/>
              <w:rPr>
                <w:sz w:val="20"/>
              </w:rPr>
            </w:pPr>
            <w:r>
              <w:rPr>
                <w:spacing w:val="-2"/>
                <w:w w:val="105"/>
                <w:sz w:val="20"/>
              </w:rPr>
              <w:t>22.64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22" w:type="dxa"/>
          </w:tcPr>
          <w:p>
            <w:pPr>
              <w:pStyle w:val="13"/>
              <w:spacing w:line="225" w:lineRule="exact"/>
              <w:ind w:right="143"/>
              <w:jc w:val="right"/>
              <w:rPr>
                <w:sz w:val="20"/>
              </w:rPr>
            </w:pPr>
            <w:r>
              <w:rPr>
                <w:spacing w:val="-5"/>
                <w:w w:val="105"/>
                <w:sz w:val="20"/>
              </w:rPr>
              <w:t>11.</w:t>
            </w:r>
          </w:p>
        </w:tc>
        <w:tc>
          <w:tcPr>
            <w:tcW w:w="658" w:type="dxa"/>
          </w:tcPr>
          <w:p>
            <w:pPr>
              <w:pStyle w:val="13"/>
              <w:spacing w:line="225" w:lineRule="exact"/>
              <w:ind w:right="91"/>
              <w:jc w:val="right"/>
              <w:rPr>
                <w:sz w:val="20"/>
              </w:rPr>
            </w:pPr>
            <w:r>
              <w:rPr>
                <w:spacing w:val="-5"/>
                <w:w w:val="105"/>
                <w:sz w:val="20"/>
              </w:rPr>
              <w:t>24</w:t>
            </w:r>
          </w:p>
        </w:tc>
        <w:tc>
          <w:tcPr>
            <w:tcW w:w="687" w:type="dxa"/>
          </w:tcPr>
          <w:p>
            <w:pPr>
              <w:pStyle w:val="13"/>
              <w:spacing w:line="225" w:lineRule="exact"/>
              <w:ind w:right="87"/>
              <w:jc w:val="right"/>
              <w:rPr>
                <w:sz w:val="20"/>
              </w:rPr>
            </w:pPr>
            <w:r>
              <w:rPr>
                <w:spacing w:val="-4"/>
                <w:w w:val="105"/>
                <w:sz w:val="20"/>
              </w:rPr>
              <w:t>8.44</w:t>
            </w:r>
          </w:p>
        </w:tc>
        <w:tc>
          <w:tcPr>
            <w:tcW w:w="639" w:type="dxa"/>
          </w:tcPr>
          <w:p>
            <w:pPr>
              <w:pStyle w:val="13"/>
              <w:spacing w:line="225" w:lineRule="exact"/>
              <w:ind w:right="88"/>
              <w:jc w:val="right"/>
              <w:rPr>
                <w:sz w:val="20"/>
              </w:rPr>
            </w:pPr>
            <w:r>
              <w:rPr>
                <w:spacing w:val="-4"/>
                <w:w w:val="105"/>
                <w:sz w:val="20"/>
              </w:rPr>
              <w:t>2.32</w:t>
            </w:r>
          </w:p>
        </w:tc>
        <w:tc>
          <w:tcPr>
            <w:tcW w:w="634" w:type="dxa"/>
          </w:tcPr>
          <w:p>
            <w:pPr>
              <w:pStyle w:val="13"/>
              <w:spacing w:line="225" w:lineRule="exact"/>
              <w:ind w:left="170"/>
              <w:jc w:val="left"/>
              <w:rPr>
                <w:sz w:val="20"/>
              </w:rPr>
            </w:pPr>
            <w:r>
              <w:rPr>
                <w:spacing w:val="-4"/>
                <w:w w:val="105"/>
                <w:sz w:val="20"/>
              </w:rPr>
              <w:t>0.92</w:t>
            </w:r>
          </w:p>
        </w:tc>
        <w:tc>
          <w:tcPr>
            <w:tcW w:w="634" w:type="dxa"/>
          </w:tcPr>
          <w:p>
            <w:pPr>
              <w:pStyle w:val="13"/>
              <w:spacing w:line="225" w:lineRule="exact"/>
              <w:ind w:left="170"/>
              <w:jc w:val="left"/>
              <w:rPr>
                <w:sz w:val="20"/>
              </w:rPr>
            </w:pPr>
            <w:r>
              <w:rPr>
                <w:spacing w:val="-4"/>
                <w:w w:val="105"/>
                <w:sz w:val="20"/>
              </w:rPr>
              <w:t>1.26</w:t>
            </w:r>
          </w:p>
        </w:tc>
        <w:tc>
          <w:tcPr>
            <w:tcW w:w="629" w:type="dxa"/>
          </w:tcPr>
          <w:p>
            <w:pPr>
              <w:pStyle w:val="13"/>
              <w:spacing w:line="225" w:lineRule="exact"/>
              <w:ind w:right="94"/>
              <w:jc w:val="right"/>
              <w:rPr>
                <w:sz w:val="20"/>
              </w:rPr>
            </w:pPr>
            <w:r>
              <w:rPr>
                <w:spacing w:val="-4"/>
                <w:w w:val="105"/>
                <w:sz w:val="20"/>
              </w:rPr>
              <w:t>0.45</w:t>
            </w:r>
          </w:p>
        </w:tc>
        <w:tc>
          <w:tcPr>
            <w:tcW w:w="691" w:type="dxa"/>
          </w:tcPr>
          <w:p>
            <w:pPr>
              <w:pStyle w:val="13"/>
              <w:spacing w:line="225" w:lineRule="exact"/>
              <w:ind w:right="89"/>
              <w:jc w:val="right"/>
              <w:rPr>
                <w:sz w:val="20"/>
              </w:rPr>
            </w:pPr>
            <w:r>
              <w:rPr>
                <w:spacing w:val="-4"/>
                <w:w w:val="105"/>
                <w:sz w:val="20"/>
              </w:rPr>
              <w:t>0.52</w:t>
            </w:r>
          </w:p>
        </w:tc>
        <w:tc>
          <w:tcPr>
            <w:tcW w:w="720" w:type="dxa"/>
          </w:tcPr>
          <w:p>
            <w:pPr>
              <w:pStyle w:val="13"/>
              <w:spacing w:line="225" w:lineRule="exact"/>
              <w:ind w:right="89"/>
              <w:jc w:val="right"/>
              <w:rPr>
                <w:sz w:val="20"/>
              </w:rPr>
            </w:pPr>
            <w:r>
              <w:rPr>
                <w:spacing w:val="-4"/>
                <w:w w:val="105"/>
                <w:sz w:val="20"/>
              </w:rPr>
              <w:t>0.46</w:t>
            </w:r>
          </w:p>
        </w:tc>
        <w:tc>
          <w:tcPr>
            <w:tcW w:w="634" w:type="dxa"/>
          </w:tcPr>
          <w:p>
            <w:pPr>
              <w:pStyle w:val="13"/>
              <w:spacing w:line="225" w:lineRule="exact"/>
              <w:ind w:right="89"/>
              <w:jc w:val="right"/>
              <w:rPr>
                <w:sz w:val="20"/>
              </w:rPr>
            </w:pPr>
            <w:r>
              <w:rPr>
                <w:spacing w:val="-4"/>
                <w:w w:val="105"/>
                <w:sz w:val="20"/>
              </w:rPr>
              <w:t>1.71</w:t>
            </w:r>
          </w:p>
        </w:tc>
        <w:tc>
          <w:tcPr>
            <w:tcW w:w="629" w:type="dxa"/>
          </w:tcPr>
          <w:p>
            <w:pPr>
              <w:pStyle w:val="13"/>
              <w:spacing w:line="225" w:lineRule="exact"/>
              <w:ind w:right="94"/>
              <w:jc w:val="right"/>
              <w:rPr>
                <w:sz w:val="20"/>
              </w:rPr>
            </w:pPr>
            <w:r>
              <w:rPr>
                <w:spacing w:val="-5"/>
                <w:w w:val="105"/>
                <w:sz w:val="20"/>
              </w:rPr>
              <w:t>60</w:t>
            </w:r>
          </w:p>
        </w:tc>
        <w:tc>
          <w:tcPr>
            <w:tcW w:w="629" w:type="dxa"/>
          </w:tcPr>
          <w:p>
            <w:pPr>
              <w:pStyle w:val="13"/>
              <w:spacing w:line="225" w:lineRule="exact"/>
              <w:ind w:left="159"/>
              <w:jc w:val="left"/>
              <w:rPr>
                <w:sz w:val="20"/>
              </w:rPr>
            </w:pPr>
            <w:r>
              <w:rPr>
                <w:spacing w:val="-4"/>
                <w:w w:val="105"/>
                <w:sz w:val="20"/>
              </w:rPr>
              <w:t>1.62</w:t>
            </w:r>
          </w:p>
        </w:tc>
        <w:tc>
          <w:tcPr>
            <w:tcW w:w="672" w:type="dxa"/>
          </w:tcPr>
          <w:p>
            <w:pPr>
              <w:pStyle w:val="13"/>
              <w:spacing w:line="225" w:lineRule="exact"/>
              <w:ind w:left="101"/>
              <w:jc w:val="left"/>
              <w:rPr>
                <w:sz w:val="20"/>
              </w:rPr>
            </w:pPr>
            <w:r>
              <w:rPr>
                <w:spacing w:val="-2"/>
                <w:w w:val="105"/>
                <w:sz w:val="20"/>
              </w:rPr>
              <w:t>22.86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22" w:type="dxa"/>
          </w:tcPr>
          <w:p>
            <w:pPr>
              <w:pStyle w:val="13"/>
              <w:ind w:right="143"/>
              <w:jc w:val="right"/>
              <w:rPr>
                <w:sz w:val="20"/>
              </w:rPr>
            </w:pPr>
            <w:r>
              <w:rPr>
                <w:spacing w:val="-5"/>
                <w:w w:val="105"/>
                <w:sz w:val="20"/>
              </w:rPr>
              <w:t>12.</w:t>
            </w:r>
          </w:p>
        </w:tc>
        <w:tc>
          <w:tcPr>
            <w:tcW w:w="658" w:type="dxa"/>
          </w:tcPr>
          <w:p>
            <w:pPr>
              <w:pStyle w:val="13"/>
              <w:ind w:right="91"/>
              <w:jc w:val="right"/>
              <w:rPr>
                <w:sz w:val="20"/>
              </w:rPr>
            </w:pPr>
            <w:r>
              <w:rPr>
                <w:spacing w:val="-5"/>
                <w:w w:val="105"/>
                <w:sz w:val="20"/>
              </w:rPr>
              <w:t>26</w:t>
            </w:r>
          </w:p>
        </w:tc>
        <w:tc>
          <w:tcPr>
            <w:tcW w:w="687" w:type="dxa"/>
          </w:tcPr>
          <w:p>
            <w:pPr>
              <w:pStyle w:val="13"/>
              <w:ind w:right="87"/>
              <w:jc w:val="right"/>
              <w:rPr>
                <w:sz w:val="20"/>
              </w:rPr>
            </w:pPr>
            <w:r>
              <w:rPr>
                <w:spacing w:val="-4"/>
                <w:w w:val="105"/>
                <w:sz w:val="20"/>
              </w:rPr>
              <w:t>8.22</w:t>
            </w:r>
          </w:p>
        </w:tc>
        <w:tc>
          <w:tcPr>
            <w:tcW w:w="639" w:type="dxa"/>
          </w:tcPr>
          <w:p>
            <w:pPr>
              <w:pStyle w:val="13"/>
              <w:ind w:right="88"/>
              <w:jc w:val="right"/>
              <w:rPr>
                <w:sz w:val="20"/>
              </w:rPr>
            </w:pPr>
            <w:r>
              <w:rPr>
                <w:spacing w:val="-4"/>
                <w:w w:val="105"/>
                <w:sz w:val="20"/>
              </w:rPr>
              <w:t>2.45</w:t>
            </w:r>
          </w:p>
        </w:tc>
        <w:tc>
          <w:tcPr>
            <w:tcW w:w="634" w:type="dxa"/>
          </w:tcPr>
          <w:p>
            <w:pPr>
              <w:pStyle w:val="13"/>
              <w:ind w:left="170"/>
              <w:jc w:val="left"/>
              <w:rPr>
                <w:sz w:val="20"/>
              </w:rPr>
            </w:pPr>
            <w:r>
              <w:rPr>
                <w:spacing w:val="-4"/>
                <w:w w:val="105"/>
                <w:sz w:val="20"/>
              </w:rPr>
              <w:t>1.27</w:t>
            </w:r>
          </w:p>
        </w:tc>
        <w:tc>
          <w:tcPr>
            <w:tcW w:w="634" w:type="dxa"/>
          </w:tcPr>
          <w:p>
            <w:pPr>
              <w:pStyle w:val="13"/>
              <w:ind w:left="170"/>
              <w:jc w:val="left"/>
              <w:rPr>
                <w:sz w:val="20"/>
              </w:rPr>
            </w:pPr>
            <w:r>
              <w:rPr>
                <w:spacing w:val="-4"/>
                <w:w w:val="105"/>
                <w:sz w:val="20"/>
              </w:rPr>
              <w:t>1.20</w:t>
            </w:r>
          </w:p>
        </w:tc>
        <w:tc>
          <w:tcPr>
            <w:tcW w:w="629" w:type="dxa"/>
          </w:tcPr>
          <w:p>
            <w:pPr>
              <w:pStyle w:val="13"/>
              <w:ind w:right="94"/>
              <w:jc w:val="right"/>
              <w:rPr>
                <w:sz w:val="20"/>
              </w:rPr>
            </w:pPr>
            <w:r>
              <w:rPr>
                <w:spacing w:val="-4"/>
                <w:w w:val="105"/>
                <w:sz w:val="20"/>
              </w:rPr>
              <w:t>0.62</w:t>
            </w:r>
          </w:p>
        </w:tc>
        <w:tc>
          <w:tcPr>
            <w:tcW w:w="691" w:type="dxa"/>
          </w:tcPr>
          <w:p>
            <w:pPr>
              <w:pStyle w:val="13"/>
              <w:ind w:right="89"/>
              <w:jc w:val="right"/>
              <w:rPr>
                <w:sz w:val="20"/>
              </w:rPr>
            </w:pPr>
            <w:r>
              <w:rPr>
                <w:spacing w:val="-4"/>
                <w:w w:val="105"/>
                <w:sz w:val="20"/>
              </w:rPr>
              <w:t>0.70</w:t>
            </w:r>
          </w:p>
        </w:tc>
        <w:tc>
          <w:tcPr>
            <w:tcW w:w="720" w:type="dxa"/>
          </w:tcPr>
          <w:p>
            <w:pPr>
              <w:pStyle w:val="13"/>
              <w:ind w:right="89"/>
              <w:jc w:val="right"/>
              <w:rPr>
                <w:sz w:val="20"/>
              </w:rPr>
            </w:pPr>
            <w:r>
              <w:rPr>
                <w:spacing w:val="-4"/>
                <w:w w:val="105"/>
                <w:sz w:val="20"/>
              </w:rPr>
              <w:t>0.40</w:t>
            </w:r>
          </w:p>
        </w:tc>
        <w:tc>
          <w:tcPr>
            <w:tcW w:w="634" w:type="dxa"/>
          </w:tcPr>
          <w:p>
            <w:pPr>
              <w:pStyle w:val="13"/>
              <w:ind w:right="89"/>
              <w:jc w:val="right"/>
              <w:rPr>
                <w:sz w:val="20"/>
              </w:rPr>
            </w:pPr>
            <w:r>
              <w:rPr>
                <w:spacing w:val="-4"/>
                <w:w w:val="105"/>
                <w:sz w:val="20"/>
              </w:rPr>
              <w:t>1.84</w:t>
            </w:r>
          </w:p>
        </w:tc>
        <w:tc>
          <w:tcPr>
            <w:tcW w:w="629" w:type="dxa"/>
          </w:tcPr>
          <w:p>
            <w:pPr>
              <w:pStyle w:val="13"/>
              <w:ind w:right="94"/>
              <w:jc w:val="right"/>
              <w:rPr>
                <w:sz w:val="20"/>
              </w:rPr>
            </w:pPr>
            <w:r>
              <w:rPr>
                <w:spacing w:val="-5"/>
                <w:w w:val="105"/>
                <w:sz w:val="20"/>
              </w:rPr>
              <w:t>60</w:t>
            </w:r>
          </w:p>
        </w:tc>
        <w:tc>
          <w:tcPr>
            <w:tcW w:w="629" w:type="dxa"/>
          </w:tcPr>
          <w:p>
            <w:pPr>
              <w:pStyle w:val="13"/>
              <w:ind w:left="159"/>
              <w:jc w:val="left"/>
              <w:rPr>
                <w:sz w:val="20"/>
              </w:rPr>
            </w:pPr>
            <w:r>
              <w:rPr>
                <w:spacing w:val="-4"/>
                <w:w w:val="105"/>
                <w:sz w:val="20"/>
              </w:rPr>
              <w:t>1.62</w:t>
            </w:r>
          </w:p>
        </w:tc>
        <w:tc>
          <w:tcPr>
            <w:tcW w:w="672" w:type="dxa"/>
          </w:tcPr>
          <w:p>
            <w:pPr>
              <w:pStyle w:val="13"/>
              <w:ind w:left="101"/>
              <w:jc w:val="left"/>
              <w:rPr>
                <w:sz w:val="20"/>
              </w:rPr>
            </w:pPr>
            <w:r>
              <w:rPr>
                <w:spacing w:val="-2"/>
                <w:w w:val="105"/>
                <w:sz w:val="20"/>
              </w:rPr>
              <w:t>22.86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22" w:type="dxa"/>
          </w:tcPr>
          <w:p>
            <w:pPr>
              <w:pStyle w:val="13"/>
              <w:ind w:right="143"/>
              <w:jc w:val="right"/>
              <w:rPr>
                <w:sz w:val="20"/>
              </w:rPr>
            </w:pPr>
            <w:r>
              <w:rPr>
                <w:spacing w:val="-5"/>
                <w:w w:val="105"/>
                <w:sz w:val="20"/>
              </w:rPr>
              <w:t>13.</w:t>
            </w:r>
          </w:p>
        </w:tc>
        <w:tc>
          <w:tcPr>
            <w:tcW w:w="658" w:type="dxa"/>
          </w:tcPr>
          <w:p>
            <w:pPr>
              <w:pStyle w:val="13"/>
              <w:ind w:right="91"/>
              <w:jc w:val="right"/>
              <w:rPr>
                <w:sz w:val="20"/>
              </w:rPr>
            </w:pPr>
            <w:r>
              <w:rPr>
                <w:spacing w:val="-5"/>
                <w:w w:val="105"/>
                <w:sz w:val="20"/>
              </w:rPr>
              <w:t>26</w:t>
            </w:r>
          </w:p>
        </w:tc>
        <w:tc>
          <w:tcPr>
            <w:tcW w:w="687" w:type="dxa"/>
          </w:tcPr>
          <w:p>
            <w:pPr>
              <w:pStyle w:val="13"/>
              <w:ind w:right="87"/>
              <w:jc w:val="right"/>
              <w:rPr>
                <w:sz w:val="20"/>
              </w:rPr>
            </w:pPr>
            <w:r>
              <w:rPr>
                <w:spacing w:val="-4"/>
                <w:w w:val="105"/>
                <w:sz w:val="20"/>
              </w:rPr>
              <w:t>7.67</w:t>
            </w:r>
          </w:p>
        </w:tc>
        <w:tc>
          <w:tcPr>
            <w:tcW w:w="639" w:type="dxa"/>
          </w:tcPr>
          <w:p>
            <w:pPr>
              <w:pStyle w:val="13"/>
              <w:ind w:right="88"/>
              <w:jc w:val="right"/>
              <w:rPr>
                <w:sz w:val="20"/>
              </w:rPr>
            </w:pPr>
            <w:r>
              <w:rPr>
                <w:spacing w:val="-4"/>
                <w:w w:val="105"/>
                <w:sz w:val="20"/>
              </w:rPr>
              <w:t>2.46</w:t>
            </w:r>
          </w:p>
        </w:tc>
        <w:tc>
          <w:tcPr>
            <w:tcW w:w="634" w:type="dxa"/>
          </w:tcPr>
          <w:p>
            <w:pPr>
              <w:pStyle w:val="13"/>
              <w:ind w:left="170"/>
              <w:jc w:val="left"/>
              <w:rPr>
                <w:sz w:val="20"/>
              </w:rPr>
            </w:pPr>
            <w:r>
              <w:rPr>
                <w:spacing w:val="-4"/>
                <w:w w:val="105"/>
                <w:sz w:val="20"/>
              </w:rPr>
              <w:t>1.34</w:t>
            </w:r>
          </w:p>
        </w:tc>
        <w:tc>
          <w:tcPr>
            <w:tcW w:w="634" w:type="dxa"/>
          </w:tcPr>
          <w:p>
            <w:pPr>
              <w:pStyle w:val="13"/>
              <w:ind w:left="170"/>
              <w:jc w:val="left"/>
              <w:rPr>
                <w:sz w:val="20"/>
              </w:rPr>
            </w:pPr>
            <w:r>
              <w:rPr>
                <w:spacing w:val="-4"/>
                <w:w w:val="105"/>
                <w:sz w:val="20"/>
              </w:rPr>
              <w:t>1.01</w:t>
            </w:r>
          </w:p>
        </w:tc>
        <w:tc>
          <w:tcPr>
            <w:tcW w:w="629" w:type="dxa"/>
          </w:tcPr>
          <w:p>
            <w:pPr>
              <w:pStyle w:val="13"/>
              <w:ind w:right="94"/>
              <w:jc w:val="right"/>
              <w:rPr>
                <w:sz w:val="20"/>
              </w:rPr>
            </w:pPr>
            <w:r>
              <w:rPr>
                <w:spacing w:val="-4"/>
                <w:w w:val="105"/>
                <w:sz w:val="20"/>
              </w:rPr>
              <w:t>0.69</w:t>
            </w:r>
          </w:p>
        </w:tc>
        <w:tc>
          <w:tcPr>
            <w:tcW w:w="691" w:type="dxa"/>
          </w:tcPr>
          <w:p>
            <w:pPr>
              <w:pStyle w:val="13"/>
              <w:ind w:right="89"/>
              <w:jc w:val="right"/>
              <w:rPr>
                <w:sz w:val="20"/>
              </w:rPr>
            </w:pPr>
            <w:r>
              <w:rPr>
                <w:spacing w:val="-4"/>
                <w:w w:val="105"/>
                <w:sz w:val="20"/>
              </w:rPr>
              <w:t>0.63</w:t>
            </w:r>
          </w:p>
        </w:tc>
        <w:tc>
          <w:tcPr>
            <w:tcW w:w="720" w:type="dxa"/>
          </w:tcPr>
          <w:p>
            <w:pPr>
              <w:pStyle w:val="13"/>
              <w:ind w:right="89"/>
              <w:jc w:val="right"/>
              <w:rPr>
                <w:sz w:val="20"/>
              </w:rPr>
            </w:pPr>
            <w:r>
              <w:rPr>
                <w:spacing w:val="-4"/>
                <w:w w:val="105"/>
                <w:sz w:val="20"/>
              </w:rPr>
              <w:t>0.47</w:t>
            </w:r>
          </w:p>
        </w:tc>
        <w:tc>
          <w:tcPr>
            <w:tcW w:w="634" w:type="dxa"/>
          </w:tcPr>
          <w:p>
            <w:pPr>
              <w:pStyle w:val="13"/>
              <w:ind w:right="89"/>
              <w:jc w:val="right"/>
              <w:rPr>
                <w:sz w:val="20"/>
              </w:rPr>
            </w:pPr>
            <w:r>
              <w:rPr>
                <w:spacing w:val="-4"/>
                <w:w w:val="105"/>
                <w:sz w:val="20"/>
              </w:rPr>
              <w:t>1.92</w:t>
            </w:r>
          </w:p>
        </w:tc>
        <w:tc>
          <w:tcPr>
            <w:tcW w:w="629" w:type="dxa"/>
          </w:tcPr>
          <w:p>
            <w:pPr>
              <w:pStyle w:val="13"/>
              <w:ind w:right="94"/>
              <w:jc w:val="right"/>
              <w:rPr>
                <w:sz w:val="20"/>
              </w:rPr>
            </w:pPr>
            <w:r>
              <w:rPr>
                <w:spacing w:val="-5"/>
                <w:w w:val="105"/>
                <w:sz w:val="20"/>
              </w:rPr>
              <w:t>78</w:t>
            </w:r>
          </w:p>
        </w:tc>
        <w:tc>
          <w:tcPr>
            <w:tcW w:w="629" w:type="dxa"/>
          </w:tcPr>
          <w:p>
            <w:pPr>
              <w:pStyle w:val="13"/>
              <w:ind w:left="159"/>
              <w:jc w:val="left"/>
              <w:rPr>
                <w:sz w:val="20"/>
              </w:rPr>
            </w:pPr>
            <w:r>
              <w:rPr>
                <w:spacing w:val="-4"/>
                <w:w w:val="105"/>
                <w:sz w:val="20"/>
              </w:rPr>
              <w:t>1.83</w:t>
            </w:r>
          </w:p>
        </w:tc>
        <w:tc>
          <w:tcPr>
            <w:tcW w:w="672" w:type="dxa"/>
          </w:tcPr>
          <w:p>
            <w:pPr>
              <w:pStyle w:val="13"/>
              <w:ind w:left="101"/>
              <w:jc w:val="left"/>
              <w:rPr>
                <w:sz w:val="20"/>
              </w:rPr>
            </w:pPr>
            <w:r>
              <w:rPr>
                <w:spacing w:val="-2"/>
                <w:w w:val="105"/>
                <w:sz w:val="20"/>
              </w:rPr>
              <w:t>23.29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922" w:type="dxa"/>
          </w:tcPr>
          <w:p>
            <w:pPr>
              <w:pStyle w:val="13"/>
              <w:ind w:right="143"/>
              <w:jc w:val="right"/>
              <w:rPr>
                <w:sz w:val="20"/>
              </w:rPr>
            </w:pPr>
            <w:r>
              <w:rPr>
                <w:spacing w:val="-5"/>
                <w:w w:val="105"/>
                <w:sz w:val="20"/>
              </w:rPr>
              <w:t>14.</w:t>
            </w:r>
          </w:p>
        </w:tc>
        <w:tc>
          <w:tcPr>
            <w:tcW w:w="658" w:type="dxa"/>
          </w:tcPr>
          <w:p>
            <w:pPr>
              <w:pStyle w:val="13"/>
              <w:ind w:right="91"/>
              <w:jc w:val="right"/>
              <w:rPr>
                <w:sz w:val="20"/>
              </w:rPr>
            </w:pPr>
            <w:r>
              <w:rPr>
                <w:spacing w:val="-5"/>
                <w:w w:val="105"/>
                <w:sz w:val="20"/>
              </w:rPr>
              <w:t>27</w:t>
            </w:r>
          </w:p>
        </w:tc>
        <w:tc>
          <w:tcPr>
            <w:tcW w:w="687" w:type="dxa"/>
          </w:tcPr>
          <w:p>
            <w:pPr>
              <w:pStyle w:val="13"/>
              <w:ind w:right="87"/>
              <w:jc w:val="right"/>
              <w:rPr>
                <w:sz w:val="20"/>
              </w:rPr>
            </w:pPr>
            <w:r>
              <w:rPr>
                <w:spacing w:val="-4"/>
                <w:w w:val="105"/>
                <w:sz w:val="20"/>
              </w:rPr>
              <w:t>7.16</w:t>
            </w:r>
          </w:p>
        </w:tc>
        <w:tc>
          <w:tcPr>
            <w:tcW w:w="639" w:type="dxa"/>
          </w:tcPr>
          <w:p>
            <w:pPr>
              <w:pStyle w:val="13"/>
              <w:ind w:right="88"/>
              <w:jc w:val="right"/>
              <w:rPr>
                <w:sz w:val="20"/>
              </w:rPr>
            </w:pPr>
            <w:r>
              <w:rPr>
                <w:spacing w:val="-4"/>
                <w:w w:val="105"/>
                <w:sz w:val="20"/>
              </w:rPr>
              <w:t>2.13</w:t>
            </w:r>
          </w:p>
        </w:tc>
        <w:tc>
          <w:tcPr>
            <w:tcW w:w="634" w:type="dxa"/>
          </w:tcPr>
          <w:p>
            <w:pPr>
              <w:pStyle w:val="13"/>
              <w:ind w:left="170"/>
              <w:jc w:val="left"/>
              <w:rPr>
                <w:sz w:val="20"/>
              </w:rPr>
            </w:pPr>
            <w:r>
              <w:rPr>
                <w:spacing w:val="-4"/>
                <w:w w:val="105"/>
                <w:sz w:val="20"/>
              </w:rPr>
              <w:t>1.09</w:t>
            </w:r>
          </w:p>
        </w:tc>
        <w:tc>
          <w:tcPr>
            <w:tcW w:w="634" w:type="dxa"/>
          </w:tcPr>
          <w:p>
            <w:pPr>
              <w:pStyle w:val="13"/>
              <w:ind w:left="170"/>
              <w:jc w:val="left"/>
              <w:rPr>
                <w:sz w:val="20"/>
              </w:rPr>
            </w:pPr>
            <w:r>
              <w:rPr>
                <w:spacing w:val="-4"/>
                <w:w w:val="105"/>
                <w:sz w:val="20"/>
              </w:rPr>
              <w:t>1.04</w:t>
            </w:r>
          </w:p>
        </w:tc>
        <w:tc>
          <w:tcPr>
            <w:tcW w:w="629" w:type="dxa"/>
          </w:tcPr>
          <w:p>
            <w:pPr>
              <w:pStyle w:val="13"/>
              <w:ind w:right="94"/>
              <w:jc w:val="right"/>
              <w:rPr>
                <w:sz w:val="20"/>
              </w:rPr>
            </w:pPr>
            <w:r>
              <w:rPr>
                <w:spacing w:val="-4"/>
                <w:w w:val="105"/>
                <w:sz w:val="20"/>
              </w:rPr>
              <w:t>0.61</w:t>
            </w:r>
          </w:p>
        </w:tc>
        <w:tc>
          <w:tcPr>
            <w:tcW w:w="691" w:type="dxa"/>
          </w:tcPr>
          <w:p>
            <w:pPr>
              <w:pStyle w:val="13"/>
              <w:ind w:right="89"/>
              <w:jc w:val="right"/>
              <w:rPr>
                <w:sz w:val="20"/>
              </w:rPr>
            </w:pPr>
            <w:r>
              <w:rPr>
                <w:spacing w:val="-4"/>
                <w:w w:val="105"/>
                <w:sz w:val="20"/>
              </w:rPr>
              <w:t>0.55</w:t>
            </w:r>
          </w:p>
        </w:tc>
        <w:tc>
          <w:tcPr>
            <w:tcW w:w="720" w:type="dxa"/>
          </w:tcPr>
          <w:p>
            <w:pPr>
              <w:pStyle w:val="13"/>
              <w:ind w:right="89"/>
              <w:jc w:val="right"/>
              <w:rPr>
                <w:sz w:val="20"/>
              </w:rPr>
            </w:pPr>
            <w:r>
              <w:rPr>
                <w:spacing w:val="-4"/>
                <w:w w:val="105"/>
                <w:sz w:val="20"/>
              </w:rPr>
              <w:t>0.50</w:t>
            </w:r>
          </w:p>
        </w:tc>
        <w:tc>
          <w:tcPr>
            <w:tcW w:w="634" w:type="dxa"/>
          </w:tcPr>
          <w:p>
            <w:pPr>
              <w:pStyle w:val="13"/>
              <w:ind w:right="89"/>
              <w:jc w:val="right"/>
              <w:rPr>
                <w:sz w:val="20"/>
              </w:rPr>
            </w:pPr>
            <w:r>
              <w:rPr>
                <w:spacing w:val="-4"/>
                <w:w w:val="105"/>
                <w:sz w:val="20"/>
              </w:rPr>
              <w:t>1.75</w:t>
            </w:r>
          </w:p>
        </w:tc>
        <w:tc>
          <w:tcPr>
            <w:tcW w:w="629" w:type="dxa"/>
          </w:tcPr>
          <w:p>
            <w:pPr>
              <w:pStyle w:val="13"/>
              <w:ind w:right="94"/>
              <w:jc w:val="right"/>
              <w:rPr>
                <w:sz w:val="20"/>
              </w:rPr>
            </w:pPr>
            <w:r>
              <w:rPr>
                <w:spacing w:val="-5"/>
                <w:w w:val="105"/>
                <w:sz w:val="20"/>
              </w:rPr>
              <w:t>61</w:t>
            </w:r>
          </w:p>
        </w:tc>
        <w:tc>
          <w:tcPr>
            <w:tcW w:w="629" w:type="dxa"/>
          </w:tcPr>
          <w:p>
            <w:pPr>
              <w:pStyle w:val="13"/>
              <w:ind w:left="159"/>
              <w:jc w:val="left"/>
              <w:rPr>
                <w:sz w:val="20"/>
              </w:rPr>
            </w:pPr>
            <w:r>
              <w:rPr>
                <w:spacing w:val="-4"/>
                <w:w w:val="105"/>
                <w:sz w:val="20"/>
              </w:rPr>
              <w:t>1.61</w:t>
            </w:r>
          </w:p>
        </w:tc>
        <w:tc>
          <w:tcPr>
            <w:tcW w:w="672" w:type="dxa"/>
          </w:tcPr>
          <w:p>
            <w:pPr>
              <w:pStyle w:val="13"/>
              <w:ind w:left="101"/>
              <w:jc w:val="left"/>
              <w:rPr>
                <w:sz w:val="20"/>
              </w:rPr>
            </w:pPr>
            <w:r>
              <w:rPr>
                <w:spacing w:val="-2"/>
                <w:w w:val="105"/>
                <w:sz w:val="20"/>
              </w:rPr>
              <w:t>23.53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22" w:type="dxa"/>
            <w:tcBorders>
              <w:bottom w:val="single" w:color="000000" w:sz="2" w:space="0"/>
            </w:tcBorders>
          </w:tcPr>
          <w:p>
            <w:pPr>
              <w:pStyle w:val="13"/>
              <w:spacing w:line="225" w:lineRule="exact"/>
              <w:ind w:right="143"/>
              <w:jc w:val="right"/>
              <w:rPr>
                <w:sz w:val="20"/>
              </w:rPr>
            </w:pPr>
            <w:r>
              <w:rPr>
                <w:spacing w:val="-5"/>
                <w:w w:val="105"/>
                <w:sz w:val="20"/>
              </w:rPr>
              <w:t>15.</w:t>
            </w:r>
          </w:p>
        </w:tc>
        <w:tc>
          <w:tcPr>
            <w:tcW w:w="658" w:type="dxa"/>
            <w:tcBorders>
              <w:bottom w:val="single" w:color="000000" w:sz="2" w:space="0"/>
            </w:tcBorders>
          </w:tcPr>
          <w:p>
            <w:pPr>
              <w:pStyle w:val="13"/>
              <w:spacing w:line="225" w:lineRule="exact"/>
              <w:ind w:right="91"/>
              <w:jc w:val="right"/>
              <w:rPr>
                <w:sz w:val="20"/>
              </w:rPr>
            </w:pPr>
            <w:r>
              <w:rPr>
                <w:spacing w:val="-5"/>
                <w:w w:val="105"/>
                <w:sz w:val="20"/>
              </w:rPr>
              <w:t>27</w:t>
            </w:r>
          </w:p>
        </w:tc>
        <w:tc>
          <w:tcPr>
            <w:tcW w:w="687" w:type="dxa"/>
            <w:tcBorders>
              <w:bottom w:val="single" w:color="000000" w:sz="2" w:space="0"/>
            </w:tcBorders>
          </w:tcPr>
          <w:p>
            <w:pPr>
              <w:pStyle w:val="13"/>
              <w:spacing w:line="225" w:lineRule="exact"/>
              <w:ind w:right="87"/>
              <w:jc w:val="right"/>
              <w:rPr>
                <w:sz w:val="20"/>
              </w:rPr>
            </w:pPr>
            <w:r>
              <w:rPr>
                <w:spacing w:val="-4"/>
                <w:w w:val="105"/>
                <w:sz w:val="20"/>
              </w:rPr>
              <w:t>7.23</w:t>
            </w:r>
          </w:p>
        </w:tc>
        <w:tc>
          <w:tcPr>
            <w:tcW w:w="639" w:type="dxa"/>
            <w:tcBorders>
              <w:bottom w:val="single" w:color="000000" w:sz="2" w:space="0"/>
            </w:tcBorders>
          </w:tcPr>
          <w:p>
            <w:pPr>
              <w:pStyle w:val="13"/>
              <w:spacing w:line="225" w:lineRule="exact"/>
              <w:ind w:right="88"/>
              <w:jc w:val="right"/>
              <w:rPr>
                <w:sz w:val="20"/>
              </w:rPr>
            </w:pPr>
            <w:r>
              <w:rPr>
                <w:spacing w:val="-4"/>
                <w:w w:val="105"/>
                <w:sz w:val="20"/>
              </w:rPr>
              <w:t>2.24</w:t>
            </w:r>
          </w:p>
        </w:tc>
        <w:tc>
          <w:tcPr>
            <w:tcW w:w="634" w:type="dxa"/>
            <w:tcBorders>
              <w:bottom w:val="single" w:color="000000" w:sz="2" w:space="0"/>
            </w:tcBorders>
          </w:tcPr>
          <w:p>
            <w:pPr>
              <w:pStyle w:val="13"/>
              <w:spacing w:line="225" w:lineRule="exact"/>
              <w:ind w:left="170"/>
              <w:jc w:val="left"/>
              <w:rPr>
                <w:sz w:val="20"/>
              </w:rPr>
            </w:pPr>
            <w:r>
              <w:rPr>
                <w:spacing w:val="-4"/>
                <w:w w:val="105"/>
                <w:sz w:val="20"/>
              </w:rPr>
              <w:t>1.13</w:t>
            </w:r>
          </w:p>
        </w:tc>
        <w:tc>
          <w:tcPr>
            <w:tcW w:w="634" w:type="dxa"/>
            <w:tcBorders>
              <w:bottom w:val="single" w:color="000000" w:sz="2" w:space="0"/>
            </w:tcBorders>
          </w:tcPr>
          <w:p>
            <w:pPr>
              <w:pStyle w:val="13"/>
              <w:spacing w:line="225" w:lineRule="exact"/>
              <w:ind w:left="170"/>
              <w:jc w:val="left"/>
              <w:rPr>
                <w:sz w:val="20"/>
              </w:rPr>
            </w:pPr>
            <w:r>
              <w:rPr>
                <w:spacing w:val="-4"/>
                <w:w w:val="105"/>
                <w:sz w:val="20"/>
              </w:rPr>
              <w:t>1.21</w:t>
            </w:r>
          </w:p>
        </w:tc>
        <w:tc>
          <w:tcPr>
            <w:tcW w:w="629" w:type="dxa"/>
            <w:tcBorders>
              <w:bottom w:val="single" w:color="000000" w:sz="2" w:space="0"/>
            </w:tcBorders>
          </w:tcPr>
          <w:p>
            <w:pPr>
              <w:pStyle w:val="13"/>
              <w:spacing w:line="225" w:lineRule="exact"/>
              <w:ind w:right="94"/>
              <w:jc w:val="right"/>
              <w:rPr>
                <w:sz w:val="20"/>
              </w:rPr>
            </w:pPr>
            <w:r>
              <w:rPr>
                <w:spacing w:val="-4"/>
                <w:w w:val="105"/>
                <w:sz w:val="20"/>
              </w:rPr>
              <w:t>0.63</w:t>
            </w:r>
          </w:p>
        </w:tc>
        <w:tc>
          <w:tcPr>
            <w:tcW w:w="691" w:type="dxa"/>
            <w:tcBorders>
              <w:bottom w:val="single" w:color="000000" w:sz="2" w:space="0"/>
            </w:tcBorders>
          </w:tcPr>
          <w:p>
            <w:pPr>
              <w:pStyle w:val="13"/>
              <w:spacing w:line="225" w:lineRule="exact"/>
              <w:ind w:right="89"/>
              <w:jc w:val="right"/>
              <w:rPr>
                <w:sz w:val="20"/>
              </w:rPr>
            </w:pPr>
            <w:r>
              <w:rPr>
                <w:spacing w:val="-4"/>
                <w:w w:val="105"/>
                <w:sz w:val="20"/>
              </w:rPr>
              <w:t>0.62</w:t>
            </w:r>
          </w:p>
        </w:tc>
        <w:tc>
          <w:tcPr>
            <w:tcW w:w="720" w:type="dxa"/>
            <w:tcBorders>
              <w:bottom w:val="single" w:color="000000" w:sz="2" w:space="0"/>
            </w:tcBorders>
          </w:tcPr>
          <w:p>
            <w:pPr>
              <w:pStyle w:val="13"/>
              <w:spacing w:line="225" w:lineRule="exact"/>
              <w:ind w:right="89"/>
              <w:jc w:val="right"/>
              <w:rPr>
                <w:sz w:val="20"/>
              </w:rPr>
            </w:pPr>
            <w:r>
              <w:rPr>
                <w:spacing w:val="-4"/>
                <w:w w:val="105"/>
                <w:sz w:val="20"/>
              </w:rPr>
              <w:t>0.44</w:t>
            </w:r>
          </w:p>
        </w:tc>
        <w:tc>
          <w:tcPr>
            <w:tcW w:w="634" w:type="dxa"/>
            <w:tcBorders>
              <w:bottom w:val="single" w:color="000000" w:sz="2" w:space="0"/>
            </w:tcBorders>
          </w:tcPr>
          <w:p>
            <w:pPr>
              <w:pStyle w:val="13"/>
              <w:spacing w:line="225" w:lineRule="exact"/>
              <w:ind w:right="89"/>
              <w:jc w:val="right"/>
              <w:rPr>
                <w:sz w:val="20"/>
              </w:rPr>
            </w:pPr>
            <w:r>
              <w:rPr>
                <w:spacing w:val="-4"/>
                <w:w w:val="105"/>
                <w:sz w:val="20"/>
              </w:rPr>
              <w:t>1.61</w:t>
            </w:r>
          </w:p>
        </w:tc>
        <w:tc>
          <w:tcPr>
            <w:tcW w:w="629" w:type="dxa"/>
            <w:tcBorders>
              <w:bottom w:val="single" w:color="000000" w:sz="2" w:space="0"/>
            </w:tcBorders>
          </w:tcPr>
          <w:p>
            <w:pPr>
              <w:pStyle w:val="13"/>
              <w:spacing w:line="225" w:lineRule="exact"/>
              <w:ind w:right="94"/>
              <w:jc w:val="right"/>
              <w:rPr>
                <w:sz w:val="20"/>
              </w:rPr>
            </w:pPr>
            <w:r>
              <w:rPr>
                <w:spacing w:val="-5"/>
                <w:w w:val="105"/>
                <w:sz w:val="20"/>
              </w:rPr>
              <w:t>78</w:t>
            </w:r>
          </w:p>
        </w:tc>
        <w:tc>
          <w:tcPr>
            <w:tcW w:w="629" w:type="dxa"/>
            <w:tcBorders>
              <w:bottom w:val="single" w:color="000000" w:sz="2" w:space="0"/>
            </w:tcBorders>
          </w:tcPr>
          <w:p>
            <w:pPr>
              <w:pStyle w:val="13"/>
              <w:spacing w:line="225" w:lineRule="exact"/>
              <w:ind w:left="159"/>
              <w:jc w:val="left"/>
              <w:rPr>
                <w:sz w:val="20"/>
              </w:rPr>
            </w:pPr>
            <w:r>
              <w:rPr>
                <w:spacing w:val="-4"/>
                <w:w w:val="105"/>
                <w:sz w:val="20"/>
              </w:rPr>
              <w:t>1.82</w:t>
            </w:r>
          </w:p>
        </w:tc>
        <w:tc>
          <w:tcPr>
            <w:tcW w:w="672" w:type="dxa"/>
            <w:tcBorders>
              <w:bottom w:val="single" w:color="000000" w:sz="2" w:space="0"/>
            </w:tcBorders>
          </w:tcPr>
          <w:p>
            <w:pPr>
              <w:pStyle w:val="13"/>
              <w:spacing w:line="225" w:lineRule="exact"/>
              <w:ind w:left="101"/>
              <w:jc w:val="left"/>
              <w:rPr>
                <w:sz w:val="20"/>
              </w:rPr>
            </w:pPr>
            <w:r>
              <w:rPr>
                <w:spacing w:val="-2"/>
                <w:w w:val="105"/>
                <w:sz w:val="20"/>
              </w:rPr>
              <w:t>23.55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22" w:type="dxa"/>
            <w:tcBorders>
              <w:top w:val="single" w:color="000000" w:sz="2" w:space="0"/>
            </w:tcBorders>
          </w:tcPr>
          <w:p>
            <w:pPr>
              <w:pStyle w:val="13"/>
              <w:ind w:right="143"/>
              <w:jc w:val="right"/>
              <w:rPr>
                <w:sz w:val="20"/>
              </w:rPr>
            </w:pPr>
            <w:r>
              <w:rPr>
                <w:spacing w:val="-5"/>
                <w:w w:val="105"/>
                <w:sz w:val="20"/>
              </w:rPr>
              <w:t>16.</w:t>
            </w:r>
          </w:p>
        </w:tc>
        <w:tc>
          <w:tcPr>
            <w:tcW w:w="658" w:type="dxa"/>
            <w:tcBorders>
              <w:top w:val="single" w:color="000000" w:sz="2" w:space="0"/>
            </w:tcBorders>
          </w:tcPr>
          <w:p>
            <w:pPr>
              <w:pStyle w:val="13"/>
              <w:ind w:right="91"/>
              <w:jc w:val="right"/>
              <w:rPr>
                <w:sz w:val="20"/>
              </w:rPr>
            </w:pPr>
            <w:r>
              <w:rPr>
                <w:spacing w:val="-5"/>
                <w:w w:val="105"/>
                <w:sz w:val="20"/>
              </w:rPr>
              <w:t>27</w:t>
            </w:r>
          </w:p>
        </w:tc>
        <w:tc>
          <w:tcPr>
            <w:tcW w:w="687" w:type="dxa"/>
            <w:tcBorders>
              <w:top w:val="single" w:color="000000" w:sz="2" w:space="0"/>
            </w:tcBorders>
          </w:tcPr>
          <w:p>
            <w:pPr>
              <w:pStyle w:val="13"/>
              <w:ind w:right="87"/>
              <w:jc w:val="right"/>
              <w:rPr>
                <w:sz w:val="20"/>
              </w:rPr>
            </w:pPr>
            <w:r>
              <w:rPr>
                <w:spacing w:val="-4"/>
                <w:w w:val="105"/>
                <w:sz w:val="20"/>
              </w:rPr>
              <w:t>8.79</w:t>
            </w:r>
          </w:p>
        </w:tc>
        <w:tc>
          <w:tcPr>
            <w:tcW w:w="639" w:type="dxa"/>
            <w:tcBorders>
              <w:top w:val="single" w:color="000000" w:sz="2" w:space="0"/>
            </w:tcBorders>
          </w:tcPr>
          <w:p>
            <w:pPr>
              <w:pStyle w:val="13"/>
              <w:ind w:right="88"/>
              <w:jc w:val="right"/>
              <w:rPr>
                <w:sz w:val="20"/>
              </w:rPr>
            </w:pPr>
            <w:r>
              <w:rPr>
                <w:spacing w:val="-4"/>
                <w:w w:val="105"/>
                <w:sz w:val="20"/>
              </w:rPr>
              <w:t>2.19</w:t>
            </w:r>
          </w:p>
        </w:tc>
        <w:tc>
          <w:tcPr>
            <w:tcW w:w="634" w:type="dxa"/>
            <w:tcBorders>
              <w:top w:val="single" w:color="000000" w:sz="2" w:space="0"/>
            </w:tcBorders>
          </w:tcPr>
          <w:p>
            <w:pPr>
              <w:pStyle w:val="13"/>
              <w:ind w:left="170"/>
              <w:jc w:val="left"/>
              <w:rPr>
                <w:sz w:val="20"/>
              </w:rPr>
            </w:pPr>
            <w:r>
              <w:rPr>
                <w:spacing w:val="-4"/>
                <w:w w:val="105"/>
                <w:sz w:val="20"/>
              </w:rPr>
              <w:t>1.68</w:t>
            </w:r>
          </w:p>
        </w:tc>
        <w:tc>
          <w:tcPr>
            <w:tcW w:w="634" w:type="dxa"/>
            <w:tcBorders>
              <w:top w:val="single" w:color="000000" w:sz="2" w:space="0"/>
            </w:tcBorders>
          </w:tcPr>
          <w:p>
            <w:pPr>
              <w:pStyle w:val="13"/>
              <w:ind w:left="170"/>
              <w:jc w:val="left"/>
              <w:rPr>
                <w:sz w:val="20"/>
              </w:rPr>
            </w:pPr>
            <w:r>
              <w:rPr>
                <w:spacing w:val="-4"/>
                <w:w w:val="105"/>
                <w:sz w:val="20"/>
              </w:rPr>
              <w:t>1.48</w:t>
            </w:r>
          </w:p>
        </w:tc>
        <w:tc>
          <w:tcPr>
            <w:tcW w:w="629" w:type="dxa"/>
            <w:tcBorders>
              <w:top w:val="single" w:color="000000" w:sz="2" w:space="0"/>
            </w:tcBorders>
          </w:tcPr>
          <w:p>
            <w:pPr>
              <w:pStyle w:val="13"/>
              <w:ind w:right="94"/>
              <w:jc w:val="right"/>
              <w:rPr>
                <w:sz w:val="20"/>
              </w:rPr>
            </w:pPr>
            <w:r>
              <w:rPr>
                <w:spacing w:val="-4"/>
                <w:w w:val="105"/>
                <w:sz w:val="20"/>
              </w:rPr>
              <w:t>0.78</w:t>
            </w:r>
          </w:p>
        </w:tc>
        <w:tc>
          <w:tcPr>
            <w:tcW w:w="691" w:type="dxa"/>
            <w:tcBorders>
              <w:top w:val="single" w:color="000000" w:sz="2" w:space="0"/>
            </w:tcBorders>
          </w:tcPr>
          <w:p>
            <w:pPr>
              <w:pStyle w:val="13"/>
              <w:ind w:right="89"/>
              <w:jc w:val="right"/>
              <w:rPr>
                <w:sz w:val="20"/>
              </w:rPr>
            </w:pPr>
            <w:r>
              <w:rPr>
                <w:spacing w:val="-4"/>
                <w:w w:val="105"/>
                <w:sz w:val="20"/>
              </w:rPr>
              <w:t>0.62</w:t>
            </w:r>
          </w:p>
        </w:tc>
        <w:tc>
          <w:tcPr>
            <w:tcW w:w="720" w:type="dxa"/>
            <w:tcBorders>
              <w:top w:val="single" w:color="000000" w:sz="2" w:space="0"/>
            </w:tcBorders>
          </w:tcPr>
          <w:p>
            <w:pPr>
              <w:pStyle w:val="13"/>
              <w:ind w:right="89"/>
              <w:jc w:val="right"/>
              <w:rPr>
                <w:sz w:val="20"/>
              </w:rPr>
            </w:pPr>
            <w:r>
              <w:rPr>
                <w:spacing w:val="-4"/>
                <w:w w:val="105"/>
                <w:sz w:val="20"/>
              </w:rPr>
              <w:t>0.56</w:t>
            </w:r>
          </w:p>
        </w:tc>
        <w:tc>
          <w:tcPr>
            <w:tcW w:w="634" w:type="dxa"/>
            <w:tcBorders>
              <w:top w:val="single" w:color="000000" w:sz="2" w:space="0"/>
            </w:tcBorders>
          </w:tcPr>
          <w:p>
            <w:pPr>
              <w:pStyle w:val="13"/>
              <w:ind w:right="89"/>
              <w:jc w:val="right"/>
              <w:rPr>
                <w:sz w:val="20"/>
              </w:rPr>
            </w:pPr>
            <w:r>
              <w:rPr>
                <w:spacing w:val="-4"/>
                <w:w w:val="105"/>
                <w:sz w:val="20"/>
              </w:rPr>
              <w:t>2.35</w:t>
            </w:r>
          </w:p>
        </w:tc>
        <w:tc>
          <w:tcPr>
            <w:tcW w:w="629" w:type="dxa"/>
            <w:tcBorders>
              <w:top w:val="single" w:color="000000" w:sz="2" w:space="0"/>
            </w:tcBorders>
          </w:tcPr>
          <w:p>
            <w:pPr>
              <w:pStyle w:val="13"/>
              <w:ind w:right="94"/>
              <w:jc w:val="right"/>
              <w:rPr>
                <w:sz w:val="20"/>
              </w:rPr>
            </w:pPr>
            <w:r>
              <w:rPr>
                <w:spacing w:val="-5"/>
                <w:w w:val="105"/>
                <w:sz w:val="20"/>
              </w:rPr>
              <w:t>73</w:t>
            </w:r>
          </w:p>
        </w:tc>
        <w:tc>
          <w:tcPr>
            <w:tcW w:w="629" w:type="dxa"/>
            <w:tcBorders>
              <w:top w:val="single" w:color="000000" w:sz="2" w:space="0"/>
            </w:tcBorders>
          </w:tcPr>
          <w:p>
            <w:pPr>
              <w:pStyle w:val="13"/>
              <w:ind w:left="159"/>
              <w:jc w:val="left"/>
              <w:rPr>
                <w:sz w:val="20"/>
              </w:rPr>
            </w:pPr>
            <w:r>
              <w:rPr>
                <w:spacing w:val="-4"/>
                <w:w w:val="105"/>
                <w:sz w:val="20"/>
              </w:rPr>
              <w:t>1.76</w:t>
            </w:r>
          </w:p>
        </w:tc>
        <w:tc>
          <w:tcPr>
            <w:tcW w:w="672" w:type="dxa"/>
            <w:tcBorders>
              <w:top w:val="single" w:color="000000" w:sz="2" w:space="0"/>
            </w:tcBorders>
          </w:tcPr>
          <w:p>
            <w:pPr>
              <w:pStyle w:val="13"/>
              <w:ind w:left="101"/>
              <w:jc w:val="left"/>
              <w:rPr>
                <w:sz w:val="20"/>
              </w:rPr>
            </w:pPr>
            <w:r>
              <w:rPr>
                <w:spacing w:val="-2"/>
                <w:w w:val="105"/>
                <w:sz w:val="20"/>
              </w:rPr>
              <w:t>23.57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922" w:type="dxa"/>
          </w:tcPr>
          <w:p>
            <w:pPr>
              <w:pStyle w:val="13"/>
              <w:ind w:right="143"/>
              <w:jc w:val="right"/>
              <w:rPr>
                <w:sz w:val="20"/>
              </w:rPr>
            </w:pPr>
            <w:r>
              <w:rPr>
                <w:spacing w:val="-5"/>
                <w:w w:val="105"/>
                <w:sz w:val="20"/>
              </w:rPr>
              <w:t>17.</w:t>
            </w:r>
          </w:p>
        </w:tc>
        <w:tc>
          <w:tcPr>
            <w:tcW w:w="658" w:type="dxa"/>
          </w:tcPr>
          <w:p>
            <w:pPr>
              <w:pStyle w:val="13"/>
              <w:ind w:right="91"/>
              <w:jc w:val="right"/>
              <w:rPr>
                <w:sz w:val="20"/>
              </w:rPr>
            </w:pPr>
            <w:r>
              <w:rPr>
                <w:spacing w:val="-5"/>
                <w:w w:val="105"/>
                <w:sz w:val="20"/>
              </w:rPr>
              <w:t>29</w:t>
            </w:r>
          </w:p>
        </w:tc>
        <w:tc>
          <w:tcPr>
            <w:tcW w:w="687" w:type="dxa"/>
          </w:tcPr>
          <w:p>
            <w:pPr>
              <w:pStyle w:val="13"/>
              <w:ind w:right="87"/>
              <w:jc w:val="right"/>
              <w:rPr>
                <w:sz w:val="20"/>
              </w:rPr>
            </w:pPr>
            <w:r>
              <w:rPr>
                <w:spacing w:val="-4"/>
                <w:w w:val="105"/>
                <w:sz w:val="20"/>
              </w:rPr>
              <w:t>7.46</w:t>
            </w:r>
          </w:p>
        </w:tc>
        <w:tc>
          <w:tcPr>
            <w:tcW w:w="639" w:type="dxa"/>
          </w:tcPr>
          <w:p>
            <w:pPr>
              <w:pStyle w:val="13"/>
              <w:ind w:right="88"/>
              <w:jc w:val="right"/>
              <w:rPr>
                <w:sz w:val="20"/>
              </w:rPr>
            </w:pPr>
            <w:r>
              <w:rPr>
                <w:spacing w:val="-4"/>
                <w:w w:val="105"/>
                <w:sz w:val="20"/>
              </w:rPr>
              <w:t>2.36</w:t>
            </w:r>
          </w:p>
        </w:tc>
        <w:tc>
          <w:tcPr>
            <w:tcW w:w="634" w:type="dxa"/>
          </w:tcPr>
          <w:p>
            <w:pPr>
              <w:pStyle w:val="13"/>
              <w:ind w:left="170"/>
              <w:jc w:val="left"/>
              <w:rPr>
                <w:sz w:val="20"/>
              </w:rPr>
            </w:pPr>
            <w:r>
              <w:rPr>
                <w:spacing w:val="-4"/>
                <w:w w:val="105"/>
                <w:sz w:val="20"/>
              </w:rPr>
              <w:t>0.99</w:t>
            </w:r>
          </w:p>
        </w:tc>
        <w:tc>
          <w:tcPr>
            <w:tcW w:w="634" w:type="dxa"/>
          </w:tcPr>
          <w:p>
            <w:pPr>
              <w:pStyle w:val="13"/>
              <w:ind w:left="170"/>
              <w:jc w:val="left"/>
              <w:rPr>
                <w:sz w:val="20"/>
              </w:rPr>
            </w:pPr>
            <w:r>
              <w:rPr>
                <w:spacing w:val="-4"/>
                <w:w w:val="105"/>
                <w:sz w:val="20"/>
              </w:rPr>
              <w:t>0.97</w:t>
            </w:r>
          </w:p>
        </w:tc>
        <w:tc>
          <w:tcPr>
            <w:tcW w:w="629" w:type="dxa"/>
          </w:tcPr>
          <w:p>
            <w:pPr>
              <w:pStyle w:val="13"/>
              <w:ind w:right="94"/>
              <w:jc w:val="right"/>
              <w:rPr>
                <w:sz w:val="20"/>
              </w:rPr>
            </w:pPr>
            <w:r>
              <w:rPr>
                <w:spacing w:val="-5"/>
                <w:w w:val="105"/>
                <w:sz w:val="20"/>
              </w:rPr>
              <w:t>0.5</w:t>
            </w:r>
          </w:p>
        </w:tc>
        <w:tc>
          <w:tcPr>
            <w:tcW w:w="691" w:type="dxa"/>
          </w:tcPr>
          <w:p>
            <w:pPr>
              <w:pStyle w:val="13"/>
              <w:ind w:right="89"/>
              <w:jc w:val="right"/>
              <w:rPr>
                <w:sz w:val="20"/>
              </w:rPr>
            </w:pPr>
            <w:r>
              <w:rPr>
                <w:spacing w:val="-4"/>
                <w:w w:val="105"/>
                <w:sz w:val="20"/>
              </w:rPr>
              <w:t>0.43</w:t>
            </w:r>
          </w:p>
        </w:tc>
        <w:tc>
          <w:tcPr>
            <w:tcW w:w="720" w:type="dxa"/>
          </w:tcPr>
          <w:p>
            <w:pPr>
              <w:pStyle w:val="13"/>
              <w:ind w:right="89"/>
              <w:jc w:val="right"/>
              <w:rPr>
                <w:sz w:val="20"/>
              </w:rPr>
            </w:pPr>
            <w:r>
              <w:rPr>
                <w:spacing w:val="-4"/>
                <w:w w:val="105"/>
                <w:sz w:val="20"/>
              </w:rPr>
              <w:t>0.42</w:t>
            </w:r>
          </w:p>
        </w:tc>
        <w:tc>
          <w:tcPr>
            <w:tcW w:w="634" w:type="dxa"/>
          </w:tcPr>
          <w:p>
            <w:pPr>
              <w:pStyle w:val="13"/>
              <w:ind w:right="89"/>
              <w:jc w:val="right"/>
              <w:rPr>
                <w:sz w:val="20"/>
              </w:rPr>
            </w:pPr>
            <w:r>
              <w:rPr>
                <w:spacing w:val="-4"/>
                <w:w w:val="105"/>
                <w:sz w:val="20"/>
              </w:rPr>
              <w:t>1.94</w:t>
            </w:r>
          </w:p>
        </w:tc>
        <w:tc>
          <w:tcPr>
            <w:tcW w:w="629" w:type="dxa"/>
          </w:tcPr>
          <w:p>
            <w:pPr>
              <w:pStyle w:val="13"/>
              <w:ind w:right="94"/>
              <w:jc w:val="right"/>
              <w:rPr>
                <w:sz w:val="20"/>
              </w:rPr>
            </w:pPr>
            <w:r>
              <w:rPr>
                <w:spacing w:val="-5"/>
                <w:w w:val="105"/>
                <w:sz w:val="20"/>
              </w:rPr>
              <w:t>70</w:t>
            </w:r>
          </w:p>
        </w:tc>
        <w:tc>
          <w:tcPr>
            <w:tcW w:w="629" w:type="dxa"/>
          </w:tcPr>
          <w:p>
            <w:pPr>
              <w:pStyle w:val="13"/>
              <w:ind w:left="159"/>
              <w:jc w:val="left"/>
              <w:rPr>
                <w:sz w:val="20"/>
              </w:rPr>
            </w:pPr>
            <w:r>
              <w:rPr>
                <w:spacing w:val="-4"/>
                <w:w w:val="105"/>
                <w:sz w:val="20"/>
              </w:rPr>
              <w:t>1.72</w:t>
            </w:r>
          </w:p>
        </w:tc>
        <w:tc>
          <w:tcPr>
            <w:tcW w:w="672" w:type="dxa"/>
          </w:tcPr>
          <w:p>
            <w:pPr>
              <w:pStyle w:val="13"/>
              <w:ind w:left="101"/>
              <w:jc w:val="left"/>
              <w:rPr>
                <w:sz w:val="20"/>
              </w:rPr>
            </w:pPr>
            <w:r>
              <w:rPr>
                <w:spacing w:val="-2"/>
                <w:w w:val="105"/>
                <w:sz w:val="20"/>
              </w:rPr>
              <w:t>23.66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22" w:type="dxa"/>
          </w:tcPr>
          <w:p>
            <w:pPr>
              <w:pStyle w:val="13"/>
              <w:spacing w:line="225" w:lineRule="exact"/>
              <w:ind w:right="143"/>
              <w:jc w:val="right"/>
              <w:rPr>
                <w:sz w:val="20"/>
              </w:rPr>
            </w:pPr>
            <w:r>
              <w:rPr>
                <w:spacing w:val="-5"/>
                <w:w w:val="105"/>
                <w:sz w:val="20"/>
              </w:rPr>
              <w:t>18.</w:t>
            </w:r>
          </w:p>
        </w:tc>
        <w:tc>
          <w:tcPr>
            <w:tcW w:w="658" w:type="dxa"/>
          </w:tcPr>
          <w:p>
            <w:pPr>
              <w:pStyle w:val="13"/>
              <w:spacing w:line="225" w:lineRule="exact"/>
              <w:ind w:right="91"/>
              <w:jc w:val="right"/>
              <w:rPr>
                <w:sz w:val="20"/>
              </w:rPr>
            </w:pPr>
            <w:r>
              <w:rPr>
                <w:spacing w:val="-5"/>
                <w:w w:val="105"/>
                <w:sz w:val="20"/>
              </w:rPr>
              <w:t>29</w:t>
            </w:r>
          </w:p>
        </w:tc>
        <w:tc>
          <w:tcPr>
            <w:tcW w:w="687" w:type="dxa"/>
          </w:tcPr>
          <w:p>
            <w:pPr>
              <w:pStyle w:val="13"/>
              <w:spacing w:line="225" w:lineRule="exact"/>
              <w:ind w:right="87"/>
              <w:jc w:val="right"/>
              <w:rPr>
                <w:sz w:val="20"/>
              </w:rPr>
            </w:pPr>
            <w:r>
              <w:rPr>
                <w:spacing w:val="-4"/>
                <w:w w:val="105"/>
                <w:sz w:val="20"/>
              </w:rPr>
              <w:t>7.58</w:t>
            </w:r>
          </w:p>
        </w:tc>
        <w:tc>
          <w:tcPr>
            <w:tcW w:w="639" w:type="dxa"/>
          </w:tcPr>
          <w:p>
            <w:pPr>
              <w:pStyle w:val="13"/>
              <w:spacing w:line="225" w:lineRule="exact"/>
              <w:ind w:right="88"/>
              <w:jc w:val="right"/>
              <w:rPr>
                <w:sz w:val="20"/>
              </w:rPr>
            </w:pPr>
            <w:r>
              <w:rPr>
                <w:spacing w:val="-4"/>
                <w:w w:val="105"/>
                <w:sz w:val="20"/>
              </w:rPr>
              <w:t>2.26</w:t>
            </w:r>
          </w:p>
        </w:tc>
        <w:tc>
          <w:tcPr>
            <w:tcW w:w="634" w:type="dxa"/>
          </w:tcPr>
          <w:p>
            <w:pPr>
              <w:pStyle w:val="13"/>
              <w:spacing w:line="225" w:lineRule="exact"/>
              <w:ind w:left="170"/>
              <w:jc w:val="left"/>
              <w:rPr>
                <w:sz w:val="20"/>
              </w:rPr>
            </w:pPr>
            <w:r>
              <w:rPr>
                <w:spacing w:val="-4"/>
                <w:w w:val="105"/>
                <w:sz w:val="20"/>
              </w:rPr>
              <w:t>1.15</w:t>
            </w:r>
          </w:p>
        </w:tc>
        <w:tc>
          <w:tcPr>
            <w:tcW w:w="634" w:type="dxa"/>
          </w:tcPr>
          <w:p>
            <w:pPr>
              <w:pStyle w:val="13"/>
              <w:spacing w:line="225" w:lineRule="exact"/>
              <w:ind w:left="170"/>
              <w:jc w:val="left"/>
              <w:rPr>
                <w:sz w:val="20"/>
              </w:rPr>
            </w:pPr>
            <w:r>
              <w:rPr>
                <w:spacing w:val="-4"/>
                <w:w w:val="105"/>
                <w:sz w:val="20"/>
              </w:rPr>
              <w:t>1.14</w:t>
            </w:r>
          </w:p>
        </w:tc>
        <w:tc>
          <w:tcPr>
            <w:tcW w:w="629" w:type="dxa"/>
          </w:tcPr>
          <w:p>
            <w:pPr>
              <w:pStyle w:val="13"/>
              <w:spacing w:line="225" w:lineRule="exact"/>
              <w:ind w:right="94"/>
              <w:jc w:val="right"/>
              <w:rPr>
                <w:sz w:val="20"/>
              </w:rPr>
            </w:pPr>
            <w:r>
              <w:rPr>
                <w:spacing w:val="-4"/>
                <w:w w:val="105"/>
                <w:sz w:val="20"/>
              </w:rPr>
              <w:t>0.66</w:t>
            </w:r>
          </w:p>
        </w:tc>
        <w:tc>
          <w:tcPr>
            <w:tcW w:w="691" w:type="dxa"/>
          </w:tcPr>
          <w:p>
            <w:pPr>
              <w:pStyle w:val="13"/>
              <w:spacing w:line="225" w:lineRule="exact"/>
              <w:ind w:right="89"/>
              <w:jc w:val="right"/>
              <w:rPr>
                <w:sz w:val="20"/>
              </w:rPr>
            </w:pPr>
            <w:r>
              <w:rPr>
                <w:spacing w:val="-4"/>
                <w:w w:val="105"/>
                <w:sz w:val="20"/>
              </w:rPr>
              <w:t>0.56</w:t>
            </w:r>
          </w:p>
        </w:tc>
        <w:tc>
          <w:tcPr>
            <w:tcW w:w="720" w:type="dxa"/>
          </w:tcPr>
          <w:p>
            <w:pPr>
              <w:pStyle w:val="13"/>
              <w:spacing w:line="225" w:lineRule="exact"/>
              <w:ind w:right="89"/>
              <w:jc w:val="right"/>
              <w:rPr>
                <w:sz w:val="20"/>
              </w:rPr>
            </w:pPr>
            <w:r>
              <w:rPr>
                <w:spacing w:val="-4"/>
                <w:w w:val="105"/>
                <w:sz w:val="20"/>
              </w:rPr>
              <w:t>0.45</w:t>
            </w:r>
          </w:p>
        </w:tc>
        <w:tc>
          <w:tcPr>
            <w:tcW w:w="634" w:type="dxa"/>
          </w:tcPr>
          <w:p>
            <w:pPr>
              <w:pStyle w:val="13"/>
              <w:spacing w:line="225" w:lineRule="exact"/>
              <w:ind w:right="89"/>
              <w:jc w:val="right"/>
              <w:rPr>
                <w:sz w:val="20"/>
              </w:rPr>
            </w:pPr>
            <w:r>
              <w:rPr>
                <w:spacing w:val="-4"/>
                <w:w w:val="105"/>
                <w:sz w:val="20"/>
              </w:rPr>
              <w:t>1.78</w:t>
            </w:r>
          </w:p>
        </w:tc>
        <w:tc>
          <w:tcPr>
            <w:tcW w:w="629" w:type="dxa"/>
          </w:tcPr>
          <w:p>
            <w:pPr>
              <w:pStyle w:val="13"/>
              <w:spacing w:line="225" w:lineRule="exact"/>
              <w:ind w:right="94"/>
              <w:jc w:val="right"/>
              <w:rPr>
                <w:sz w:val="20"/>
              </w:rPr>
            </w:pPr>
            <w:r>
              <w:rPr>
                <w:spacing w:val="-5"/>
                <w:w w:val="105"/>
                <w:sz w:val="20"/>
              </w:rPr>
              <w:t>67</w:t>
            </w:r>
          </w:p>
        </w:tc>
        <w:tc>
          <w:tcPr>
            <w:tcW w:w="629" w:type="dxa"/>
          </w:tcPr>
          <w:p>
            <w:pPr>
              <w:pStyle w:val="13"/>
              <w:spacing w:line="225" w:lineRule="exact"/>
              <w:ind w:left="159"/>
              <w:jc w:val="left"/>
              <w:rPr>
                <w:sz w:val="20"/>
              </w:rPr>
            </w:pPr>
            <w:r>
              <w:rPr>
                <w:spacing w:val="-4"/>
                <w:w w:val="105"/>
                <w:sz w:val="20"/>
              </w:rPr>
              <w:t>1.68</w:t>
            </w:r>
          </w:p>
        </w:tc>
        <w:tc>
          <w:tcPr>
            <w:tcW w:w="672" w:type="dxa"/>
          </w:tcPr>
          <w:p>
            <w:pPr>
              <w:pStyle w:val="13"/>
              <w:spacing w:line="225" w:lineRule="exact"/>
              <w:ind w:left="101"/>
              <w:jc w:val="left"/>
              <w:rPr>
                <w:sz w:val="20"/>
              </w:rPr>
            </w:pPr>
            <w:r>
              <w:rPr>
                <w:spacing w:val="-2"/>
                <w:w w:val="105"/>
                <w:sz w:val="20"/>
              </w:rPr>
              <w:t>23.74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22" w:type="dxa"/>
            <w:tcBorders>
              <w:bottom w:val="single" w:color="000000" w:sz="2" w:space="0"/>
            </w:tcBorders>
          </w:tcPr>
          <w:p>
            <w:pPr>
              <w:pStyle w:val="13"/>
              <w:spacing w:line="225" w:lineRule="exact"/>
              <w:ind w:right="143"/>
              <w:jc w:val="right"/>
              <w:rPr>
                <w:sz w:val="20"/>
              </w:rPr>
            </w:pPr>
            <w:r>
              <w:rPr>
                <w:spacing w:val="-5"/>
                <w:w w:val="105"/>
                <w:sz w:val="20"/>
              </w:rPr>
              <w:t>19.</w:t>
            </w:r>
          </w:p>
        </w:tc>
        <w:tc>
          <w:tcPr>
            <w:tcW w:w="658" w:type="dxa"/>
            <w:tcBorders>
              <w:bottom w:val="single" w:color="000000" w:sz="2" w:space="0"/>
            </w:tcBorders>
          </w:tcPr>
          <w:p>
            <w:pPr>
              <w:pStyle w:val="13"/>
              <w:spacing w:line="225" w:lineRule="exact"/>
              <w:ind w:right="91"/>
              <w:jc w:val="right"/>
              <w:rPr>
                <w:sz w:val="20"/>
              </w:rPr>
            </w:pPr>
            <w:r>
              <w:rPr>
                <w:spacing w:val="-5"/>
                <w:w w:val="105"/>
                <w:sz w:val="20"/>
              </w:rPr>
              <w:t>29</w:t>
            </w:r>
          </w:p>
        </w:tc>
        <w:tc>
          <w:tcPr>
            <w:tcW w:w="687" w:type="dxa"/>
            <w:tcBorders>
              <w:bottom w:val="single" w:color="000000" w:sz="2" w:space="0"/>
            </w:tcBorders>
          </w:tcPr>
          <w:p>
            <w:pPr>
              <w:pStyle w:val="13"/>
              <w:spacing w:line="225" w:lineRule="exact"/>
              <w:ind w:right="87"/>
              <w:jc w:val="right"/>
              <w:rPr>
                <w:sz w:val="20"/>
              </w:rPr>
            </w:pPr>
            <w:r>
              <w:rPr>
                <w:spacing w:val="-4"/>
                <w:w w:val="105"/>
                <w:sz w:val="20"/>
              </w:rPr>
              <w:t>7.64</w:t>
            </w:r>
          </w:p>
        </w:tc>
        <w:tc>
          <w:tcPr>
            <w:tcW w:w="639" w:type="dxa"/>
            <w:tcBorders>
              <w:bottom w:val="single" w:color="000000" w:sz="2" w:space="0"/>
            </w:tcBorders>
          </w:tcPr>
          <w:p>
            <w:pPr>
              <w:pStyle w:val="13"/>
              <w:spacing w:line="225" w:lineRule="exact"/>
              <w:ind w:right="88"/>
              <w:jc w:val="right"/>
              <w:rPr>
                <w:sz w:val="20"/>
              </w:rPr>
            </w:pPr>
            <w:r>
              <w:rPr>
                <w:spacing w:val="-4"/>
                <w:w w:val="105"/>
                <w:sz w:val="20"/>
              </w:rPr>
              <w:t>2.92</w:t>
            </w:r>
          </w:p>
        </w:tc>
        <w:tc>
          <w:tcPr>
            <w:tcW w:w="634" w:type="dxa"/>
            <w:tcBorders>
              <w:bottom w:val="single" w:color="000000" w:sz="2" w:space="0"/>
            </w:tcBorders>
          </w:tcPr>
          <w:p>
            <w:pPr>
              <w:pStyle w:val="13"/>
              <w:spacing w:line="225" w:lineRule="exact"/>
              <w:ind w:left="170"/>
              <w:jc w:val="left"/>
              <w:rPr>
                <w:sz w:val="20"/>
              </w:rPr>
            </w:pPr>
            <w:r>
              <w:rPr>
                <w:spacing w:val="-4"/>
                <w:w w:val="105"/>
                <w:sz w:val="20"/>
              </w:rPr>
              <w:t>1.30</w:t>
            </w:r>
          </w:p>
        </w:tc>
        <w:tc>
          <w:tcPr>
            <w:tcW w:w="634" w:type="dxa"/>
            <w:tcBorders>
              <w:bottom w:val="single" w:color="000000" w:sz="2" w:space="0"/>
            </w:tcBorders>
          </w:tcPr>
          <w:p>
            <w:pPr>
              <w:pStyle w:val="13"/>
              <w:spacing w:line="225" w:lineRule="exact"/>
              <w:ind w:left="170"/>
              <w:jc w:val="left"/>
              <w:rPr>
                <w:sz w:val="20"/>
              </w:rPr>
            </w:pPr>
            <w:r>
              <w:rPr>
                <w:spacing w:val="-4"/>
                <w:w w:val="105"/>
                <w:sz w:val="20"/>
              </w:rPr>
              <w:t>1.37</w:t>
            </w:r>
          </w:p>
        </w:tc>
        <w:tc>
          <w:tcPr>
            <w:tcW w:w="629" w:type="dxa"/>
            <w:tcBorders>
              <w:bottom w:val="single" w:color="000000" w:sz="2" w:space="0"/>
            </w:tcBorders>
          </w:tcPr>
          <w:p>
            <w:pPr>
              <w:pStyle w:val="13"/>
              <w:spacing w:line="225" w:lineRule="exact"/>
              <w:ind w:right="94"/>
              <w:jc w:val="right"/>
              <w:rPr>
                <w:sz w:val="20"/>
              </w:rPr>
            </w:pPr>
            <w:r>
              <w:rPr>
                <w:spacing w:val="-4"/>
                <w:w w:val="105"/>
                <w:sz w:val="20"/>
              </w:rPr>
              <w:t>0.67</w:t>
            </w:r>
          </w:p>
        </w:tc>
        <w:tc>
          <w:tcPr>
            <w:tcW w:w="691" w:type="dxa"/>
            <w:tcBorders>
              <w:bottom w:val="single" w:color="000000" w:sz="2" w:space="0"/>
            </w:tcBorders>
          </w:tcPr>
          <w:p>
            <w:pPr>
              <w:pStyle w:val="13"/>
              <w:spacing w:line="225" w:lineRule="exact"/>
              <w:ind w:right="89"/>
              <w:jc w:val="right"/>
              <w:rPr>
                <w:sz w:val="20"/>
              </w:rPr>
            </w:pPr>
            <w:r>
              <w:rPr>
                <w:spacing w:val="-4"/>
                <w:w w:val="105"/>
                <w:sz w:val="20"/>
              </w:rPr>
              <w:t>0.61</w:t>
            </w:r>
          </w:p>
        </w:tc>
        <w:tc>
          <w:tcPr>
            <w:tcW w:w="720" w:type="dxa"/>
            <w:tcBorders>
              <w:bottom w:val="single" w:color="000000" w:sz="2" w:space="0"/>
            </w:tcBorders>
          </w:tcPr>
          <w:p>
            <w:pPr>
              <w:pStyle w:val="13"/>
              <w:spacing w:line="225" w:lineRule="exact"/>
              <w:ind w:right="89"/>
              <w:jc w:val="right"/>
              <w:rPr>
                <w:sz w:val="20"/>
              </w:rPr>
            </w:pPr>
            <w:r>
              <w:rPr>
                <w:spacing w:val="-4"/>
                <w:w w:val="105"/>
                <w:sz w:val="20"/>
              </w:rPr>
              <w:t>0.51</w:t>
            </w:r>
          </w:p>
        </w:tc>
        <w:tc>
          <w:tcPr>
            <w:tcW w:w="634" w:type="dxa"/>
            <w:tcBorders>
              <w:bottom w:val="single" w:color="000000" w:sz="2" w:space="0"/>
            </w:tcBorders>
          </w:tcPr>
          <w:p>
            <w:pPr>
              <w:pStyle w:val="13"/>
              <w:spacing w:line="225" w:lineRule="exact"/>
              <w:ind w:right="89"/>
              <w:jc w:val="right"/>
              <w:rPr>
                <w:sz w:val="20"/>
              </w:rPr>
            </w:pPr>
            <w:r>
              <w:rPr>
                <w:spacing w:val="-4"/>
                <w:w w:val="105"/>
                <w:sz w:val="20"/>
              </w:rPr>
              <w:t>2.05</w:t>
            </w:r>
          </w:p>
        </w:tc>
        <w:tc>
          <w:tcPr>
            <w:tcW w:w="629" w:type="dxa"/>
            <w:tcBorders>
              <w:bottom w:val="single" w:color="000000" w:sz="2" w:space="0"/>
            </w:tcBorders>
          </w:tcPr>
          <w:p>
            <w:pPr>
              <w:pStyle w:val="13"/>
              <w:spacing w:line="225" w:lineRule="exact"/>
              <w:ind w:right="94"/>
              <w:jc w:val="right"/>
              <w:rPr>
                <w:sz w:val="20"/>
              </w:rPr>
            </w:pPr>
            <w:r>
              <w:rPr>
                <w:spacing w:val="-5"/>
                <w:w w:val="105"/>
                <w:sz w:val="20"/>
              </w:rPr>
              <w:t>48</w:t>
            </w:r>
          </w:p>
        </w:tc>
        <w:tc>
          <w:tcPr>
            <w:tcW w:w="629" w:type="dxa"/>
            <w:tcBorders>
              <w:bottom w:val="single" w:color="000000" w:sz="2" w:space="0"/>
            </w:tcBorders>
          </w:tcPr>
          <w:p>
            <w:pPr>
              <w:pStyle w:val="13"/>
              <w:spacing w:line="225" w:lineRule="exact"/>
              <w:ind w:left="159"/>
              <w:jc w:val="left"/>
              <w:rPr>
                <w:sz w:val="20"/>
              </w:rPr>
            </w:pPr>
            <w:r>
              <w:rPr>
                <w:spacing w:val="-4"/>
                <w:w w:val="105"/>
                <w:sz w:val="20"/>
              </w:rPr>
              <w:t>1.42</w:t>
            </w:r>
          </w:p>
        </w:tc>
        <w:tc>
          <w:tcPr>
            <w:tcW w:w="672" w:type="dxa"/>
            <w:tcBorders>
              <w:bottom w:val="single" w:color="000000" w:sz="2" w:space="0"/>
            </w:tcBorders>
          </w:tcPr>
          <w:p>
            <w:pPr>
              <w:pStyle w:val="13"/>
              <w:spacing w:line="225" w:lineRule="exact"/>
              <w:ind w:left="101"/>
              <w:jc w:val="left"/>
              <w:rPr>
                <w:sz w:val="20"/>
              </w:rPr>
            </w:pPr>
            <w:r>
              <w:rPr>
                <w:spacing w:val="-2"/>
                <w:w w:val="105"/>
                <w:sz w:val="20"/>
              </w:rPr>
              <w:t>23.80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922" w:type="dxa"/>
            <w:tcBorders>
              <w:top w:val="single" w:color="000000" w:sz="2" w:space="0"/>
            </w:tcBorders>
          </w:tcPr>
          <w:p>
            <w:pPr>
              <w:pStyle w:val="13"/>
              <w:ind w:right="143"/>
              <w:jc w:val="right"/>
              <w:rPr>
                <w:sz w:val="20"/>
              </w:rPr>
            </w:pPr>
            <w:r>
              <w:rPr>
                <w:spacing w:val="-5"/>
                <w:w w:val="105"/>
                <w:sz w:val="20"/>
              </w:rPr>
              <w:t>20.</w:t>
            </w:r>
          </w:p>
        </w:tc>
        <w:tc>
          <w:tcPr>
            <w:tcW w:w="658" w:type="dxa"/>
            <w:tcBorders>
              <w:top w:val="single" w:color="000000" w:sz="2" w:space="0"/>
            </w:tcBorders>
          </w:tcPr>
          <w:p>
            <w:pPr>
              <w:pStyle w:val="13"/>
              <w:ind w:right="91"/>
              <w:jc w:val="right"/>
              <w:rPr>
                <w:sz w:val="20"/>
              </w:rPr>
            </w:pPr>
            <w:r>
              <w:rPr>
                <w:spacing w:val="-5"/>
                <w:w w:val="105"/>
                <w:sz w:val="20"/>
              </w:rPr>
              <w:t>29</w:t>
            </w:r>
          </w:p>
        </w:tc>
        <w:tc>
          <w:tcPr>
            <w:tcW w:w="687" w:type="dxa"/>
            <w:tcBorders>
              <w:top w:val="single" w:color="000000" w:sz="2" w:space="0"/>
            </w:tcBorders>
          </w:tcPr>
          <w:p>
            <w:pPr>
              <w:pStyle w:val="13"/>
              <w:ind w:right="87"/>
              <w:jc w:val="right"/>
              <w:rPr>
                <w:sz w:val="20"/>
              </w:rPr>
            </w:pPr>
            <w:r>
              <w:rPr>
                <w:spacing w:val="-4"/>
                <w:w w:val="105"/>
                <w:sz w:val="20"/>
              </w:rPr>
              <w:t>7.85</w:t>
            </w:r>
          </w:p>
        </w:tc>
        <w:tc>
          <w:tcPr>
            <w:tcW w:w="639" w:type="dxa"/>
            <w:tcBorders>
              <w:top w:val="single" w:color="000000" w:sz="2" w:space="0"/>
            </w:tcBorders>
          </w:tcPr>
          <w:p>
            <w:pPr>
              <w:pStyle w:val="13"/>
              <w:ind w:right="88"/>
              <w:jc w:val="right"/>
              <w:rPr>
                <w:sz w:val="20"/>
              </w:rPr>
            </w:pPr>
            <w:r>
              <w:rPr>
                <w:spacing w:val="-4"/>
                <w:w w:val="105"/>
                <w:sz w:val="20"/>
              </w:rPr>
              <w:t>2.01</w:t>
            </w:r>
          </w:p>
        </w:tc>
        <w:tc>
          <w:tcPr>
            <w:tcW w:w="634" w:type="dxa"/>
            <w:tcBorders>
              <w:top w:val="single" w:color="000000" w:sz="2" w:space="0"/>
            </w:tcBorders>
          </w:tcPr>
          <w:p>
            <w:pPr>
              <w:pStyle w:val="13"/>
              <w:ind w:left="170"/>
              <w:jc w:val="left"/>
              <w:rPr>
                <w:sz w:val="20"/>
              </w:rPr>
            </w:pPr>
            <w:r>
              <w:rPr>
                <w:spacing w:val="-4"/>
                <w:w w:val="105"/>
                <w:sz w:val="20"/>
              </w:rPr>
              <w:t>1.73</w:t>
            </w:r>
          </w:p>
        </w:tc>
        <w:tc>
          <w:tcPr>
            <w:tcW w:w="634" w:type="dxa"/>
            <w:tcBorders>
              <w:top w:val="single" w:color="000000" w:sz="2" w:space="0"/>
            </w:tcBorders>
          </w:tcPr>
          <w:p>
            <w:pPr>
              <w:pStyle w:val="13"/>
              <w:ind w:left="170"/>
              <w:jc w:val="left"/>
              <w:rPr>
                <w:sz w:val="20"/>
              </w:rPr>
            </w:pPr>
            <w:r>
              <w:rPr>
                <w:spacing w:val="-4"/>
                <w:w w:val="105"/>
                <w:sz w:val="20"/>
              </w:rPr>
              <w:t>1.35</w:t>
            </w:r>
          </w:p>
        </w:tc>
        <w:tc>
          <w:tcPr>
            <w:tcW w:w="629" w:type="dxa"/>
            <w:tcBorders>
              <w:top w:val="single" w:color="000000" w:sz="2" w:space="0"/>
            </w:tcBorders>
          </w:tcPr>
          <w:p>
            <w:pPr>
              <w:pStyle w:val="13"/>
              <w:ind w:right="94"/>
              <w:jc w:val="right"/>
              <w:rPr>
                <w:sz w:val="20"/>
              </w:rPr>
            </w:pPr>
            <w:r>
              <w:rPr>
                <w:spacing w:val="-4"/>
                <w:w w:val="105"/>
                <w:sz w:val="20"/>
              </w:rPr>
              <w:t>0.63</w:t>
            </w:r>
          </w:p>
        </w:tc>
        <w:tc>
          <w:tcPr>
            <w:tcW w:w="691" w:type="dxa"/>
            <w:tcBorders>
              <w:top w:val="single" w:color="000000" w:sz="2" w:space="0"/>
            </w:tcBorders>
          </w:tcPr>
          <w:p>
            <w:pPr>
              <w:pStyle w:val="13"/>
              <w:ind w:right="89"/>
              <w:jc w:val="right"/>
              <w:rPr>
                <w:sz w:val="20"/>
              </w:rPr>
            </w:pPr>
            <w:r>
              <w:rPr>
                <w:spacing w:val="-4"/>
                <w:w w:val="105"/>
                <w:sz w:val="20"/>
              </w:rPr>
              <w:t>0.66</w:t>
            </w:r>
          </w:p>
        </w:tc>
        <w:tc>
          <w:tcPr>
            <w:tcW w:w="720" w:type="dxa"/>
            <w:tcBorders>
              <w:top w:val="single" w:color="000000" w:sz="2" w:space="0"/>
            </w:tcBorders>
          </w:tcPr>
          <w:p>
            <w:pPr>
              <w:pStyle w:val="13"/>
              <w:ind w:right="89"/>
              <w:jc w:val="right"/>
              <w:rPr>
                <w:sz w:val="20"/>
              </w:rPr>
            </w:pPr>
            <w:r>
              <w:rPr>
                <w:spacing w:val="-4"/>
                <w:w w:val="105"/>
                <w:sz w:val="20"/>
              </w:rPr>
              <w:t>0.64</w:t>
            </w:r>
          </w:p>
        </w:tc>
        <w:tc>
          <w:tcPr>
            <w:tcW w:w="634" w:type="dxa"/>
            <w:tcBorders>
              <w:top w:val="single" w:color="000000" w:sz="2" w:space="0"/>
            </w:tcBorders>
          </w:tcPr>
          <w:p>
            <w:pPr>
              <w:pStyle w:val="13"/>
              <w:ind w:right="89"/>
              <w:jc w:val="right"/>
              <w:rPr>
                <w:sz w:val="20"/>
              </w:rPr>
            </w:pPr>
            <w:r>
              <w:rPr>
                <w:spacing w:val="-4"/>
                <w:w w:val="105"/>
                <w:sz w:val="20"/>
              </w:rPr>
              <w:t>1.85</w:t>
            </w:r>
          </w:p>
        </w:tc>
        <w:tc>
          <w:tcPr>
            <w:tcW w:w="629" w:type="dxa"/>
            <w:tcBorders>
              <w:top w:val="single" w:color="000000" w:sz="2" w:space="0"/>
            </w:tcBorders>
          </w:tcPr>
          <w:p>
            <w:pPr>
              <w:pStyle w:val="13"/>
              <w:ind w:right="94"/>
              <w:jc w:val="right"/>
              <w:rPr>
                <w:sz w:val="20"/>
              </w:rPr>
            </w:pPr>
            <w:r>
              <w:rPr>
                <w:spacing w:val="-5"/>
                <w:w w:val="105"/>
                <w:sz w:val="20"/>
              </w:rPr>
              <w:t>80</w:t>
            </w:r>
          </w:p>
        </w:tc>
        <w:tc>
          <w:tcPr>
            <w:tcW w:w="629" w:type="dxa"/>
            <w:tcBorders>
              <w:top w:val="single" w:color="000000" w:sz="2" w:space="0"/>
            </w:tcBorders>
          </w:tcPr>
          <w:p>
            <w:pPr>
              <w:pStyle w:val="13"/>
              <w:ind w:left="159"/>
              <w:jc w:val="left"/>
              <w:rPr>
                <w:sz w:val="20"/>
              </w:rPr>
            </w:pPr>
            <w:r>
              <w:rPr>
                <w:spacing w:val="-4"/>
                <w:w w:val="105"/>
                <w:sz w:val="20"/>
              </w:rPr>
              <w:t>1.83</w:t>
            </w:r>
          </w:p>
        </w:tc>
        <w:tc>
          <w:tcPr>
            <w:tcW w:w="672" w:type="dxa"/>
            <w:tcBorders>
              <w:top w:val="single" w:color="000000" w:sz="2" w:space="0"/>
            </w:tcBorders>
          </w:tcPr>
          <w:p>
            <w:pPr>
              <w:pStyle w:val="13"/>
              <w:ind w:left="101"/>
              <w:jc w:val="left"/>
              <w:rPr>
                <w:sz w:val="20"/>
              </w:rPr>
            </w:pPr>
            <w:r>
              <w:rPr>
                <w:spacing w:val="-2"/>
                <w:w w:val="105"/>
                <w:sz w:val="20"/>
              </w:rPr>
              <w:t>23.89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22" w:type="dxa"/>
          </w:tcPr>
          <w:p>
            <w:pPr>
              <w:pStyle w:val="13"/>
              <w:ind w:right="143"/>
              <w:jc w:val="right"/>
              <w:rPr>
                <w:sz w:val="20"/>
              </w:rPr>
            </w:pPr>
            <w:r>
              <w:rPr>
                <w:spacing w:val="-5"/>
                <w:w w:val="105"/>
                <w:sz w:val="20"/>
              </w:rPr>
              <w:t>21.</w:t>
            </w:r>
          </w:p>
        </w:tc>
        <w:tc>
          <w:tcPr>
            <w:tcW w:w="658" w:type="dxa"/>
          </w:tcPr>
          <w:p>
            <w:pPr>
              <w:pStyle w:val="13"/>
              <w:ind w:right="91"/>
              <w:jc w:val="right"/>
              <w:rPr>
                <w:sz w:val="20"/>
              </w:rPr>
            </w:pPr>
            <w:r>
              <w:rPr>
                <w:spacing w:val="-5"/>
                <w:w w:val="105"/>
                <w:sz w:val="20"/>
              </w:rPr>
              <w:t>30</w:t>
            </w:r>
          </w:p>
        </w:tc>
        <w:tc>
          <w:tcPr>
            <w:tcW w:w="687" w:type="dxa"/>
          </w:tcPr>
          <w:p>
            <w:pPr>
              <w:pStyle w:val="13"/>
              <w:ind w:right="87"/>
              <w:jc w:val="right"/>
              <w:rPr>
                <w:sz w:val="20"/>
              </w:rPr>
            </w:pPr>
            <w:r>
              <w:rPr>
                <w:spacing w:val="-4"/>
                <w:w w:val="105"/>
                <w:sz w:val="20"/>
              </w:rPr>
              <w:t>7.89</w:t>
            </w:r>
          </w:p>
        </w:tc>
        <w:tc>
          <w:tcPr>
            <w:tcW w:w="639" w:type="dxa"/>
          </w:tcPr>
          <w:p>
            <w:pPr>
              <w:pStyle w:val="13"/>
              <w:ind w:right="88"/>
              <w:jc w:val="right"/>
              <w:rPr>
                <w:sz w:val="20"/>
              </w:rPr>
            </w:pPr>
            <w:r>
              <w:rPr>
                <w:spacing w:val="-4"/>
                <w:w w:val="105"/>
                <w:sz w:val="20"/>
              </w:rPr>
              <w:t>2.29</w:t>
            </w:r>
          </w:p>
        </w:tc>
        <w:tc>
          <w:tcPr>
            <w:tcW w:w="634" w:type="dxa"/>
          </w:tcPr>
          <w:p>
            <w:pPr>
              <w:pStyle w:val="13"/>
              <w:ind w:left="170"/>
              <w:jc w:val="left"/>
              <w:rPr>
                <w:sz w:val="20"/>
              </w:rPr>
            </w:pPr>
            <w:r>
              <w:rPr>
                <w:spacing w:val="-4"/>
                <w:w w:val="105"/>
                <w:sz w:val="20"/>
              </w:rPr>
              <w:t>1.28</w:t>
            </w:r>
          </w:p>
        </w:tc>
        <w:tc>
          <w:tcPr>
            <w:tcW w:w="634" w:type="dxa"/>
          </w:tcPr>
          <w:p>
            <w:pPr>
              <w:pStyle w:val="13"/>
              <w:ind w:left="170"/>
              <w:jc w:val="left"/>
              <w:rPr>
                <w:sz w:val="20"/>
              </w:rPr>
            </w:pPr>
            <w:r>
              <w:rPr>
                <w:spacing w:val="-4"/>
                <w:w w:val="105"/>
                <w:sz w:val="20"/>
              </w:rPr>
              <w:t>1.22</w:t>
            </w:r>
          </w:p>
        </w:tc>
        <w:tc>
          <w:tcPr>
            <w:tcW w:w="629" w:type="dxa"/>
          </w:tcPr>
          <w:p>
            <w:pPr>
              <w:pStyle w:val="13"/>
              <w:ind w:right="94"/>
              <w:jc w:val="right"/>
              <w:rPr>
                <w:sz w:val="20"/>
              </w:rPr>
            </w:pPr>
            <w:r>
              <w:rPr>
                <w:spacing w:val="-4"/>
                <w:w w:val="105"/>
                <w:sz w:val="20"/>
              </w:rPr>
              <w:t>0.72</w:t>
            </w:r>
          </w:p>
        </w:tc>
        <w:tc>
          <w:tcPr>
            <w:tcW w:w="691" w:type="dxa"/>
          </w:tcPr>
          <w:p>
            <w:pPr>
              <w:pStyle w:val="13"/>
              <w:ind w:right="89"/>
              <w:jc w:val="right"/>
              <w:rPr>
                <w:sz w:val="20"/>
              </w:rPr>
            </w:pPr>
            <w:r>
              <w:rPr>
                <w:spacing w:val="-4"/>
                <w:w w:val="105"/>
                <w:sz w:val="20"/>
              </w:rPr>
              <w:t>0.88</w:t>
            </w:r>
          </w:p>
        </w:tc>
        <w:tc>
          <w:tcPr>
            <w:tcW w:w="720" w:type="dxa"/>
          </w:tcPr>
          <w:p>
            <w:pPr>
              <w:pStyle w:val="13"/>
              <w:ind w:right="89"/>
              <w:jc w:val="right"/>
              <w:rPr>
                <w:sz w:val="20"/>
              </w:rPr>
            </w:pPr>
            <w:r>
              <w:rPr>
                <w:spacing w:val="-4"/>
                <w:w w:val="105"/>
                <w:sz w:val="20"/>
              </w:rPr>
              <w:t>0.58</w:t>
            </w:r>
          </w:p>
        </w:tc>
        <w:tc>
          <w:tcPr>
            <w:tcW w:w="634" w:type="dxa"/>
          </w:tcPr>
          <w:p>
            <w:pPr>
              <w:pStyle w:val="13"/>
              <w:ind w:right="89"/>
              <w:jc w:val="right"/>
              <w:rPr>
                <w:sz w:val="20"/>
              </w:rPr>
            </w:pPr>
            <w:r>
              <w:rPr>
                <w:spacing w:val="-4"/>
                <w:w w:val="105"/>
                <w:sz w:val="20"/>
              </w:rPr>
              <w:t>2.06</w:t>
            </w:r>
          </w:p>
        </w:tc>
        <w:tc>
          <w:tcPr>
            <w:tcW w:w="629" w:type="dxa"/>
          </w:tcPr>
          <w:p>
            <w:pPr>
              <w:pStyle w:val="13"/>
              <w:ind w:right="94"/>
              <w:jc w:val="right"/>
              <w:rPr>
                <w:sz w:val="20"/>
              </w:rPr>
            </w:pPr>
            <w:r>
              <w:rPr>
                <w:spacing w:val="-5"/>
                <w:w w:val="105"/>
                <w:sz w:val="20"/>
              </w:rPr>
              <w:t>63</w:t>
            </w:r>
          </w:p>
        </w:tc>
        <w:tc>
          <w:tcPr>
            <w:tcW w:w="629" w:type="dxa"/>
          </w:tcPr>
          <w:p>
            <w:pPr>
              <w:pStyle w:val="13"/>
              <w:ind w:left="159"/>
              <w:jc w:val="left"/>
              <w:rPr>
                <w:sz w:val="20"/>
              </w:rPr>
            </w:pPr>
            <w:r>
              <w:rPr>
                <w:spacing w:val="-4"/>
                <w:w w:val="105"/>
                <w:sz w:val="20"/>
              </w:rPr>
              <w:t>1.62</w:t>
            </w:r>
          </w:p>
        </w:tc>
        <w:tc>
          <w:tcPr>
            <w:tcW w:w="672" w:type="dxa"/>
          </w:tcPr>
          <w:p>
            <w:pPr>
              <w:pStyle w:val="13"/>
              <w:ind w:left="101"/>
              <w:jc w:val="left"/>
              <w:rPr>
                <w:sz w:val="20"/>
              </w:rPr>
            </w:pPr>
            <w:r>
              <w:rPr>
                <w:spacing w:val="-2"/>
                <w:w w:val="105"/>
                <w:sz w:val="20"/>
              </w:rPr>
              <w:t>24.01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22" w:type="dxa"/>
          </w:tcPr>
          <w:p>
            <w:pPr>
              <w:pStyle w:val="13"/>
              <w:spacing w:line="225" w:lineRule="exact"/>
              <w:ind w:right="143"/>
              <w:jc w:val="right"/>
              <w:rPr>
                <w:sz w:val="20"/>
              </w:rPr>
            </w:pPr>
            <w:r>
              <w:rPr>
                <w:spacing w:val="-5"/>
                <w:w w:val="105"/>
                <w:sz w:val="20"/>
              </w:rPr>
              <w:t>22.</w:t>
            </w:r>
          </w:p>
        </w:tc>
        <w:tc>
          <w:tcPr>
            <w:tcW w:w="658" w:type="dxa"/>
          </w:tcPr>
          <w:p>
            <w:pPr>
              <w:pStyle w:val="13"/>
              <w:spacing w:line="225" w:lineRule="exact"/>
              <w:ind w:right="91"/>
              <w:jc w:val="right"/>
              <w:rPr>
                <w:sz w:val="20"/>
              </w:rPr>
            </w:pPr>
            <w:r>
              <w:rPr>
                <w:spacing w:val="-5"/>
                <w:w w:val="105"/>
                <w:sz w:val="20"/>
              </w:rPr>
              <w:t>30</w:t>
            </w:r>
          </w:p>
        </w:tc>
        <w:tc>
          <w:tcPr>
            <w:tcW w:w="687" w:type="dxa"/>
          </w:tcPr>
          <w:p>
            <w:pPr>
              <w:pStyle w:val="13"/>
              <w:spacing w:line="225" w:lineRule="exact"/>
              <w:ind w:right="87"/>
              <w:jc w:val="right"/>
              <w:rPr>
                <w:sz w:val="20"/>
              </w:rPr>
            </w:pPr>
            <w:r>
              <w:rPr>
                <w:spacing w:val="-4"/>
                <w:w w:val="105"/>
                <w:sz w:val="20"/>
              </w:rPr>
              <w:t>8.32</w:t>
            </w:r>
          </w:p>
        </w:tc>
        <w:tc>
          <w:tcPr>
            <w:tcW w:w="639" w:type="dxa"/>
          </w:tcPr>
          <w:p>
            <w:pPr>
              <w:pStyle w:val="13"/>
              <w:spacing w:line="225" w:lineRule="exact"/>
              <w:ind w:right="88"/>
              <w:jc w:val="right"/>
              <w:rPr>
                <w:sz w:val="20"/>
              </w:rPr>
            </w:pPr>
            <w:r>
              <w:rPr>
                <w:spacing w:val="-4"/>
                <w:w w:val="105"/>
                <w:sz w:val="20"/>
              </w:rPr>
              <w:t>2.51</w:t>
            </w:r>
          </w:p>
        </w:tc>
        <w:tc>
          <w:tcPr>
            <w:tcW w:w="634" w:type="dxa"/>
          </w:tcPr>
          <w:p>
            <w:pPr>
              <w:pStyle w:val="13"/>
              <w:spacing w:line="225" w:lineRule="exact"/>
              <w:ind w:left="170"/>
              <w:jc w:val="left"/>
              <w:rPr>
                <w:sz w:val="20"/>
              </w:rPr>
            </w:pPr>
            <w:r>
              <w:rPr>
                <w:spacing w:val="-4"/>
                <w:w w:val="105"/>
                <w:sz w:val="20"/>
              </w:rPr>
              <w:t>0.98</w:t>
            </w:r>
          </w:p>
        </w:tc>
        <w:tc>
          <w:tcPr>
            <w:tcW w:w="634" w:type="dxa"/>
          </w:tcPr>
          <w:p>
            <w:pPr>
              <w:pStyle w:val="13"/>
              <w:spacing w:line="225" w:lineRule="exact"/>
              <w:ind w:left="170"/>
              <w:jc w:val="left"/>
              <w:rPr>
                <w:sz w:val="20"/>
              </w:rPr>
            </w:pPr>
            <w:r>
              <w:rPr>
                <w:spacing w:val="-4"/>
                <w:w w:val="105"/>
                <w:sz w:val="20"/>
              </w:rPr>
              <w:t>0.96</w:t>
            </w:r>
          </w:p>
        </w:tc>
        <w:tc>
          <w:tcPr>
            <w:tcW w:w="629" w:type="dxa"/>
          </w:tcPr>
          <w:p>
            <w:pPr>
              <w:pStyle w:val="13"/>
              <w:spacing w:line="225" w:lineRule="exact"/>
              <w:ind w:right="94"/>
              <w:jc w:val="right"/>
              <w:rPr>
                <w:sz w:val="20"/>
              </w:rPr>
            </w:pPr>
            <w:r>
              <w:rPr>
                <w:spacing w:val="-4"/>
                <w:w w:val="105"/>
                <w:sz w:val="20"/>
              </w:rPr>
              <w:t>0.42</w:t>
            </w:r>
          </w:p>
        </w:tc>
        <w:tc>
          <w:tcPr>
            <w:tcW w:w="691" w:type="dxa"/>
          </w:tcPr>
          <w:p>
            <w:pPr>
              <w:pStyle w:val="13"/>
              <w:spacing w:line="225" w:lineRule="exact"/>
              <w:ind w:right="89"/>
              <w:jc w:val="right"/>
              <w:rPr>
                <w:sz w:val="20"/>
              </w:rPr>
            </w:pPr>
            <w:r>
              <w:rPr>
                <w:spacing w:val="-4"/>
                <w:w w:val="105"/>
                <w:sz w:val="20"/>
              </w:rPr>
              <w:t>0.43</w:t>
            </w:r>
          </w:p>
        </w:tc>
        <w:tc>
          <w:tcPr>
            <w:tcW w:w="720" w:type="dxa"/>
          </w:tcPr>
          <w:p>
            <w:pPr>
              <w:pStyle w:val="13"/>
              <w:spacing w:line="225" w:lineRule="exact"/>
              <w:ind w:right="89"/>
              <w:jc w:val="right"/>
              <w:rPr>
                <w:sz w:val="20"/>
              </w:rPr>
            </w:pPr>
            <w:r>
              <w:rPr>
                <w:spacing w:val="-4"/>
                <w:w w:val="105"/>
                <w:sz w:val="20"/>
              </w:rPr>
              <w:t>0.44</w:t>
            </w:r>
          </w:p>
        </w:tc>
        <w:tc>
          <w:tcPr>
            <w:tcW w:w="634" w:type="dxa"/>
          </w:tcPr>
          <w:p>
            <w:pPr>
              <w:pStyle w:val="13"/>
              <w:spacing w:line="225" w:lineRule="exact"/>
              <w:ind w:right="89"/>
              <w:jc w:val="right"/>
              <w:rPr>
                <w:sz w:val="20"/>
              </w:rPr>
            </w:pPr>
            <w:r>
              <w:rPr>
                <w:spacing w:val="-4"/>
                <w:w w:val="105"/>
                <w:sz w:val="20"/>
              </w:rPr>
              <w:t>1.63</w:t>
            </w:r>
          </w:p>
        </w:tc>
        <w:tc>
          <w:tcPr>
            <w:tcW w:w="629" w:type="dxa"/>
          </w:tcPr>
          <w:p>
            <w:pPr>
              <w:pStyle w:val="13"/>
              <w:spacing w:line="225" w:lineRule="exact"/>
              <w:ind w:right="94"/>
              <w:jc w:val="right"/>
              <w:rPr>
                <w:sz w:val="20"/>
              </w:rPr>
            </w:pPr>
            <w:r>
              <w:rPr>
                <w:spacing w:val="-5"/>
                <w:w w:val="105"/>
                <w:sz w:val="20"/>
              </w:rPr>
              <w:t>80</w:t>
            </w:r>
          </w:p>
        </w:tc>
        <w:tc>
          <w:tcPr>
            <w:tcW w:w="629" w:type="dxa"/>
          </w:tcPr>
          <w:p>
            <w:pPr>
              <w:pStyle w:val="13"/>
              <w:spacing w:line="225" w:lineRule="exact"/>
              <w:ind w:left="159"/>
              <w:jc w:val="left"/>
              <w:rPr>
                <w:sz w:val="20"/>
              </w:rPr>
            </w:pPr>
            <w:r>
              <w:rPr>
                <w:spacing w:val="-4"/>
                <w:w w:val="105"/>
                <w:sz w:val="20"/>
              </w:rPr>
              <w:t>1.81</w:t>
            </w:r>
          </w:p>
        </w:tc>
        <w:tc>
          <w:tcPr>
            <w:tcW w:w="672" w:type="dxa"/>
          </w:tcPr>
          <w:p>
            <w:pPr>
              <w:pStyle w:val="13"/>
              <w:spacing w:line="225" w:lineRule="exact"/>
              <w:ind w:left="101"/>
              <w:jc w:val="left"/>
              <w:rPr>
                <w:sz w:val="20"/>
              </w:rPr>
            </w:pPr>
            <w:r>
              <w:rPr>
                <w:spacing w:val="-2"/>
                <w:w w:val="105"/>
                <w:sz w:val="20"/>
              </w:rPr>
              <w:t>24.42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22" w:type="dxa"/>
          </w:tcPr>
          <w:p>
            <w:pPr>
              <w:pStyle w:val="13"/>
              <w:ind w:right="143"/>
              <w:jc w:val="right"/>
              <w:rPr>
                <w:sz w:val="20"/>
              </w:rPr>
            </w:pPr>
            <w:r>
              <w:rPr>
                <w:spacing w:val="-5"/>
                <w:w w:val="105"/>
                <w:sz w:val="20"/>
              </w:rPr>
              <w:t>23.</w:t>
            </w:r>
          </w:p>
        </w:tc>
        <w:tc>
          <w:tcPr>
            <w:tcW w:w="658" w:type="dxa"/>
          </w:tcPr>
          <w:p>
            <w:pPr>
              <w:pStyle w:val="13"/>
              <w:ind w:right="91"/>
              <w:jc w:val="right"/>
              <w:rPr>
                <w:sz w:val="20"/>
              </w:rPr>
            </w:pPr>
            <w:r>
              <w:rPr>
                <w:spacing w:val="-5"/>
                <w:w w:val="105"/>
                <w:sz w:val="20"/>
              </w:rPr>
              <w:t>30</w:t>
            </w:r>
          </w:p>
        </w:tc>
        <w:tc>
          <w:tcPr>
            <w:tcW w:w="687" w:type="dxa"/>
          </w:tcPr>
          <w:p>
            <w:pPr>
              <w:pStyle w:val="13"/>
              <w:ind w:right="87"/>
              <w:jc w:val="right"/>
              <w:rPr>
                <w:sz w:val="20"/>
              </w:rPr>
            </w:pPr>
            <w:r>
              <w:rPr>
                <w:spacing w:val="-4"/>
                <w:w w:val="105"/>
                <w:sz w:val="20"/>
              </w:rPr>
              <w:t>7.68</w:t>
            </w:r>
          </w:p>
        </w:tc>
        <w:tc>
          <w:tcPr>
            <w:tcW w:w="639" w:type="dxa"/>
          </w:tcPr>
          <w:p>
            <w:pPr>
              <w:pStyle w:val="13"/>
              <w:ind w:right="88"/>
              <w:jc w:val="right"/>
              <w:rPr>
                <w:sz w:val="20"/>
              </w:rPr>
            </w:pPr>
            <w:r>
              <w:rPr>
                <w:spacing w:val="-4"/>
                <w:w w:val="105"/>
                <w:sz w:val="20"/>
              </w:rPr>
              <w:t>2.36</w:t>
            </w:r>
          </w:p>
        </w:tc>
        <w:tc>
          <w:tcPr>
            <w:tcW w:w="634" w:type="dxa"/>
          </w:tcPr>
          <w:p>
            <w:pPr>
              <w:pStyle w:val="13"/>
              <w:ind w:left="170"/>
              <w:jc w:val="left"/>
              <w:rPr>
                <w:sz w:val="20"/>
              </w:rPr>
            </w:pPr>
            <w:r>
              <w:rPr>
                <w:spacing w:val="-4"/>
                <w:w w:val="105"/>
                <w:sz w:val="20"/>
              </w:rPr>
              <w:t>0.93</w:t>
            </w:r>
          </w:p>
        </w:tc>
        <w:tc>
          <w:tcPr>
            <w:tcW w:w="634" w:type="dxa"/>
          </w:tcPr>
          <w:p>
            <w:pPr>
              <w:pStyle w:val="13"/>
              <w:ind w:left="170"/>
              <w:jc w:val="left"/>
              <w:rPr>
                <w:sz w:val="20"/>
              </w:rPr>
            </w:pPr>
            <w:r>
              <w:rPr>
                <w:spacing w:val="-4"/>
                <w:w w:val="105"/>
                <w:sz w:val="20"/>
              </w:rPr>
              <w:t>1.04</w:t>
            </w:r>
          </w:p>
        </w:tc>
        <w:tc>
          <w:tcPr>
            <w:tcW w:w="629" w:type="dxa"/>
          </w:tcPr>
          <w:p>
            <w:pPr>
              <w:pStyle w:val="13"/>
              <w:ind w:right="94"/>
              <w:jc w:val="right"/>
              <w:rPr>
                <w:sz w:val="20"/>
              </w:rPr>
            </w:pPr>
            <w:r>
              <w:rPr>
                <w:spacing w:val="-4"/>
                <w:w w:val="105"/>
                <w:sz w:val="20"/>
              </w:rPr>
              <w:t>0.50</w:t>
            </w:r>
          </w:p>
        </w:tc>
        <w:tc>
          <w:tcPr>
            <w:tcW w:w="691" w:type="dxa"/>
          </w:tcPr>
          <w:p>
            <w:pPr>
              <w:pStyle w:val="13"/>
              <w:ind w:right="89"/>
              <w:jc w:val="right"/>
              <w:rPr>
                <w:sz w:val="20"/>
              </w:rPr>
            </w:pPr>
            <w:r>
              <w:rPr>
                <w:spacing w:val="-4"/>
                <w:w w:val="105"/>
                <w:sz w:val="20"/>
              </w:rPr>
              <w:t>0.49</w:t>
            </w:r>
          </w:p>
        </w:tc>
        <w:tc>
          <w:tcPr>
            <w:tcW w:w="720" w:type="dxa"/>
          </w:tcPr>
          <w:p>
            <w:pPr>
              <w:pStyle w:val="13"/>
              <w:ind w:right="89"/>
              <w:jc w:val="right"/>
              <w:rPr>
                <w:sz w:val="20"/>
              </w:rPr>
            </w:pPr>
            <w:r>
              <w:rPr>
                <w:spacing w:val="-4"/>
                <w:w w:val="105"/>
                <w:sz w:val="20"/>
              </w:rPr>
              <w:t>0.37</w:t>
            </w:r>
          </w:p>
        </w:tc>
        <w:tc>
          <w:tcPr>
            <w:tcW w:w="634" w:type="dxa"/>
          </w:tcPr>
          <w:p>
            <w:pPr>
              <w:pStyle w:val="13"/>
              <w:ind w:right="89"/>
              <w:jc w:val="right"/>
              <w:rPr>
                <w:sz w:val="20"/>
              </w:rPr>
            </w:pPr>
            <w:r>
              <w:rPr>
                <w:spacing w:val="-4"/>
                <w:w w:val="105"/>
                <w:sz w:val="20"/>
              </w:rPr>
              <w:t>1.45</w:t>
            </w:r>
          </w:p>
        </w:tc>
        <w:tc>
          <w:tcPr>
            <w:tcW w:w="629" w:type="dxa"/>
          </w:tcPr>
          <w:p>
            <w:pPr>
              <w:pStyle w:val="13"/>
              <w:ind w:right="94"/>
              <w:jc w:val="right"/>
              <w:rPr>
                <w:sz w:val="20"/>
              </w:rPr>
            </w:pPr>
            <w:r>
              <w:rPr>
                <w:spacing w:val="-5"/>
                <w:w w:val="105"/>
                <w:sz w:val="20"/>
              </w:rPr>
              <w:t>83</w:t>
            </w:r>
          </w:p>
        </w:tc>
        <w:tc>
          <w:tcPr>
            <w:tcW w:w="629" w:type="dxa"/>
          </w:tcPr>
          <w:p>
            <w:pPr>
              <w:pStyle w:val="13"/>
              <w:ind w:left="159"/>
              <w:jc w:val="left"/>
              <w:rPr>
                <w:sz w:val="20"/>
              </w:rPr>
            </w:pPr>
            <w:r>
              <w:rPr>
                <w:spacing w:val="-4"/>
                <w:w w:val="105"/>
                <w:sz w:val="20"/>
              </w:rPr>
              <w:t>1.84</w:t>
            </w:r>
          </w:p>
        </w:tc>
        <w:tc>
          <w:tcPr>
            <w:tcW w:w="672" w:type="dxa"/>
          </w:tcPr>
          <w:p>
            <w:pPr>
              <w:pStyle w:val="13"/>
              <w:ind w:left="101"/>
              <w:jc w:val="left"/>
              <w:rPr>
                <w:sz w:val="20"/>
              </w:rPr>
            </w:pPr>
            <w:r>
              <w:rPr>
                <w:spacing w:val="-2"/>
                <w:w w:val="105"/>
                <w:sz w:val="20"/>
              </w:rPr>
              <w:t>24.52</w:t>
            </w:r>
          </w:p>
        </w:tc>
      </w:tr>
    </w:tbl>
    <w:p>
      <w:pPr>
        <w:spacing w:after="0"/>
        <w:jc w:val="left"/>
        <w:rPr>
          <w:sz w:val="20"/>
        </w:rPr>
        <w:sectPr>
          <w:pgSz w:w="12240" w:h="15840"/>
          <w:pgMar w:top="900" w:right="820" w:bottom="280" w:left="300" w:header="708" w:footer="0" w:gutter="0"/>
          <w:cols w:space="720" w:num="1"/>
        </w:sectPr>
      </w:pPr>
    </w:p>
    <w:p>
      <w:pPr>
        <w:pStyle w:val="6"/>
        <w:rPr>
          <w:sz w:val="20"/>
        </w:rPr>
      </w:pPr>
    </w:p>
    <w:p>
      <w:pPr>
        <w:pStyle w:val="6"/>
        <w:rPr>
          <w:sz w:val="20"/>
        </w:rPr>
      </w:pPr>
    </w:p>
    <w:p>
      <w:pPr>
        <w:pStyle w:val="6"/>
        <w:spacing w:before="11"/>
        <w:rPr>
          <w:sz w:val="20"/>
        </w:rPr>
      </w:pPr>
    </w:p>
    <w:tbl>
      <w:tblPr>
        <w:tblStyle w:val="5"/>
        <w:tblW w:w="0" w:type="auto"/>
        <w:tblInd w:w="146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2"/>
        <w:gridCol w:w="658"/>
        <w:gridCol w:w="687"/>
        <w:gridCol w:w="639"/>
        <w:gridCol w:w="634"/>
        <w:gridCol w:w="634"/>
        <w:gridCol w:w="629"/>
        <w:gridCol w:w="691"/>
        <w:gridCol w:w="720"/>
        <w:gridCol w:w="634"/>
        <w:gridCol w:w="629"/>
        <w:gridCol w:w="629"/>
        <w:gridCol w:w="6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22" w:type="dxa"/>
          </w:tcPr>
          <w:p>
            <w:pPr>
              <w:pStyle w:val="13"/>
              <w:ind w:right="143"/>
              <w:jc w:val="right"/>
              <w:rPr>
                <w:sz w:val="20"/>
              </w:rPr>
            </w:pPr>
            <w:r>
              <w:rPr>
                <w:spacing w:val="-5"/>
                <w:w w:val="105"/>
                <w:sz w:val="20"/>
              </w:rPr>
              <w:t>24.</w:t>
            </w:r>
          </w:p>
        </w:tc>
        <w:tc>
          <w:tcPr>
            <w:tcW w:w="658" w:type="dxa"/>
          </w:tcPr>
          <w:p>
            <w:pPr>
              <w:pStyle w:val="13"/>
              <w:ind w:right="91"/>
              <w:jc w:val="right"/>
              <w:rPr>
                <w:sz w:val="20"/>
              </w:rPr>
            </w:pPr>
            <w:r>
              <w:rPr>
                <w:spacing w:val="-5"/>
                <w:w w:val="105"/>
                <w:sz w:val="20"/>
              </w:rPr>
              <w:t>30</w:t>
            </w:r>
          </w:p>
        </w:tc>
        <w:tc>
          <w:tcPr>
            <w:tcW w:w="687" w:type="dxa"/>
          </w:tcPr>
          <w:p>
            <w:pPr>
              <w:pStyle w:val="13"/>
              <w:ind w:right="87"/>
              <w:jc w:val="right"/>
              <w:rPr>
                <w:sz w:val="20"/>
              </w:rPr>
            </w:pPr>
            <w:r>
              <w:rPr>
                <w:spacing w:val="-4"/>
                <w:w w:val="105"/>
                <w:sz w:val="20"/>
              </w:rPr>
              <w:t>7.48</w:t>
            </w:r>
          </w:p>
        </w:tc>
        <w:tc>
          <w:tcPr>
            <w:tcW w:w="639" w:type="dxa"/>
          </w:tcPr>
          <w:p>
            <w:pPr>
              <w:pStyle w:val="13"/>
              <w:ind w:right="88"/>
              <w:jc w:val="right"/>
              <w:rPr>
                <w:sz w:val="20"/>
              </w:rPr>
            </w:pPr>
            <w:r>
              <w:rPr>
                <w:spacing w:val="-4"/>
                <w:w w:val="105"/>
                <w:sz w:val="20"/>
              </w:rPr>
              <w:t>2.11</w:t>
            </w:r>
          </w:p>
        </w:tc>
        <w:tc>
          <w:tcPr>
            <w:tcW w:w="634" w:type="dxa"/>
          </w:tcPr>
          <w:p>
            <w:pPr>
              <w:pStyle w:val="13"/>
              <w:ind w:left="79"/>
              <w:rPr>
                <w:sz w:val="20"/>
              </w:rPr>
            </w:pPr>
            <w:r>
              <w:rPr>
                <w:spacing w:val="-4"/>
                <w:w w:val="105"/>
                <w:sz w:val="20"/>
              </w:rPr>
              <w:t>1.32</w:t>
            </w:r>
          </w:p>
        </w:tc>
        <w:tc>
          <w:tcPr>
            <w:tcW w:w="634" w:type="dxa"/>
          </w:tcPr>
          <w:p>
            <w:pPr>
              <w:pStyle w:val="13"/>
              <w:ind w:left="83"/>
              <w:rPr>
                <w:sz w:val="20"/>
              </w:rPr>
            </w:pPr>
            <w:r>
              <w:rPr>
                <w:spacing w:val="-4"/>
                <w:w w:val="105"/>
                <w:sz w:val="20"/>
              </w:rPr>
              <w:t>1.12</w:t>
            </w:r>
          </w:p>
        </w:tc>
        <w:tc>
          <w:tcPr>
            <w:tcW w:w="629" w:type="dxa"/>
          </w:tcPr>
          <w:p>
            <w:pPr>
              <w:pStyle w:val="13"/>
              <w:ind w:left="116" w:right="52"/>
              <w:rPr>
                <w:sz w:val="20"/>
              </w:rPr>
            </w:pPr>
            <w:r>
              <w:rPr>
                <w:spacing w:val="-4"/>
                <w:w w:val="105"/>
                <w:sz w:val="20"/>
              </w:rPr>
              <w:t>0.52</w:t>
            </w:r>
          </w:p>
        </w:tc>
        <w:tc>
          <w:tcPr>
            <w:tcW w:w="691" w:type="dxa"/>
          </w:tcPr>
          <w:p>
            <w:pPr>
              <w:pStyle w:val="13"/>
              <w:ind w:left="136"/>
              <w:rPr>
                <w:sz w:val="20"/>
              </w:rPr>
            </w:pPr>
            <w:r>
              <w:rPr>
                <w:spacing w:val="-4"/>
                <w:w w:val="105"/>
                <w:sz w:val="20"/>
              </w:rPr>
              <w:t>0.46</w:t>
            </w:r>
          </w:p>
        </w:tc>
        <w:tc>
          <w:tcPr>
            <w:tcW w:w="720" w:type="dxa"/>
          </w:tcPr>
          <w:p>
            <w:pPr>
              <w:pStyle w:val="13"/>
              <w:ind w:left="160"/>
              <w:rPr>
                <w:sz w:val="20"/>
              </w:rPr>
            </w:pPr>
            <w:r>
              <w:rPr>
                <w:spacing w:val="-4"/>
                <w:w w:val="105"/>
                <w:sz w:val="20"/>
              </w:rPr>
              <w:t>0.42</w:t>
            </w:r>
          </w:p>
        </w:tc>
        <w:tc>
          <w:tcPr>
            <w:tcW w:w="634" w:type="dxa"/>
          </w:tcPr>
          <w:p>
            <w:pPr>
              <w:pStyle w:val="13"/>
              <w:ind w:left="79" w:right="1"/>
              <w:rPr>
                <w:sz w:val="20"/>
              </w:rPr>
            </w:pPr>
            <w:r>
              <w:rPr>
                <w:spacing w:val="-4"/>
                <w:w w:val="105"/>
                <w:sz w:val="20"/>
              </w:rPr>
              <w:t>1.79</w:t>
            </w:r>
          </w:p>
        </w:tc>
        <w:tc>
          <w:tcPr>
            <w:tcW w:w="629" w:type="dxa"/>
          </w:tcPr>
          <w:p>
            <w:pPr>
              <w:pStyle w:val="13"/>
              <w:ind w:right="94"/>
              <w:jc w:val="right"/>
              <w:rPr>
                <w:sz w:val="20"/>
              </w:rPr>
            </w:pPr>
            <w:r>
              <w:rPr>
                <w:spacing w:val="-5"/>
                <w:w w:val="105"/>
                <w:sz w:val="20"/>
              </w:rPr>
              <w:t>57</w:t>
            </w:r>
          </w:p>
        </w:tc>
        <w:tc>
          <w:tcPr>
            <w:tcW w:w="629" w:type="dxa"/>
          </w:tcPr>
          <w:p>
            <w:pPr>
              <w:pStyle w:val="13"/>
              <w:ind w:left="116" w:right="54"/>
              <w:rPr>
                <w:sz w:val="20"/>
              </w:rPr>
            </w:pPr>
            <w:r>
              <w:rPr>
                <w:spacing w:val="-4"/>
                <w:w w:val="105"/>
                <w:sz w:val="20"/>
              </w:rPr>
              <w:t>1.52</w:t>
            </w:r>
          </w:p>
        </w:tc>
        <w:tc>
          <w:tcPr>
            <w:tcW w:w="672" w:type="dxa"/>
          </w:tcPr>
          <w:p>
            <w:pPr>
              <w:pStyle w:val="13"/>
              <w:ind w:left="9"/>
              <w:rPr>
                <w:sz w:val="20"/>
              </w:rPr>
            </w:pPr>
            <w:r>
              <w:rPr>
                <w:spacing w:val="-2"/>
                <w:w w:val="105"/>
                <w:sz w:val="20"/>
              </w:rPr>
              <w:t>24.67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922" w:type="dxa"/>
          </w:tcPr>
          <w:p>
            <w:pPr>
              <w:pStyle w:val="13"/>
              <w:spacing w:before="5"/>
              <w:ind w:right="143"/>
              <w:jc w:val="right"/>
              <w:rPr>
                <w:sz w:val="20"/>
              </w:rPr>
            </w:pPr>
            <w:r>
              <w:rPr>
                <w:spacing w:val="-5"/>
                <w:w w:val="105"/>
                <w:sz w:val="20"/>
              </w:rPr>
              <w:t>25.</w:t>
            </w:r>
          </w:p>
        </w:tc>
        <w:tc>
          <w:tcPr>
            <w:tcW w:w="658" w:type="dxa"/>
          </w:tcPr>
          <w:p>
            <w:pPr>
              <w:pStyle w:val="13"/>
              <w:spacing w:before="5"/>
              <w:ind w:right="91"/>
              <w:jc w:val="right"/>
              <w:rPr>
                <w:sz w:val="20"/>
              </w:rPr>
            </w:pPr>
            <w:r>
              <w:rPr>
                <w:spacing w:val="-5"/>
                <w:w w:val="105"/>
                <w:sz w:val="20"/>
              </w:rPr>
              <w:t>30</w:t>
            </w:r>
          </w:p>
        </w:tc>
        <w:tc>
          <w:tcPr>
            <w:tcW w:w="687" w:type="dxa"/>
          </w:tcPr>
          <w:p>
            <w:pPr>
              <w:pStyle w:val="13"/>
              <w:spacing w:before="5"/>
              <w:ind w:right="87"/>
              <w:jc w:val="right"/>
              <w:rPr>
                <w:sz w:val="20"/>
              </w:rPr>
            </w:pPr>
            <w:r>
              <w:rPr>
                <w:spacing w:val="-4"/>
                <w:w w:val="105"/>
                <w:sz w:val="20"/>
              </w:rPr>
              <w:t>7.55</w:t>
            </w:r>
          </w:p>
        </w:tc>
        <w:tc>
          <w:tcPr>
            <w:tcW w:w="639" w:type="dxa"/>
          </w:tcPr>
          <w:p>
            <w:pPr>
              <w:pStyle w:val="13"/>
              <w:spacing w:before="5"/>
              <w:ind w:right="88"/>
              <w:jc w:val="right"/>
              <w:rPr>
                <w:sz w:val="20"/>
              </w:rPr>
            </w:pPr>
            <w:r>
              <w:rPr>
                <w:spacing w:val="-4"/>
                <w:w w:val="105"/>
                <w:sz w:val="20"/>
              </w:rPr>
              <w:t>2.17</w:t>
            </w:r>
          </w:p>
        </w:tc>
        <w:tc>
          <w:tcPr>
            <w:tcW w:w="634" w:type="dxa"/>
          </w:tcPr>
          <w:p>
            <w:pPr>
              <w:pStyle w:val="13"/>
              <w:spacing w:before="5"/>
              <w:ind w:left="79"/>
              <w:rPr>
                <w:sz w:val="20"/>
              </w:rPr>
            </w:pPr>
            <w:r>
              <w:rPr>
                <w:spacing w:val="-4"/>
                <w:w w:val="105"/>
                <w:sz w:val="20"/>
              </w:rPr>
              <w:t>1.33</w:t>
            </w:r>
          </w:p>
        </w:tc>
        <w:tc>
          <w:tcPr>
            <w:tcW w:w="634" w:type="dxa"/>
          </w:tcPr>
          <w:p>
            <w:pPr>
              <w:pStyle w:val="13"/>
              <w:spacing w:before="5"/>
              <w:ind w:left="83"/>
              <w:rPr>
                <w:sz w:val="20"/>
              </w:rPr>
            </w:pPr>
            <w:r>
              <w:rPr>
                <w:spacing w:val="-4"/>
                <w:w w:val="105"/>
                <w:sz w:val="20"/>
              </w:rPr>
              <w:t>1.29</w:t>
            </w:r>
          </w:p>
        </w:tc>
        <w:tc>
          <w:tcPr>
            <w:tcW w:w="629" w:type="dxa"/>
          </w:tcPr>
          <w:p>
            <w:pPr>
              <w:pStyle w:val="13"/>
              <w:spacing w:before="5"/>
              <w:ind w:left="116" w:right="52"/>
              <w:rPr>
                <w:sz w:val="20"/>
              </w:rPr>
            </w:pPr>
            <w:r>
              <w:rPr>
                <w:spacing w:val="-4"/>
                <w:w w:val="105"/>
                <w:sz w:val="20"/>
              </w:rPr>
              <w:t>0.67</w:t>
            </w:r>
          </w:p>
        </w:tc>
        <w:tc>
          <w:tcPr>
            <w:tcW w:w="691" w:type="dxa"/>
          </w:tcPr>
          <w:p>
            <w:pPr>
              <w:pStyle w:val="13"/>
              <w:spacing w:before="5"/>
              <w:ind w:left="136"/>
              <w:rPr>
                <w:sz w:val="20"/>
              </w:rPr>
            </w:pPr>
            <w:r>
              <w:rPr>
                <w:spacing w:val="-4"/>
                <w:w w:val="105"/>
                <w:sz w:val="20"/>
              </w:rPr>
              <w:t>0.62</w:t>
            </w:r>
          </w:p>
        </w:tc>
        <w:tc>
          <w:tcPr>
            <w:tcW w:w="720" w:type="dxa"/>
          </w:tcPr>
          <w:p>
            <w:pPr>
              <w:pStyle w:val="13"/>
              <w:spacing w:before="5"/>
              <w:ind w:left="160"/>
              <w:rPr>
                <w:sz w:val="20"/>
              </w:rPr>
            </w:pPr>
            <w:r>
              <w:rPr>
                <w:spacing w:val="-4"/>
                <w:w w:val="105"/>
                <w:sz w:val="20"/>
              </w:rPr>
              <w:t>0.55</w:t>
            </w:r>
          </w:p>
        </w:tc>
        <w:tc>
          <w:tcPr>
            <w:tcW w:w="634" w:type="dxa"/>
          </w:tcPr>
          <w:p>
            <w:pPr>
              <w:pStyle w:val="13"/>
              <w:spacing w:before="5"/>
              <w:ind w:left="79" w:right="1"/>
              <w:rPr>
                <w:sz w:val="20"/>
              </w:rPr>
            </w:pPr>
            <w:r>
              <w:rPr>
                <w:spacing w:val="-4"/>
                <w:w w:val="105"/>
                <w:sz w:val="20"/>
              </w:rPr>
              <w:t>1.74</w:t>
            </w:r>
          </w:p>
        </w:tc>
        <w:tc>
          <w:tcPr>
            <w:tcW w:w="629" w:type="dxa"/>
          </w:tcPr>
          <w:p>
            <w:pPr>
              <w:pStyle w:val="13"/>
              <w:spacing w:before="5"/>
              <w:ind w:right="94"/>
              <w:jc w:val="right"/>
              <w:rPr>
                <w:sz w:val="20"/>
              </w:rPr>
            </w:pPr>
            <w:r>
              <w:rPr>
                <w:spacing w:val="-5"/>
                <w:w w:val="105"/>
                <w:sz w:val="20"/>
              </w:rPr>
              <w:t>73</w:t>
            </w:r>
          </w:p>
        </w:tc>
        <w:tc>
          <w:tcPr>
            <w:tcW w:w="629" w:type="dxa"/>
          </w:tcPr>
          <w:p>
            <w:pPr>
              <w:pStyle w:val="13"/>
              <w:spacing w:before="5"/>
              <w:ind w:left="116" w:right="54"/>
              <w:rPr>
                <w:sz w:val="20"/>
              </w:rPr>
            </w:pPr>
            <w:r>
              <w:rPr>
                <w:spacing w:val="-4"/>
                <w:w w:val="105"/>
                <w:sz w:val="20"/>
              </w:rPr>
              <w:t>1.72</w:t>
            </w:r>
          </w:p>
        </w:tc>
        <w:tc>
          <w:tcPr>
            <w:tcW w:w="672" w:type="dxa"/>
          </w:tcPr>
          <w:p>
            <w:pPr>
              <w:pStyle w:val="13"/>
              <w:spacing w:before="5"/>
              <w:ind w:left="9"/>
              <w:rPr>
                <w:sz w:val="20"/>
              </w:rPr>
            </w:pPr>
            <w:r>
              <w:rPr>
                <w:spacing w:val="-2"/>
                <w:w w:val="105"/>
                <w:sz w:val="20"/>
              </w:rPr>
              <w:t>24.68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22" w:type="dxa"/>
          </w:tcPr>
          <w:p>
            <w:pPr>
              <w:pStyle w:val="13"/>
              <w:spacing w:line="225" w:lineRule="exact"/>
              <w:ind w:right="143"/>
              <w:jc w:val="right"/>
              <w:rPr>
                <w:sz w:val="20"/>
              </w:rPr>
            </w:pPr>
            <w:r>
              <w:rPr>
                <w:spacing w:val="-5"/>
                <w:w w:val="105"/>
                <w:sz w:val="20"/>
              </w:rPr>
              <w:t>26.</w:t>
            </w:r>
          </w:p>
        </w:tc>
        <w:tc>
          <w:tcPr>
            <w:tcW w:w="658" w:type="dxa"/>
          </w:tcPr>
          <w:p>
            <w:pPr>
              <w:pStyle w:val="13"/>
              <w:spacing w:line="225" w:lineRule="exact"/>
              <w:ind w:right="91"/>
              <w:jc w:val="right"/>
              <w:rPr>
                <w:sz w:val="20"/>
              </w:rPr>
            </w:pPr>
            <w:r>
              <w:rPr>
                <w:spacing w:val="-5"/>
                <w:w w:val="105"/>
                <w:sz w:val="20"/>
              </w:rPr>
              <w:t>31</w:t>
            </w:r>
          </w:p>
        </w:tc>
        <w:tc>
          <w:tcPr>
            <w:tcW w:w="687" w:type="dxa"/>
          </w:tcPr>
          <w:p>
            <w:pPr>
              <w:pStyle w:val="13"/>
              <w:spacing w:line="225" w:lineRule="exact"/>
              <w:ind w:right="87"/>
              <w:jc w:val="right"/>
              <w:rPr>
                <w:sz w:val="20"/>
              </w:rPr>
            </w:pPr>
            <w:r>
              <w:rPr>
                <w:spacing w:val="-4"/>
                <w:w w:val="105"/>
                <w:sz w:val="20"/>
              </w:rPr>
              <w:t>8.13</w:t>
            </w:r>
          </w:p>
        </w:tc>
        <w:tc>
          <w:tcPr>
            <w:tcW w:w="639" w:type="dxa"/>
          </w:tcPr>
          <w:p>
            <w:pPr>
              <w:pStyle w:val="13"/>
              <w:spacing w:line="225" w:lineRule="exact"/>
              <w:ind w:right="88"/>
              <w:jc w:val="right"/>
              <w:rPr>
                <w:sz w:val="20"/>
              </w:rPr>
            </w:pPr>
            <w:r>
              <w:rPr>
                <w:spacing w:val="-4"/>
                <w:w w:val="105"/>
                <w:sz w:val="20"/>
              </w:rPr>
              <w:t>2.85</w:t>
            </w:r>
          </w:p>
        </w:tc>
        <w:tc>
          <w:tcPr>
            <w:tcW w:w="634" w:type="dxa"/>
          </w:tcPr>
          <w:p>
            <w:pPr>
              <w:pStyle w:val="13"/>
              <w:spacing w:line="225" w:lineRule="exact"/>
              <w:ind w:left="79"/>
              <w:rPr>
                <w:sz w:val="20"/>
              </w:rPr>
            </w:pPr>
            <w:r>
              <w:rPr>
                <w:spacing w:val="-4"/>
                <w:w w:val="105"/>
                <w:sz w:val="20"/>
              </w:rPr>
              <w:t>1.17</w:t>
            </w:r>
          </w:p>
        </w:tc>
        <w:tc>
          <w:tcPr>
            <w:tcW w:w="634" w:type="dxa"/>
          </w:tcPr>
          <w:p>
            <w:pPr>
              <w:pStyle w:val="13"/>
              <w:spacing w:line="225" w:lineRule="exact"/>
              <w:ind w:left="83"/>
              <w:rPr>
                <w:sz w:val="20"/>
              </w:rPr>
            </w:pPr>
            <w:r>
              <w:rPr>
                <w:spacing w:val="-4"/>
                <w:w w:val="105"/>
                <w:sz w:val="20"/>
              </w:rPr>
              <w:t>1.13</w:t>
            </w:r>
          </w:p>
        </w:tc>
        <w:tc>
          <w:tcPr>
            <w:tcW w:w="629" w:type="dxa"/>
          </w:tcPr>
          <w:p>
            <w:pPr>
              <w:pStyle w:val="13"/>
              <w:spacing w:line="225" w:lineRule="exact"/>
              <w:ind w:left="116" w:right="52"/>
              <w:rPr>
                <w:sz w:val="20"/>
              </w:rPr>
            </w:pPr>
            <w:r>
              <w:rPr>
                <w:spacing w:val="-4"/>
                <w:w w:val="105"/>
                <w:sz w:val="20"/>
              </w:rPr>
              <w:t>0.69</w:t>
            </w:r>
          </w:p>
        </w:tc>
        <w:tc>
          <w:tcPr>
            <w:tcW w:w="691" w:type="dxa"/>
          </w:tcPr>
          <w:p>
            <w:pPr>
              <w:pStyle w:val="13"/>
              <w:spacing w:line="225" w:lineRule="exact"/>
              <w:ind w:left="136"/>
              <w:rPr>
                <w:sz w:val="20"/>
              </w:rPr>
            </w:pPr>
            <w:r>
              <w:rPr>
                <w:spacing w:val="-4"/>
                <w:w w:val="105"/>
                <w:sz w:val="20"/>
              </w:rPr>
              <w:t>0.56</w:t>
            </w:r>
          </w:p>
        </w:tc>
        <w:tc>
          <w:tcPr>
            <w:tcW w:w="720" w:type="dxa"/>
          </w:tcPr>
          <w:p>
            <w:pPr>
              <w:pStyle w:val="13"/>
              <w:spacing w:line="225" w:lineRule="exact"/>
              <w:ind w:left="160"/>
              <w:rPr>
                <w:sz w:val="20"/>
              </w:rPr>
            </w:pPr>
            <w:r>
              <w:rPr>
                <w:spacing w:val="-4"/>
                <w:w w:val="105"/>
                <w:sz w:val="20"/>
              </w:rPr>
              <w:t>0.47</w:t>
            </w:r>
          </w:p>
        </w:tc>
        <w:tc>
          <w:tcPr>
            <w:tcW w:w="634" w:type="dxa"/>
          </w:tcPr>
          <w:p>
            <w:pPr>
              <w:pStyle w:val="13"/>
              <w:spacing w:line="225" w:lineRule="exact"/>
              <w:ind w:left="79" w:right="1"/>
              <w:rPr>
                <w:sz w:val="20"/>
              </w:rPr>
            </w:pPr>
            <w:r>
              <w:rPr>
                <w:spacing w:val="-4"/>
                <w:w w:val="105"/>
                <w:sz w:val="20"/>
              </w:rPr>
              <w:t>2.85</w:t>
            </w:r>
          </w:p>
        </w:tc>
        <w:tc>
          <w:tcPr>
            <w:tcW w:w="629" w:type="dxa"/>
          </w:tcPr>
          <w:p>
            <w:pPr>
              <w:pStyle w:val="13"/>
              <w:spacing w:line="225" w:lineRule="exact"/>
              <w:ind w:right="94"/>
              <w:jc w:val="right"/>
              <w:rPr>
                <w:sz w:val="20"/>
              </w:rPr>
            </w:pPr>
            <w:r>
              <w:rPr>
                <w:spacing w:val="-5"/>
                <w:w w:val="105"/>
                <w:sz w:val="20"/>
              </w:rPr>
              <w:t>80</w:t>
            </w:r>
          </w:p>
        </w:tc>
        <w:tc>
          <w:tcPr>
            <w:tcW w:w="629" w:type="dxa"/>
          </w:tcPr>
          <w:p>
            <w:pPr>
              <w:pStyle w:val="13"/>
              <w:spacing w:line="225" w:lineRule="exact"/>
              <w:ind w:left="168"/>
              <w:rPr>
                <w:sz w:val="20"/>
              </w:rPr>
            </w:pPr>
            <w:r>
              <w:rPr>
                <w:spacing w:val="-5"/>
                <w:w w:val="105"/>
                <w:sz w:val="20"/>
              </w:rPr>
              <w:t>1.8</w:t>
            </w:r>
          </w:p>
        </w:tc>
        <w:tc>
          <w:tcPr>
            <w:tcW w:w="672" w:type="dxa"/>
          </w:tcPr>
          <w:p>
            <w:pPr>
              <w:pStyle w:val="13"/>
              <w:spacing w:line="225" w:lineRule="exact"/>
              <w:ind w:left="9"/>
              <w:rPr>
                <w:sz w:val="20"/>
              </w:rPr>
            </w:pPr>
            <w:r>
              <w:rPr>
                <w:spacing w:val="-2"/>
                <w:w w:val="105"/>
                <w:sz w:val="20"/>
              </w:rPr>
              <w:t>24.69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22" w:type="dxa"/>
          </w:tcPr>
          <w:p>
            <w:pPr>
              <w:pStyle w:val="13"/>
              <w:spacing w:line="225" w:lineRule="exact"/>
              <w:ind w:right="143"/>
              <w:jc w:val="right"/>
              <w:rPr>
                <w:sz w:val="20"/>
              </w:rPr>
            </w:pPr>
            <w:r>
              <w:rPr>
                <w:spacing w:val="-5"/>
                <w:w w:val="105"/>
                <w:sz w:val="20"/>
              </w:rPr>
              <w:t>27.</w:t>
            </w:r>
          </w:p>
        </w:tc>
        <w:tc>
          <w:tcPr>
            <w:tcW w:w="658" w:type="dxa"/>
          </w:tcPr>
          <w:p>
            <w:pPr>
              <w:pStyle w:val="13"/>
              <w:spacing w:line="225" w:lineRule="exact"/>
              <w:ind w:right="91"/>
              <w:jc w:val="right"/>
              <w:rPr>
                <w:sz w:val="20"/>
              </w:rPr>
            </w:pPr>
            <w:r>
              <w:rPr>
                <w:spacing w:val="-5"/>
                <w:w w:val="105"/>
                <w:sz w:val="20"/>
              </w:rPr>
              <w:t>31</w:t>
            </w:r>
          </w:p>
        </w:tc>
        <w:tc>
          <w:tcPr>
            <w:tcW w:w="687" w:type="dxa"/>
          </w:tcPr>
          <w:p>
            <w:pPr>
              <w:pStyle w:val="13"/>
              <w:spacing w:line="225" w:lineRule="exact"/>
              <w:ind w:right="87"/>
              <w:jc w:val="right"/>
              <w:rPr>
                <w:sz w:val="20"/>
              </w:rPr>
            </w:pPr>
            <w:r>
              <w:rPr>
                <w:spacing w:val="-4"/>
                <w:w w:val="105"/>
                <w:sz w:val="20"/>
              </w:rPr>
              <w:t>7.19</w:t>
            </w:r>
          </w:p>
        </w:tc>
        <w:tc>
          <w:tcPr>
            <w:tcW w:w="639" w:type="dxa"/>
          </w:tcPr>
          <w:p>
            <w:pPr>
              <w:pStyle w:val="13"/>
              <w:spacing w:line="225" w:lineRule="exact"/>
              <w:ind w:right="88"/>
              <w:jc w:val="right"/>
              <w:rPr>
                <w:sz w:val="20"/>
              </w:rPr>
            </w:pPr>
            <w:r>
              <w:rPr>
                <w:spacing w:val="-4"/>
                <w:w w:val="105"/>
                <w:sz w:val="20"/>
              </w:rPr>
              <w:t>2.09</w:t>
            </w:r>
          </w:p>
        </w:tc>
        <w:tc>
          <w:tcPr>
            <w:tcW w:w="634" w:type="dxa"/>
          </w:tcPr>
          <w:p>
            <w:pPr>
              <w:pStyle w:val="13"/>
              <w:spacing w:line="225" w:lineRule="exact"/>
              <w:ind w:left="79"/>
              <w:rPr>
                <w:sz w:val="20"/>
              </w:rPr>
            </w:pPr>
            <w:r>
              <w:rPr>
                <w:spacing w:val="-4"/>
                <w:w w:val="105"/>
                <w:sz w:val="20"/>
              </w:rPr>
              <w:t>1.10</w:t>
            </w:r>
          </w:p>
        </w:tc>
        <w:tc>
          <w:tcPr>
            <w:tcW w:w="634" w:type="dxa"/>
          </w:tcPr>
          <w:p>
            <w:pPr>
              <w:pStyle w:val="13"/>
              <w:spacing w:line="225" w:lineRule="exact"/>
              <w:ind w:left="83"/>
              <w:rPr>
                <w:sz w:val="20"/>
              </w:rPr>
            </w:pPr>
            <w:r>
              <w:rPr>
                <w:spacing w:val="-4"/>
                <w:w w:val="105"/>
                <w:sz w:val="20"/>
              </w:rPr>
              <w:t>1.00</w:t>
            </w:r>
          </w:p>
        </w:tc>
        <w:tc>
          <w:tcPr>
            <w:tcW w:w="629" w:type="dxa"/>
          </w:tcPr>
          <w:p>
            <w:pPr>
              <w:pStyle w:val="13"/>
              <w:spacing w:line="225" w:lineRule="exact"/>
              <w:ind w:left="116" w:right="52"/>
              <w:rPr>
                <w:sz w:val="20"/>
              </w:rPr>
            </w:pPr>
            <w:r>
              <w:rPr>
                <w:spacing w:val="-4"/>
                <w:w w:val="105"/>
                <w:sz w:val="20"/>
              </w:rPr>
              <w:t>0.51</w:t>
            </w:r>
          </w:p>
        </w:tc>
        <w:tc>
          <w:tcPr>
            <w:tcW w:w="691" w:type="dxa"/>
          </w:tcPr>
          <w:p>
            <w:pPr>
              <w:pStyle w:val="13"/>
              <w:spacing w:line="225" w:lineRule="exact"/>
              <w:ind w:left="136"/>
              <w:rPr>
                <w:sz w:val="20"/>
              </w:rPr>
            </w:pPr>
            <w:r>
              <w:rPr>
                <w:spacing w:val="-4"/>
                <w:w w:val="105"/>
                <w:sz w:val="20"/>
              </w:rPr>
              <w:t>0.55</w:t>
            </w:r>
          </w:p>
        </w:tc>
        <w:tc>
          <w:tcPr>
            <w:tcW w:w="720" w:type="dxa"/>
          </w:tcPr>
          <w:p>
            <w:pPr>
              <w:pStyle w:val="13"/>
              <w:spacing w:line="225" w:lineRule="exact"/>
              <w:ind w:left="160"/>
              <w:rPr>
                <w:sz w:val="20"/>
              </w:rPr>
            </w:pPr>
            <w:r>
              <w:rPr>
                <w:spacing w:val="-4"/>
                <w:w w:val="105"/>
                <w:sz w:val="20"/>
              </w:rPr>
              <w:t>0.46</w:t>
            </w:r>
          </w:p>
        </w:tc>
        <w:tc>
          <w:tcPr>
            <w:tcW w:w="634" w:type="dxa"/>
          </w:tcPr>
          <w:p>
            <w:pPr>
              <w:pStyle w:val="13"/>
              <w:spacing w:line="225" w:lineRule="exact"/>
              <w:ind w:left="79" w:right="1"/>
              <w:rPr>
                <w:sz w:val="20"/>
              </w:rPr>
            </w:pPr>
            <w:r>
              <w:rPr>
                <w:spacing w:val="-4"/>
                <w:w w:val="105"/>
                <w:sz w:val="20"/>
              </w:rPr>
              <w:t>1.69</w:t>
            </w:r>
          </w:p>
        </w:tc>
        <w:tc>
          <w:tcPr>
            <w:tcW w:w="629" w:type="dxa"/>
          </w:tcPr>
          <w:p>
            <w:pPr>
              <w:pStyle w:val="13"/>
              <w:spacing w:line="225" w:lineRule="exact"/>
              <w:ind w:right="94"/>
              <w:jc w:val="right"/>
              <w:rPr>
                <w:sz w:val="20"/>
              </w:rPr>
            </w:pPr>
            <w:r>
              <w:rPr>
                <w:spacing w:val="-5"/>
                <w:w w:val="105"/>
                <w:sz w:val="20"/>
              </w:rPr>
              <w:t>70</w:t>
            </w:r>
          </w:p>
        </w:tc>
        <w:tc>
          <w:tcPr>
            <w:tcW w:w="629" w:type="dxa"/>
          </w:tcPr>
          <w:p>
            <w:pPr>
              <w:pStyle w:val="13"/>
              <w:spacing w:line="225" w:lineRule="exact"/>
              <w:ind w:left="116" w:right="54"/>
              <w:rPr>
                <w:sz w:val="20"/>
              </w:rPr>
            </w:pPr>
            <w:r>
              <w:rPr>
                <w:spacing w:val="-4"/>
                <w:w w:val="105"/>
                <w:sz w:val="20"/>
              </w:rPr>
              <w:t>1.68</w:t>
            </w:r>
          </w:p>
        </w:tc>
        <w:tc>
          <w:tcPr>
            <w:tcW w:w="672" w:type="dxa"/>
          </w:tcPr>
          <w:p>
            <w:pPr>
              <w:pStyle w:val="13"/>
              <w:spacing w:line="225" w:lineRule="exact"/>
              <w:ind w:left="9"/>
              <w:rPr>
                <w:sz w:val="20"/>
              </w:rPr>
            </w:pPr>
            <w:r>
              <w:rPr>
                <w:spacing w:val="-2"/>
                <w:w w:val="105"/>
                <w:sz w:val="20"/>
              </w:rPr>
              <w:t>24.80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22" w:type="dxa"/>
          </w:tcPr>
          <w:p>
            <w:pPr>
              <w:pStyle w:val="13"/>
              <w:ind w:right="143"/>
              <w:jc w:val="right"/>
              <w:rPr>
                <w:sz w:val="20"/>
              </w:rPr>
            </w:pPr>
            <w:r>
              <w:rPr>
                <w:spacing w:val="-5"/>
                <w:w w:val="105"/>
                <w:sz w:val="20"/>
              </w:rPr>
              <w:t>28.</w:t>
            </w:r>
          </w:p>
        </w:tc>
        <w:tc>
          <w:tcPr>
            <w:tcW w:w="658" w:type="dxa"/>
          </w:tcPr>
          <w:p>
            <w:pPr>
              <w:pStyle w:val="13"/>
              <w:ind w:right="91"/>
              <w:jc w:val="right"/>
              <w:rPr>
                <w:sz w:val="20"/>
              </w:rPr>
            </w:pPr>
            <w:r>
              <w:rPr>
                <w:spacing w:val="-5"/>
                <w:w w:val="105"/>
                <w:sz w:val="20"/>
              </w:rPr>
              <w:t>31</w:t>
            </w:r>
          </w:p>
        </w:tc>
        <w:tc>
          <w:tcPr>
            <w:tcW w:w="687" w:type="dxa"/>
          </w:tcPr>
          <w:p>
            <w:pPr>
              <w:pStyle w:val="13"/>
              <w:ind w:right="87"/>
              <w:jc w:val="right"/>
              <w:rPr>
                <w:sz w:val="20"/>
              </w:rPr>
            </w:pPr>
            <w:r>
              <w:rPr>
                <w:spacing w:val="-4"/>
                <w:w w:val="105"/>
                <w:sz w:val="20"/>
              </w:rPr>
              <w:t>7.74</w:t>
            </w:r>
          </w:p>
        </w:tc>
        <w:tc>
          <w:tcPr>
            <w:tcW w:w="639" w:type="dxa"/>
          </w:tcPr>
          <w:p>
            <w:pPr>
              <w:pStyle w:val="13"/>
              <w:ind w:right="88"/>
              <w:jc w:val="right"/>
              <w:rPr>
                <w:sz w:val="20"/>
              </w:rPr>
            </w:pPr>
            <w:r>
              <w:rPr>
                <w:spacing w:val="-4"/>
                <w:w w:val="105"/>
                <w:sz w:val="20"/>
              </w:rPr>
              <w:t>2.70</w:t>
            </w:r>
          </w:p>
        </w:tc>
        <w:tc>
          <w:tcPr>
            <w:tcW w:w="634" w:type="dxa"/>
          </w:tcPr>
          <w:p>
            <w:pPr>
              <w:pStyle w:val="13"/>
              <w:ind w:left="79"/>
              <w:rPr>
                <w:sz w:val="20"/>
              </w:rPr>
            </w:pPr>
            <w:r>
              <w:rPr>
                <w:spacing w:val="-4"/>
                <w:w w:val="105"/>
                <w:sz w:val="20"/>
              </w:rPr>
              <w:t>1.19</w:t>
            </w:r>
          </w:p>
        </w:tc>
        <w:tc>
          <w:tcPr>
            <w:tcW w:w="634" w:type="dxa"/>
          </w:tcPr>
          <w:p>
            <w:pPr>
              <w:pStyle w:val="13"/>
              <w:ind w:left="83"/>
              <w:rPr>
                <w:sz w:val="20"/>
              </w:rPr>
            </w:pPr>
            <w:r>
              <w:rPr>
                <w:spacing w:val="-4"/>
                <w:w w:val="105"/>
                <w:sz w:val="20"/>
              </w:rPr>
              <w:t>0.44</w:t>
            </w:r>
          </w:p>
        </w:tc>
        <w:tc>
          <w:tcPr>
            <w:tcW w:w="629" w:type="dxa"/>
          </w:tcPr>
          <w:p>
            <w:pPr>
              <w:pStyle w:val="13"/>
              <w:ind w:left="116" w:right="52"/>
              <w:rPr>
                <w:sz w:val="20"/>
              </w:rPr>
            </w:pPr>
            <w:r>
              <w:rPr>
                <w:spacing w:val="-4"/>
                <w:w w:val="105"/>
                <w:sz w:val="20"/>
              </w:rPr>
              <w:t>0.67</w:t>
            </w:r>
          </w:p>
        </w:tc>
        <w:tc>
          <w:tcPr>
            <w:tcW w:w="691" w:type="dxa"/>
          </w:tcPr>
          <w:p>
            <w:pPr>
              <w:pStyle w:val="13"/>
              <w:ind w:left="136"/>
              <w:rPr>
                <w:sz w:val="20"/>
              </w:rPr>
            </w:pPr>
            <w:r>
              <w:rPr>
                <w:spacing w:val="-4"/>
                <w:w w:val="105"/>
                <w:sz w:val="20"/>
              </w:rPr>
              <w:t>0.60</w:t>
            </w:r>
          </w:p>
        </w:tc>
        <w:tc>
          <w:tcPr>
            <w:tcW w:w="720" w:type="dxa"/>
          </w:tcPr>
          <w:p>
            <w:pPr>
              <w:pStyle w:val="13"/>
              <w:ind w:left="160"/>
              <w:rPr>
                <w:sz w:val="20"/>
              </w:rPr>
            </w:pPr>
            <w:r>
              <w:rPr>
                <w:spacing w:val="-4"/>
                <w:w w:val="105"/>
                <w:sz w:val="20"/>
              </w:rPr>
              <w:t>0.51</w:t>
            </w:r>
          </w:p>
        </w:tc>
        <w:tc>
          <w:tcPr>
            <w:tcW w:w="634" w:type="dxa"/>
          </w:tcPr>
          <w:p>
            <w:pPr>
              <w:pStyle w:val="13"/>
              <w:ind w:left="79" w:right="1"/>
              <w:rPr>
                <w:sz w:val="20"/>
              </w:rPr>
            </w:pPr>
            <w:r>
              <w:rPr>
                <w:spacing w:val="-4"/>
                <w:w w:val="105"/>
                <w:sz w:val="20"/>
              </w:rPr>
              <w:t>1.82</w:t>
            </w:r>
          </w:p>
        </w:tc>
        <w:tc>
          <w:tcPr>
            <w:tcW w:w="629" w:type="dxa"/>
          </w:tcPr>
          <w:p>
            <w:pPr>
              <w:pStyle w:val="13"/>
              <w:ind w:right="94"/>
              <w:jc w:val="right"/>
              <w:rPr>
                <w:sz w:val="20"/>
              </w:rPr>
            </w:pPr>
            <w:r>
              <w:rPr>
                <w:spacing w:val="-5"/>
                <w:w w:val="105"/>
                <w:sz w:val="20"/>
              </w:rPr>
              <w:t>70</w:t>
            </w:r>
          </w:p>
        </w:tc>
        <w:tc>
          <w:tcPr>
            <w:tcW w:w="629" w:type="dxa"/>
          </w:tcPr>
          <w:p>
            <w:pPr>
              <w:pStyle w:val="13"/>
              <w:ind w:left="116" w:right="54"/>
              <w:rPr>
                <w:sz w:val="20"/>
              </w:rPr>
            </w:pPr>
            <w:r>
              <w:rPr>
                <w:spacing w:val="-4"/>
                <w:w w:val="105"/>
                <w:sz w:val="20"/>
              </w:rPr>
              <w:t>1.68</w:t>
            </w:r>
          </w:p>
        </w:tc>
        <w:tc>
          <w:tcPr>
            <w:tcW w:w="672" w:type="dxa"/>
          </w:tcPr>
          <w:p>
            <w:pPr>
              <w:pStyle w:val="13"/>
              <w:ind w:left="9"/>
              <w:rPr>
                <w:sz w:val="20"/>
              </w:rPr>
            </w:pPr>
            <w:r>
              <w:rPr>
                <w:spacing w:val="-2"/>
                <w:w w:val="105"/>
                <w:sz w:val="20"/>
              </w:rPr>
              <w:t>24.80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22" w:type="dxa"/>
          </w:tcPr>
          <w:p>
            <w:pPr>
              <w:pStyle w:val="13"/>
              <w:ind w:right="143"/>
              <w:jc w:val="right"/>
              <w:rPr>
                <w:sz w:val="20"/>
              </w:rPr>
            </w:pPr>
            <w:r>
              <w:rPr>
                <w:spacing w:val="-5"/>
                <w:w w:val="105"/>
                <w:sz w:val="20"/>
              </w:rPr>
              <w:t>29.</w:t>
            </w:r>
          </w:p>
        </w:tc>
        <w:tc>
          <w:tcPr>
            <w:tcW w:w="658" w:type="dxa"/>
          </w:tcPr>
          <w:p>
            <w:pPr>
              <w:pStyle w:val="13"/>
              <w:ind w:right="91"/>
              <w:jc w:val="right"/>
              <w:rPr>
                <w:sz w:val="20"/>
              </w:rPr>
            </w:pPr>
            <w:r>
              <w:rPr>
                <w:spacing w:val="-5"/>
                <w:w w:val="105"/>
                <w:sz w:val="20"/>
              </w:rPr>
              <w:t>32</w:t>
            </w:r>
          </w:p>
        </w:tc>
        <w:tc>
          <w:tcPr>
            <w:tcW w:w="687" w:type="dxa"/>
          </w:tcPr>
          <w:p>
            <w:pPr>
              <w:pStyle w:val="13"/>
              <w:ind w:right="87"/>
              <w:jc w:val="right"/>
              <w:rPr>
                <w:sz w:val="20"/>
              </w:rPr>
            </w:pPr>
            <w:r>
              <w:rPr>
                <w:spacing w:val="-4"/>
                <w:w w:val="105"/>
                <w:sz w:val="20"/>
              </w:rPr>
              <w:t>7.31</w:t>
            </w:r>
          </w:p>
        </w:tc>
        <w:tc>
          <w:tcPr>
            <w:tcW w:w="639" w:type="dxa"/>
          </w:tcPr>
          <w:p>
            <w:pPr>
              <w:pStyle w:val="13"/>
              <w:ind w:right="88"/>
              <w:jc w:val="right"/>
              <w:rPr>
                <w:sz w:val="20"/>
              </w:rPr>
            </w:pPr>
            <w:r>
              <w:rPr>
                <w:spacing w:val="-4"/>
                <w:w w:val="105"/>
                <w:sz w:val="20"/>
              </w:rPr>
              <w:t>2.15</w:t>
            </w:r>
          </w:p>
        </w:tc>
        <w:tc>
          <w:tcPr>
            <w:tcW w:w="634" w:type="dxa"/>
          </w:tcPr>
          <w:p>
            <w:pPr>
              <w:pStyle w:val="13"/>
              <w:ind w:left="79"/>
              <w:rPr>
                <w:sz w:val="20"/>
              </w:rPr>
            </w:pPr>
            <w:r>
              <w:rPr>
                <w:spacing w:val="-4"/>
                <w:w w:val="105"/>
                <w:sz w:val="20"/>
              </w:rPr>
              <w:t>1.18</w:t>
            </w:r>
          </w:p>
        </w:tc>
        <w:tc>
          <w:tcPr>
            <w:tcW w:w="634" w:type="dxa"/>
          </w:tcPr>
          <w:p>
            <w:pPr>
              <w:pStyle w:val="13"/>
              <w:ind w:left="83"/>
              <w:rPr>
                <w:sz w:val="20"/>
              </w:rPr>
            </w:pPr>
            <w:r>
              <w:rPr>
                <w:spacing w:val="-4"/>
                <w:w w:val="105"/>
                <w:sz w:val="20"/>
              </w:rPr>
              <w:t>1.35</w:t>
            </w:r>
          </w:p>
        </w:tc>
        <w:tc>
          <w:tcPr>
            <w:tcW w:w="629" w:type="dxa"/>
          </w:tcPr>
          <w:p>
            <w:pPr>
              <w:pStyle w:val="13"/>
              <w:ind w:left="116" w:right="52"/>
              <w:rPr>
                <w:sz w:val="20"/>
              </w:rPr>
            </w:pPr>
            <w:r>
              <w:rPr>
                <w:spacing w:val="-4"/>
                <w:w w:val="105"/>
                <w:sz w:val="20"/>
              </w:rPr>
              <w:t>0.59</w:t>
            </w:r>
          </w:p>
        </w:tc>
        <w:tc>
          <w:tcPr>
            <w:tcW w:w="691" w:type="dxa"/>
          </w:tcPr>
          <w:p>
            <w:pPr>
              <w:pStyle w:val="13"/>
              <w:ind w:left="136"/>
              <w:rPr>
                <w:sz w:val="20"/>
              </w:rPr>
            </w:pPr>
            <w:r>
              <w:rPr>
                <w:spacing w:val="-4"/>
                <w:w w:val="105"/>
                <w:sz w:val="20"/>
              </w:rPr>
              <w:t>0.63</w:t>
            </w:r>
          </w:p>
        </w:tc>
        <w:tc>
          <w:tcPr>
            <w:tcW w:w="720" w:type="dxa"/>
          </w:tcPr>
          <w:p>
            <w:pPr>
              <w:pStyle w:val="13"/>
              <w:ind w:left="160"/>
              <w:rPr>
                <w:sz w:val="20"/>
              </w:rPr>
            </w:pPr>
            <w:r>
              <w:rPr>
                <w:spacing w:val="-4"/>
                <w:w w:val="105"/>
                <w:sz w:val="20"/>
              </w:rPr>
              <w:t>0.46</w:t>
            </w:r>
          </w:p>
        </w:tc>
        <w:tc>
          <w:tcPr>
            <w:tcW w:w="634" w:type="dxa"/>
          </w:tcPr>
          <w:p>
            <w:pPr>
              <w:pStyle w:val="13"/>
              <w:ind w:left="79" w:right="1"/>
              <w:rPr>
                <w:sz w:val="20"/>
              </w:rPr>
            </w:pPr>
            <w:r>
              <w:rPr>
                <w:spacing w:val="-4"/>
                <w:w w:val="105"/>
                <w:sz w:val="20"/>
              </w:rPr>
              <w:t>1.65</w:t>
            </w:r>
          </w:p>
        </w:tc>
        <w:tc>
          <w:tcPr>
            <w:tcW w:w="629" w:type="dxa"/>
          </w:tcPr>
          <w:p>
            <w:pPr>
              <w:pStyle w:val="13"/>
              <w:ind w:right="94"/>
              <w:jc w:val="right"/>
              <w:rPr>
                <w:sz w:val="20"/>
              </w:rPr>
            </w:pPr>
            <w:r>
              <w:rPr>
                <w:spacing w:val="-5"/>
                <w:w w:val="105"/>
                <w:sz w:val="20"/>
              </w:rPr>
              <w:t>59</w:t>
            </w:r>
          </w:p>
        </w:tc>
        <w:tc>
          <w:tcPr>
            <w:tcW w:w="629" w:type="dxa"/>
          </w:tcPr>
          <w:p>
            <w:pPr>
              <w:pStyle w:val="13"/>
              <w:ind w:left="116" w:right="54"/>
              <w:rPr>
                <w:sz w:val="20"/>
              </w:rPr>
            </w:pPr>
            <w:r>
              <w:rPr>
                <w:spacing w:val="-4"/>
                <w:w w:val="105"/>
                <w:sz w:val="20"/>
              </w:rPr>
              <w:t>1.54</w:t>
            </w:r>
          </w:p>
        </w:tc>
        <w:tc>
          <w:tcPr>
            <w:tcW w:w="672" w:type="dxa"/>
          </w:tcPr>
          <w:p>
            <w:pPr>
              <w:pStyle w:val="13"/>
              <w:ind w:left="9"/>
              <w:rPr>
                <w:sz w:val="20"/>
              </w:rPr>
            </w:pPr>
            <w:r>
              <w:rPr>
                <w:spacing w:val="-2"/>
                <w:w w:val="105"/>
                <w:sz w:val="20"/>
              </w:rPr>
              <w:t>24.88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922" w:type="dxa"/>
          </w:tcPr>
          <w:p>
            <w:pPr>
              <w:pStyle w:val="13"/>
              <w:spacing w:line="225" w:lineRule="exact"/>
              <w:ind w:right="143"/>
              <w:jc w:val="right"/>
              <w:rPr>
                <w:sz w:val="20"/>
              </w:rPr>
            </w:pPr>
            <w:r>
              <w:rPr>
                <w:spacing w:val="-5"/>
                <w:w w:val="105"/>
                <w:sz w:val="20"/>
              </w:rPr>
              <w:t>30.</w:t>
            </w:r>
          </w:p>
        </w:tc>
        <w:tc>
          <w:tcPr>
            <w:tcW w:w="658" w:type="dxa"/>
          </w:tcPr>
          <w:p>
            <w:pPr>
              <w:pStyle w:val="13"/>
              <w:spacing w:line="225" w:lineRule="exact"/>
              <w:ind w:right="91"/>
              <w:jc w:val="right"/>
              <w:rPr>
                <w:sz w:val="20"/>
              </w:rPr>
            </w:pPr>
            <w:r>
              <w:rPr>
                <w:spacing w:val="-5"/>
                <w:w w:val="105"/>
                <w:sz w:val="20"/>
              </w:rPr>
              <w:t>32</w:t>
            </w:r>
          </w:p>
        </w:tc>
        <w:tc>
          <w:tcPr>
            <w:tcW w:w="687" w:type="dxa"/>
          </w:tcPr>
          <w:p>
            <w:pPr>
              <w:pStyle w:val="13"/>
              <w:spacing w:line="225" w:lineRule="exact"/>
              <w:ind w:right="87"/>
              <w:jc w:val="right"/>
              <w:rPr>
                <w:sz w:val="20"/>
              </w:rPr>
            </w:pPr>
            <w:r>
              <w:rPr>
                <w:spacing w:val="-4"/>
                <w:w w:val="105"/>
                <w:sz w:val="20"/>
              </w:rPr>
              <w:t>8.26</w:t>
            </w:r>
          </w:p>
        </w:tc>
        <w:tc>
          <w:tcPr>
            <w:tcW w:w="639" w:type="dxa"/>
          </w:tcPr>
          <w:p>
            <w:pPr>
              <w:pStyle w:val="13"/>
              <w:spacing w:line="225" w:lineRule="exact"/>
              <w:ind w:right="88"/>
              <w:jc w:val="right"/>
              <w:rPr>
                <w:sz w:val="20"/>
              </w:rPr>
            </w:pPr>
            <w:r>
              <w:rPr>
                <w:spacing w:val="-4"/>
                <w:w w:val="105"/>
                <w:sz w:val="20"/>
              </w:rPr>
              <w:t>2.54</w:t>
            </w:r>
          </w:p>
        </w:tc>
        <w:tc>
          <w:tcPr>
            <w:tcW w:w="634" w:type="dxa"/>
          </w:tcPr>
          <w:p>
            <w:pPr>
              <w:pStyle w:val="13"/>
              <w:spacing w:line="225" w:lineRule="exact"/>
              <w:ind w:left="79"/>
              <w:rPr>
                <w:sz w:val="20"/>
              </w:rPr>
            </w:pPr>
            <w:r>
              <w:rPr>
                <w:spacing w:val="-4"/>
                <w:w w:val="105"/>
                <w:sz w:val="20"/>
              </w:rPr>
              <w:t>1.13</w:t>
            </w:r>
          </w:p>
        </w:tc>
        <w:tc>
          <w:tcPr>
            <w:tcW w:w="634" w:type="dxa"/>
          </w:tcPr>
          <w:p>
            <w:pPr>
              <w:pStyle w:val="13"/>
              <w:spacing w:line="225" w:lineRule="exact"/>
              <w:ind w:left="83"/>
              <w:rPr>
                <w:sz w:val="20"/>
              </w:rPr>
            </w:pPr>
            <w:r>
              <w:rPr>
                <w:spacing w:val="-4"/>
                <w:w w:val="105"/>
                <w:sz w:val="20"/>
              </w:rPr>
              <w:t>1.34</w:t>
            </w:r>
          </w:p>
        </w:tc>
        <w:tc>
          <w:tcPr>
            <w:tcW w:w="629" w:type="dxa"/>
          </w:tcPr>
          <w:p>
            <w:pPr>
              <w:pStyle w:val="13"/>
              <w:spacing w:line="225" w:lineRule="exact"/>
              <w:ind w:left="116" w:right="52"/>
              <w:rPr>
                <w:sz w:val="20"/>
              </w:rPr>
            </w:pPr>
            <w:r>
              <w:rPr>
                <w:spacing w:val="-4"/>
                <w:w w:val="105"/>
                <w:sz w:val="20"/>
              </w:rPr>
              <w:t>0.70</w:t>
            </w:r>
          </w:p>
        </w:tc>
        <w:tc>
          <w:tcPr>
            <w:tcW w:w="691" w:type="dxa"/>
          </w:tcPr>
          <w:p>
            <w:pPr>
              <w:pStyle w:val="13"/>
              <w:spacing w:line="225" w:lineRule="exact"/>
              <w:ind w:left="136"/>
              <w:rPr>
                <w:sz w:val="20"/>
              </w:rPr>
            </w:pPr>
            <w:r>
              <w:rPr>
                <w:spacing w:val="-4"/>
                <w:w w:val="105"/>
                <w:sz w:val="20"/>
              </w:rPr>
              <w:t>0.63</w:t>
            </w:r>
          </w:p>
        </w:tc>
        <w:tc>
          <w:tcPr>
            <w:tcW w:w="720" w:type="dxa"/>
          </w:tcPr>
          <w:p>
            <w:pPr>
              <w:pStyle w:val="13"/>
              <w:spacing w:line="225" w:lineRule="exact"/>
              <w:ind w:left="160"/>
              <w:rPr>
                <w:sz w:val="20"/>
              </w:rPr>
            </w:pPr>
            <w:r>
              <w:rPr>
                <w:spacing w:val="-4"/>
                <w:w w:val="105"/>
                <w:sz w:val="20"/>
              </w:rPr>
              <w:t>0.46</w:t>
            </w:r>
          </w:p>
        </w:tc>
        <w:tc>
          <w:tcPr>
            <w:tcW w:w="634" w:type="dxa"/>
          </w:tcPr>
          <w:p>
            <w:pPr>
              <w:pStyle w:val="13"/>
              <w:spacing w:line="225" w:lineRule="exact"/>
              <w:ind w:left="79" w:right="1"/>
              <w:rPr>
                <w:sz w:val="20"/>
              </w:rPr>
            </w:pPr>
            <w:r>
              <w:rPr>
                <w:spacing w:val="-4"/>
                <w:w w:val="105"/>
                <w:sz w:val="20"/>
              </w:rPr>
              <w:t>1.79</w:t>
            </w:r>
          </w:p>
        </w:tc>
        <w:tc>
          <w:tcPr>
            <w:tcW w:w="629" w:type="dxa"/>
          </w:tcPr>
          <w:p>
            <w:pPr>
              <w:pStyle w:val="13"/>
              <w:spacing w:line="225" w:lineRule="exact"/>
              <w:ind w:right="94"/>
              <w:jc w:val="right"/>
              <w:rPr>
                <w:sz w:val="20"/>
              </w:rPr>
            </w:pPr>
            <w:r>
              <w:rPr>
                <w:spacing w:val="-5"/>
                <w:w w:val="105"/>
                <w:sz w:val="20"/>
              </w:rPr>
              <w:t>64</w:t>
            </w:r>
          </w:p>
        </w:tc>
        <w:tc>
          <w:tcPr>
            <w:tcW w:w="629" w:type="dxa"/>
          </w:tcPr>
          <w:p>
            <w:pPr>
              <w:pStyle w:val="13"/>
              <w:spacing w:line="225" w:lineRule="exact"/>
              <w:ind w:left="168"/>
              <w:rPr>
                <w:sz w:val="20"/>
              </w:rPr>
            </w:pPr>
            <w:r>
              <w:rPr>
                <w:spacing w:val="-5"/>
                <w:w w:val="105"/>
                <w:sz w:val="20"/>
              </w:rPr>
              <w:t>1.6</w:t>
            </w:r>
          </w:p>
        </w:tc>
        <w:tc>
          <w:tcPr>
            <w:tcW w:w="672" w:type="dxa"/>
          </w:tcPr>
          <w:p>
            <w:pPr>
              <w:pStyle w:val="13"/>
              <w:spacing w:line="225" w:lineRule="exact"/>
              <w:ind w:left="9"/>
              <w:rPr>
                <w:sz w:val="20"/>
              </w:rPr>
            </w:pPr>
            <w:r>
              <w:rPr>
                <w:spacing w:val="-2"/>
                <w:w w:val="105"/>
                <w:sz w:val="20"/>
              </w:rPr>
              <w:t>25.00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922" w:type="dxa"/>
          </w:tcPr>
          <w:p>
            <w:pPr>
              <w:pStyle w:val="13"/>
              <w:spacing w:line="225" w:lineRule="exact"/>
              <w:ind w:right="143"/>
              <w:jc w:val="right"/>
              <w:rPr>
                <w:sz w:val="20"/>
              </w:rPr>
            </w:pPr>
            <w:r>
              <w:rPr>
                <w:spacing w:val="-5"/>
                <w:w w:val="105"/>
                <w:sz w:val="20"/>
              </w:rPr>
              <w:t>31.</w:t>
            </w:r>
          </w:p>
        </w:tc>
        <w:tc>
          <w:tcPr>
            <w:tcW w:w="658" w:type="dxa"/>
          </w:tcPr>
          <w:p>
            <w:pPr>
              <w:pStyle w:val="13"/>
              <w:spacing w:line="225" w:lineRule="exact"/>
              <w:ind w:right="91"/>
              <w:jc w:val="right"/>
              <w:rPr>
                <w:sz w:val="20"/>
              </w:rPr>
            </w:pPr>
            <w:r>
              <w:rPr>
                <w:spacing w:val="-5"/>
                <w:w w:val="105"/>
                <w:sz w:val="20"/>
              </w:rPr>
              <w:t>32</w:t>
            </w:r>
          </w:p>
        </w:tc>
        <w:tc>
          <w:tcPr>
            <w:tcW w:w="687" w:type="dxa"/>
          </w:tcPr>
          <w:p>
            <w:pPr>
              <w:pStyle w:val="13"/>
              <w:spacing w:line="225" w:lineRule="exact"/>
              <w:ind w:right="87"/>
              <w:jc w:val="right"/>
              <w:rPr>
                <w:sz w:val="20"/>
              </w:rPr>
            </w:pPr>
            <w:r>
              <w:rPr>
                <w:spacing w:val="-4"/>
                <w:w w:val="105"/>
                <w:sz w:val="20"/>
              </w:rPr>
              <w:t>7.91</w:t>
            </w:r>
          </w:p>
        </w:tc>
        <w:tc>
          <w:tcPr>
            <w:tcW w:w="639" w:type="dxa"/>
          </w:tcPr>
          <w:p>
            <w:pPr>
              <w:pStyle w:val="13"/>
              <w:spacing w:line="225" w:lineRule="exact"/>
              <w:ind w:right="88"/>
              <w:jc w:val="right"/>
              <w:rPr>
                <w:sz w:val="20"/>
              </w:rPr>
            </w:pPr>
            <w:r>
              <w:rPr>
                <w:spacing w:val="-4"/>
                <w:w w:val="105"/>
                <w:sz w:val="20"/>
              </w:rPr>
              <w:t>2.79</w:t>
            </w:r>
          </w:p>
        </w:tc>
        <w:tc>
          <w:tcPr>
            <w:tcW w:w="634" w:type="dxa"/>
          </w:tcPr>
          <w:p>
            <w:pPr>
              <w:pStyle w:val="13"/>
              <w:spacing w:line="225" w:lineRule="exact"/>
              <w:ind w:left="79"/>
              <w:rPr>
                <w:sz w:val="20"/>
              </w:rPr>
            </w:pPr>
            <w:r>
              <w:rPr>
                <w:spacing w:val="-4"/>
                <w:w w:val="105"/>
                <w:sz w:val="20"/>
              </w:rPr>
              <w:t>1.05</w:t>
            </w:r>
          </w:p>
        </w:tc>
        <w:tc>
          <w:tcPr>
            <w:tcW w:w="634" w:type="dxa"/>
          </w:tcPr>
          <w:p>
            <w:pPr>
              <w:pStyle w:val="13"/>
              <w:spacing w:line="225" w:lineRule="exact"/>
              <w:ind w:left="83"/>
              <w:rPr>
                <w:sz w:val="20"/>
              </w:rPr>
            </w:pPr>
            <w:r>
              <w:rPr>
                <w:spacing w:val="-4"/>
                <w:w w:val="105"/>
                <w:sz w:val="20"/>
              </w:rPr>
              <w:t>0.95</w:t>
            </w:r>
          </w:p>
        </w:tc>
        <w:tc>
          <w:tcPr>
            <w:tcW w:w="629" w:type="dxa"/>
          </w:tcPr>
          <w:p>
            <w:pPr>
              <w:pStyle w:val="13"/>
              <w:spacing w:line="225" w:lineRule="exact"/>
              <w:ind w:left="116" w:right="52"/>
              <w:rPr>
                <w:sz w:val="20"/>
              </w:rPr>
            </w:pPr>
            <w:r>
              <w:rPr>
                <w:spacing w:val="-4"/>
                <w:w w:val="105"/>
                <w:sz w:val="20"/>
              </w:rPr>
              <w:t>0.57</w:t>
            </w:r>
          </w:p>
        </w:tc>
        <w:tc>
          <w:tcPr>
            <w:tcW w:w="691" w:type="dxa"/>
          </w:tcPr>
          <w:p>
            <w:pPr>
              <w:pStyle w:val="13"/>
              <w:spacing w:line="225" w:lineRule="exact"/>
              <w:ind w:left="136"/>
              <w:rPr>
                <w:sz w:val="20"/>
              </w:rPr>
            </w:pPr>
            <w:r>
              <w:rPr>
                <w:spacing w:val="-4"/>
                <w:w w:val="105"/>
                <w:sz w:val="20"/>
              </w:rPr>
              <w:t>0.46</w:t>
            </w:r>
          </w:p>
        </w:tc>
        <w:tc>
          <w:tcPr>
            <w:tcW w:w="720" w:type="dxa"/>
          </w:tcPr>
          <w:p>
            <w:pPr>
              <w:pStyle w:val="13"/>
              <w:spacing w:line="225" w:lineRule="exact"/>
              <w:ind w:left="160"/>
              <w:rPr>
                <w:sz w:val="20"/>
              </w:rPr>
            </w:pPr>
            <w:r>
              <w:rPr>
                <w:spacing w:val="-4"/>
                <w:w w:val="105"/>
                <w:sz w:val="20"/>
              </w:rPr>
              <w:t>0.37</w:t>
            </w:r>
          </w:p>
        </w:tc>
        <w:tc>
          <w:tcPr>
            <w:tcW w:w="634" w:type="dxa"/>
          </w:tcPr>
          <w:p>
            <w:pPr>
              <w:pStyle w:val="13"/>
              <w:spacing w:line="225" w:lineRule="exact"/>
              <w:ind w:left="79" w:right="1"/>
              <w:rPr>
                <w:sz w:val="20"/>
              </w:rPr>
            </w:pPr>
            <w:r>
              <w:rPr>
                <w:spacing w:val="-4"/>
                <w:w w:val="105"/>
                <w:sz w:val="20"/>
              </w:rPr>
              <w:t>1.96</w:t>
            </w:r>
          </w:p>
        </w:tc>
        <w:tc>
          <w:tcPr>
            <w:tcW w:w="629" w:type="dxa"/>
          </w:tcPr>
          <w:p>
            <w:pPr>
              <w:pStyle w:val="13"/>
              <w:spacing w:line="225" w:lineRule="exact"/>
              <w:ind w:right="94"/>
              <w:jc w:val="right"/>
              <w:rPr>
                <w:sz w:val="20"/>
              </w:rPr>
            </w:pPr>
            <w:r>
              <w:rPr>
                <w:spacing w:val="-5"/>
                <w:w w:val="105"/>
                <w:sz w:val="20"/>
              </w:rPr>
              <w:t>61</w:t>
            </w:r>
          </w:p>
        </w:tc>
        <w:tc>
          <w:tcPr>
            <w:tcW w:w="629" w:type="dxa"/>
          </w:tcPr>
          <w:p>
            <w:pPr>
              <w:pStyle w:val="13"/>
              <w:spacing w:line="225" w:lineRule="exact"/>
              <w:ind w:left="116" w:right="54"/>
              <w:rPr>
                <w:sz w:val="20"/>
              </w:rPr>
            </w:pPr>
            <w:r>
              <w:rPr>
                <w:spacing w:val="-4"/>
                <w:w w:val="105"/>
                <w:sz w:val="20"/>
              </w:rPr>
              <w:t>1.56</w:t>
            </w:r>
          </w:p>
        </w:tc>
        <w:tc>
          <w:tcPr>
            <w:tcW w:w="672" w:type="dxa"/>
          </w:tcPr>
          <w:p>
            <w:pPr>
              <w:pStyle w:val="13"/>
              <w:spacing w:line="225" w:lineRule="exact"/>
              <w:ind w:left="9"/>
              <w:rPr>
                <w:sz w:val="20"/>
              </w:rPr>
            </w:pPr>
            <w:r>
              <w:rPr>
                <w:spacing w:val="-2"/>
                <w:w w:val="105"/>
                <w:sz w:val="20"/>
              </w:rPr>
              <w:t>25.07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22" w:type="dxa"/>
          </w:tcPr>
          <w:p>
            <w:pPr>
              <w:pStyle w:val="13"/>
              <w:ind w:right="143"/>
              <w:jc w:val="right"/>
              <w:rPr>
                <w:sz w:val="20"/>
              </w:rPr>
            </w:pPr>
            <w:r>
              <w:rPr>
                <w:spacing w:val="-5"/>
                <w:w w:val="105"/>
                <w:sz w:val="20"/>
              </w:rPr>
              <w:t>32.</w:t>
            </w:r>
          </w:p>
        </w:tc>
        <w:tc>
          <w:tcPr>
            <w:tcW w:w="658" w:type="dxa"/>
          </w:tcPr>
          <w:p>
            <w:pPr>
              <w:pStyle w:val="13"/>
              <w:ind w:right="91"/>
              <w:jc w:val="right"/>
              <w:rPr>
                <w:sz w:val="20"/>
              </w:rPr>
            </w:pPr>
            <w:r>
              <w:rPr>
                <w:spacing w:val="-5"/>
                <w:w w:val="105"/>
                <w:sz w:val="20"/>
              </w:rPr>
              <w:t>33</w:t>
            </w:r>
          </w:p>
        </w:tc>
        <w:tc>
          <w:tcPr>
            <w:tcW w:w="687" w:type="dxa"/>
          </w:tcPr>
          <w:p>
            <w:pPr>
              <w:pStyle w:val="13"/>
              <w:ind w:right="87"/>
              <w:jc w:val="right"/>
              <w:rPr>
                <w:sz w:val="20"/>
              </w:rPr>
            </w:pPr>
            <w:r>
              <w:rPr>
                <w:spacing w:val="-4"/>
                <w:w w:val="105"/>
                <w:sz w:val="20"/>
              </w:rPr>
              <w:t>7.71</w:t>
            </w:r>
          </w:p>
        </w:tc>
        <w:tc>
          <w:tcPr>
            <w:tcW w:w="639" w:type="dxa"/>
          </w:tcPr>
          <w:p>
            <w:pPr>
              <w:pStyle w:val="13"/>
              <w:ind w:right="88"/>
              <w:jc w:val="right"/>
              <w:rPr>
                <w:sz w:val="20"/>
              </w:rPr>
            </w:pPr>
            <w:r>
              <w:rPr>
                <w:spacing w:val="-4"/>
                <w:w w:val="105"/>
                <w:sz w:val="20"/>
              </w:rPr>
              <w:t>2.55</w:t>
            </w:r>
          </w:p>
        </w:tc>
        <w:tc>
          <w:tcPr>
            <w:tcW w:w="634" w:type="dxa"/>
          </w:tcPr>
          <w:p>
            <w:pPr>
              <w:pStyle w:val="13"/>
              <w:ind w:left="79"/>
              <w:rPr>
                <w:sz w:val="20"/>
              </w:rPr>
            </w:pPr>
            <w:r>
              <w:rPr>
                <w:spacing w:val="-4"/>
                <w:w w:val="105"/>
                <w:sz w:val="20"/>
              </w:rPr>
              <w:t>1.22</w:t>
            </w:r>
          </w:p>
        </w:tc>
        <w:tc>
          <w:tcPr>
            <w:tcW w:w="634" w:type="dxa"/>
          </w:tcPr>
          <w:p>
            <w:pPr>
              <w:pStyle w:val="13"/>
              <w:ind w:left="83"/>
              <w:rPr>
                <w:sz w:val="20"/>
              </w:rPr>
            </w:pPr>
            <w:r>
              <w:rPr>
                <w:spacing w:val="-4"/>
                <w:w w:val="105"/>
                <w:sz w:val="20"/>
              </w:rPr>
              <w:t>0.48</w:t>
            </w:r>
          </w:p>
        </w:tc>
        <w:tc>
          <w:tcPr>
            <w:tcW w:w="629" w:type="dxa"/>
          </w:tcPr>
          <w:p>
            <w:pPr>
              <w:pStyle w:val="13"/>
              <w:ind w:left="116" w:right="52"/>
              <w:rPr>
                <w:sz w:val="20"/>
              </w:rPr>
            </w:pPr>
            <w:r>
              <w:rPr>
                <w:spacing w:val="-4"/>
                <w:w w:val="105"/>
                <w:sz w:val="20"/>
              </w:rPr>
              <w:t>0.61</w:t>
            </w:r>
          </w:p>
        </w:tc>
        <w:tc>
          <w:tcPr>
            <w:tcW w:w="691" w:type="dxa"/>
          </w:tcPr>
          <w:p>
            <w:pPr>
              <w:pStyle w:val="13"/>
              <w:ind w:left="136"/>
              <w:rPr>
                <w:sz w:val="20"/>
              </w:rPr>
            </w:pPr>
            <w:r>
              <w:rPr>
                <w:spacing w:val="-4"/>
                <w:w w:val="105"/>
                <w:sz w:val="20"/>
              </w:rPr>
              <w:t>0.55</w:t>
            </w:r>
          </w:p>
        </w:tc>
        <w:tc>
          <w:tcPr>
            <w:tcW w:w="720" w:type="dxa"/>
          </w:tcPr>
          <w:p>
            <w:pPr>
              <w:pStyle w:val="13"/>
              <w:ind w:left="160"/>
              <w:rPr>
                <w:sz w:val="20"/>
              </w:rPr>
            </w:pPr>
            <w:r>
              <w:rPr>
                <w:spacing w:val="-4"/>
                <w:w w:val="105"/>
                <w:sz w:val="20"/>
              </w:rPr>
              <w:t>0.51</w:t>
            </w:r>
          </w:p>
        </w:tc>
        <w:tc>
          <w:tcPr>
            <w:tcW w:w="634" w:type="dxa"/>
          </w:tcPr>
          <w:p>
            <w:pPr>
              <w:pStyle w:val="13"/>
              <w:ind w:left="79" w:right="1"/>
              <w:rPr>
                <w:sz w:val="20"/>
              </w:rPr>
            </w:pPr>
            <w:r>
              <w:rPr>
                <w:spacing w:val="-4"/>
                <w:w w:val="105"/>
                <w:sz w:val="20"/>
              </w:rPr>
              <w:t>1.66</w:t>
            </w:r>
          </w:p>
        </w:tc>
        <w:tc>
          <w:tcPr>
            <w:tcW w:w="629" w:type="dxa"/>
          </w:tcPr>
          <w:p>
            <w:pPr>
              <w:pStyle w:val="13"/>
              <w:ind w:right="94"/>
              <w:jc w:val="right"/>
              <w:rPr>
                <w:sz w:val="20"/>
              </w:rPr>
            </w:pPr>
            <w:r>
              <w:rPr>
                <w:spacing w:val="-5"/>
                <w:w w:val="105"/>
                <w:sz w:val="20"/>
              </w:rPr>
              <w:t>63</w:t>
            </w:r>
          </w:p>
        </w:tc>
        <w:tc>
          <w:tcPr>
            <w:tcW w:w="629" w:type="dxa"/>
          </w:tcPr>
          <w:p>
            <w:pPr>
              <w:pStyle w:val="13"/>
              <w:ind w:left="116" w:right="54"/>
              <w:rPr>
                <w:sz w:val="20"/>
              </w:rPr>
            </w:pPr>
            <w:r>
              <w:rPr>
                <w:spacing w:val="-4"/>
                <w:w w:val="105"/>
                <w:sz w:val="20"/>
              </w:rPr>
              <w:t>1.58</w:t>
            </w:r>
          </w:p>
        </w:tc>
        <w:tc>
          <w:tcPr>
            <w:tcW w:w="672" w:type="dxa"/>
          </w:tcPr>
          <w:p>
            <w:pPr>
              <w:pStyle w:val="13"/>
              <w:ind w:left="9"/>
              <w:rPr>
                <w:sz w:val="20"/>
              </w:rPr>
            </w:pPr>
            <w:r>
              <w:rPr>
                <w:spacing w:val="-2"/>
                <w:w w:val="105"/>
                <w:sz w:val="20"/>
              </w:rPr>
              <w:t>25.24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922" w:type="dxa"/>
          </w:tcPr>
          <w:p>
            <w:pPr>
              <w:pStyle w:val="13"/>
              <w:ind w:right="143"/>
              <w:jc w:val="right"/>
              <w:rPr>
                <w:sz w:val="20"/>
              </w:rPr>
            </w:pPr>
            <w:r>
              <w:rPr>
                <w:spacing w:val="-5"/>
                <w:w w:val="105"/>
                <w:sz w:val="20"/>
              </w:rPr>
              <w:t>33.</w:t>
            </w:r>
          </w:p>
        </w:tc>
        <w:tc>
          <w:tcPr>
            <w:tcW w:w="658" w:type="dxa"/>
          </w:tcPr>
          <w:p>
            <w:pPr>
              <w:pStyle w:val="13"/>
              <w:ind w:right="91"/>
              <w:jc w:val="right"/>
              <w:rPr>
                <w:sz w:val="20"/>
              </w:rPr>
            </w:pPr>
            <w:r>
              <w:rPr>
                <w:spacing w:val="-5"/>
                <w:w w:val="105"/>
                <w:sz w:val="20"/>
              </w:rPr>
              <w:t>33</w:t>
            </w:r>
          </w:p>
        </w:tc>
        <w:tc>
          <w:tcPr>
            <w:tcW w:w="687" w:type="dxa"/>
          </w:tcPr>
          <w:p>
            <w:pPr>
              <w:pStyle w:val="13"/>
              <w:ind w:right="87"/>
              <w:jc w:val="right"/>
              <w:rPr>
                <w:sz w:val="20"/>
              </w:rPr>
            </w:pPr>
            <w:r>
              <w:rPr>
                <w:spacing w:val="-4"/>
                <w:w w:val="105"/>
                <w:sz w:val="20"/>
              </w:rPr>
              <w:t>7.60</w:t>
            </w:r>
          </w:p>
        </w:tc>
        <w:tc>
          <w:tcPr>
            <w:tcW w:w="639" w:type="dxa"/>
          </w:tcPr>
          <w:p>
            <w:pPr>
              <w:pStyle w:val="13"/>
              <w:ind w:right="88"/>
              <w:jc w:val="right"/>
              <w:rPr>
                <w:sz w:val="20"/>
              </w:rPr>
            </w:pPr>
            <w:r>
              <w:rPr>
                <w:spacing w:val="-4"/>
                <w:w w:val="105"/>
                <w:sz w:val="20"/>
              </w:rPr>
              <w:t>2.28</w:t>
            </w:r>
          </w:p>
        </w:tc>
        <w:tc>
          <w:tcPr>
            <w:tcW w:w="634" w:type="dxa"/>
          </w:tcPr>
          <w:p>
            <w:pPr>
              <w:pStyle w:val="13"/>
              <w:ind w:left="79"/>
              <w:rPr>
                <w:sz w:val="20"/>
              </w:rPr>
            </w:pPr>
            <w:r>
              <w:rPr>
                <w:spacing w:val="-4"/>
                <w:w w:val="105"/>
                <w:sz w:val="20"/>
              </w:rPr>
              <w:t>1.14</w:t>
            </w:r>
          </w:p>
        </w:tc>
        <w:tc>
          <w:tcPr>
            <w:tcW w:w="634" w:type="dxa"/>
          </w:tcPr>
          <w:p>
            <w:pPr>
              <w:pStyle w:val="13"/>
              <w:ind w:left="83"/>
              <w:rPr>
                <w:sz w:val="20"/>
              </w:rPr>
            </w:pPr>
            <w:r>
              <w:rPr>
                <w:spacing w:val="-4"/>
                <w:w w:val="105"/>
                <w:sz w:val="20"/>
              </w:rPr>
              <w:t>1.21</w:t>
            </w:r>
          </w:p>
        </w:tc>
        <w:tc>
          <w:tcPr>
            <w:tcW w:w="629" w:type="dxa"/>
          </w:tcPr>
          <w:p>
            <w:pPr>
              <w:pStyle w:val="13"/>
              <w:ind w:left="116" w:right="52"/>
              <w:rPr>
                <w:sz w:val="20"/>
              </w:rPr>
            </w:pPr>
            <w:r>
              <w:rPr>
                <w:spacing w:val="-4"/>
                <w:w w:val="105"/>
                <w:sz w:val="20"/>
              </w:rPr>
              <w:t>0.64</w:t>
            </w:r>
          </w:p>
        </w:tc>
        <w:tc>
          <w:tcPr>
            <w:tcW w:w="691" w:type="dxa"/>
          </w:tcPr>
          <w:p>
            <w:pPr>
              <w:pStyle w:val="13"/>
              <w:ind w:left="136"/>
              <w:rPr>
                <w:sz w:val="20"/>
              </w:rPr>
            </w:pPr>
            <w:r>
              <w:rPr>
                <w:spacing w:val="-4"/>
                <w:w w:val="105"/>
                <w:sz w:val="20"/>
              </w:rPr>
              <w:t>0.58</w:t>
            </w:r>
          </w:p>
        </w:tc>
        <w:tc>
          <w:tcPr>
            <w:tcW w:w="720" w:type="dxa"/>
          </w:tcPr>
          <w:p>
            <w:pPr>
              <w:pStyle w:val="13"/>
              <w:ind w:left="160"/>
              <w:rPr>
                <w:sz w:val="20"/>
              </w:rPr>
            </w:pPr>
            <w:r>
              <w:rPr>
                <w:spacing w:val="-4"/>
                <w:w w:val="105"/>
                <w:sz w:val="20"/>
              </w:rPr>
              <w:t>0.45</w:t>
            </w:r>
          </w:p>
        </w:tc>
        <w:tc>
          <w:tcPr>
            <w:tcW w:w="634" w:type="dxa"/>
          </w:tcPr>
          <w:p>
            <w:pPr>
              <w:pStyle w:val="13"/>
              <w:ind w:left="79" w:right="1"/>
              <w:rPr>
                <w:sz w:val="20"/>
              </w:rPr>
            </w:pPr>
            <w:r>
              <w:rPr>
                <w:spacing w:val="-4"/>
                <w:w w:val="105"/>
                <w:sz w:val="20"/>
              </w:rPr>
              <w:t>1.84</w:t>
            </w:r>
          </w:p>
        </w:tc>
        <w:tc>
          <w:tcPr>
            <w:tcW w:w="629" w:type="dxa"/>
          </w:tcPr>
          <w:p>
            <w:pPr>
              <w:pStyle w:val="13"/>
              <w:ind w:right="94"/>
              <w:jc w:val="right"/>
              <w:rPr>
                <w:sz w:val="20"/>
              </w:rPr>
            </w:pPr>
            <w:r>
              <w:rPr>
                <w:spacing w:val="-5"/>
                <w:w w:val="105"/>
                <w:sz w:val="20"/>
              </w:rPr>
              <w:t>69</w:t>
            </w:r>
          </w:p>
        </w:tc>
        <w:tc>
          <w:tcPr>
            <w:tcW w:w="629" w:type="dxa"/>
          </w:tcPr>
          <w:p>
            <w:pPr>
              <w:pStyle w:val="13"/>
              <w:ind w:left="116" w:right="54"/>
              <w:rPr>
                <w:sz w:val="20"/>
              </w:rPr>
            </w:pPr>
            <w:r>
              <w:rPr>
                <w:spacing w:val="-4"/>
                <w:w w:val="105"/>
                <w:sz w:val="20"/>
              </w:rPr>
              <w:t>1.65</w:t>
            </w:r>
          </w:p>
        </w:tc>
        <w:tc>
          <w:tcPr>
            <w:tcW w:w="672" w:type="dxa"/>
          </w:tcPr>
          <w:p>
            <w:pPr>
              <w:pStyle w:val="13"/>
              <w:ind w:left="9"/>
              <w:rPr>
                <w:sz w:val="20"/>
              </w:rPr>
            </w:pPr>
            <w:r>
              <w:rPr>
                <w:spacing w:val="-2"/>
                <w:w w:val="105"/>
                <w:sz w:val="20"/>
              </w:rPr>
              <w:t>25.34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22" w:type="dxa"/>
            <w:tcBorders>
              <w:bottom w:val="single" w:color="000000" w:sz="2" w:space="0"/>
            </w:tcBorders>
          </w:tcPr>
          <w:p>
            <w:pPr>
              <w:pStyle w:val="13"/>
              <w:spacing w:line="225" w:lineRule="exact"/>
              <w:ind w:right="143"/>
              <w:jc w:val="right"/>
              <w:rPr>
                <w:sz w:val="20"/>
              </w:rPr>
            </w:pPr>
            <w:r>
              <w:rPr>
                <w:spacing w:val="-5"/>
                <w:w w:val="105"/>
                <w:sz w:val="20"/>
              </w:rPr>
              <w:t>34.</w:t>
            </w:r>
          </w:p>
        </w:tc>
        <w:tc>
          <w:tcPr>
            <w:tcW w:w="658" w:type="dxa"/>
            <w:tcBorders>
              <w:bottom w:val="single" w:color="000000" w:sz="2" w:space="0"/>
            </w:tcBorders>
          </w:tcPr>
          <w:p>
            <w:pPr>
              <w:pStyle w:val="13"/>
              <w:spacing w:line="225" w:lineRule="exact"/>
              <w:ind w:right="91"/>
              <w:jc w:val="right"/>
              <w:rPr>
                <w:sz w:val="20"/>
              </w:rPr>
            </w:pPr>
            <w:r>
              <w:rPr>
                <w:spacing w:val="-5"/>
                <w:w w:val="105"/>
                <w:sz w:val="20"/>
              </w:rPr>
              <w:t>36</w:t>
            </w:r>
          </w:p>
        </w:tc>
        <w:tc>
          <w:tcPr>
            <w:tcW w:w="687" w:type="dxa"/>
            <w:tcBorders>
              <w:bottom w:val="single" w:color="000000" w:sz="2" w:space="0"/>
            </w:tcBorders>
          </w:tcPr>
          <w:p>
            <w:pPr>
              <w:pStyle w:val="13"/>
              <w:spacing w:line="225" w:lineRule="exact"/>
              <w:ind w:right="87"/>
              <w:jc w:val="right"/>
              <w:rPr>
                <w:sz w:val="20"/>
              </w:rPr>
            </w:pPr>
            <w:r>
              <w:rPr>
                <w:spacing w:val="-4"/>
                <w:w w:val="105"/>
                <w:sz w:val="20"/>
              </w:rPr>
              <w:t>8.58</w:t>
            </w:r>
          </w:p>
        </w:tc>
        <w:tc>
          <w:tcPr>
            <w:tcW w:w="639" w:type="dxa"/>
            <w:tcBorders>
              <w:bottom w:val="single" w:color="000000" w:sz="2" w:space="0"/>
            </w:tcBorders>
          </w:tcPr>
          <w:p>
            <w:pPr>
              <w:pStyle w:val="13"/>
              <w:spacing w:line="225" w:lineRule="exact"/>
              <w:ind w:right="88"/>
              <w:jc w:val="right"/>
              <w:rPr>
                <w:sz w:val="20"/>
              </w:rPr>
            </w:pPr>
            <w:r>
              <w:rPr>
                <w:spacing w:val="-4"/>
                <w:w w:val="105"/>
                <w:sz w:val="20"/>
              </w:rPr>
              <w:t>2.44</w:t>
            </w:r>
          </w:p>
        </w:tc>
        <w:tc>
          <w:tcPr>
            <w:tcW w:w="634" w:type="dxa"/>
            <w:tcBorders>
              <w:bottom w:val="single" w:color="000000" w:sz="2" w:space="0"/>
            </w:tcBorders>
          </w:tcPr>
          <w:p>
            <w:pPr>
              <w:pStyle w:val="13"/>
              <w:spacing w:line="225" w:lineRule="exact"/>
              <w:ind w:left="79"/>
              <w:rPr>
                <w:sz w:val="20"/>
              </w:rPr>
            </w:pPr>
            <w:r>
              <w:rPr>
                <w:spacing w:val="-4"/>
                <w:w w:val="105"/>
                <w:sz w:val="20"/>
              </w:rPr>
              <w:t>1.41</w:t>
            </w:r>
          </w:p>
        </w:tc>
        <w:tc>
          <w:tcPr>
            <w:tcW w:w="634" w:type="dxa"/>
            <w:tcBorders>
              <w:bottom w:val="single" w:color="000000" w:sz="2" w:space="0"/>
            </w:tcBorders>
          </w:tcPr>
          <w:p>
            <w:pPr>
              <w:pStyle w:val="13"/>
              <w:spacing w:line="225" w:lineRule="exact"/>
              <w:ind w:left="83"/>
              <w:rPr>
                <w:sz w:val="20"/>
              </w:rPr>
            </w:pPr>
            <w:r>
              <w:rPr>
                <w:spacing w:val="-4"/>
                <w:w w:val="105"/>
                <w:sz w:val="20"/>
              </w:rPr>
              <w:t>1.40</w:t>
            </w:r>
          </w:p>
        </w:tc>
        <w:tc>
          <w:tcPr>
            <w:tcW w:w="629" w:type="dxa"/>
            <w:tcBorders>
              <w:bottom w:val="single" w:color="000000" w:sz="2" w:space="0"/>
            </w:tcBorders>
          </w:tcPr>
          <w:p>
            <w:pPr>
              <w:pStyle w:val="13"/>
              <w:spacing w:line="225" w:lineRule="exact"/>
              <w:ind w:left="116" w:right="52"/>
              <w:rPr>
                <w:sz w:val="20"/>
              </w:rPr>
            </w:pPr>
            <w:r>
              <w:rPr>
                <w:spacing w:val="-4"/>
                <w:w w:val="105"/>
                <w:sz w:val="20"/>
              </w:rPr>
              <w:t>0.55</w:t>
            </w:r>
          </w:p>
        </w:tc>
        <w:tc>
          <w:tcPr>
            <w:tcW w:w="691" w:type="dxa"/>
            <w:tcBorders>
              <w:bottom w:val="single" w:color="000000" w:sz="2" w:space="0"/>
            </w:tcBorders>
          </w:tcPr>
          <w:p>
            <w:pPr>
              <w:pStyle w:val="13"/>
              <w:spacing w:line="225" w:lineRule="exact"/>
              <w:ind w:left="136"/>
              <w:rPr>
                <w:sz w:val="20"/>
              </w:rPr>
            </w:pPr>
            <w:r>
              <w:rPr>
                <w:spacing w:val="-4"/>
                <w:w w:val="105"/>
                <w:sz w:val="20"/>
              </w:rPr>
              <w:t>0.55</w:t>
            </w:r>
          </w:p>
        </w:tc>
        <w:tc>
          <w:tcPr>
            <w:tcW w:w="720" w:type="dxa"/>
            <w:tcBorders>
              <w:bottom w:val="single" w:color="000000" w:sz="2" w:space="0"/>
            </w:tcBorders>
          </w:tcPr>
          <w:p>
            <w:pPr>
              <w:pStyle w:val="13"/>
              <w:spacing w:line="225" w:lineRule="exact"/>
              <w:ind w:left="160"/>
              <w:rPr>
                <w:sz w:val="20"/>
              </w:rPr>
            </w:pPr>
            <w:r>
              <w:rPr>
                <w:spacing w:val="-4"/>
                <w:w w:val="105"/>
                <w:sz w:val="20"/>
              </w:rPr>
              <w:t>0.50</w:t>
            </w:r>
          </w:p>
        </w:tc>
        <w:tc>
          <w:tcPr>
            <w:tcW w:w="634" w:type="dxa"/>
            <w:tcBorders>
              <w:bottom w:val="single" w:color="000000" w:sz="2" w:space="0"/>
            </w:tcBorders>
          </w:tcPr>
          <w:p>
            <w:pPr>
              <w:pStyle w:val="13"/>
              <w:spacing w:line="225" w:lineRule="exact"/>
              <w:ind w:left="79" w:right="1"/>
              <w:rPr>
                <w:sz w:val="20"/>
              </w:rPr>
            </w:pPr>
            <w:r>
              <w:rPr>
                <w:spacing w:val="-4"/>
                <w:w w:val="105"/>
                <w:sz w:val="20"/>
              </w:rPr>
              <w:t>1.84</w:t>
            </w:r>
          </w:p>
        </w:tc>
        <w:tc>
          <w:tcPr>
            <w:tcW w:w="629" w:type="dxa"/>
            <w:tcBorders>
              <w:bottom w:val="single" w:color="000000" w:sz="2" w:space="0"/>
            </w:tcBorders>
          </w:tcPr>
          <w:p>
            <w:pPr>
              <w:pStyle w:val="13"/>
              <w:spacing w:line="225" w:lineRule="exact"/>
              <w:ind w:right="94"/>
              <w:jc w:val="right"/>
              <w:rPr>
                <w:sz w:val="20"/>
              </w:rPr>
            </w:pPr>
            <w:r>
              <w:rPr>
                <w:spacing w:val="-5"/>
                <w:w w:val="105"/>
                <w:sz w:val="20"/>
              </w:rPr>
              <w:t>75</w:t>
            </w:r>
          </w:p>
        </w:tc>
        <w:tc>
          <w:tcPr>
            <w:tcW w:w="629" w:type="dxa"/>
            <w:tcBorders>
              <w:bottom w:val="single" w:color="000000" w:sz="2" w:space="0"/>
            </w:tcBorders>
          </w:tcPr>
          <w:p>
            <w:pPr>
              <w:pStyle w:val="13"/>
              <w:spacing w:line="225" w:lineRule="exact"/>
              <w:ind w:left="116" w:right="54"/>
              <w:rPr>
                <w:sz w:val="20"/>
              </w:rPr>
            </w:pPr>
            <w:r>
              <w:rPr>
                <w:spacing w:val="-4"/>
                <w:w w:val="105"/>
                <w:sz w:val="20"/>
              </w:rPr>
              <w:t>1.72</w:t>
            </w:r>
          </w:p>
        </w:tc>
        <w:tc>
          <w:tcPr>
            <w:tcW w:w="672" w:type="dxa"/>
            <w:tcBorders>
              <w:bottom w:val="single" w:color="000000" w:sz="2" w:space="0"/>
            </w:tcBorders>
          </w:tcPr>
          <w:p>
            <w:pPr>
              <w:pStyle w:val="13"/>
              <w:spacing w:line="225" w:lineRule="exact"/>
              <w:ind w:left="9"/>
              <w:rPr>
                <w:sz w:val="20"/>
              </w:rPr>
            </w:pPr>
            <w:r>
              <w:rPr>
                <w:spacing w:val="-2"/>
                <w:w w:val="105"/>
                <w:sz w:val="20"/>
              </w:rPr>
              <w:t>25.35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22" w:type="dxa"/>
            <w:tcBorders>
              <w:top w:val="single" w:color="000000" w:sz="2" w:space="0"/>
            </w:tcBorders>
          </w:tcPr>
          <w:p>
            <w:pPr>
              <w:pStyle w:val="13"/>
              <w:ind w:right="143"/>
              <w:jc w:val="right"/>
              <w:rPr>
                <w:sz w:val="20"/>
              </w:rPr>
            </w:pPr>
            <w:r>
              <w:rPr>
                <w:spacing w:val="-5"/>
                <w:w w:val="105"/>
                <w:sz w:val="20"/>
              </w:rPr>
              <w:t>35.</w:t>
            </w:r>
          </w:p>
        </w:tc>
        <w:tc>
          <w:tcPr>
            <w:tcW w:w="658" w:type="dxa"/>
            <w:tcBorders>
              <w:top w:val="single" w:color="000000" w:sz="2" w:space="0"/>
            </w:tcBorders>
          </w:tcPr>
          <w:p>
            <w:pPr>
              <w:pStyle w:val="13"/>
              <w:ind w:right="91"/>
              <w:jc w:val="right"/>
              <w:rPr>
                <w:sz w:val="20"/>
              </w:rPr>
            </w:pPr>
            <w:r>
              <w:rPr>
                <w:spacing w:val="-5"/>
                <w:w w:val="105"/>
                <w:sz w:val="20"/>
              </w:rPr>
              <w:t>36</w:t>
            </w:r>
          </w:p>
        </w:tc>
        <w:tc>
          <w:tcPr>
            <w:tcW w:w="687" w:type="dxa"/>
            <w:tcBorders>
              <w:top w:val="single" w:color="000000" w:sz="2" w:space="0"/>
            </w:tcBorders>
          </w:tcPr>
          <w:p>
            <w:pPr>
              <w:pStyle w:val="13"/>
              <w:ind w:right="87"/>
              <w:jc w:val="right"/>
              <w:rPr>
                <w:sz w:val="20"/>
              </w:rPr>
            </w:pPr>
            <w:r>
              <w:rPr>
                <w:spacing w:val="-4"/>
                <w:w w:val="105"/>
                <w:sz w:val="20"/>
              </w:rPr>
              <w:t>8.31</w:t>
            </w:r>
          </w:p>
        </w:tc>
        <w:tc>
          <w:tcPr>
            <w:tcW w:w="639" w:type="dxa"/>
            <w:tcBorders>
              <w:top w:val="single" w:color="000000" w:sz="2" w:space="0"/>
            </w:tcBorders>
          </w:tcPr>
          <w:p>
            <w:pPr>
              <w:pStyle w:val="13"/>
              <w:ind w:right="88"/>
              <w:jc w:val="right"/>
              <w:rPr>
                <w:sz w:val="20"/>
              </w:rPr>
            </w:pPr>
            <w:r>
              <w:rPr>
                <w:spacing w:val="-4"/>
                <w:w w:val="105"/>
                <w:sz w:val="20"/>
              </w:rPr>
              <w:t>2.65</w:t>
            </w:r>
          </w:p>
        </w:tc>
        <w:tc>
          <w:tcPr>
            <w:tcW w:w="634" w:type="dxa"/>
            <w:tcBorders>
              <w:top w:val="single" w:color="000000" w:sz="2" w:space="0"/>
            </w:tcBorders>
          </w:tcPr>
          <w:p>
            <w:pPr>
              <w:pStyle w:val="13"/>
              <w:ind w:left="79"/>
              <w:rPr>
                <w:sz w:val="20"/>
              </w:rPr>
            </w:pPr>
            <w:r>
              <w:rPr>
                <w:spacing w:val="-4"/>
                <w:w w:val="105"/>
                <w:sz w:val="20"/>
              </w:rPr>
              <w:t>1.21</w:t>
            </w:r>
          </w:p>
        </w:tc>
        <w:tc>
          <w:tcPr>
            <w:tcW w:w="634" w:type="dxa"/>
            <w:tcBorders>
              <w:top w:val="single" w:color="000000" w:sz="2" w:space="0"/>
            </w:tcBorders>
          </w:tcPr>
          <w:p>
            <w:pPr>
              <w:pStyle w:val="13"/>
              <w:ind w:left="83"/>
              <w:rPr>
                <w:sz w:val="20"/>
              </w:rPr>
            </w:pPr>
            <w:r>
              <w:rPr>
                <w:spacing w:val="-4"/>
                <w:w w:val="105"/>
                <w:sz w:val="20"/>
              </w:rPr>
              <w:t>1.32</w:t>
            </w:r>
          </w:p>
        </w:tc>
        <w:tc>
          <w:tcPr>
            <w:tcW w:w="629" w:type="dxa"/>
            <w:tcBorders>
              <w:top w:val="single" w:color="000000" w:sz="2" w:space="0"/>
            </w:tcBorders>
          </w:tcPr>
          <w:p>
            <w:pPr>
              <w:pStyle w:val="13"/>
              <w:ind w:left="116" w:right="52"/>
              <w:rPr>
                <w:sz w:val="20"/>
              </w:rPr>
            </w:pPr>
            <w:r>
              <w:rPr>
                <w:spacing w:val="-4"/>
                <w:w w:val="105"/>
                <w:sz w:val="20"/>
              </w:rPr>
              <w:t>0.77</w:t>
            </w:r>
          </w:p>
        </w:tc>
        <w:tc>
          <w:tcPr>
            <w:tcW w:w="691" w:type="dxa"/>
            <w:tcBorders>
              <w:top w:val="single" w:color="000000" w:sz="2" w:space="0"/>
            </w:tcBorders>
          </w:tcPr>
          <w:p>
            <w:pPr>
              <w:pStyle w:val="13"/>
              <w:ind w:left="136"/>
              <w:rPr>
                <w:sz w:val="20"/>
              </w:rPr>
            </w:pPr>
            <w:r>
              <w:rPr>
                <w:spacing w:val="-4"/>
                <w:w w:val="105"/>
                <w:sz w:val="20"/>
              </w:rPr>
              <w:t>0.45</w:t>
            </w:r>
          </w:p>
        </w:tc>
        <w:tc>
          <w:tcPr>
            <w:tcW w:w="720" w:type="dxa"/>
            <w:tcBorders>
              <w:top w:val="single" w:color="000000" w:sz="2" w:space="0"/>
            </w:tcBorders>
          </w:tcPr>
          <w:p>
            <w:pPr>
              <w:pStyle w:val="13"/>
              <w:ind w:left="160"/>
              <w:rPr>
                <w:sz w:val="20"/>
              </w:rPr>
            </w:pPr>
            <w:r>
              <w:rPr>
                <w:spacing w:val="-4"/>
                <w:w w:val="105"/>
                <w:sz w:val="20"/>
              </w:rPr>
              <w:t>0.43</w:t>
            </w:r>
          </w:p>
        </w:tc>
        <w:tc>
          <w:tcPr>
            <w:tcW w:w="634" w:type="dxa"/>
            <w:tcBorders>
              <w:top w:val="single" w:color="000000" w:sz="2" w:space="0"/>
            </w:tcBorders>
          </w:tcPr>
          <w:p>
            <w:pPr>
              <w:pStyle w:val="13"/>
              <w:ind w:left="79" w:right="1"/>
              <w:rPr>
                <w:sz w:val="20"/>
              </w:rPr>
            </w:pPr>
            <w:r>
              <w:rPr>
                <w:spacing w:val="-4"/>
                <w:w w:val="105"/>
                <w:sz w:val="20"/>
              </w:rPr>
              <w:t>1.96</w:t>
            </w:r>
          </w:p>
        </w:tc>
        <w:tc>
          <w:tcPr>
            <w:tcW w:w="629" w:type="dxa"/>
            <w:tcBorders>
              <w:top w:val="single" w:color="000000" w:sz="2" w:space="0"/>
            </w:tcBorders>
          </w:tcPr>
          <w:p>
            <w:pPr>
              <w:pStyle w:val="13"/>
              <w:ind w:right="94"/>
              <w:jc w:val="right"/>
              <w:rPr>
                <w:sz w:val="20"/>
              </w:rPr>
            </w:pPr>
            <w:r>
              <w:rPr>
                <w:spacing w:val="-5"/>
                <w:w w:val="105"/>
                <w:sz w:val="20"/>
              </w:rPr>
              <w:t>88</w:t>
            </w:r>
          </w:p>
        </w:tc>
        <w:tc>
          <w:tcPr>
            <w:tcW w:w="629" w:type="dxa"/>
            <w:tcBorders>
              <w:top w:val="single" w:color="000000" w:sz="2" w:space="0"/>
            </w:tcBorders>
          </w:tcPr>
          <w:p>
            <w:pPr>
              <w:pStyle w:val="13"/>
              <w:ind w:left="116" w:right="54"/>
              <w:rPr>
                <w:sz w:val="20"/>
              </w:rPr>
            </w:pPr>
            <w:r>
              <w:rPr>
                <w:spacing w:val="-4"/>
                <w:w w:val="105"/>
                <w:sz w:val="20"/>
              </w:rPr>
              <w:t>1.86</w:t>
            </w:r>
          </w:p>
        </w:tc>
        <w:tc>
          <w:tcPr>
            <w:tcW w:w="672" w:type="dxa"/>
            <w:tcBorders>
              <w:top w:val="single" w:color="000000" w:sz="2" w:space="0"/>
            </w:tcBorders>
          </w:tcPr>
          <w:p>
            <w:pPr>
              <w:pStyle w:val="13"/>
              <w:ind w:left="9"/>
              <w:rPr>
                <w:sz w:val="20"/>
              </w:rPr>
            </w:pPr>
            <w:r>
              <w:rPr>
                <w:spacing w:val="-2"/>
                <w:w w:val="105"/>
                <w:sz w:val="20"/>
              </w:rPr>
              <w:t>25.44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922" w:type="dxa"/>
          </w:tcPr>
          <w:p>
            <w:pPr>
              <w:pStyle w:val="13"/>
              <w:spacing w:before="5"/>
              <w:ind w:right="143"/>
              <w:jc w:val="right"/>
              <w:rPr>
                <w:sz w:val="20"/>
              </w:rPr>
            </w:pPr>
            <w:r>
              <w:rPr>
                <w:spacing w:val="-5"/>
                <w:w w:val="105"/>
                <w:sz w:val="20"/>
              </w:rPr>
              <w:t>36.</w:t>
            </w:r>
          </w:p>
        </w:tc>
        <w:tc>
          <w:tcPr>
            <w:tcW w:w="658" w:type="dxa"/>
          </w:tcPr>
          <w:p>
            <w:pPr>
              <w:pStyle w:val="13"/>
              <w:spacing w:before="5"/>
              <w:ind w:right="91"/>
              <w:jc w:val="right"/>
              <w:rPr>
                <w:sz w:val="20"/>
              </w:rPr>
            </w:pPr>
            <w:r>
              <w:rPr>
                <w:spacing w:val="-5"/>
                <w:w w:val="105"/>
                <w:sz w:val="20"/>
              </w:rPr>
              <w:t>37</w:t>
            </w:r>
          </w:p>
        </w:tc>
        <w:tc>
          <w:tcPr>
            <w:tcW w:w="687" w:type="dxa"/>
          </w:tcPr>
          <w:p>
            <w:pPr>
              <w:pStyle w:val="13"/>
              <w:spacing w:before="5"/>
              <w:ind w:right="87"/>
              <w:jc w:val="right"/>
              <w:rPr>
                <w:sz w:val="20"/>
              </w:rPr>
            </w:pPr>
            <w:r>
              <w:rPr>
                <w:spacing w:val="-4"/>
                <w:w w:val="105"/>
                <w:sz w:val="20"/>
              </w:rPr>
              <w:t>8.33</w:t>
            </w:r>
          </w:p>
        </w:tc>
        <w:tc>
          <w:tcPr>
            <w:tcW w:w="639" w:type="dxa"/>
          </w:tcPr>
          <w:p>
            <w:pPr>
              <w:pStyle w:val="13"/>
              <w:spacing w:before="5"/>
              <w:ind w:right="88"/>
              <w:jc w:val="right"/>
              <w:rPr>
                <w:sz w:val="20"/>
              </w:rPr>
            </w:pPr>
            <w:r>
              <w:rPr>
                <w:spacing w:val="-4"/>
                <w:w w:val="105"/>
                <w:sz w:val="20"/>
              </w:rPr>
              <w:t>2.51</w:t>
            </w:r>
          </w:p>
        </w:tc>
        <w:tc>
          <w:tcPr>
            <w:tcW w:w="634" w:type="dxa"/>
          </w:tcPr>
          <w:p>
            <w:pPr>
              <w:pStyle w:val="13"/>
              <w:spacing w:before="5"/>
              <w:ind w:left="79"/>
              <w:rPr>
                <w:sz w:val="20"/>
              </w:rPr>
            </w:pPr>
            <w:r>
              <w:rPr>
                <w:spacing w:val="-4"/>
                <w:w w:val="105"/>
                <w:sz w:val="20"/>
              </w:rPr>
              <w:t>1.02</w:t>
            </w:r>
          </w:p>
        </w:tc>
        <w:tc>
          <w:tcPr>
            <w:tcW w:w="634" w:type="dxa"/>
          </w:tcPr>
          <w:p>
            <w:pPr>
              <w:pStyle w:val="13"/>
              <w:spacing w:before="5"/>
              <w:ind w:left="83"/>
              <w:rPr>
                <w:sz w:val="20"/>
              </w:rPr>
            </w:pPr>
            <w:r>
              <w:rPr>
                <w:spacing w:val="-4"/>
                <w:w w:val="105"/>
                <w:sz w:val="20"/>
              </w:rPr>
              <w:t>0.98</w:t>
            </w:r>
          </w:p>
        </w:tc>
        <w:tc>
          <w:tcPr>
            <w:tcW w:w="629" w:type="dxa"/>
          </w:tcPr>
          <w:p>
            <w:pPr>
              <w:pStyle w:val="13"/>
              <w:spacing w:before="5"/>
              <w:ind w:left="116" w:right="52"/>
              <w:rPr>
                <w:sz w:val="20"/>
              </w:rPr>
            </w:pPr>
            <w:r>
              <w:rPr>
                <w:spacing w:val="-4"/>
                <w:w w:val="105"/>
                <w:sz w:val="20"/>
              </w:rPr>
              <w:t>0.44</w:t>
            </w:r>
          </w:p>
        </w:tc>
        <w:tc>
          <w:tcPr>
            <w:tcW w:w="691" w:type="dxa"/>
          </w:tcPr>
          <w:p>
            <w:pPr>
              <w:pStyle w:val="13"/>
              <w:spacing w:before="5"/>
              <w:ind w:left="136"/>
              <w:rPr>
                <w:sz w:val="20"/>
              </w:rPr>
            </w:pPr>
            <w:r>
              <w:rPr>
                <w:spacing w:val="-4"/>
                <w:w w:val="105"/>
                <w:sz w:val="20"/>
              </w:rPr>
              <w:t>0.43</w:t>
            </w:r>
          </w:p>
        </w:tc>
        <w:tc>
          <w:tcPr>
            <w:tcW w:w="720" w:type="dxa"/>
          </w:tcPr>
          <w:p>
            <w:pPr>
              <w:pStyle w:val="13"/>
              <w:spacing w:before="5"/>
              <w:ind w:left="160"/>
              <w:rPr>
                <w:sz w:val="20"/>
              </w:rPr>
            </w:pPr>
            <w:r>
              <w:rPr>
                <w:spacing w:val="-4"/>
                <w:w w:val="105"/>
                <w:sz w:val="20"/>
              </w:rPr>
              <w:t>0.45</w:t>
            </w:r>
          </w:p>
        </w:tc>
        <w:tc>
          <w:tcPr>
            <w:tcW w:w="634" w:type="dxa"/>
          </w:tcPr>
          <w:p>
            <w:pPr>
              <w:pStyle w:val="13"/>
              <w:spacing w:before="5"/>
              <w:ind w:left="79" w:right="1"/>
              <w:rPr>
                <w:sz w:val="20"/>
              </w:rPr>
            </w:pPr>
            <w:r>
              <w:rPr>
                <w:spacing w:val="-4"/>
                <w:w w:val="105"/>
                <w:sz w:val="20"/>
              </w:rPr>
              <w:t>1.66</w:t>
            </w:r>
          </w:p>
        </w:tc>
        <w:tc>
          <w:tcPr>
            <w:tcW w:w="629" w:type="dxa"/>
          </w:tcPr>
          <w:p>
            <w:pPr>
              <w:pStyle w:val="13"/>
              <w:spacing w:before="5"/>
              <w:ind w:right="94"/>
              <w:jc w:val="right"/>
              <w:rPr>
                <w:sz w:val="20"/>
              </w:rPr>
            </w:pPr>
            <w:r>
              <w:rPr>
                <w:spacing w:val="-5"/>
                <w:w w:val="105"/>
                <w:sz w:val="20"/>
              </w:rPr>
              <w:t>78</w:t>
            </w:r>
          </w:p>
        </w:tc>
        <w:tc>
          <w:tcPr>
            <w:tcW w:w="629" w:type="dxa"/>
          </w:tcPr>
          <w:p>
            <w:pPr>
              <w:pStyle w:val="13"/>
              <w:spacing w:before="5"/>
              <w:ind w:left="116" w:right="54"/>
              <w:rPr>
                <w:sz w:val="20"/>
              </w:rPr>
            </w:pPr>
            <w:r>
              <w:rPr>
                <w:spacing w:val="-4"/>
                <w:w w:val="105"/>
                <w:sz w:val="20"/>
              </w:rPr>
              <w:t>1.75</w:t>
            </w:r>
          </w:p>
        </w:tc>
        <w:tc>
          <w:tcPr>
            <w:tcW w:w="672" w:type="dxa"/>
          </w:tcPr>
          <w:p>
            <w:pPr>
              <w:pStyle w:val="13"/>
              <w:spacing w:before="5"/>
              <w:ind w:left="9"/>
              <w:rPr>
                <w:sz w:val="20"/>
              </w:rPr>
            </w:pPr>
            <w:r>
              <w:rPr>
                <w:spacing w:val="-2"/>
                <w:w w:val="105"/>
                <w:sz w:val="20"/>
              </w:rPr>
              <w:t>25.47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22" w:type="dxa"/>
          </w:tcPr>
          <w:p>
            <w:pPr>
              <w:pStyle w:val="13"/>
              <w:spacing w:line="225" w:lineRule="exact"/>
              <w:ind w:right="143"/>
              <w:jc w:val="right"/>
              <w:rPr>
                <w:sz w:val="20"/>
              </w:rPr>
            </w:pPr>
            <w:r>
              <w:rPr>
                <w:spacing w:val="-5"/>
                <w:w w:val="105"/>
                <w:sz w:val="20"/>
              </w:rPr>
              <w:t>37.</w:t>
            </w:r>
          </w:p>
        </w:tc>
        <w:tc>
          <w:tcPr>
            <w:tcW w:w="658" w:type="dxa"/>
          </w:tcPr>
          <w:p>
            <w:pPr>
              <w:pStyle w:val="13"/>
              <w:spacing w:line="225" w:lineRule="exact"/>
              <w:ind w:right="91"/>
              <w:jc w:val="right"/>
              <w:rPr>
                <w:sz w:val="20"/>
              </w:rPr>
            </w:pPr>
            <w:r>
              <w:rPr>
                <w:spacing w:val="-5"/>
                <w:w w:val="105"/>
                <w:sz w:val="20"/>
              </w:rPr>
              <w:t>37</w:t>
            </w:r>
          </w:p>
        </w:tc>
        <w:tc>
          <w:tcPr>
            <w:tcW w:w="687" w:type="dxa"/>
          </w:tcPr>
          <w:p>
            <w:pPr>
              <w:pStyle w:val="13"/>
              <w:spacing w:line="225" w:lineRule="exact"/>
              <w:ind w:right="87"/>
              <w:jc w:val="right"/>
              <w:rPr>
                <w:sz w:val="20"/>
              </w:rPr>
            </w:pPr>
            <w:r>
              <w:rPr>
                <w:spacing w:val="-4"/>
                <w:w w:val="105"/>
                <w:sz w:val="20"/>
              </w:rPr>
              <w:t>8.42</w:t>
            </w:r>
          </w:p>
        </w:tc>
        <w:tc>
          <w:tcPr>
            <w:tcW w:w="639" w:type="dxa"/>
          </w:tcPr>
          <w:p>
            <w:pPr>
              <w:pStyle w:val="13"/>
              <w:spacing w:line="225" w:lineRule="exact"/>
              <w:ind w:right="88"/>
              <w:jc w:val="right"/>
              <w:rPr>
                <w:sz w:val="20"/>
              </w:rPr>
            </w:pPr>
            <w:r>
              <w:rPr>
                <w:spacing w:val="-4"/>
                <w:w w:val="105"/>
                <w:sz w:val="20"/>
              </w:rPr>
              <w:t>2.31</w:t>
            </w:r>
          </w:p>
        </w:tc>
        <w:tc>
          <w:tcPr>
            <w:tcW w:w="634" w:type="dxa"/>
          </w:tcPr>
          <w:p>
            <w:pPr>
              <w:pStyle w:val="13"/>
              <w:spacing w:line="225" w:lineRule="exact"/>
              <w:ind w:left="79"/>
              <w:rPr>
                <w:sz w:val="20"/>
              </w:rPr>
            </w:pPr>
            <w:r>
              <w:rPr>
                <w:spacing w:val="-4"/>
                <w:w w:val="105"/>
                <w:sz w:val="20"/>
              </w:rPr>
              <w:t>0.91</w:t>
            </w:r>
          </w:p>
        </w:tc>
        <w:tc>
          <w:tcPr>
            <w:tcW w:w="634" w:type="dxa"/>
          </w:tcPr>
          <w:p>
            <w:pPr>
              <w:pStyle w:val="13"/>
              <w:spacing w:line="225" w:lineRule="exact"/>
              <w:ind w:left="83"/>
              <w:rPr>
                <w:sz w:val="20"/>
              </w:rPr>
            </w:pPr>
            <w:r>
              <w:rPr>
                <w:spacing w:val="-4"/>
                <w:w w:val="105"/>
                <w:sz w:val="20"/>
              </w:rPr>
              <w:t>1.25</w:t>
            </w:r>
          </w:p>
        </w:tc>
        <w:tc>
          <w:tcPr>
            <w:tcW w:w="629" w:type="dxa"/>
          </w:tcPr>
          <w:p>
            <w:pPr>
              <w:pStyle w:val="13"/>
              <w:spacing w:line="225" w:lineRule="exact"/>
              <w:ind w:left="116" w:right="52"/>
              <w:rPr>
                <w:sz w:val="20"/>
              </w:rPr>
            </w:pPr>
            <w:r>
              <w:rPr>
                <w:spacing w:val="-4"/>
                <w:w w:val="105"/>
                <w:sz w:val="20"/>
              </w:rPr>
              <w:t>0.43</w:t>
            </w:r>
          </w:p>
        </w:tc>
        <w:tc>
          <w:tcPr>
            <w:tcW w:w="691" w:type="dxa"/>
          </w:tcPr>
          <w:p>
            <w:pPr>
              <w:pStyle w:val="13"/>
              <w:spacing w:line="225" w:lineRule="exact"/>
              <w:ind w:left="136"/>
              <w:rPr>
                <w:sz w:val="20"/>
              </w:rPr>
            </w:pPr>
            <w:r>
              <w:rPr>
                <w:spacing w:val="-4"/>
                <w:w w:val="105"/>
                <w:sz w:val="20"/>
              </w:rPr>
              <w:t>0.48</w:t>
            </w:r>
          </w:p>
        </w:tc>
        <w:tc>
          <w:tcPr>
            <w:tcW w:w="720" w:type="dxa"/>
          </w:tcPr>
          <w:p>
            <w:pPr>
              <w:pStyle w:val="13"/>
              <w:spacing w:line="225" w:lineRule="exact"/>
              <w:ind w:left="160"/>
              <w:rPr>
                <w:sz w:val="20"/>
              </w:rPr>
            </w:pPr>
            <w:r>
              <w:rPr>
                <w:spacing w:val="-4"/>
                <w:w w:val="105"/>
                <w:sz w:val="20"/>
              </w:rPr>
              <w:t>0.45</w:t>
            </w:r>
          </w:p>
        </w:tc>
        <w:tc>
          <w:tcPr>
            <w:tcW w:w="634" w:type="dxa"/>
          </w:tcPr>
          <w:p>
            <w:pPr>
              <w:pStyle w:val="13"/>
              <w:spacing w:line="225" w:lineRule="exact"/>
              <w:ind w:left="79" w:right="1"/>
              <w:rPr>
                <w:sz w:val="20"/>
              </w:rPr>
            </w:pPr>
            <w:r>
              <w:rPr>
                <w:spacing w:val="-4"/>
                <w:w w:val="105"/>
                <w:sz w:val="20"/>
              </w:rPr>
              <w:t>1.74</w:t>
            </w:r>
          </w:p>
        </w:tc>
        <w:tc>
          <w:tcPr>
            <w:tcW w:w="629" w:type="dxa"/>
          </w:tcPr>
          <w:p>
            <w:pPr>
              <w:pStyle w:val="13"/>
              <w:spacing w:line="225" w:lineRule="exact"/>
              <w:ind w:right="94"/>
              <w:jc w:val="right"/>
              <w:rPr>
                <w:sz w:val="20"/>
              </w:rPr>
            </w:pPr>
            <w:r>
              <w:rPr>
                <w:spacing w:val="-5"/>
                <w:w w:val="105"/>
                <w:sz w:val="20"/>
              </w:rPr>
              <w:t>72</w:t>
            </w:r>
          </w:p>
        </w:tc>
        <w:tc>
          <w:tcPr>
            <w:tcW w:w="629" w:type="dxa"/>
          </w:tcPr>
          <w:p>
            <w:pPr>
              <w:pStyle w:val="13"/>
              <w:spacing w:line="225" w:lineRule="exact"/>
              <w:ind w:left="116" w:right="54"/>
              <w:rPr>
                <w:sz w:val="20"/>
              </w:rPr>
            </w:pPr>
            <w:r>
              <w:rPr>
                <w:spacing w:val="-4"/>
                <w:w w:val="105"/>
                <w:sz w:val="20"/>
              </w:rPr>
              <w:t>1.68</w:t>
            </w:r>
          </w:p>
        </w:tc>
        <w:tc>
          <w:tcPr>
            <w:tcW w:w="672" w:type="dxa"/>
          </w:tcPr>
          <w:p>
            <w:pPr>
              <w:pStyle w:val="13"/>
              <w:spacing w:line="225" w:lineRule="exact"/>
              <w:ind w:left="9"/>
              <w:rPr>
                <w:sz w:val="20"/>
              </w:rPr>
            </w:pPr>
            <w:r>
              <w:rPr>
                <w:spacing w:val="-2"/>
                <w:w w:val="105"/>
                <w:sz w:val="20"/>
              </w:rPr>
              <w:t>25.51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22" w:type="dxa"/>
            <w:tcBorders>
              <w:bottom w:val="single" w:color="000000" w:sz="2" w:space="0"/>
            </w:tcBorders>
          </w:tcPr>
          <w:p>
            <w:pPr>
              <w:pStyle w:val="13"/>
              <w:spacing w:line="225" w:lineRule="exact"/>
              <w:ind w:right="143"/>
              <w:jc w:val="right"/>
              <w:rPr>
                <w:sz w:val="20"/>
              </w:rPr>
            </w:pPr>
            <w:r>
              <w:rPr>
                <w:spacing w:val="-5"/>
                <w:w w:val="105"/>
                <w:sz w:val="20"/>
              </w:rPr>
              <w:t>38.</w:t>
            </w:r>
          </w:p>
        </w:tc>
        <w:tc>
          <w:tcPr>
            <w:tcW w:w="658" w:type="dxa"/>
            <w:tcBorders>
              <w:bottom w:val="single" w:color="000000" w:sz="2" w:space="0"/>
            </w:tcBorders>
          </w:tcPr>
          <w:p>
            <w:pPr>
              <w:pStyle w:val="13"/>
              <w:spacing w:line="225" w:lineRule="exact"/>
              <w:ind w:right="91"/>
              <w:jc w:val="right"/>
              <w:rPr>
                <w:sz w:val="20"/>
              </w:rPr>
            </w:pPr>
            <w:r>
              <w:rPr>
                <w:spacing w:val="-5"/>
                <w:w w:val="105"/>
                <w:sz w:val="20"/>
              </w:rPr>
              <w:t>37</w:t>
            </w:r>
          </w:p>
        </w:tc>
        <w:tc>
          <w:tcPr>
            <w:tcW w:w="687" w:type="dxa"/>
            <w:tcBorders>
              <w:bottom w:val="single" w:color="000000" w:sz="2" w:space="0"/>
            </w:tcBorders>
          </w:tcPr>
          <w:p>
            <w:pPr>
              <w:pStyle w:val="13"/>
              <w:spacing w:line="225" w:lineRule="exact"/>
              <w:ind w:right="87"/>
              <w:jc w:val="right"/>
              <w:rPr>
                <w:sz w:val="20"/>
              </w:rPr>
            </w:pPr>
            <w:r>
              <w:rPr>
                <w:spacing w:val="-4"/>
                <w:w w:val="105"/>
                <w:sz w:val="20"/>
              </w:rPr>
              <w:t>8.43</w:t>
            </w:r>
          </w:p>
        </w:tc>
        <w:tc>
          <w:tcPr>
            <w:tcW w:w="639" w:type="dxa"/>
            <w:tcBorders>
              <w:bottom w:val="single" w:color="000000" w:sz="2" w:space="0"/>
            </w:tcBorders>
          </w:tcPr>
          <w:p>
            <w:pPr>
              <w:pStyle w:val="13"/>
              <w:spacing w:line="225" w:lineRule="exact"/>
              <w:ind w:right="88"/>
              <w:jc w:val="right"/>
              <w:rPr>
                <w:sz w:val="20"/>
              </w:rPr>
            </w:pPr>
            <w:r>
              <w:rPr>
                <w:spacing w:val="-4"/>
                <w:w w:val="105"/>
                <w:sz w:val="20"/>
              </w:rPr>
              <w:t>2.30</w:t>
            </w:r>
          </w:p>
        </w:tc>
        <w:tc>
          <w:tcPr>
            <w:tcW w:w="634" w:type="dxa"/>
            <w:tcBorders>
              <w:bottom w:val="single" w:color="000000" w:sz="2" w:space="0"/>
            </w:tcBorders>
          </w:tcPr>
          <w:p>
            <w:pPr>
              <w:pStyle w:val="13"/>
              <w:spacing w:line="225" w:lineRule="exact"/>
              <w:ind w:left="79"/>
              <w:rPr>
                <w:sz w:val="20"/>
              </w:rPr>
            </w:pPr>
            <w:r>
              <w:rPr>
                <w:spacing w:val="-4"/>
                <w:w w:val="105"/>
                <w:sz w:val="20"/>
              </w:rPr>
              <w:t>0.92</w:t>
            </w:r>
          </w:p>
        </w:tc>
        <w:tc>
          <w:tcPr>
            <w:tcW w:w="634" w:type="dxa"/>
            <w:tcBorders>
              <w:bottom w:val="single" w:color="000000" w:sz="2" w:space="0"/>
            </w:tcBorders>
          </w:tcPr>
          <w:p>
            <w:pPr>
              <w:pStyle w:val="13"/>
              <w:spacing w:line="225" w:lineRule="exact"/>
              <w:ind w:left="83"/>
              <w:rPr>
                <w:sz w:val="20"/>
              </w:rPr>
            </w:pPr>
            <w:r>
              <w:rPr>
                <w:spacing w:val="-4"/>
                <w:w w:val="105"/>
                <w:sz w:val="20"/>
              </w:rPr>
              <w:t>1.26</w:t>
            </w:r>
          </w:p>
        </w:tc>
        <w:tc>
          <w:tcPr>
            <w:tcW w:w="629" w:type="dxa"/>
            <w:tcBorders>
              <w:bottom w:val="single" w:color="000000" w:sz="2" w:space="0"/>
            </w:tcBorders>
          </w:tcPr>
          <w:p>
            <w:pPr>
              <w:pStyle w:val="13"/>
              <w:spacing w:line="225" w:lineRule="exact"/>
              <w:ind w:left="116" w:right="52"/>
              <w:rPr>
                <w:sz w:val="20"/>
              </w:rPr>
            </w:pPr>
            <w:r>
              <w:rPr>
                <w:spacing w:val="-4"/>
                <w:w w:val="105"/>
                <w:sz w:val="20"/>
              </w:rPr>
              <w:t>0.43</w:t>
            </w:r>
          </w:p>
        </w:tc>
        <w:tc>
          <w:tcPr>
            <w:tcW w:w="691" w:type="dxa"/>
            <w:tcBorders>
              <w:bottom w:val="single" w:color="000000" w:sz="2" w:space="0"/>
            </w:tcBorders>
          </w:tcPr>
          <w:p>
            <w:pPr>
              <w:pStyle w:val="13"/>
              <w:spacing w:line="225" w:lineRule="exact"/>
              <w:ind w:left="136"/>
              <w:rPr>
                <w:sz w:val="20"/>
              </w:rPr>
            </w:pPr>
            <w:r>
              <w:rPr>
                <w:spacing w:val="-4"/>
                <w:w w:val="105"/>
                <w:sz w:val="20"/>
              </w:rPr>
              <w:t>0.53</w:t>
            </w:r>
          </w:p>
        </w:tc>
        <w:tc>
          <w:tcPr>
            <w:tcW w:w="720" w:type="dxa"/>
            <w:tcBorders>
              <w:bottom w:val="single" w:color="000000" w:sz="2" w:space="0"/>
            </w:tcBorders>
          </w:tcPr>
          <w:p>
            <w:pPr>
              <w:pStyle w:val="13"/>
              <w:spacing w:line="225" w:lineRule="exact"/>
              <w:ind w:left="160"/>
              <w:rPr>
                <w:sz w:val="20"/>
              </w:rPr>
            </w:pPr>
            <w:r>
              <w:rPr>
                <w:spacing w:val="-4"/>
                <w:w w:val="105"/>
                <w:sz w:val="20"/>
              </w:rPr>
              <w:t>0.47</w:t>
            </w:r>
          </w:p>
        </w:tc>
        <w:tc>
          <w:tcPr>
            <w:tcW w:w="634" w:type="dxa"/>
            <w:tcBorders>
              <w:bottom w:val="single" w:color="000000" w:sz="2" w:space="0"/>
            </w:tcBorders>
          </w:tcPr>
          <w:p>
            <w:pPr>
              <w:pStyle w:val="13"/>
              <w:spacing w:line="225" w:lineRule="exact"/>
              <w:ind w:left="79" w:right="1"/>
              <w:rPr>
                <w:sz w:val="20"/>
              </w:rPr>
            </w:pPr>
            <w:r>
              <w:rPr>
                <w:spacing w:val="-4"/>
                <w:w w:val="105"/>
                <w:sz w:val="20"/>
              </w:rPr>
              <w:t>1.69</w:t>
            </w:r>
          </w:p>
        </w:tc>
        <w:tc>
          <w:tcPr>
            <w:tcW w:w="629" w:type="dxa"/>
            <w:tcBorders>
              <w:bottom w:val="single" w:color="000000" w:sz="2" w:space="0"/>
            </w:tcBorders>
          </w:tcPr>
          <w:p>
            <w:pPr>
              <w:pStyle w:val="13"/>
              <w:spacing w:line="225" w:lineRule="exact"/>
              <w:ind w:right="94"/>
              <w:jc w:val="right"/>
              <w:rPr>
                <w:sz w:val="20"/>
              </w:rPr>
            </w:pPr>
            <w:r>
              <w:rPr>
                <w:spacing w:val="-5"/>
                <w:w w:val="105"/>
                <w:sz w:val="20"/>
              </w:rPr>
              <w:t>85</w:t>
            </w:r>
          </w:p>
        </w:tc>
        <w:tc>
          <w:tcPr>
            <w:tcW w:w="629" w:type="dxa"/>
            <w:tcBorders>
              <w:bottom w:val="single" w:color="000000" w:sz="2" w:space="0"/>
            </w:tcBorders>
          </w:tcPr>
          <w:p>
            <w:pPr>
              <w:pStyle w:val="13"/>
              <w:spacing w:line="225" w:lineRule="exact"/>
              <w:ind w:left="116" w:right="54"/>
              <w:rPr>
                <w:sz w:val="20"/>
              </w:rPr>
            </w:pPr>
            <w:r>
              <w:rPr>
                <w:spacing w:val="-4"/>
                <w:w w:val="105"/>
                <w:sz w:val="20"/>
              </w:rPr>
              <w:t>1.82</w:t>
            </w:r>
          </w:p>
        </w:tc>
        <w:tc>
          <w:tcPr>
            <w:tcW w:w="672" w:type="dxa"/>
            <w:tcBorders>
              <w:bottom w:val="single" w:color="000000" w:sz="2" w:space="0"/>
            </w:tcBorders>
          </w:tcPr>
          <w:p>
            <w:pPr>
              <w:pStyle w:val="13"/>
              <w:spacing w:line="225" w:lineRule="exact"/>
              <w:ind w:left="9"/>
              <w:rPr>
                <w:sz w:val="20"/>
              </w:rPr>
            </w:pPr>
            <w:r>
              <w:rPr>
                <w:spacing w:val="-2"/>
                <w:w w:val="105"/>
                <w:sz w:val="20"/>
              </w:rPr>
              <w:t>25.66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922" w:type="dxa"/>
            <w:tcBorders>
              <w:top w:val="single" w:color="000000" w:sz="2" w:space="0"/>
            </w:tcBorders>
          </w:tcPr>
          <w:p>
            <w:pPr>
              <w:pStyle w:val="13"/>
              <w:spacing w:before="5"/>
              <w:ind w:right="143"/>
              <w:jc w:val="right"/>
              <w:rPr>
                <w:sz w:val="20"/>
              </w:rPr>
            </w:pPr>
            <w:r>
              <w:rPr>
                <w:spacing w:val="-5"/>
                <w:w w:val="105"/>
                <w:sz w:val="20"/>
              </w:rPr>
              <w:t>39.</w:t>
            </w:r>
          </w:p>
        </w:tc>
        <w:tc>
          <w:tcPr>
            <w:tcW w:w="658" w:type="dxa"/>
            <w:tcBorders>
              <w:top w:val="single" w:color="000000" w:sz="2" w:space="0"/>
            </w:tcBorders>
          </w:tcPr>
          <w:p>
            <w:pPr>
              <w:pStyle w:val="13"/>
              <w:spacing w:before="5"/>
              <w:ind w:right="91"/>
              <w:jc w:val="right"/>
              <w:rPr>
                <w:sz w:val="20"/>
              </w:rPr>
            </w:pPr>
            <w:r>
              <w:rPr>
                <w:spacing w:val="-5"/>
                <w:w w:val="105"/>
                <w:sz w:val="20"/>
              </w:rPr>
              <w:t>37</w:t>
            </w:r>
          </w:p>
        </w:tc>
        <w:tc>
          <w:tcPr>
            <w:tcW w:w="687" w:type="dxa"/>
            <w:tcBorders>
              <w:top w:val="single" w:color="000000" w:sz="2" w:space="0"/>
            </w:tcBorders>
          </w:tcPr>
          <w:p>
            <w:pPr>
              <w:pStyle w:val="13"/>
              <w:spacing w:before="5"/>
              <w:ind w:right="87"/>
              <w:jc w:val="right"/>
              <w:rPr>
                <w:sz w:val="20"/>
              </w:rPr>
            </w:pPr>
            <w:r>
              <w:rPr>
                <w:spacing w:val="-4"/>
                <w:w w:val="105"/>
                <w:sz w:val="20"/>
              </w:rPr>
              <w:t>8.25</w:t>
            </w:r>
          </w:p>
        </w:tc>
        <w:tc>
          <w:tcPr>
            <w:tcW w:w="639" w:type="dxa"/>
            <w:tcBorders>
              <w:top w:val="single" w:color="000000" w:sz="2" w:space="0"/>
            </w:tcBorders>
          </w:tcPr>
          <w:p>
            <w:pPr>
              <w:pStyle w:val="13"/>
              <w:spacing w:before="5"/>
              <w:ind w:right="88"/>
              <w:jc w:val="right"/>
              <w:rPr>
                <w:sz w:val="20"/>
              </w:rPr>
            </w:pPr>
            <w:r>
              <w:rPr>
                <w:spacing w:val="-4"/>
                <w:w w:val="105"/>
                <w:sz w:val="20"/>
              </w:rPr>
              <w:t>2.61</w:t>
            </w:r>
          </w:p>
        </w:tc>
        <w:tc>
          <w:tcPr>
            <w:tcW w:w="634" w:type="dxa"/>
            <w:tcBorders>
              <w:top w:val="single" w:color="000000" w:sz="2" w:space="0"/>
            </w:tcBorders>
          </w:tcPr>
          <w:p>
            <w:pPr>
              <w:pStyle w:val="13"/>
              <w:spacing w:before="5"/>
              <w:ind w:left="79"/>
              <w:rPr>
                <w:sz w:val="20"/>
              </w:rPr>
            </w:pPr>
            <w:r>
              <w:rPr>
                <w:spacing w:val="-4"/>
                <w:w w:val="105"/>
                <w:sz w:val="20"/>
              </w:rPr>
              <w:t>1.18</w:t>
            </w:r>
          </w:p>
        </w:tc>
        <w:tc>
          <w:tcPr>
            <w:tcW w:w="634" w:type="dxa"/>
            <w:tcBorders>
              <w:top w:val="single" w:color="000000" w:sz="2" w:space="0"/>
            </w:tcBorders>
          </w:tcPr>
          <w:p>
            <w:pPr>
              <w:pStyle w:val="13"/>
              <w:spacing w:before="5"/>
              <w:ind w:left="83"/>
              <w:rPr>
                <w:sz w:val="20"/>
              </w:rPr>
            </w:pPr>
            <w:r>
              <w:rPr>
                <w:spacing w:val="-4"/>
                <w:w w:val="105"/>
                <w:sz w:val="20"/>
              </w:rPr>
              <w:t>1.31</w:t>
            </w:r>
          </w:p>
        </w:tc>
        <w:tc>
          <w:tcPr>
            <w:tcW w:w="629" w:type="dxa"/>
            <w:tcBorders>
              <w:top w:val="single" w:color="000000" w:sz="2" w:space="0"/>
            </w:tcBorders>
          </w:tcPr>
          <w:p>
            <w:pPr>
              <w:pStyle w:val="13"/>
              <w:spacing w:before="5"/>
              <w:ind w:left="116" w:right="52"/>
              <w:rPr>
                <w:sz w:val="20"/>
              </w:rPr>
            </w:pPr>
            <w:r>
              <w:rPr>
                <w:spacing w:val="-4"/>
                <w:w w:val="105"/>
                <w:sz w:val="20"/>
              </w:rPr>
              <w:t>0.71</w:t>
            </w:r>
          </w:p>
        </w:tc>
        <w:tc>
          <w:tcPr>
            <w:tcW w:w="691" w:type="dxa"/>
            <w:tcBorders>
              <w:top w:val="single" w:color="000000" w:sz="2" w:space="0"/>
            </w:tcBorders>
          </w:tcPr>
          <w:p>
            <w:pPr>
              <w:pStyle w:val="13"/>
              <w:spacing w:before="5"/>
              <w:ind w:left="136"/>
              <w:rPr>
                <w:sz w:val="20"/>
              </w:rPr>
            </w:pPr>
            <w:r>
              <w:rPr>
                <w:spacing w:val="-4"/>
                <w:w w:val="105"/>
                <w:sz w:val="20"/>
              </w:rPr>
              <w:t>0.66</w:t>
            </w:r>
          </w:p>
        </w:tc>
        <w:tc>
          <w:tcPr>
            <w:tcW w:w="720" w:type="dxa"/>
            <w:tcBorders>
              <w:top w:val="single" w:color="000000" w:sz="2" w:space="0"/>
            </w:tcBorders>
          </w:tcPr>
          <w:p>
            <w:pPr>
              <w:pStyle w:val="13"/>
              <w:spacing w:before="5"/>
              <w:ind w:left="160"/>
              <w:rPr>
                <w:sz w:val="20"/>
              </w:rPr>
            </w:pPr>
            <w:r>
              <w:rPr>
                <w:spacing w:val="-4"/>
                <w:w w:val="105"/>
                <w:sz w:val="20"/>
              </w:rPr>
              <w:t>0.52</w:t>
            </w:r>
          </w:p>
        </w:tc>
        <w:tc>
          <w:tcPr>
            <w:tcW w:w="634" w:type="dxa"/>
            <w:tcBorders>
              <w:top w:val="single" w:color="000000" w:sz="2" w:space="0"/>
            </w:tcBorders>
          </w:tcPr>
          <w:p>
            <w:pPr>
              <w:pStyle w:val="13"/>
              <w:spacing w:before="5"/>
              <w:ind w:left="79" w:right="1"/>
              <w:rPr>
                <w:sz w:val="20"/>
              </w:rPr>
            </w:pPr>
            <w:r>
              <w:rPr>
                <w:spacing w:val="-4"/>
                <w:w w:val="105"/>
                <w:sz w:val="20"/>
              </w:rPr>
              <w:t>1.79</w:t>
            </w:r>
          </w:p>
        </w:tc>
        <w:tc>
          <w:tcPr>
            <w:tcW w:w="629" w:type="dxa"/>
            <w:tcBorders>
              <w:top w:val="single" w:color="000000" w:sz="2" w:space="0"/>
            </w:tcBorders>
          </w:tcPr>
          <w:p>
            <w:pPr>
              <w:pStyle w:val="13"/>
              <w:spacing w:before="5"/>
              <w:ind w:right="94"/>
              <w:jc w:val="right"/>
              <w:rPr>
                <w:sz w:val="20"/>
              </w:rPr>
            </w:pPr>
            <w:r>
              <w:rPr>
                <w:spacing w:val="-5"/>
                <w:w w:val="105"/>
                <w:sz w:val="20"/>
              </w:rPr>
              <w:t>78</w:t>
            </w:r>
          </w:p>
        </w:tc>
        <w:tc>
          <w:tcPr>
            <w:tcW w:w="629" w:type="dxa"/>
            <w:tcBorders>
              <w:top w:val="single" w:color="000000" w:sz="2" w:space="0"/>
            </w:tcBorders>
          </w:tcPr>
          <w:p>
            <w:pPr>
              <w:pStyle w:val="13"/>
              <w:spacing w:before="5"/>
              <w:ind w:left="116" w:right="54"/>
              <w:rPr>
                <w:sz w:val="20"/>
              </w:rPr>
            </w:pPr>
            <w:r>
              <w:rPr>
                <w:spacing w:val="-4"/>
                <w:w w:val="105"/>
                <w:sz w:val="20"/>
              </w:rPr>
              <w:t>1.74</w:t>
            </w:r>
          </w:p>
        </w:tc>
        <w:tc>
          <w:tcPr>
            <w:tcW w:w="672" w:type="dxa"/>
            <w:tcBorders>
              <w:top w:val="single" w:color="000000" w:sz="2" w:space="0"/>
            </w:tcBorders>
          </w:tcPr>
          <w:p>
            <w:pPr>
              <w:pStyle w:val="13"/>
              <w:spacing w:before="5"/>
              <w:ind w:left="9"/>
              <w:rPr>
                <w:sz w:val="20"/>
              </w:rPr>
            </w:pPr>
            <w:r>
              <w:rPr>
                <w:spacing w:val="-2"/>
                <w:w w:val="105"/>
                <w:sz w:val="20"/>
              </w:rPr>
              <w:t>25.76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22" w:type="dxa"/>
          </w:tcPr>
          <w:p>
            <w:pPr>
              <w:pStyle w:val="13"/>
              <w:ind w:right="143"/>
              <w:jc w:val="right"/>
              <w:rPr>
                <w:sz w:val="20"/>
              </w:rPr>
            </w:pPr>
            <w:r>
              <w:rPr>
                <w:spacing w:val="-5"/>
                <w:w w:val="105"/>
                <w:sz w:val="20"/>
              </w:rPr>
              <w:t>40.</w:t>
            </w:r>
          </w:p>
        </w:tc>
        <w:tc>
          <w:tcPr>
            <w:tcW w:w="658" w:type="dxa"/>
          </w:tcPr>
          <w:p>
            <w:pPr>
              <w:pStyle w:val="13"/>
              <w:ind w:right="91"/>
              <w:jc w:val="right"/>
              <w:rPr>
                <w:sz w:val="20"/>
              </w:rPr>
            </w:pPr>
            <w:r>
              <w:rPr>
                <w:spacing w:val="-5"/>
                <w:w w:val="105"/>
                <w:sz w:val="20"/>
              </w:rPr>
              <w:t>39</w:t>
            </w:r>
          </w:p>
        </w:tc>
        <w:tc>
          <w:tcPr>
            <w:tcW w:w="687" w:type="dxa"/>
          </w:tcPr>
          <w:p>
            <w:pPr>
              <w:pStyle w:val="13"/>
              <w:ind w:right="87"/>
              <w:jc w:val="right"/>
              <w:rPr>
                <w:sz w:val="20"/>
              </w:rPr>
            </w:pPr>
            <w:r>
              <w:rPr>
                <w:spacing w:val="-4"/>
                <w:w w:val="105"/>
                <w:sz w:val="20"/>
              </w:rPr>
              <w:t>7.09</w:t>
            </w:r>
          </w:p>
        </w:tc>
        <w:tc>
          <w:tcPr>
            <w:tcW w:w="639" w:type="dxa"/>
          </w:tcPr>
          <w:p>
            <w:pPr>
              <w:pStyle w:val="13"/>
              <w:ind w:right="88"/>
              <w:jc w:val="right"/>
              <w:rPr>
                <w:sz w:val="20"/>
              </w:rPr>
            </w:pPr>
            <w:r>
              <w:rPr>
                <w:spacing w:val="-4"/>
                <w:w w:val="105"/>
                <w:sz w:val="20"/>
              </w:rPr>
              <w:t>2.55</w:t>
            </w:r>
          </w:p>
        </w:tc>
        <w:tc>
          <w:tcPr>
            <w:tcW w:w="634" w:type="dxa"/>
          </w:tcPr>
          <w:p>
            <w:pPr>
              <w:pStyle w:val="13"/>
              <w:ind w:left="79"/>
              <w:rPr>
                <w:sz w:val="20"/>
              </w:rPr>
            </w:pPr>
            <w:r>
              <w:rPr>
                <w:spacing w:val="-4"/>
                <w:w w:val="105"/>
                <w:sz w:val="20"/>
              </w:rPr>
              <w:t>1.14</w:t>
            </w:r>
          </w:p>
        </w:tc>
        <w:tc>
          <w:tcPr>
            <w:tcW w:w="634" w:type="dxa"/>
          </w:tcPr>
          <w:p>
            <w:pPr>
              <w:pStyle w:val="13"/>
              <w:ind w:left="83"/>
              <w:rPr>
                <w:sz w:val="20"/>
              </w:rPr>
            </w:pPr>
            <w:r>
              <w:rPr>
                <w:spacing w:val="-4"/>
                <w:w w:val="105"/>
                <w:sz w:val="20"/>
              </w:rPr>
              <w:t>1.25</w:t>
            </w:r>
          </w:p>
        </w:tc>
        <w:tc>
          <w:tcPr>
            <w:tcW w:w="629" w:type="dxa"/>
          </w:tcPr>
          <w:p>
            <w:pPr>
              <w:pStyle w:val="13"/>
              <w:ind w:left="116" w:right="52"/>
              <w:rPr>
                <w:sz w:val="20"/>
              </w:rPr>
            </w:pPr>
            <w:r>
              <w:rPr>
                <w:spacing w:val="-4"/>
                <w:w w:val="105"/>
                <w:sz w:val="20"/>
              </w:rPr>
              <w:t>0.61</w:t>
            </w:r>
          </w:p>
        </w:tc>
        <w:tc>
          <w:tcPr>
            <w:tcW w:w="691" w:type="dxa"/>
          </w:tcPr>
          <w:p>
            <w:pPr>
              <w:pStyle w:val="13"/>
              <w:ind w:left="136"/>
              <w:rPr>
                <w:sz w:val="20"/>
              </w:rPr>
            </w:pPr>
            <w:r>
              <w:rPr>
                <w:spacing w:val="-4"/>
                <w:w w:val="105"/>
                <w:sz w:val="20"/>
              </w:rPr>
              <w:t>0.71</w:t>
            </w:r>
          </w:p>
        </w:tc>
        <w:tc>
          <w:tcPr>
            <w:tcW w:w="720" w:type="dxa"/>
          </w:tcPr>
          <w:p>
            <w:pPr>
              <w:pStyle w:val="13"/>
              <w:ind w:left="160"/>
              <w:rPr>
                <w:sz w:val="20"/>
              </w:rPr>
            </w:pPr>
            <w:r>
              <w:rPr>
                <w:spacing w:val="-4"/>
                <w:w w:val="105"/>
                <w:sz w:val="20"/>
              </w:rPr>
              <w:t>0.41</w:t>
            </w:r>
          </w:p>
        </w:tc>
        <w:tc>
          <w:tcPr>
            <w:tcW w:w="634" w:type="dxa"/>
          </w:tcPr>
          <w:p>
            <w:pPr>
              <w:pStyle w:val="13"/>
              <w:ind w:left="79" w:right="1"/>
              <w:rPr>
                <w:sz w:val="20"/>
              </w:rPr>
            </w:pPr>
            <w:r>
              <w:rPr>
                <w:spacing w:val="-4"/>
                <w:w w:val="105"/>
                <w:sz w:val="20"/>
              </w:rPr>
              <w:t>1.67</w:t>
            </w:r>
          </w:p>
        </w:tc>
        <w:tc>
          <w:tcPr>
            <w:tcW w:w="629" w:type="dxa"/>
          </w:tcPr>
          <w:p>
            <w:pPr>
              <w:pStyle w:val="13"/>
              <w:ind w:right="94"/>
              <w:jc w:val="right"/>
              <w:rPr>
                <w:sz w:val="20"/>
              </w:rPr>
            </w:pPr>
            <w:r>
              <w:rPr>
                <w:spacing w:val="-5"/>
                <w:w w:val="105"/>
                <w:sz w:val="20"/>
              </w:rPr>
              <w:t>73</w:t>
            </w:r>
          </w:p>
        </w:tc>
        <w:tc>
          <w:tcPr>
            <w:tcW w:w="629" w:type="dxa"/>
          </w:tcPr>
          <w:p>
            <w:pPr>
              <w:pStyle w:val="13"/>
              <w:ind w:left="116" w:right="54"/>
              <w:rPr>
                <w:sz w:val="20"/>
              </w:rPr>
            </w:pPr>
            <w:r>
              <w:rPr>
                <w:spacing w:val="-4"/>
                <w:w w:val="105"/>
                <w:sz w:val="20"/>
              </w:rPr>
              <w:t>1.68</w:t>
            </w:r>
          </w:p>
        </w:tc>
        <w:tc>
          <w:tcPr>
            <w:tcW w:w="672" w:type="dxa"/>
          </w:tcPr>
          <w:p>
            <w:pPr>
              <w:pStyle w:val="13"/>
              <w:ind w:left="9"/>
              <w:rPr>
                <w:sz w:val="20"/>
              </w:rPr>
            </w:pPr>
            <w:r>
              <w:rPr>
                <w:spacing w:val="-2"/>
                <w:w w:val="105"/>
                <w:sz w:val="20"/>
              </w:rPr>
              <w:t>25.86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922" w:type="dxa"/>
          </w:tcPr>
          <w:p>
            <w:pPr>
              <w:pStyle w:val="13"/>
              <w:spacing w:line="225" w:lineRule="exact"/>
              <w:ind w:right="143"/>
              <w:jc w:val="right"/>
              <w:rPr>
                <w:sz w:val="20"/>
              </w:rPr>
            </w:pPr>
            <w:r>
              <w:rPr>
                <w:spacing w:val="-5"/>
                <w:w w:val="105"/>
                <w:sz w:val="20"/>
              </w:rPr>
              <w:t>41.</w:t>
            </w:r>
          </w:p>
        </w:tc>
        <w:tc>
          <w:tcPr>
            <w:tcW w:w="658" w:type="dxa"/>
          </w:tcPr>
          <w:p>
            <w:pPr>
              <w:pStyle w:val="13"/>
              <w:spacing w:line="225" w:lineRule="exact"/>
              <w:ind w:right="91"/>
              <w:jc w:val="right"/>
              <w:rPr>
                <w:sz w:val="20"/>
              </w:rPr>
            </w:pPr>
            <w:r>
              <w:rPr>
                <w:spacing w:val="-5"/>
                <w:w w:val="105"/>
                <w:sz w:val="20"/>
              </w:rPr>
              <w:t>39</w:t>
            </w:r>
          </w:p>
        </w:tc>
        <w:tc>
          <w:tcPr>
            <w:tcW w:w="687" w:type="dxa"/>
          </w:tcPr>
          <w:p>
            <w:pPr>
              <w:pStyle w:val="13"/>
              <w:spacing w:line="225" w:lineRule="exact"/>
              <w:ind w:right="87"/>
              <w:jc w:val="right"/>
              <w:rPr>
                <w:sz w:val="20"/>
              </w:rPr>
            </w:pPr>
            <w:r>
              <w:rPr>
                <w:spacing w:val="-4"/>
                <w:w w:val="105"/>
                <w:sz w:val="20"/>
              </w:rPr>
              <w:t>7.59</w:t>
            </w:r>
          </w:p>
        </w:tc>
        <w:tc>
          <w:tcPr>
            <w:tcW w:w="639" w:type="dxa"/>
          </w:tcPr>
          <w:p>
            <w:pPr>
              <w:pStyle w:val="13"/>
              <w:spacing w:line="225" w:lineRule="exact"/>
              <w:ind w:right="88"/>
              <w:jc w:val="right"/>
              <w:rPr>
                <w:sz w:val="20"/>
              </w:rPr>
            </w:pPr>
            <w:r>
              <w:rPr>
                <w:spacing w:val="-4"/>
                <w:w w:val="105"/>
                <w:sz w:val="20"/>
              </w:rPr>
              <w:t>2.62</w:t>
            </w:r>
          </w:p>
        </w:tc>
        <w:tc>
          <w:tcPr>
            <w:tcW w:w="634" w:type="dxa"/>
          </w:tcPr>
          <w:p>
            <w:pPr>
              <w:pStyle w:val="13"/>
              <w:spacing w:line="225" w:lineRule="exact"/>
              <w:ind w:left="79"/>
              <w:rPr>
                <w:sz w:val="20"/>
              </w:rPr>
            </w:pPr>
            <w:r>
              <w:rPr>
                <w:spacing w:val="-4"/>
                <w:w w:val="105"/>
                <w:sz w:val="20"/>
              </w:rPr>
              <w:t>1.29</w:t>
            </w:r>
          </w:p>
        </w:tc>
        <w:tc>
          <w:tcPr>
            <w:tcW w:w="634" w:type="dxa"/>
          </w:tcPr>
          <w:p>
            <w:pPr>
              <w:pStyle w:val="13"/>
              <w:spacing w:line="225" w:lineRule="exact"/>
              <w:ind w:left="83"/>
              <w:rPr>
                <w:sz w:val="20"/>
              </w:rPr>
            </w:pPr>
            <w:r>
              <w:rPr>
                <w:spacing w:val="-4"/>
                <w:w w:val="105"/>
                <w:sz w:val="20"/>
              </w:rPr>
              <w:t>1.14</w:t>
            </w:r>
          </w:p>
        </w:tc>
        <w:tc>
          <w:tcPr>
            <w:tcW w:w="629" w:type="dxa"/>
          </w:tcPr>
          <w:p>
            <w:pPr>
              <w:pStyle w:val="13"/>
              <w:spacing w:line="225" w:lineRule="exact"/>
              <w:ind w:left="116" w:right="52"/>
              <w:rPr>
                <w:sz w:val="20"/>
              </w:rPr>
            </w:pPr>
            <w:r>
              <w:rPr>
                <w:spacing w:val="-4"/>
                <w:w w:val="105"/>
                <w:sz w:val="20"/>
              </w:rPr>
              <w:t>0.64</w:t>
            </w:r>
          </w:p>
        </w:tc>
        <w:tc>
          <w:tcPr>
            <w:tcW w:w="691" w:type="dxa"/>
          </w:tcPr>
          <w:p>
            <w:pPr>
              <w:pStyle w:val="13"/>
              <w:spacing w:line="225" w:lineRule="exact"/>
              <w:ind w:left="136"/>
              <w:rPr>
                <w:sz w:val="20"/>
              </w:rPr>
            </w:pPr>
            <w:r>
              <w:rPr>
                <w:spacing w:val="-4"/>
                <w:w w:val="105"/>
                <w:sz w:val="20"/>
              </w:rPr>
              <w:t>0.58</w:t>
            </w:r>
          </w:p>
        </w:tc>
        <w:tc>
          <w:tcPr>
            <w:tcW w:w="720" w:type="dxa"/>
          </w:tcPr>
          <w:p>
            <w:pPr>
              <w:pStyle w:val="13"/>
              <w:spacing w:line="225" w:lineRule="exact"/>
              <w:ind w:left="160"/>
              <w:rPr>
                <w:sz w:val="20"/>
              </w:rPr>
            </w:pPr>
            <w:r>
              <w:rPr>
                <w:spacing w:val="-4"/>
                <w:w w:val="105"/>
                <w:sz w:val="20"/>
              </w:rPr>
              <w:t>0.50</w:t>
            </w:r>
          </w:p>
        </w:tc>
        <w:tc>
          <w:tcPr>
            <w:tcW w:w="634" w:type="dxa"/>
          </w:tcPr>
          <w:p>
            <w:pPr>
              <w:pStyle w:val="13"/>
              <w:spacing w:line="225" w:lineRule="exact"/>
              <w:ind w:left="79" w:right="1"/>
              <w:rPr>
                <w:sz w:val="20"/>
              </w:rPr>
            </w:pPr>
            <w:r>
              <w:rPr>
                <w:spacing w:val="-4"/>
                <w:w w:val="105"/>
                <w:sz w:val="20"/>
              </w:rPr>
              <w:t>1.51</w:t>
            </w:r>
          </w:p>
        </w:tc>
        <w:tc>
          <w:tcPr>
            <w:tcW w:w="629" w:type="dxa"/>
          </w:tcPr>
          <w:p>
            <w:pPr>
              <w:pStyle w:val="13"/>
              <w:spacing w:line="225" w:lineRule="exact"/>
              <w:ind w:right="94"/>
              <w:jc w:val="right"/>
              <w:rPr>
                <w:sz w:val="20"/>
              </w:rPr>
            </w:pPr>
            <w:r>
              <w:rPr>
                <w:spacing w:val="-5"/>
                <w:w w:val="105"/>
                <w:sz w:val="20"/>
              </w:rPr>
              <w:t>73</w:t>
            </w:r>
          </w:p>
        </w:tc>
        <w:tc>
          <w:tcPr>
            <w:tcW w:w="629" w:type="dxa"/>
          </w:tcPr>
          <w:p>
            <w:pPr>
              <w:pStyle w:val="13"/>
              <w:spacing w:line="225" w:lineRule="exact"/>
              <w:ind w:left="116" w:right="54"/>
              <w:rPr>
                <w:sz w:val="20"/>
              </w:rPr>
            </w:pPr>
            <w:r>
              <w:rPr>
                <w:spacing w:val="-4"/>
                <w:w w:val="105"/>
                <w:sz w:val="20"/>
              </w:rPr>
              <w:t>1.68</w:t>
            </w:r>
          </w:p>
        </w:tc>
        <w:tc>
          <w:tcPr>
            <w:tcW w:w="672" w:type="dxa"/>
          </w:tcPr>
          <w:p>
            <w:pPr>
              <w:pStyle w:val="13"/>
              <w:spacing w:line="225" w:lineRule="exact"/>
              <w:ind w:left="9"/>
              <w:rPr>
                <w:sz w:val="20"/>
              </w:rPr>
            </w:pPr>
            <w:r>
              <w:rPr>
                <w:spacing w:val="-2"/>
                <w:w w:val="105"/>
                <w:sz w:val="20"/>
              </w:rPr>
              <w:t>25.86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22" w:type="dxa"/>
            <w:tcBorders>
              <w:bottom w:val="single" w:color="000000" w:sz="2" w:space="0"/>
            </w:tcBorders>
          </w:tcPr>
          <w:p>
            <w:pPr>
              <w:pStyle w:val="13"/>
              <w:spacing w:line="225" w:lineRule="exact"/>
              <w:ind w:right="143"/>
              <w:jc w:val="right"/>
              <w:rPr>
                <w:sz w:val="20"/>
              </w:rPr>
            </w:pPr>
            <w:r>
              <w:rPr>
                <w:spacing w:val="-5"/>
                <w:w w:val="105"/>
                <w:sz w:val="20"/>
              </w:rPr>
              <w:t>42.</w:t>
            </w:r>
          </w:p>
        </w:tc>
        <w:tc>
          <w:tcPr>
            <w:tcW w:w="658" w:type="dxa"/>
            <w:tcBorders>
              <w:bottom w:val="single" w:color="000000" w:sz="2" w:space="0"/>
            </w:tcBorders>
          </w:tcPr>
          <w:p>
            <w:pPr>
              <w:pStyle w:val="13"/>
              <w:spacing w:line="225" w:lineRule="exact"/>
              <w:ind w:right="91"/>
              <w:jc w:val="right"/>
              <w:rPr>
                <w:sz w:val="20"/>
              </w:rPr>
            </w:pPr>
            <w:r>
              <w:rPr>
                <w:spacing w:val="-5"/>
                <w:w w:val="105"/>
                <w:sz w:val="20"/>
              </w:rPr>
              <w:t>39</w:t>
            </w:r>
          </w:p>
        </w:tc>
        <w:tc>
          <w:tcPr>
            <w:tcW w:w="687" w:type="dxa"/>
            <w:tcBorders>
              <w:bottom w:val="single" w:color="000000" w:sz="2" w:space="0"/>
            </w:tcBorders>
          </w:tcPr>
          <w:p>
            <w:pPr>
              <w:pStyle w:val="13"/>
              <w:spacing w:line="225" w:lineRule="exact"/>
              <w:ind w:right="87"/>
              <w:jc w:val="right"/>
              <w:rPr>
                <w:sz w:val="20"/>
              </w:rPr>
            </w:pPr>
            <w:r>
              <w:rPr>
                <w:spacing w:val="-4"/>
                <w:w w:val="105"/>
                <w:sz w:val="20"/>
              </w:rPr>
              <w:t>7.91</w:t>
            </w:r>
          </w:p>
        </w:tc>
        <w:tc>
          <w:tcPr>
            <w:tcW w:w="639" w:type="dxa"/>
            <w:tcBorders>
              <w:bottom w:val="single" w:color="000000" w:sz="2" w:space="0"/>
            </w:tcBorders>
          </w:tcPr>
          <w:p>
            <w:pPr>
              <w:pStyle w:val="13"/>
              <w:spacing w:line="225" w:lineRule="exact"/>
              <w:ind w:right="88"/>
              <w:jc w:val="right"/>
              <w:rPr>
                <w:sz w:val="20"/>
              </w:rPr>
            </w:pPr>
            <w:r>
              <w:rPr>
                <w:spacing w:val="-4"/>
                <w:w w:val="105"/>
                <w:sz w:val="20"/>
              </w:rPr>
              <w:t>2.45</w:t>
            </w:r>
          </w:p>
        </w:tc>
        <w:tc>
          <w:tcPr>
            <w:tcW w:w="634" w:type="dxa"/>
            <w:tcBorders>
              <w:bottom w:val="single" w:color="000000" w:sz="2" w:space="0"/>
            </w:tcBorders>
          </w:tcPr>
          <w:p>
            <w:pPr>
              <w:pStyle w:val="13"/>
              <w:spacing w:line="225" w:lineRule="exact"/>
              <w:ind w:left="79"/>
              <w:rPr>
                <w:sz w:val="20"/>
              </w:rPr>
            </w:pPr>
            <w:r>
              <w:rPr>
                <w:spacing w:val="-4"/>
                <w:w w:val="105"/>
                <w:sz w:val="20"/>
              </w:rPr>
              <w:t>1.29</w:t>
            </w:r>
          </w:p>
        </w:tc>
        <w:tc>
          <w:tcPr>
            <w:tcW w:w="634" w:type="dxa"/>
            <w:tcBorders>
              <w:bottom w:val="single" w:color="000000" w:sz="2" w:space="0"/>
            </w:tcBorders>
          </w:tcPr>
          <w:p>
            <w:pPr>
              <w:pStyle w:val="13"/>
              <w:spacing w:line="225" w:lineRule="exact"/>
              <w:ind w:left="83"/>
              <w:rPr>
                <w:sz w:val="20"/>
              </w:rPr>
            </w:pPr>
            <w:r>
              <w:rPr>
                <w:spacing w:val="-4"/>
                <w:w w:val="105"/>
                <w:sz w:val="20"/>
              </w:rPr>
              <w:t>1.29</w:t>
            </w:r>
          </w:p>
        </w:tc>
        <w:tc>
          <w:tcPr>
            <w:tcW w:w="629" w:type="dxa"/>
            <w:tcBorders>
              <w:bottom w:val="single" w:color="000000" w:sz="2" w:space="0"/>
            </w:tcBorders>
          </w:tcPr>
          <w:p>
            <w:pPr>
              <w:pStyle w:val="13"/>
              <w:spacing w:line="225" w:lineRule="exact"/>
              <w:ind w:left="116" w:right="52"/>
              <w:rPr>
                <w:sz w:val="20"/>
              </w:rPr>
            </w:pPr>
            <w:r>
              <w:rPr>
                <w:spacing w:val="-4"/>
                <w:w w:val="105"/>
                <w:sz w:val="20"/>
              </w:rPr>
              <w:t>0.75</w:t>
            </w:r>
          </w:p>
        </w:tc>
        <w:tc>
          <w:tcPr>
            <w:tcW w:w="691" w:type="dxa"/>
            <w:tcBorders>
              <w:bottom w:val="single" w:color="000000" w:sz="2" w:space="0"/>
            </w:tcBorders>
          </w:tcPr>
          <w:p>
            <w:pPr>
              <w:pStyle w:val="13"/>
              <w:spacing w:line="225" w:lineRule="exact"/>
              <w:ind w:left="136"/>
              <w:rPr>
                <w:sz w:val="20"/>
              </w:rPr>
            </w:pPr>
            <w:r>
              <w:rPr>
                <w:spacing w:val="-4"/>
                <w:w w:val="105"/>
                <w:sz w:val="20"/>
              </w:rPr>
              <w:t>0.54</w:t>
            </w:r>
          </w:p>
        </w:tc>
        <w:tc>
          <w:tcPr>
            <w:tcW w:w="720" w:type="dxa"/>
            <w:tcBorders>
              <w:bottom w:val="single" w:color="000000" w:sz="2" w:space="0"/>
            </w:tcBorders>
          </w:tcPr>
          <w:p>
            <w:pPr>
              <w:pStyle w:val="13"/>
              <w:spacing w:line="225" w:lineRule="exact"/>
              <w:ind w:left="160"/>
              <w:rPr>
                <w:sz w:val="20"/>
              </w:rPr>
            </w:pPr>
            <w:r>
              <w:rPr>
                <w:spacing w:val="-4"/>
                <w:w w:val="105"/>
                <w:sz w:val="20"/>
              </w:rPr>
              <w:t>0.46</w:t>
            </w:r>
          </w:p>
        </w:tc>
        <w:tc>
          <w:tcPr>
            <w:tcW w:w="634" w:type="dxa"/>
            <w:tcBorders>
              <w:bottom w:val="single" w:color="000000" w:sz="2" w:space="0"/>
            </w:tcBorders>
          </w:tcPr>
          <w:p>
            <w:pPr>
              <w:pStyle w:val="13"/>
              <w:spacing w:line="225" w:lineRule="exact"/>
              <w:ind w:left="79" w:right="1"/>
              <w:rPr>
                <w:sz w:val="20"/>
              </w:rPr>
            </w:pPr>
            <w:r>
              <w:rPr>
                <w:spacing w:val="-4"/>
                <w:w w:val="105"/>
                <w:sz w:val="20"/>
              </w:rPr>
              <w:t>1.81</w:t>
            </w:r>
          </w:p>
        </w:tc>
        <w:tc>
          <w:tcPr>
            <w:tcW w:w="629" w:type="dxa"/>
            <w:tcBorders>
              <w:bottom w:val="single" w:color="000000" w:sz="2" w:space="0"/>
            </w:tcBorders>
          </w:tcPr>
          <w:p>
            <w:pPr>
              <w:pStyle w:val="13"/>
              <w:spacing w:line="225" w:lineRule="exact"/>
              <w:ind w:right="94"/>
              <w:jc w:val="right"/>
              <w:rPr>
                <w:sz w:val="20"/>
              </w:rPr>
            </w:pPr>
            <w:r>
              <w:rPr>
                <w:spacing w:val="-5"/>
                <w:w w:val="105"/>
                <w:sz w:val="20"/>
              </w:rPr>
              <w:t>63</w:t>
            </w:r>
          </w:p>
        </w:tc>
        <w:tc>
          <w:tcPr>
            <w:tcW w:w="629" w:type="dxa"/>
            <w:tcBorders>
              <w:bottom w:val="single" w:color="000000" w:sz="2" w:space="0"/>
            </w:tcBorders>
          </w:tcPr>
          <w:p>
            <w:pPr>
              <w:pStyle w:val="13"/>
              <w:spacing w:line="225" w:lineRule="exact"/>
              <w:ind w:left="116" w:right="54"/>
              <w:rPr>
                <w:sz w:val="20"/>
              </w:rPr>
            </w:pPr>
            <w:r>
              <w:rPr>
                <w:spacing w:val="-4"/>
                <w:w w:val="105"/>
                <w:sz w:val="20"/>
              </w:rPr>
              <w:t>1.56</w:t>
            </w:r>
          </w:p>
        </w:tc>
        <w:tc>
          <w:tcPr>
            <w:tcW w:w="672" w:type="dxa"/>
            <w:tcBorders>
              <w:bottom w:val="single" w:color="000000" w:sz="2" w:space="0"/>
            </w:tcBorders>
          </w:tcPr>
          <w:p>
            <w:pPr>
              <w:pStyle w:val="13"/>
              <w:spacing w:line="225" w:lineRule="exact"/>
              <w:ind w:left="9"/>
              <w:rPr>
                <w:sz w:val="20"/>
              </w:rPr>
            </w:pPr>
            <w:r>
              <w:rPr>
                <w:spacing w:val="-2"/>
                <w:w w:val="105"/>
                <w:sz w:val="20"/>
              </w:rPr>
              <w:t>25.89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22" w:type="dxa"/>
            <w:tcBorders>
              <w:top w:val="single" w:color="000000" w:sz="2" w:space="0"/>
            </w:tcBorders>
          </w:tcPr>
          <w:p>
            <w:pPr>
              <w:pStyle w:val="13"/>
              <w:ind w:right="143"/>
              <w:jc w:val="right"/>
              <w:rPr>
                <w:sz w:val="20"/>
              </w:rPr>
            </w:pPr>
            <w:r>
              <w:rPr>
                <w:spacing w:val="-5"/>
                <w:w w:val="105"/>
                <w:sz w:val="20"/>
              </w:rPr>
              <w:t>43.</w:t>
            </w:r>
          </w:p>
        </w:tc>
        <w:tc>
          <w:tcPr>
            <w:tcW w:w="658" w:type="dxa"/>
            <w:tcBorders>
              <w:top w:val="single" w:color="000000" w:sz="2" w:space="0"/>
            </w:tcBorders>
          </w:tcPr>
          <w:p>
            <w:pPr>
              <w:pStyle w:val="13"/>
              <w:ind w:right="91"/>
              <w:jc w:val="right"/>
              <w:rPr>
                <w:sz w:val="20"/>
              </w:rPr>
            </w:pPr>
            <w:r>
              <w:rPr>
                <w:spacing w:val="-5"/>
                <w:w w:val="105"/>
                <w:sz w:val="20"/>
              </w:rPr>
              <w:t>40</w:t>
            </w:r>
          </w:p>
        </w:tc>
        <w:tc>
          <w:tcPr>
            <w:tcW w:w="687" w:type="dxa"/>
            <w:tcBorders>
              <w:top w:val="single" w:color="000000" w:sz="2" w:space="0"/>
            </w:tcBorders>
          </w:tcPr>
          <w:p>
            <w:pPr>
              <w:pStyle w:val="13"/>
              <w:ind w:right="87"/>
              <w:jc w:val="right"/>
              <w:rPr>
                <w:sz w:val="20"/>
              </w:rPr>
            </w:pPr>
            <w:r>
              <w:rPr>
                <w:spacing w:val="-4"/>
                <w:w w:val="105"/>
                <w:sz w:val="20"/>
              </w:rPr>
              <w:t>7.67</w:t>
            </w:r>
          </w:p>
        </w:tc>
        <w:tc>
          <w:tcPr>
            <w:tcW w:w="639" w:type="dxa"/>
            <w:tcBorders>
              <w:top w:val="single" w:color="000000" w:sz="2" w:space="0"/>
            </w:tcBorders>
          </w:tcPr>
          <w:p>
            <w:pPr>
              <w:pStyle w:val="13"/>
              <w:ind w:right="88"/>
              <w:jc w:val="right"/>
              <w:rPr>
                <w:sz w:val="20"/>
              </w:rPr>
            </w:pPr>
            <w:r>
              <w:rPr>
                <w:spacing w:val="-4"/>
                <w:w w:val="105"/>
                <w:sz w:val="20"/>
              </w:rPr>
              <w:t>2.53</w:t>
            </w:r>
          </w:p>
        </w:tc>
        <w:tc>
          <w:tcPr>
            <w:tcW w:w="634" w:type="dxa"/>
            <w:tcBorders>
              <w:top w:val="single" w:color="000000" w:sz="2" w:space="0"/>
            </w:tcBorders>
          </w:tcPr>
          <w:p>
            <w:pPr>
              <w:pStyle w:val="13"/>
              <w:ind w:left="79"/>
              <w:rPr>
                <w:sz w:val="20"/>
              </w:rPr>
            </w:pPr>
            <w:r>
              <w:rPr>
                <w:spacing w:val="-4"/>
                <w:w w:val="105"/>
                <w:sz w:val="20"/>
              </w:rPr>
              <w:t>1.25</w:t>
            </w:r>
          </w:p>
        </w:tc>
        <w:tc>
          <w:tcPr>
            <w:tcW w:w="634" w:type="dxa"/>
            <w:tcBorders>
              <w:top w:val="single" w:color="000000" w:sz="2" w:space="0"/>
            </w:tcBorders>
          </w:tcPr>
          <w:p>
            <w:pPr>
              <w:pStyle w:val="13"/>
              <w:ind w:left="83"/>
              <w:rPr>
                <w:sz w:val="20"/>
              </w:rPr>
            </w:pPr>
            <w:r>
              <w:rPr>
                <w:spacing w:val="-4"/>
                <w:w w:val="105"/>
                <w:sz w:val="20"/>
              </w:rPr>
              <w:t>0.45</w:t>
            </w:r>
          </w:p>
        </w:tc>
        <w:tc>
          <w:tcPr>
            <w:tcW w:w="629" w:type="dxa"/>
            <w:tcBorders>
              <w:top w:val="single" w:color="000000" w:sz="2" w:space="0"/>
            </w:tcBorders>
          </w:tcPr>
          <w:p>
            <w:pPr>
              <w:pStyle w:val="13"/>
              <w:ind w:left="116" w:right="52"/>
              <w:rPr>
                <w:sz w:val="20"/>
              </w:rPr>
            </w:pPr>
            <w:r>
              <w:rPr>
                <w:spacing w:val="-4"/>
                <w:w w:val="105"/>
                <w:sz w:val="20"/>
              </w:rPr>
              <w:t>0.61</w:t>
            </w:r>
          </w:p>
        </w:tc>
        <w:tc>
          <w:tcPr>
            <w:tcW w:w="691" w:type="dxa"/>
            <w:tcBorders>
              <w:top w:val="single" w:color="000000" w:sz="2" w:space="0"/>
            </w:tcBorders>
          </w:tcPr>
          <w:p>
            <w:pPr>
              <w:pStyle w:val="13"/>
              <w:ind w:left="136"/>
              <w:rPr>
                <w:sz w:val="20"/>
              </w:rPr>
            </w:pPr>
            <w:r>
              <w:rPr>
                <w:spacing w:val="-4"/>
                <w:w w:val="105"/>
                <w:sz w:val="20"/>
              </w:rPr>
              <w:t>0.56</w:t>
            </w:r>
          </w:p>
        </w:tc>
        <w:tc>
          <w:tcPr>
            <w:tcW w:w="720" w:type="dxa"/>
            <w:tcBorders>
              <w:top w:val="single" w:color="000000" w:sz="2" w:space="0"/>
            </w:tcBorders>
          </w:tcPr>
          <w:p>
            <w:pPr>
              <w:pStyle w:val="13"/>
              <w:ind w:left="160"/>
              <w:rPr>
                <w:sz w:val="20"/>
              </w:rPr>
            </w:pPr>
            <w:r>
              <w:rPr>
                <w:spacing w:val="-4"/>
                <w:w w:val="105"/>
                <w:sz w:val="20"/>
              </w:rPr>
              <w:t>0.49</w:t>
            </w:r>
          </w:p>
        </w:tc>
        <w:tc>
          <w:tcPr>
            <w:tcW w:w="634" w:type="dxa"/>
            <w:tcBorders>
              <w:top w:val="single" w:color="000000" w:sz="2" w:space="0"/>
            </w:tcBorders>
          </w:tcPr>
          <w:p>
            <w:pPr>
              <w:pStyle w:val="13"/>
              <w:ind w:left="79" w:right="1"/>
              <w:rPr>
                <w:sz w:val="20"/>
              </w:rPr>
            </w:pPr>
            <w:r>
              <w:rPr>
                <w:spacing w:val="-4"/>
                <w:w w:val="105"/>
                <w:sz w:val="20"/>
              </w:rPr>
              <w:t>1.63</w:t>
            </w:r>
          </w:p>
        </w:tc>
        <w:tc>
          <w:tcPr>
            <w:tcW w:w="629" w:type="dxa"/>
            <w:tcBorders>
              <w:top w:val="single" w:color="000000" w:sz="2" w:space="0"/>
            </w:tcBorders>
          </w:tcPr>
          <w:p>
            <w:pPr>
              <w:pStyle w:val="13"/>
              <w:ind w:right="94"/>
              <w:jc w:val="right"/>
              <w:rPr>
                <w:sz w:val="20"/>
              </w:rPr>
            </w:pPr>
            <w:r>
              <w:rPr>
                <w:spacing w:val="-5"/>
                <w:w w:val="105"/>
                <w:sz w:val="20"/>
              </w:rPr>
              <w:t>85</w:t>
            </w:r>
          </w:p>
        </w:tc>
        <w:tc>
          <w:tcPr>
            <w:tcW w:w="629" w:type="dxa"/>
            <w:tcBorders>
              <w:top w:val="single" w:color="000000" w:sz="2" w:space="0"/>
            </w:tcBorders>
          </w:tcPr>
          <w:p>
            <w:pPr>
              <w:pStyle w:val="13"/>
              <w:ind w:left="116" w:right="54"/>
              <w:rPr>
                <w:sz w:val="20"/>
              </w:rPr>
            </w:pPr>
            <w:r>
              <w:rPr>
                <w:spacing w:val="-4"/>
                <w:w w:val="105"/>
                <w:sz w:val="20"/>
              </w:rPr>
              <w:t>1.81</w:t>
            </w:r>
          </w:p>
        </w:tc>
        <w:tc>
          <w:tcPr>
            <w:tcW w:w="672" w:type="dxa"/>
            <w:tcBorders>
              <w:top w:val="single" w:color="000000" w:sz="2" w:space="0"/>
            </w:tcBorders>
          </w:tcPr>
          <w:p>
            <w:pPr>
              <w:pStyle w:val="13"/>
              <w:ind w:left="9"/>
              <w:rPr>
                <w:sz w:val="20"/>
              </w:rPr>
            </w:pPr>
            <w:r>
              <w:rPr>
                <w:spacing w:val="-2"/>
                <w:w w:val="105"/>
                <w:sz w:val="20"/>
              </w:rPr>
              <w:t>25.95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922" w:type="dxa"/>
          </w:tcPr>
          <w:p>
            <w:pPr>
              <w:pStyle w:val="13"/>
              <w:ind w:right="143"/>
              <w:jc w:val="right"/>
              <w:rPr>
                <w:sz w:val="20"/>
              </w:rPr>
            </w:pPr>
            <w:r>
              <w:rPr>
                <w:spacing w:val="-5"/>
                <w:w w:val="105"/>
                <w:sz w:val="20"/>
              </w:rPr>
              <w:t>44.</w:t>
            </w:r>
          </w:p>
        </w:tc>
        <w:tc>
          <w:tcPr>
            <w:tcW w:w="658" w:type="dxa"/>
          </w:tcPr>
          <w:p>
            <w:pPr>
              <w:pStyle w:val="13"/>
              <w:ind w:right="91"/>
              <w:jc w:val="right"/>
              <w:rPr>
                <w:sz w:val="20"/>
              </w:rPr>
            </w:pPr>
            <w:r>
              <w:rPr>
                <w:spacing w:val="-5"/>
                <w:w w:val="105"/>
                <w:sz w:val="20"/>
              </w:rPr>
              <w:t>40</w:t>
            </w:r>
          </w:p>
        </w:tc>
        <w:tc>
          <w:tcPr>
            <w:tcW w:w="687" w:type="dxa"/>
          </w:tcPr>
          <w:p>
            <w:pPr>
              <w:pStyle w:val="13"/>
              <w:ind w:right="87"/>
              <w:jc w:val="right"/>
              <w:rPr>
                <w:sz w:val="20"/>
              </w:rPr>
            </w:pPr>
            <w:r>
              <w:rPr>
                <w:spacing w:val="-4"/>
                <w:w w:val="105"/>
                <w:sz w:val="20"/>
              </w:rPr>
              <w:t>7.68</w:t>
            </w:r>
          </w:p>
        </w:tc>
        <w:tc>
          <w:tcPr>
            <w:tcW w:w="639" w:type="dxa"/>
          </w:tcPr>
          <w:p>
            <w:pPr>
              <w:pStyle w:val="13"/>
              <w:ind w:right="88"/>
              <w:jc w:val="right"/>
              <w:rPr>
                <w:sz w:val="20"/>
              </w:rPr>
            </w:pPr>
            <w:r>
              <w:rPr>
                <w:spacing w:val="-4"/>
                <w:w w:val="105"/>
                <w:sz w:val="20"/>
              </w:rPr>
              <w:t>2.32</w:t>
            </w:r>
          </w:p>
        </w:tc>
        <w:tc>
          <w:tcPr>
            <w:tcW w:w="634" w:type="dxa"/>
          </w:tcPr>
          <w:p>
            <w:pPr>
              <w:pStyle w:val="13"/>
              <w:ind w:left="79"/>
              <w:rPr>
                <w:sz w:val="20"/>
              </w:rPr>
            </w:pPr>
            <w:r>
              <w:rPr>
                <w:spacing w:val="-4"/>
                <w:w w:val="105"/>
                <w:sz w:val="20"/>
              </w:rPr>
              <w:t>1.26</w:t>
            </w:r>
          </w:p>
        </w:tc>
        <w:tc>
          <w:tcPr>
            <w:tcW w:w="634" w:type="dxa"/>
          </w:tcPr>
          <w:p>
            <w:pPr>
              <w:pStyle w:val="13"/>
              <w:ind w:left="83"/>
              <w:rPr>
                <w:sz w:val="20"/>
              </w:rPr>
            </w:pPr>
            <w:r>
              <w:rPr>
                <w:spacing w:val="-4"/>
                <w:w w:val="105"/>
                <w:sz w:val="20"/>
              </w:rPr>
              <w:t>1.13</w:t>
            </w:r>
          </w:p>
        </w:tc>
        <w:tc>
          <w:tcPr>
            <w:tcW w:w="629" w:type="dxa"/>
          </w:tcPr>
          <w:p>
            <w:pPr>
              <w:pStyle w:val="13"/>
              <w:ind w:left="116" w:right="52"/>
              <w:rPr>
                <w:sz w:val="20"/>
              </w:rPr>
            </w:pPr>
            <w:r>
              <w:rPr>
                <w:spacing w:val="-4"/>
                <w:w w:val="105"/>
                <w:sz w:val="20"/>
              </w:rPr>
              <w:t>0.50</w:t>
            </w:r>
          </w:p>
        </w:tc>
        <w:tc>
          <w:tcPr>
            <w:tcW w:w="691" w:type="dxa"/>
          </w:tcPr>
          <w:p>
            <w:pPr>
              <w:pStyle w:val="13"/>
              <w:ind w:left="136"/>
              <w:rPr>
                <w:sz w:val="20"/>
              </w:rPr>
            </w:pPr>
            <w:r>
              <w:rPr>
                <w:spacing w:val="-4"/>
                <w:w w:val="105"/>
                <w:sz w:val="20"/>
              </w:rPr>
              <w:t>0.49</w:t>
            </w:r>
          </w:p>
        </w:tc>
        <w:tc>
          <w:tcPr>
            <w:tcW w:w="720" w:type="dxa"/>
          </w:tcPr>
          <w:p>
            <w:pPr>
              <w:pStyle w:val="13"/>
              <w:ind w:left="160"/>
              <w:rPr>
                <w:sz w:val="20"/>
              </w:rPr>
            </w:pPr>
            <w:r>
              <w:rPr>
                <w:spacing w:val="-4"/>
                <w:w w:val="105"/>
                <w:sz w:val="20"/>
              </w:rPr>
              <w:t>0.50</w:t>
            </w:r>
          </w:p>
        </w:tc>
        <w:tc>
          <w:tcPr>
            <w:tcW w:w="634" w:type="dxa"/>
          </w:tcPr>
          <w:p>
            <w:pPr>
              <w:pStyle w:val="13"/>
              <w:ind w:left="79" w:right="1"/>
              <w:rPr>
                <w:sz w:val="20"/>
              </w:rPr>
            </w:pPr>
            <w:r>
              <w:rPr>
                <w:spacing w:val="-4"/>
                <w:w w:val="105"/>
                <w:sz w:val="20"/>
              </w:rPr>
              <w:t>1.44</w:t>
            </w:r>
          </w:p>
        </w:tc>
        <w:tc>
          <w:tcPr>
            <w:tcW w:w="629" w:type="dxa"/>
          </w:tcPr>
          <w:p>
            <w:pPr>
              <w:pStyle w:val="13"/>
              <w:ind w:right="94"/>
              <w:jc w:val="right"/>
              <w:rPr>
                <w:sz w:val="20"/>
              </w:rPr>
            </w:pPr>
            <w:r>
              <w:rPr>
                <w:spacing w:val="-5"/>
                <w:w w:val="105"/>
                <w:sz w:val="20"/>
              </w:rPr>
              <w:t>75</w:t>
            </w:r>
          </w:p>
        </w:tc>
        <w:tc>
          <w:tcPr>
            <w:tcW w:w="629" w:type="dxa"/>
          </w:tcPr>
          <w:p>
            <w:pPr>
              <w:pStyle w:val="13"/>
              <w:ind w:left="168"/>
              <w:rPr>
                <w:sz w:val="20"/>
              </w:rPr>
            </w:pPr>
            <w:r>
              <w:rPr>
                <w:spacing w:val="-5"/>
                <w:w w:val="105"/>
                <w:sz w:val="20"/>
              </w:rPr>
              <w:t>1.7</w:t>
            </w:r>
          </w:p>
        </w:tc>
        <w:tc>
          <w:tcPr>
            <w:tcW w:w="672" w:type="dxa"/>
          </w:tcPr>
          <w:p>
            <w:pPr>
              <w:pStyle w:val="13"/>
              <w:ind w:left="9"/>
              <w:rPr>
                <w:sz w:val="20"/>
              </w:rPr>
            </w:pPr>
            <w:r>
              <w:rPr>
                <w:spacing w:val="-2"/>
                <w:w w:val="105"/>
                <w:sz w:val="20"/>
              </w:rPr>
              <w:t>25.95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22" w:type="dxa"/>
          </w:tcPr>
          <w:p>
            <w:pPr>
              <w:pStyle w:val="13"/>
              <w:spacing w:line="225" w:lineRule="exact"/>
              <w:ind w:right="143"/>
              <w:jc w:val="right"/>
              <w:rPr>
                <w:sz w:val="20"/>
              </w:rPr>
            </w:pPr>
            <w:r>
              <w:rPr>
                <w:spacing w:val="-5"/>
                <w:w w:val="105"/>
                <w:sz w:val="20"/>
              </w:rPr>
              <w:t>45.</w:t>
            </w:r>
          </w:p>
        </w:tc>
        <w:tc>
          <w:tcPr>
            <w:tcW w:w="658" w:type="dxa"/>
          </w:tcPr>
          <w:p>
            <w:pPr>
              <w:pStyle w:val="13"/>
              <w:spacing w:line="225" w:lineRule="exact"/>
              <w:ind w:right="91"/>
              <w:jc w:val="right"/>
              <w:rPr>
                <w:sz w:val="20"/>
              </w:rPr>
            </w:pPr>
            <w:r>
              <w:rPr>
                <w:spacing w:val="-5"/>
                <w:w w:val="105"/>
                <w:sz w:val="20"/>
              </w:rPr>
              <w:t>41</w:t>
            </w:r>
          </w:p>
        </w:tc>
        <w:tc>
          <w:tcPr>
            <w:tcW w:w="687" w:type="dxa"/>
          </w:tcPr>
          <w:p>
            <w:pPr>
              <w:pStyle w:val="13"/>
              <w:spacing w:line="225" w:lineRule="exact"/>
              <w:ind w:right="87"/>
              <w:jc w:val="right"/>
              <w:rPr>
                <w:sz w:val="20"/>
              </w:rPr>
            </w:pPr>
            <w:r>
              <w:rPr>
                <w:spacing w:val="-4"/>
                <w:w w:val="105"/>
                <w:sz w:val="20"/>
              </w:rPr>
              <w:t>7.16</w:t>
            </w:r>
          </w:p>
        </w:tc>
        <w:tc>
          <w:tcPr>
            <w:tcW w:w="639" w:type="dxa"/>
          </w:tcPr>
          <w:p>
            <w:pPr>
              <w:pStyle w:val="13"/>
              <w:spacing w:line="225" w:lineRule="exact"/>
              <w:ind w:right="88"/>
              <w:jc w:val="right"/>
              <w:rPr>
                <w:sz w:val="20"/>
              </w:rPr>
            </w:pPr>
            <w:r>
              <w:rPr>
                <w:spacing w:val="-4"/>
                <w:w w:val="105"/>
                <w:sz w:val="20"/>
              </w:rPr>
              <w:t>2.04</w:t>
            </w:r>
          </w:p>
        </w:tc>
        <w:tc>
          <w:tcPr>
            <w:tcW w:w="634" w:type="dxa"/>
          </w:tcPr>
          <w:p>
            <w:pPr>
              <w:pStyle w:val="13"/>
              <w:spacing w:line="225" w:lineRule="exact"/>
              <w:ind w:left="79"/>
              <w:rPr>
                <w:sz w:val="20"/>
              </w:rPr>
            </w:pPr>
            <w:r>
              <w:rPr>
                <w:spacing w:val="-4"/>
                <w:w w:val="105"/>
                <w:sz w:val="20"/>
              </w:rPr>
              <w:t>1.36</w:t>
            </w:r>
          </w:p>
        </w:tc>
        <w:tc>
          <w:tcPr>
            <w:tcW w:w="634" w:type="dxa"/>
          </w:tcPr>
          <w:p>
            <w:pPr>
              <w:pStyle w:val="13"/>
              <w:spacing w:line="225" w:lineRule="exact"/>
              <w:ind w:left="83"/>
              <w:rPr>
                <w:sz w:val="20"/>
              </w:rPr>
            </w:pPr>
            <w:r>
              <w:rPr>
                <w:spacing w:val="-4"/>
                <w:w w:val="105"/>
                <w:sz w:val="20"/>
              </w:rPr>
              <w:t>0.95</w:t>
            </w:r>
          </w:p>
        </w:tc>
        <w:tc>
          <w:tcPr>
            <w:tcW w:w="629" w:type="dxa"/>
          </w:tcPr>
          <w:p>
            <w:pPr>
              <w:pStyle w:val="13"/>
              <w:spacing w:line="225" w:lineRule="exact"/>
              <w:ind w:left="116" w:right="52"/>
              <w:rPr>
                <w:sz w:val="20"/>
              </w:rPr>
            </w:pPr>
            <w:r>
              <w:rPr>
                <w:spacing w:val="-4"/>
                <w:w w:val="105"/>
                <w:sz w:val="20"/>
              </w:rPr>
              <w:t>0.58</w:t>
            </w:r>
          </w:p>
        </w:tc>
        <w:tc>
          <w:tcPr>
            <w:tcW w:w="691" w:type="dxa"/>
          </w:tcPr>
          <w:p>
            <w:pPr>
              <w:pStyle w:val="13"/>
              <w:spacing w:line="225" w:lineRule="exact"/>
              <w:ind w:left="136"/>
              <w:rPr>
                <w:sz w:val="20"/>
              </w:rPr>
            </w:pPr>
            <w:r>
              <w:rPr>
                <w:spacing w:val="-4"/>
                <w:w w:val="105"/>
                <w:sz w:val="20"/>
              </w:rPr>
              <w:t>0.47</w:t>
            </w:r>
          </w:p>
        </w:tc>
        <w:tc>
          <w:tcPr>
            <w:tcW w:w="720" w:type="dxa"/>
          </w:tcPr>
          <w:p>
            <w:pPr>
              <w:pStyle w:val="13"/>
              <w:spacing w:line="225" w:lineRule="exact"/>
              <w:ind w:left="160"/>
              <w:rPr>
                <w:sz w:val="20"/>
              </w:rPr>
            </w:pPr>
            <w:r>
              <w:rPr>
                <w:spacing w:val="-4"/>
                <w:w w:val="105"/>
                <w:sz w:val="20"/>
              </w:rPr>
              <w:t>0.40</w:t>
            </w:r>
          </w:p>
        </w:tc>
        <w:tc>
          <w:tcPr>
            <w:tcW w:w="634" w:type="dxa"/>
          </w:tcPr>
          <w:p>
            <w:pPr>
              <w:pStyle w:val="13"/>
              <w:spacing w:line="225" w:lineRule="exact"/>
              <w:ind w:left="79" w:right="1"/>
              <w:rPr>
                <w:sz w:val="20"/>
              </w:rPr>
            </w:pPr>
            <w:r>
              <w:rPr>
                <w:spacing w:val="-4"/>
                <w:w w:val="105"/>
                <w:sz w:val="20"/>
              </w:rPr>
              <w:t>1.61</w:t>
            </w:r>
          </w:p>
        </w:tc>
        <w:tc>
          <w:tcPr>
            <w:tcW w:w="629" w:type="dxa"/>
          </w:tcPr>
          <w:p>
            <w:pPr>
              <w:pStyle w:val="13"/>
              <w:spacing w:line="225" w:lineRule="exact"/>
              <w:ind w:right="94"/>
              <w:jc w:val="right"/>
              <w:rPr>
                <w:sz w:val="20"/>
              </w:rPr>
            </w:pPr>
            <w:r>
              <w:rPr>
                <w:spacing w:val="-5"/>
                <w:w w:val="105"/>
                <w:sz w:val="20"/>
              </w:rPr>
              <w:t>73</w:t>
            </w:r>
          </w:p>
        </w:tc>
        <w:tc>
          <w:tcPr>
            <w:tcW w:w="629" w:type="dxa"/>
          </w:tcPr>
          <w:p>
            <w:pPr>
              <w:pStyle w:val="13"/>
              <w:spacing w:line="225" w:lineRule="exact"/>
              <w:ind w:left="116" w:right="54"/>
              <w:rPr>
                <w:sz w:val="20"/>
              </w:rPr>
            </w:pPr>
            <w:r>
              <w:rPr>
                <w:spacing w:val="-4"/>
                <w:w w:val="105"/>
                <w:sz w:val="20"/>
              </w:rPr>
              <w:t>1.67</w:t>
            </w:r>
          </w:p>
        </w:tc>
        <w:tc>
          <w:tcPr>
            <w:tcW w:w="672" w:type="dxa"/>
          </w:tcPr>
          <w:p>
            <w:pPr>
              <w:pStyle w:val="13"/>
              <w:spacing w:line="225" w:lineRule="exact"/>
              <w:ind w:left="9"/>
              <w:rPr>
                <w:sz w:val="20"/>
              </w:rPr>
            </w:pPr>
            <w:r>
              <w:rPr>
                <w:spacing w:val="-2"/>
                <w:w w:val="105"/>
                <w:sz w:val="20"/>
              </w:rPr>
              <w:t>26.18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922" w:type="dxa"/>
          </w:tcPr>
          <w:p>
            <w:pPr>
              <w:pStyle w:val="13"/>
              <w:spacing w:line="225" w:lineRule="exact"/>
              <w:ind w:right="143"/>
              <w:jc w:val="right"/>
              <w:rPr>
                <w:sz w:val="20"/>
              </w:rPr>
            </w:pPr>
            <w:r>
              <w:rPr>
                <w:spacing w:val="-5"/>
                <w:w w:val="105"/>
                <w:sz w:val="20"/>
              </w:rPr>
              <w:t>46.</w:t>
            </w:r>
          </w:p>
        </w:tc>
        <w:tc>
          <w:tcPr>
            <w:tcW w:w="658" w:type="dxa"/>
          </w:tcPr>
          <w:p>
            <w:pPr>
              <w:pStyle w:val="13"/>
              <w:spacing w:line="225" w:lineRule="exact"/>
              <w:ind w:right="91"/>
              <w:jc w:val="right"/>
              <w:rPr>
                <w:sz w:val="20"/>
              </w:rPr>
            </w:pPr>
            <w:r>
              <w:rPr>
                <w:spacing w:val="-5"/>
                <w:w w:val="105"/>
                <w:sz w:val="20"/>
              </w:rPr>
              <w:t>41</w:t>
            </w:r>
          </w:p>
        </w:tc>
        <w:tc>
          <w:tcPr>
            <w:tcW w:w="687" w:type="dxa"/>
          </w:tcPr>
          <w:p>
            <w:pPr>
              <w:pStyle w:val="13"/>
              <w:spacing w:line="225" w:lineRule="exact"/>
              <w:ind w:right="87"/>
              <w:jc w:val="right"/>
              <w:rPr>
                <w:sz w:val="20"/>
              </w:rPr>
            </w:pPr>
            <w:r>
              <w:rPr>
                <w:spacing w:val="-4"/>
                <w:w w:val="105"/>
                <w:sz w:val="20"/>
              </w:rPr>
              <w:t>8.33</w:t>
            </w:r>
          </w:p>
        </w:tc>
        <w:tc>
          <w:tcPr>
            <w:tcW w:w="639" w:type="dxa"/>
          </w:tcPr>
          <w:p>
            <w:pPr>
              <w:pStyle w:val="13"/>
              <w:spacing w:line="225" w:lineRule="exact"/>
              <w:ind w:right="88"/>
              <w:jc w:val="right"/>
              <w:rPr>
                <w:sz w:val="20"/>
              </w:rPr>
            </w:pPr>
            <w:r>
              <w:rPr>
                <w:spacing w:val="-4"/>
                <w:w w:val="105"/>
                <w:sz w:val="20"/>
              </w:rPr>
              <w:t>2.64</w:t>
            </w:r>
          </w:p>
        </w:tc>
        <w:tc>
          <w:tcPr>
            <w:tcW w:w="634" w:type="dxa"/>
          </w:tcPr>
          <w:p>
            <w:pPr>
              <w:pStyle w:val="13"/>
              <w:spacing w:line="225" w:lineRule="exact"/>
              <w:ind w:left="79"/>
              <w:rPr>
                <w:sz w:val="20"/>
              </w:rPr>
            </w:pPr>
            <w:r>
              <w:rPr>
                <w:spacing w:val="-4"/>
                <w:w w:val="105"/>
                <w:sz w:val="20"/>
              </w:rPr>
              <w:t>1.23</w:t>
            </w:r>
          </w:p>
        </w:tc>
        <w:tc>
          <w:tcPr>
            <w:tcW w:w="634" w:type="dxa"/>
          </w:tcPr>
          <w:p>
            <w:pPr>
              <w:pStyle w:val="13"/>
              <w:spacing w:line="225" w:lineRule="exact"/>
              <w:ind w:left="83"/>
              <w:rPr>
                <w:sz w:val="20"/>
              </w:rPr>
            </w:pPr>
            <w:r>
              <w:rPr>
                <w:spacing w:val="-4"/>
                <w:w w:val="105"/>
                <w:sz w:val="20"/>
              </w:rPr>
              <w:t>1.31</w:t>
            </w:r>
          </w:p>
        </w:tc>
        <w:tc>
          <w:tcPr>
            <w:tcW w:w="629" w:type="dxa"/>
          </w:tcPr>
          <w:p>
            <w:pPr>
              <w:pStyle w:val="13"/>
              <w:spacing w:line="225" w:lineRule="exact"/>
              <w:ind w:left="116" w:right="52"/>
              <w:rPr>
                <w:sz w:val="20"/>
              </w:rPr>
            </w:pPr>
            <w:r>
              <w:rPr>
                <w:spacing w:val="-4"/>
                <w:w w:val="105"/>
                <w:sz w:val="20"/>
              </w:rPr>
              <w:t>0.78</w:t>
            </w:r>
          </w:p>
        </w:tc>
        <w:tc>
          <w:tcPr>
            <w:tcW w:w="691" w:type="dxa"/>
          </w:tcPr>
          <w:p>
            <w:pPr>
              <w:pStyle w:val="13"/>
              <w:spacing w:line="225" w:lineRule="exact"/>
              <w:ind w:left="136"/>
              <w:rPr>
                <w:sz w:val="20"/>
              </w:rPr>
            </w:pPr>
            <w:r>
              <w:rPr>
                <w:spacing w:val="-4"/>
                <w:w w:val="105"/>
                <w:sz w:val="20"/>
              </w:rPr>
              <w:t>0.46</w:t>
            </w:r>
          </w:p>
        </w:tc>
        <w:tc>
          <w:tcPr>
            <w:tcW w:w="720" w:type="dxa"/>
          </w:tcPr>
          <w:p>
            <w:pPr>
              <w:pStyle w:val="13"/>
              <w:spacing w:line="225" w:lineRule="exact"/>
              <w:ind w:left="160"/>
              <w:rPr>
                <w:sz w:val="20"/>
              </w:rPr>
            </w:pPr>
            <w:r>
              <w:rPr>
                <w:spacing w:val="-4"/>
                <w:w w:val="105"/>
                <w:sz w:val="20"/>
              </w:rPr>
              <w:t>0.44</w:t>
            </w:r>
          </w:p>
        </w:tc>
        <w:tc>
          <w:tcPr>
            <w:tcW w:w="634" w:type="dxa"/>
          </w:tcPr>
          <w:p>
            <w:pPr>
              <w:pStyle w:val="13"/>
              <w:spacing w:line="225" w:lineRule="exact"/>
              <w:ind w:left="79" w:right="1"/>
              <w:rPr>
                <w:sz w:val="20"/>
              </w:rPr>
            </w:pPr>
            <w:r>
              <w:rPr>
                <w:spacing w:val="-4"/>
                <w:w w:val="105"/>
                <w:sz w:val="20"/>
              </w:rPr>
              <w:t>1.92</w:t>
            </w:r>
          </w:p>
        </w:tc>
        <w:tc>
          <w:tcPr>
            <w:tcW w:w="629" w:type="dxa"/>
          </w:tcPr>
          <w:p>
            <w:pPr>
              <w:pStyle w:val="13"/>
              <w:spacing w:line="225" w:lineRule="exact"/>
              <w:ind w:right="94"/>
              <w:jc w:val="right"/>
              <w:rPr>
                <w:sz w:val="20"/>
              </w:rPr>
            </w:pPr>
            <w:r>
              <w:rPr>
                <w:spacing w:val="-5"/>
                <w:w w:val="105"/>
                <w:sz w:val="20"/>
              </w:rPr>
              <w:t>73</w:t>
            </w:r>
          </w:p>
        </w:tc>
        <w:tc>
          <w:tcPr>
            <w:tcW w:w="629" w:type="dxa"/>
          </w:tcPr>
          <w:p>
            <w:pPr>
              <w:pStyle w:val="13"/>
              <w:spacing w:line="225" w:lineRule="exact"/>
              <w:ind w:left="116" w:right="54"/>
              <w:rPr>
                <w:sz w:val="20"/>
              </w:rPr>
            </w:pPr>
            <w:r>
              <w:rPr>
                <w:spacing w:val="-4"/>
                <w:w w:val="105"/>
                <w:sz w:val="20"/>
              </w:rPr>
              <w:t>1.67</w:t>
            </w:r>
          </w:p>
        </w:tc>
        <w:tc>
          <w:tcPr>
            <w:tcW w:w="672" w:type="dxa"/>
          </w:tcPr>
          <w:p>
            <w:pPr>
              <w:pStyle w:val="13"/>
              <w:spacing w:line="225" w:lineRule="exact"/>
              <w:ind w:left="9"/>
              <w:rPr>
                <w:sz w:val="20"/>
              </w:rPr>
            </w:pPr>
            <w:r>
              <w:rPr>
                <w:spacing w:val="-2"/>
                <w:w w:val="105"/>
                <w:sz w:val="20"/>
              </w:rPr>
              <w:t>26.18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922" w:type="dxa"/>
          </w:tcPr>
          <w:p>
            <w:pPr>
              <w:pStyle w:val="13"/>
              <w:ind w:right="143"/>
              <w:jc w:val="right"/>
              <w:rPr>
                <w:sz w:val="20"/>
              </w:rPr>
            </w:pPr>
            <w:r>
              <w:rPr>
                <w:spacing w:val="-5"/>
                <w:w w:val="105"/>
                <w:sz w:val="20"/>
              </w:rPr>
              <w:t>47.</w:t>
            </w:r>
          </w:p>
        </w:tc>
        <w:tc>
          <w:tcPr>
            <w:tcW w:w="658" w:type="dxa"/>
          </w:tcPr>
          <w:p>
            <w:pPr>
              <w:pStyle w:val="13"/>
              <w:ind w:right="91"/>
              <w:jc w:val="right"/>
              <w:rPr>
                <w:sz w:val="20"/>
              </w:rPr>
            </w:pPr>
            <w:r>
              <w:rPr>
                <w:spacing w:val="-5"/>
                <w:w w:val="105"/>
                <w:sz w:val="20"/>
              </w:rPr>
              <w:t>41</w:t>
            </w:r>
          </w:p>
        </w:tc>
        <w:tc>
          <w:tcPr>
            <w:tcW w:w="687" w:type="dxa"/>
          </w:tcPr>
          <w:p>
            <w:pPr>
              <w:pStyle w:val="13"/>
              <w:ind w:right="87"/>
              <w:jc w:val="right"/>
              <w:rPr>
                <w:sz w:val="20"/>
              </w:rPr>
            </w:pPr>
            <w:r>
              <w:rPr>
                <w:spacing w:val="-4"/>
                <w:w w:val="105"/>
                <w:sz w:val="20"/>
              </w:rPr>
              <w:t>7.69</w:t>
            </w:r>
          </w:p>
        </w:tc>
        <w:tc>
          <w:tcPr>
            <w:tcW w:w="639" w:type="dxa"/>
          </w:tcPr>
          <w:p>
            <w:pPr>
              <w:pStyle w:val="13"/>
              <w:ind w:right="88"/>
              <w:jc w:val="right"/>
              <w:rPr>
                <w:sz w:val="20"/>
              </w:rPr>
            </w:pPr>
            <w:r>
              <w:rPr>
                <w:spacing w:val="-4"/>
                <w:w w:val="105"/>
                <w:sz w:val="20"/>
              </w:rPr>
              <w:t>2.45</w:t>
            </w:r>
          </w:p>
        </w:tc>
        <w:tc>
          <w:tcPr>
            <w:tcW w:w="634" w:type="dxa"/>
          </w:tcPr>
          <w:p>
            <w:pPr>
              <w:pStyle w:val="13"/>
              <w:ind w:left="79"/>
              <w:rPr>
                <w:sz w:val="20"/>
              </w:rPr>
            </w:pPr>
            <w:r>
              <w:rPr>
                <w:spacing w:val="-4"/>
                <w:w w:val="105"/>
                <w:sz w:val="20"/>
              </w:rPr>
              <w:t>1.24</w:t>
            </w:r>
          </w:p>
        </w:tc>
        <w:tc>
          <w:tcPr>
            <w:tcW w:w="634" w:type="dxa"/>
          </w:tcPr>
          <w:p>
            <w:pPr>
              <w:pStyle w:val="13"/>
              <w:ind w:left="83"/>
              <w:rPr>
                <w:sz w:val="20"/>
              </w:rPr>
            </w:pPr>
            <w:r>
              <w:rPr>
                <w:spacing w:val="-4"/>
                <w:w w:val="105"/>
                <w:sz w:val="20"/>
              </w:rPr>
              <w:t>1.17</w:t>
            </w:r>
          </w:p>
        </w:tc>
        <w:tc>
          <w:tcPr>
            <w:tcW w:w="629" w:type="dxa"/>
          </w:tcPr>
          <w:p>
            <w:pPr>
              <w:pStyle w:val="13"/>
              <w:ind w:left="116" w:right="52"/>
              <w:rPr>
                <w:sz w:val="20"/>
              </w:rPr>
            </w:pPr>
            <w:r>
              <w:rPr>
                <w:spacing w:val="-4"/>
                <w:w w:val="105"/>
                <w:sz w:val="20"/>
              </w:rPr>
              <w:t>0.62</w:t>
            </w:r>
          </w:p>
        </w:tc>
        <w:tc>
          <w:tcPr>
            <w:tcW w:w="691" w:type="dxa"/>
          </w:tcPr>
          <w:p>
            <w:pPr>
              <w:pStyle w:val="13"/>
              <w:ind w:left="136"/>
              <w:rPr>
                <w:sz w:val="20"/>
              </w:rPr>
            </w:pPr>
            <w:r>
              <w:rPr>
                <w:spacing w:val="-4"/>
                <w:w w:val="105"/>
                <w:sz w:val="20"/>
              </w:rPr>
              <w:t>0.55</w:t>
            </w:r>
          </w:p>
        </w:tc>
        <w:tc>
          <w:tcPr>
            <w:tcW w:w="720" w:type="dxa"/>
          </w:tcPr>
          <w:p>
            <w:pPr>
              <w:pStyle w:val="13"/>
              <w:ind w:left="160"/>
              <w:rPr>
                <w:sz w:val="20"/>
              </w:rPr>
            </w:pPr>
            <w:r>
              <w:rPr>
                <w:spacing w:val="-4"/>
                <w:w w:val="105"/>
                <w:sz w:val="20"/>
              </w:rPr>
              <w:t>0.56</w:t>
            </w:r>
          </w:p>
        </w:tc>
        <w:tc>
          <w:tcPr>
            <w:tcW w:w="634" w:type="dxa"/>
          </w:tcPr>
          <w:p>
            <w:pPr>
              <w:pStyle w:val="13"/>
              <w:ind w:left="79" w:right="1"/>
              <w:rPr>
                <w:sz w:val="20"/>
              </w:rPr>
            </w:pPr>
            <w:r>
              <w:rPr>
                <w:spacing w:val="-4"/>
                <w:w w:val="105"/>
                <w:sz w:val="20"/>
              </w:rPr>
              <w:t>2.35</w:t>
            </w:r>
          </w:p>
        </w:tc>
        <w:tc>
          <w:tcPr>
            <w:tcW w:w="629" w:type="dxa"/>
          </w:tcPr>
          <w:p>
            <w:pPr>
              <w:pStyle w:val="13"/>
              <w:ind w:right="94"/>
              <w:jc w:val="right"/>
              <w:rPr>
                <w:sz w:val="20"/>
              </w:rPr>
            </w:pPr>
            <w:r>
              <w:rPr>
                <w:spacing w:val="-5"/>
                <w:w w:val="105"/>
                <w:sz w:val="20"/>
              </w:rPr>
              <w:t>83</w:t>
            </w:r>
          </w:p>
        </w:tc>
        <w:tc>
          <w:tcPr>
            <w:tcW w:w="629" w:type="dxa"/>
          </w:tcPr>
          <w:p>
            <w:pPr>
              <w:pStyle w:val="13"/>
              <w:ind w:left="116" w:right="54"/>
              <w:rPr>
                <w:sz w:val="20"/>
              </w:rPr>
            </w:pPr>
            <w:r>
              <w:rPr>
                <w:spacing w:val="-4"/>
                <w:w w:val="105"/>
                <w:sz w:val="20"/>
              </w:rPr>
              <w:t>1.78</w:t>
            </w:r>
          </w:p>
        </w:tc>
        <w:tc>
          <w:tcPr>
            <w:tcW w:w="672" w:type="dxa"/>
          </w:tcPr>
          <w:p>
            <w:pPr>
              <w:pStyle w:val="13"/>
              <w:ind w:left="9"/>
              <w:rPr>
                <w:sz w:val="20"/>
              </w:rPr>
            </w:pPr>
            <w:r>
              <w:rPr>
                <w:spacing w:val="-2"/>
                <w:w w:val="105"/>
                <w:sz w:val="20"/>
              </w:rPr>
              <w:t>26.20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22" w:type="dxa"/>
          </w:tcPr>
          <w:p>
            <w:pPr>
              <w:pStyle w:val="13"/>
              <w:ind w:right="143"/>
              <w:jc w:val="right"/>
              <w:rPr>
                <w:sz w:val="20"/>
              </w:rPr>
            </w:pPr>
            <w:r>
              <w:rPr>
                <w:spacing w:val="-5"/>
                <w:w w:val="105"/>
                <w:sz w:val="20"/>
              </w:rPr>
              <w:t>48.</w:t>
            </w:r>
          </w:p>
        </w:tc>
        <w:tc>
          <w:tcPr>
            <w:tcW w:w="658" w:type="dxa"/>
          </w:tcPr>
          <w:p>
            <w:pPr>
              <w:pStyle w:val="13"/>
              <w:ind w:right="91"/>
              <w:jc w:val="right"/>
              <w:rPr>
                <w:sz w:val="20"/>
              </w:rPr>
            </w:pPr>
            <w:r>
              <w:rPr>
                <w:spacing w:val="-5"/>
                <w:w w:val="105"/>
                <w:sz w:val="20"/>
              </w:rPr>
              <w:t>42</w:t>
            </w:r>
          </w:p>
        </w:tc>
        <w:tc>
          <w:tcPr>
            <w:tcW w:w="687" w:type="dxa"/>
          </w:tcPr>
          <w:p>
            <w:pPr>
              <w:pStyle w:val="13"/>
              <w:ind w:right="87"/>
              <w:jc w:val="right"/>
              <w:rPr>
                <w:sz w:val="20"/>
              </w:rPr>
            </w:pPr>
            <w:r>
              <w:rPr>
                <w:spacing w:val="-4"/>
                <w:w w:val="105"/>
                <w:sz w:val="20"/>
              </w:rPr>
              <w:t>7.59</w:t>
            </w:r>
          </w:p>
        </w:tc>
        <w:tc>
          <w:tcPr>
            <w:tcW w:w="639" w:type="dxa"/>
          </w:tcPr>
          <w:p>
            <w:pPr>
              <w:pStyle w:val="13"/>
              <w:ind w:right="88"/>
              <w:jc w:val="right"/>
              <w:rPr>
                <w:sz w:val="20"/>
              </w:rPr>
            </w:pPr>
            <w:r>
              <w:rPr>
                <w:spacing w:val="-4"/>
                <w:w w:val="105"/>
                <w:sz w:val="20"/>
              </w:rPr>
              <w:t>2.99</w:t>
            </w:r>
          </w:p>
        </w:tc>
        <w:tc>
          <w:tcPr>
            <w:tcW w:w="634" w:type="dxa"/>
          </w:tcPr>
          <w:p>
            <w:pPr>
              <w:pStyle w:val="13"/>
              <w:ind w:left="79"/>
              <w:rPr>
                <w:sz w:val="20"/>
              </w:rPr>
            </w:pPr>
            <w:r>
              <w:rPr>
                <w:spacing w:val="-4"/>
                <w:w w:val="105"/>
                <w:sz w:val="20"/>
              </w:rPr>
              <w:t>1.07</w:t>
            </w:r>
          </w:p>
        </w:tc>
        <w:tc>
          <w:tcPr>
            <w:tcW w:w="634" w:type="dxa"/>
          </w:tcPr>
          <w:p>
            <w:pPr>
              <w:pStyle w:val="13"/>
              <w:ind w:left="83"/>
              <w:rPr>
                <w:sz w:val="20"/>
              </w:rPr>
            </w:pPr>
            <w:r>
              <w:rPr>
                <w:spacing w:val="-4"/>
                <w:w w:val="105"/>
                <w:sz w:val="20"/>
              </w:rPr>
              <w:t>0.96</w:t>
            </w:r>
          </w:p>
        </w:tc>
        <w:tc>
          <w:tcPr>
            <w:tcW w:w="629" w:type="dxa"/>
          </w:tcPr>
          <w:p>
            <w:pPr>
              <w:pStyle w:val="13"/>
              <w:ind w:left="116" w:right="52"/>
              <w:rPr>
                <w:sz w:val="20"/>
              </w:rPr>
            </w:pPr>
            <w:r>
              <w:rPr>
                <w:spacing w:val="-4"/>
                <w:w w:val="105"/>
                <w:sz w:val="20"/>
              </w:rPr>
              <w:t>0.56</w:t>
            </w:r>
          </w:p>
        </w:tc>
        <w:tc>
          <w:tcPr>
            <w:tcW w:w="691" w:type="dxa"/>
          </w:tcPr>
          <w:p>
            <w:pPr>
              <w:pStyle w:val="13"/>
              <w:ind w:left="136"/>
              <w:rPr>
                <w:sz w:val="20"/>
              </w:rPr>
            </w:pPr>
            <w:r>
              <w:rPr>
                <w:spacing w:val="-4"/>
                <w:w w:val="105"/>
                <w:sz w:val="20"/>
              </w:rPr>
              <w:t>0.66</w:t>
            </w:r>
          </w:p>
        </w:tc>
        <w:tc>
          <w:tcPr>
            <w:tcW w:w="720" w:type="dxa"/>
          </w:tcPr>
          <w:p>
            <w:pPr>
              <w:pStyle w:val="13"/>
              <w:ind w:left="160"/>
              <w:rPr>
                <w:sz w:val="20"/>
              </w:rPr>
            </w:pPr>
            <w:r>
              <w:rPr>
                <w:spacing w:val="-4"/>
                <w:w w:val="105"/>
                <w:sz w:val="20"/>
              </w:rPr>
              <w:t>0.68</w:t>
            </w:r>
          </w:p>
        </w:tc>
        <w:tc>
          <w:tcPr>
            <w:tcW w:w="634" w:type="dxa"/>
          </w:tcPr>
          <w:p>
            <w:pPr>
              <w:pStyle w:val="13"/>
              <w:ind w:left="79" w:right="1"/>
              <w:rPr>
                <w:sz w:val="20"/>
              </w:rPr>
            </w:pPr>
            <w:r>
              <w:rPr>
                <w:spacing w:val="-4"/>
                <w:w w:val="105"/>
                <w:sz w:val="20"/>
              </w:rPr>
              <w:t>1.44</w:t>
            </w:r>
          </w:p>
        </w:tc>
        <w:tc>
          <w:tcPr>
            <w:tcW w:w="629" w:type="dxa"/>
          </w:tcPr>
          <w:p>
            <w:pPr>
              <w:pStyle w:val="13"/>
              <w:ind w:right="94"/>
              <w:jc w:val="right"/>
              <w:rPr>
                <w:sz w:val="20"/>
              </w:rPr>
            </w:pPr>
            <w:r>
              <w:rPr>
                <w:spacing w:val="-5"/>
                <w:w w:val="105"/>
                <w:sz w:val="20"/>
              </w:rPr>
              <w:t>68</w:t>
            </w:r>
          </w:p>
        </w:tc>
        <w:tc>
          <w:tcPr>
            <w:tcW w:w="629" w:type="dxa"/>
          </w:tcPr>
          <w:p>
            <w:pPr>
              <w:pStyle w:val="13"/>
              <w:ind w:left="116" w:right="54"/>
              <w:rPr>
                <w:sz w:val="20"/>
              </w:rPr>
            </w:pPr>
            <w:r>
              <w:rPr>
                <w:spacing w:val="-4"/>
                <w:w w:val="105"/>
                <w:sz w:val="20"/>
              </w:rPr>
              <w:t>1.61</w:t>
            </w:r>
          </w:p>
        </w:tc>
        <w:tc>
          <w:tcPr>
            <w:tcW w:w="672" w:type="dxa"/>
          </w:tcPr>
          <w:p>
            <w:pPr>
              <w:pStyle w:val="13"/>
              <w:ind w:left="9"/>
              <w:rPr>
                <w:sz w:val="20"/>
              </w:rPr>
            </w:pPr>
            <w:r>
              <w:rPr>
                <w:spacing w:val="-2"/>
                <w:w w:val="105"/>
                <w:sz w:val="20"/>
              </w:rPr>
              <w:t>26.23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22" w:type="dxa"/>
          </w:tcPr>
          <w:p>
            <w:pPr>
              <w:pStyle w:val="13"/>
              <w:spacing w:line="225" w:lineRule="exact"/>
              <w:ind w:right="143"/>
              <w:jc w:val="right"/>
              <w:rPr>
                <w:sz w:val="20"/>
              </w:rPr>
            </w:pPr>
            <w:r>
              <w:rPr>
                <w:spacing w:val="-5"/>
                <w:w w:val="105"/>
                <w:sz w:val="20"/>
              </w:rPr>
              <w:t>49.</w:t>
            </w:r>
          </w:p>
        </w:tc>
        <w:tc>
          <w:tcPr>
            <w:tcW w:w="658" w:type="dxa"/>
          </w:tcPr>
          <w:p>
            <w:pPr>
              <w:pStyle w:val="13"/>
              <w:spacing w:line="225" w:lineRule="exact"/>
              <w:ind w:right="91"/>
              <w:jc w:val="right"/>
              <w:rPr>
                <w:sz w:val="20"/>
              </w:rPr>
            </w:pPr>
            <w:r>
              <w:rPr>
                <w:spacing w:val="-5"/>
                <w:w w:val="105"/>
                <w:sz w:val="20"/>
              </w:rPr>
              <w:t>42</w:t>
            </w:r>
          </w:p>
        </w:tc>
        <w:tc>
          <w:tcPr>
            <w:tcW w:w="687" w:type="dxa"/>
          </w:tcPr>
          <w:p>
            <w:pPr>
              <w:pStyle w:val="13"/>
              <w:spacing w:line="225" w:lineRule="exact"/>
              <w:ind w:right="87"/>
              <w:jc w:val="right"/>
              <w:rPr>
                <w:sz w:val="20"/>
              </w:rPr>
            </w:pPr>
            <w:r>
              <w:rPr>
                <w:spacing w:val="-4"/>
                <w:w w:val="105"/>
                <w:sz w:val="20"/>
              </w:rPr>
              <w:t>7.95</w:t>
            </w:r>
          </w:p>
        </w:tc>
        <w:tc>
          <w:tcPr>
            <w:tcW w:w="639" w:type="dxa"/>
          </w:tcPr>
          <w:p>
            <w:pPr>
              <w:pStyle w:val="13"/>
              <w:spacing w:line="225" w:lineRule="exact"/>
              <w:ind w:right="88"/>
              <w:jc w:val="right"/>
              <w:rPr>
                <w:sz w:val="20"/>
              </w:rPr>
            </w:pPr>
            <w:r>
              <w:rPr>
                <w:spacing w:val="-4"/>
                <w:w w:val="105"/>
                <w:sz w:val="20"/>
              </w:rPr>
              <w:t>2.87</w:t>
            </w:r>
          </w:p>
        </w:tc>
        <w:tc>
          <w:tcPr>
            <w:tcW w:w="634" w:type="dxa"/>
          </w:tcPr>
          <w:p>
            <w:pPr>
              <w:pStyle w:val="13"/>
              <w:spacing w:line="225" w:lineRule="exact"/>
              <w:ind w:left="79"/>
              <w:rPr>
                <w:sz w:val="20"/>
              </w:rPr>
            </w:pPr>
            <w:r>
              <w:rPr>
                <w:spacing w:val="-4"/>
                <w:w w:val="105"/>
                <w:sz w:val="20"/>
              </w:rPr>
              <w:t>1.32</w:t>
            </w:r>
          </w:p>
        </w:tc>
        <w:tc>
          <w:tcPr>
            <w:tcW w:w="634" w:type="dxa"/>
          </w:tcPr>
          <w:p>
            <w:pPr>
              <w:pStyle w:val="13"/>
              <w:spacing w:line="225" w:lineRule="exact"/>
              <w:ind w:left="83"/>
              <w:rPr>
                <w:sz w:val="20"/>
              </w:rPr>
            </w:pPr>
            <w:r>
              <w:rPr>
                <w:spacing w:val="-4"/>
                <w:w w:val="105"/>
                <w:sz w:val="20"/>
              </w:rPr>
              <w:t>1.24</w:t>
            </w:r>
          </w:p>
        </w:tc>
        <w:tc>
          <w:tcPr>
            <w:tcW w:w="629" w:type="dxa"/>
          </w:tcPr>
          <w:p>
            <w:pPr>
              <w:pStyle w:val="13"/>
              <w:spacing w:line="225" w:lineRule="exact"/>
              <w:ind w:left="116" w:right="52"/>
              <w:rPr>
                <w:sz w:val="20"/>
              </w:rPr>
            </w:pPr>
            <w:r>
              <w:rPr>
                <w:spacing w:val="-4"/>
                <w:w w:val="105"/>
                <w:sz w:val="20"/>
              </w:rPr>
              <w:t>0.64</w:t>
            </w:r>
          </w:p>
        </w:tc>
        <w:tc>
          <w:tcPr>
            <w:tcW w:w="691" w:type="dxa"/>
          </w:tcPr>
          <w:p>
            <w:pPr>
              <w:pStyle w:val="13"/>
              <w:spacing w:line="225" w:lineRule="exact"/>
              <w:ind w:left="136"/>
              <w:rPr>
                <w:sz w:val="20"/>
              </w:rPr>
            </w:pPr>
            <w:r>
              <w:rPr>
                <w:spacing w:val="-4"/>
                <w:w w:val="105"/>
                <w:sz w:val="20"/>
              </w:rPr>
              <w:t>0.64</w:t>
            </w:r>
          </w:p>
        </w:tc>
        <w:tc>
          <w:tcPr>
            <w:tcW w:w="720" w:type="dxa"/>
          </w:tcPr>
          <w:p>
            <w:pPr>
              <w:pStyle w:val="13"/>
              <w:spacing w:line="225" w:lineRule="exact"/>
              <w:ind w:left="160"/>
              <w:rPr>
                <w:sz w:val="20"/>
              </w:rPr>
            </w:pPr>
            <w:r>
              <w:rPr>
                <w:spacing w:val="-4"/>
                <w:w w:val="105"/>
                <w:sz w:val="20"/>
              </w:rPr>
              <w:t>0.47</w:t>
            </w:r>
          </w:p>
        </w:tc>
        <w:tc>
          <w:tcPr>
            <w:tcW w:w="634" w:type="dxa"/>
          </w:tcPr>
          <w:p>
            <w:pPr>
              <w:pStyle w:val="13"/>
              <w:spacing w:line="225" w:lineRule="exact"/>
              <w:ind w:left="79" w:right="1"/>
              <w:rPr>
                <w:sz w:val="20"/>
              </w:rPr>
            </w:pPr>
            <w:r>
              <w:rPr>
                <w:spacing w:val="-4"/>
                <w:w w:val="105"/>
                <w:sz w:val="20"/>
              </w:rPr>
              <w:t>2.02</w:t>
            </w:r>
          </w:p>
        </w:tc>
        <w:tc>
          <w:tcPr>
            <w:tcW w:w="629" w:type="dxa"/>
          </w:tcPr>
          <w:p>
            <w:pPr>
              <w:pStyle w:val="13"/>
              <w:spacing w:line="225" w:lineRule="exact"/>
              <w:ind w:right="94"/>
              <w:jc w:val="right"/>
              <w:rPr>
                <w:sz w:val="20"/>
              </w:rPr>
            </w:pPr>
            <w:r>
              <w:rPr>
                <w:spacing w:val="-5"/>
                <w:w w:val="105"/>
                <w:sz w:val="20"/>
              </w:rPr>
              <w:t>70</w:t>
            </w:r>
          </w:p>
        </w:tc>
        <w:tc>
          <w:tcPr>
            <w:tcW w:w="629" w:type="dxa"/>
          </w:tcPr>
          <w:p>
            <w:pPr>
              <w:pStyle w:val="13"/>
              <w:spacing w:line="225" w:lineRule="exact"/>
              <w:ind w:left="116" w:right="54"/>
              <w:rPr>
                <w:sz w:val="20"/>
              </w:rPr>
            </w:pPr>
            <w:r>
              <w:rPr>
                <w:spacing w:val="-4"/>
                <w:w w:val="105"/>
                <w:sz w:val="20"/>
              </w:rPr>
              <w:t>1.63</w:t>
            </w:r>
          </w:p>
        </w:tc>
        <w:tc>
          <w:tcPr>
            <w:tcW w:w="672" w:type="dxa"/>
          </w:tcPr>
          <w:p>
            <w:pPr>
              <w:pStyle w:val="13"/>
              <w:spacing w:line="225" w:lineRule="exact"/>
              <w:ind w:left="9"/>
              <w:rPr>
                <w:sz w:val="20"/>
              </w:rPr>
            </w:pPr>
            <w:r>
              <w:rPr>
                <w:spacing w:val="-2"/>
                <w:w w:val="105"/>
                <w:sz w:val="20"/>
              </w:rPr>
              <w:t>26.35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22" w:type="dxa"/>
          </w:tcPr>
          <w:p>
            <w:pPr>
              <w:pStyle w:val="13"/>
              <w:ind w:right="143"/>
              <w:jc w:val="right"/>
              <w:rPr>
                <w:sz w:val="20"/>
              </w:rPr>
            </w:pPr>
            <w:r>
              <w:rPr>
                <w:spacing w:val="-5"/>
                <w:w w:val="105"/>
                <w:sz w:val="20"/>
              </w:rPr>
              <w:t>50.</w:t>
            </w:r>
          </w:p>
        </w:tc>
        <w:tc>
          <w:tcPr>
            <w:tcW w:w="658" w:type="dxa"/>
          </w:tcPr>
          <w:p>
            <w:pPr>
              <w:pStyle w:val="13"/>
              <w:ind w:right="91"/>
              <w:jc w:val="right"/>
              <w:rPr>
                <w:sz w:val="20"/>
              </w:rPr>
            </w:pPr>
            <w:r>
              <w:rPr>
                <w:spacing w:val="-5"/>
                <w:w w:val="105"/>
                <w:sz w:val="20"/>
              </w:rPr>
              <w:t>42</w:t>
            </w:r>
          </w:p>
        </w:tc>
        <w:tc>
          <w:tcPr>
            <w:tcW w:w="687" w:type="dxa"/>
          </w:tcPr>
          <w:p>
            <w:pPr>
              <w:pStyle w:val="13"/>
              <w:ind w:right="87"/>
              <w:jc w:val="right"/>
              <w:rPr>
                <w:sz w:val="20"/>
              </w:rPr>
            </w:pPr>
            <w:r>
              <w:rPr>
                <w:spacing w:val="-4"/>
                <w:w w:val="105"/>
                <w:sz w:val="20"/>
              </w:rPr>
              <w:t>8.49</w:t>
            </w:r>
          </w:p>
        </w:tc>
        <w:tc>
          <w:tcPr>
            <w:tcW w:w="639" w:type="dxa"/>
          </w:tcPr>
          <w:p>
            <w:pPr>
              <w:pStyle w:val="13"/>
              <w:ind w:right="88"/>
              <w:jc w:val="right"/>
              <w:rPr>
                <w:sz w:val="20"/>
              </w:rPr>
            </w:pPr>
            <w:r>
              <w:rPr>
                <w:spacing w:val="-4"/>
                <w:w w:val="105"/>
                <w:sz w:val="20"/>
              </w:rPr>
              <w:t>2.53</w:t>
            </w:r>
          </w:p>
        </w:tc>
        <w:tc>
          <w:tcPr>
            <w:tcW w:w="634" w:type="dxa"/>
          </w:tcPr>
          <w:p>
            <w:pPr>
              <w:pStyle w:val="13"/>
              <w:ind w:left="79"/>
              <w:rPr>
                <w:sz w:val="20"/>
              </w:rPr>
            </w:pPr>
            <w:r>
              <w:rPr>
                <w:spacing w:val="-4"/>
                <w:w w:val="105"/>
                <w:sz w:val="20"/>
              </w:rPr>
              <w:t>1.31</w:t>
            </w:r>
          </w:p>
        </w:tc>
        <w:tc>
          <w:tcPr>
            <w:tcW w:w="634" w:type="dxa"/>
          </w:tcPr>
          <w:p>
            <w:pPr>
              <w:pStyle w:val="13"/>
              <w:ind w:left="83"/>
              <w:rPr>
                <w:sz w:val="20"/>
              </w:rPr>
            </w:pPr>
            <w:r>
              <w:rPr>
                <w:spacing w:val="-4"/>
                <w:w w:val="105"/>
                <w:sz w:val="20"/>
              </w:rPr>
              <w:t>1.37</w:t>
            </w:r>
          </w:p>
        </w:tc>
        <w:tc>
          <w:tcPr>
            <w:tcW w:w="629" w:type="dxa"/>
          </w:tcPr>
          <w:p>
            <w:pPr>
              <w:pStyle w:val="13"/>
              <w:ind w:left="116" w:right="52"/>
              <w:rPr>
                <w:sz w:val="20"/>
              </w:rPr>
            </w:pPr>
            <w:r>
              <w:rPr>
                <w:spacing w:val="-4"/>
                <w:w w:val="105"/>
                <w:sz w:val="20"/>
              </w:rPr>
              <w:t>0.67</w:t>
            </w:r>
          </w:p>
        </w:tc>
        <w:tc>
          <w:tcPr>
            <w:tcW w:w="691" w:type="dxa"/>
          </w:tcPr>
          <w:p>
            <w:pPr>
              <w:pStyle w:val="13"/>
              <w:ind w:left="136"/>
              <w:rPr>
                <w:sz w:val="20"/>
              </w:rPr>
            </w:pPr>
            <w:r>
              <w:rPr>
                <w:spacing w:val="-4"/>
                <w:w w:val="105"/>
                <w:sz w:val="20"/>
              </w:rPr>
              <w:t>0.59</w:t>
            </w:r>
          </w:p>
        </w:tc>
        <w:tc>
          <w:tcPr>
            <w:tcW w:w="720" w:type="dxa"/>
          </w:tcPr>
          <w:p>
            <w:pPr>
              <w:pStyle w:val="13"/>
              <w:ind w:left="160"/>
              <w:rPr>
                <w:sz w:val="20"/>
              </w:rPr>
            </w:pPr>
            <w:r>
              <w:rPr>
                <w:spacing w:val="-4"/>
                <w:w w:val="105"/>
                <w:sz w:val="20"/>
              </w:rPr>
              <w:t>0.41</w:t>
            </w:r>
          </w:p>
        </w:tc>
        <w:tc>
          <w:tcPr>
            <w:tcW w:w="634" w:type="dxa"/>
          </w:tcPr>
          <w:p>
            <w:pPr>
              <w:pStyle w:val="13"/>
              <w:ind w:left="79" w:right="1"/>
              <w:rPr>
                <w:sz w:val="20"/>
              </w:rPr>
            </w:pPr>
            <w:r>
              <w:rPr>
                <w:spacing w:val="-4"/>
                <w:w w:val="105"/>
                <w:sz w:val="20"/>
              </w:rPr>
              <w:t>1.98</w:t>
            </w:r>
          </w:p>
        </w:tc>
        <w:tc>
          <w:tcPr>
            <w:tcW w:w="629" w:type="dxa"/>
          </w:tcPr>
          <w:p>
            <w:pPr>
              <w:pStyle w:val="13"/>
              <w:ind w:right="94"/>
              <w:jc w:val="right"/>
              <w:rPr>
                <w:sz w:val="20"/>
              </w:rPr>
            </w:pPr>
            <w:r>
              <w:rPr>
                <w:spacing w:val="-5"/>
                <w:w w:val="105"/>
                <w:sz w:val="20"/>
              </w:rPr>
              <w:t>72</w:t>
            </w:r>
          </w:p>
        </w:tc>
        <w:tc>
          <w:tcPr>
            <w:tcW w:w="629" w:type="dxa"/>
          </w:tcPr>
          <w:p>
            <w:pPr>
              <w:pStyle w:val="13"/>
              <w:ind w:left="116" w:right="54"/>
              <w:rPr>
                <w:sz w:val="20"/>
              </w:rPr>
            </w:pPr>
            <w:r>
              <w:rPr>
                <w:spacing w:val="-4"/>
                <w:w w:val="105"/>
                <w:sz w:val="20"/>
              </w:rPr>
              <w:t>1.65</w:t>
            </w:r>
          </w:p>
        </w:tc>
        <w:tc>
          <w:tcPr>
            <w:tcW w:w="672" w:type="dxa"/>
          </w:tcPr>
          <w:p>
            <w:pPr>
              <w:pStyle w:val="13"/>
              <w:ind w:left="9"/>
              <w:rPr>
                <w:sz w:val="20"/>
              </w:rPr>
            </w:pPr>
            <w:r>
              <w:rPr>
                <w:spacing w:val="-2"/>
                <w:w w:val="105"/>
                <w:sz w:val="20"/>
              </w:rPr>
              <w:t>26.45</w:t>
            </w:r>
          </w:p>
        </w:tc>
      </w:tr>
    </w:tbl>
    <w:p>
      <w:pPr>
        <w:spacing w:after="0"/>
        <w:rPr>
          <w:sz w:val="20"/>
        </w:rPr>
        <w:sectPr>
          <w:pgSz w:w="12240" w:h="15840"/>
          <w:pgMar w:top="900" w:right="820" w:bottom="280" w:left="300" w:header="708" w:footer="0" w:gutter="0"/>
          <w:cols w:space="720" w:num="1"/>
        </w:sectPr>
      </w:pPr>
    </w:p>
    <w:p>
      <w:pPr>
        <w:pStyle w:val="6"/>
        <w:rPr>
          <w:sz w:val="20"/>
        </w:rPr>
      </w:pPr>
    </w:p>
    <w:p>
      <w:pPr>
        <w:pStyle w:val="6"/>
        <w:rPr>
          <w:sz w:val="20"/>
        </w:rPr>
      </w:pPr>
    </w:p>
    <w:p>
      <w:pPr>
        <w:pStyle w:val="6"/>
        <w:spacing w:before="11"/>
        <w:rPr>
          <w:sz w:val="20"/>
        </w:rPr>
      </w:pPr>
    </w:p>
    <w:tbl>
      <w:tblPr>
        <w:tblStyle w:val="5"/>
        <w:tblW w:w="0" w:type="auto"/>
        <w:tblInd w:w="146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2"/>
        <w:gridCol w:w="658"/>
        <w:gridCol w:w="687"/>
        <w:gridCol w:w="639"/>
        <w:gridCol w:w="634"/>
        <w:gridCol w:w="634"/>
        <w:gridCol w:w="629"/>
        <w:gridCol w:w="691"/>
        <w:gridCol w:w="720"/>
        <w:gridCol w:w="634"/>
        <w:gridCol w:w="629"/>
        <w:gridCol w:w="629"/>
        <w:gridCol w:w="6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22" w:type="dxa"/>
          </w:tcPr>
          <w:p>
            <w:pPr>
              <w:pStyle w:val="13"/>
              <w:ind w:right="143"/>
              <w:jc w:val="right"/>
              <w:rPr>
                <w:sz w:val="20"/>
              </w:rPr>
            </w:pPr>
            <w:r>
              <w:rPr>
                <w:spacing w:val="-5"/>
                <w:w w:val="105"/>
                <w:sz w:val="20"/>
              </w:rPr>
              <w:t>51.</w:t>
            </w:r>
          </w:p>
        </w:tc>
        <w:tc>
          <w:tcPr>
            <w:tcW w:w="658" w:type="dxa"/>
          </w:tcPr>
          <w:p>
            <w:pPr>
              <w:pStyle w:val="13"/>
              <w:ind w:right="91"/>
              <w:jc w:val="right"/>
              <w:rPr>
                <w:sz w:val="20"/>
              </w:rPr>
            </w:pPr>
            <w:r>
              <w:rPr>
                <w:spacing w:val="-5"/>
                <w:w w:val="105"/>
                <w:sz w:val="20"/>
              </w:rPr>
              <w:t>42</w:t>
            </w:r>
          </w:p>
        </w:tc>
        <w:tc>
          <w:tcPr>
            <w:tcW w:w="687" w:type="dxa"/>
          </w:tcPr>
          <w:p>
            <w:pPr>
              <w:pStyle w:val="13"/>
              <w:ind w:right="87"/>
              <w:jc w:val="right"/>
              <w:rPr>
                <w:sz w:val="20"/>
              </w:rPr>
            </w:pPr>
            <w:r>
              <w:rPr>
                <w:spacing w:val="-4"/>
                <w:w w:val="105"/>
                <w:sz w:val="20"/>
              </w:rPr>
              <w:t>7.64</w:t>
            </w:r>
          </w:p>
        </w:tc>
        <w:tc>
          <w:tcPr>
            <w:tcW w:w="639" w:type="dxa"/>
          </w:tcPr>
          <w:p>
            <w:pPr>
              <w:pStyle w:val="13"/>
              <w:ind w:right="88"/>
              <w:jc w:val="right"/>
              <w:rPr>
                <w:sz w:val="20"/>
              </w:rPr>
            </w:pPr>
            <w:r>
              <w:rPr>
                <w:spacing w:val="-4"/>
                <w:w w:val="105"/>
                <w:sz w:val="20"/>
              </w:rPr>
              <w:t>2.53</w:t>
            </w:r>
          </w:p>
        </w:tc>
        <w:tc>
          <w:tcPr>
            <w:tcW w:w="634" w:type="dxa"/>
          </w:tcPr>
          <w:p>
            <w:pPr>
              <w:pStyle w:val="13"/>
              <w:ind w:left="79"/>
              <w:rPr>
                <w:sz w:val="20"/>
              </w:rPr>
            </w:pPr>
            <w:r>
              <w:rPr>
                <w:spacing w:val="-4"/>
                <w:w w:val="105"/>
                <w:sz w:val="20"/>
              </w:rPr>
              <w:t>1.24</w:t>
            </w:r>
          </w:p>
        </w:tc>
        <w:tc>
          <w:tcPr>
            <w:tcW w:w="634" w:type="dxa"/>
          </w:tcPr>
          <w:p>
            <w:pPr>
              <w:pStyle w:val="13"/>
              <w:ind w:left="83"/>
              <w:rPr>
                <w:sz w:val="20"/>
              </w:rPr>
            </w:pPr>
            <w:r>
              <w:rPr>
                <w:spacing w:val="-4"/>
                <w:w w:val="105"/>
                <w:sz w:val="20"/>
              </w:rPr>
              <w:t>1.05</w:t>
            </w:r>
          </w:p>
        </w:tc>
        <w:tc>
          <w:tcPr>
            <w:tcW w:w="629" w:type="dxa"/>
          </w:tcPr>
          <w:p>
            <w:pPr>
              <w:pStyle w:val="13"/>
              <w:ind w:left="116" w:right="52"/>
              <w:rPr>
                <w:sz w:val="20"/>
              </w:rPr>
            </w:pPr>
            <w:r>
              <w:rPr>
                <w:spacing w:val="-4"/>
                <w:w w:val="105"/>
                <w:sz w:val="20"/>
              </w:rPr>
              <w:t>0.68</w:t>
            </w:r>
          </w:p>
        </w:tc>
        <w:tc>
          <w:tcPr>
            <w:tcW w:w="691" w:type="dxa"/>
          </w:tcPr>
          <w:p>
            <w:pPr>
              <w:pStyle w:val="13"/>
              <w:ind w:left="136"/>
              <w:rPr>
                <w:sz w:val="20"/>
              </w:rPr>
            </w:pPr>
            <w:r>
              <w:rPr>
                <w:spacing w:val="-4"/>
                <w:w w:val="105"/>
                <w:sz w:val="20"/>
              </w:rPr>
              <w:t>0.76</w:t>
            </w:r>
          </w:p>
        </w:tc>
        <w:tc>
          <w:tcPr>
            <w:tcW w:w="720" w:type="dxa"/>
          </w:tcPr>
          <w:p>
            <w:pPr>
              <w:pStyle w:val="13"/>
              <w:ind w:left="160"/>
              <w:rPr>
                <w:sz w:val="20"/>
              </w:rPr>
            </w:pPr>
            <w:r>
              <w:rPr>
                <w:spacing w:val="-4"/>
                <w:w w:val="105"/>
                <w:sz w:val="20"/>
              </w:rPr>
              <w:t>0.61</w:t>
            </w:r>
          </w:p>
        </w:tc>
        <w:tc>
          <w:tcPr>
            <w:tcW w:w="634" w:type="dxa"/>
          </w:tcPr>
          <w:p>
            <w:pPr>
              <w:pStyle w:val="13"/>
              <w:ind w:left="79" w:right="1"/>
              <w:rPr>
                <w:sz w:val="20"/>
              </w:rPr>
            </w:pPr>
            <w:r>
              <w:rPr>
                <w:spacing w:val="-4"/>
                <w:w w:val="105"/>
                <w:sz w:val="20"/>
              </w:rPr>
              <w:t>1.70</w:t>
            </w:r>
          </w:p>
        </w:tc>
        <w:tc>
          <w:tcPr>
            <w:tcW w:w="629" w:type="dxa"/>
          </w:tcPr>
          <w:p>
            <w:pPr>
              <w:pStyle w:val="13"/>
              <w:ind w:right="94"/>
              <w:jc w:val="right"/>
              <w:rPr>
                <w:sz w:val="20"/>
              </w:rPr>
            </w:pPr>
            <w:r>
              <w:rPr>
                <w:spacing w:val="-5"/>
                <w:w w:val="105"/>
                <w:sz w:val="20"/>
              </w:rPr>
              <w:t>63</w:t>
            </w:r>
          </w:p>
        </w:tc>
        <w:tc>
          <w:tcPr>
            <w:tcW w:w="629" w:type="dxa"/>
          </w:tcPr>
          <w:p>
            <w:pPr>
              <w:pStyle w:val="13"/>
              <w:ind w:left="116" w:right="54"/>
              <w:rPr>
                <w:sz w:val="20"/>
              </w:rPr>
            </w:pPr>
            <w:r>
              <w:rPr>
                <w:spacing w:val="-4"/>
                <w:w w:val="105"/>
                <w:sz w:val="20"/>
              </w:rPr>
              <w:t>1.54</w:t>
            </w:r>
          </w:p>
        </w:tc>
        <w:tc>
          <w:tcPr>
            <w:tcW w:w="672" w:type="dxa"/>
          </w:tcPr>
          <w:p>
            <w:pPr>
              <w:pStyle w:val="13"/>
              <w:ind w:left="9"/>
              <w:rPr>
                <w:sz w:val="20"/>
              </w:rPr>
            </w:pPr>
            <w:r>
              <w:rPr>
                <w:spacing w:val="-2"/>
                <w:w w:val="105"/>
                <w:sz w:val="20"/>
              </w:rPr>
              <w:t>26.56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922" w:type="dxa"/>
          </w:tcPr>
          <w:p>
            <w:pPr>
              <w:pStyle w:val="13"/>
              <w:spacing w:before="5"/>
              <w:ind w:right="143"/>
              <w:jc w:val="right"/>
              <w:rPr>
                <w:sz w:val="20"/>
              </w:rPr>
            </w:pPr>
            <w:r>
              <w:rPr>
                <w:spacing w:val="-5"/>
                <w:w w:val="105"/>
                <w:sz w:val="20"/>
              </w:rPr>
              <w:t>52.</w:t>
            </w:r>
          </w:p>
        </w:tc>
        <w:tc>
          <w:tcPr>
            <w:tcW w:w="658" w:type="dxa"/>
          </w:tcPr>
          <w:p>
            <w:pPr>
              <w:pStyle w:val="13"/>
              <w:spacing w:before="5"/>
              <w:ind w:right="91"/>
              <w:jc w:val="right"/>
              <w:rPr>
                <w:sz w:val="20"/>
              </w:rPr>
            </w:pPr>
            <w:r>
              <w:rPr>
                <w:spacing w:val="-5"/>
                <w:w w:val="105"/>
                <w:sz w:val="20"/>
              </w:rPr>
              <w:t>42</w:t>
            </w:r>
          </w:p>
        </w:tc>
        <w:tc>
          <w:tcPr>
            <w:tcW w:w="687" w:type="dxa"/>
          </w:tcPr>
          <w:p>
            <w:pPr>
              <w:pStyle w:val="13"/>
              <w:spacing w:before="5"/>
              <w:ind w:right="87"/>
              <w:jc w:val="right"/>
              <w:rPr>
                <w:sz w:val="20"/>
              </w:rPr>
            </w:pPr>
            <w:r>
              <w:rPr>
                <w:spacing w:val="-4"/>
                <w:w w:val="105"/>
                <w:sz w:val="20"/>
              </w:rPr>
              <w:t>7.85</w:t>
            </w:r>
          </w:p>
        </w:tc>
        <w:tc>
          <w:tcPr>
            <w:tcW w:w="639" w:type="dxa"/>
          </w:tcPr>
          <w:p>
            <w:pPr>
              <w:pStyle w:val="13"/>
              <w:spacing w:before="5"/>
              <w:ind w:right="88"/>
              <w:jc w:val="right"/>
              <w:rPr>
                <w:sz w:val="20"/>
              </w:rPr>
            </w:pPr>
            <w:r>
              <w:rPr>
                <w:spacing w:val="-4"/>
                <w:w w:val="105"/>
                <w:sz w:val="20"/>
              </w:rPr>
              <w:t>2.59</w:t>
            </w:r>
          </w:p>
        </w:tc>
        <w:tc>
          <w:tcPr>
            <w:tcW w:w="634" w:type="dxa"/>
          </w:tcPr>
          <w:p>
            <w:pPr>
              <w:pStyle w:val="13"/>
              <w:spacing w:before="5"/>
              <w:ind w:left="79"/>
              <w:rPr>
                <w:sz w:val="20"/>
              </w:rPr>
            </w:pPr>
            <w:r>
              <w:rPr>
                <w:spacing w:val="-4"/>
                <w:w w:val="105"/>
                <w:sz w:val="20"/>
              </w:rPr>
              <w:t>1.35</w:t>
            </w:r>
          </w:p>
        </w:tc>
        <w:tc>
          <w:tcPr>
            <w:tcW w:w="634" w:type="dxa"/>
          </w:tcPr>
          <w:p>
            <w:pPr>
              <w:pStyle w:val="13"/>
              <w:spacing w:before="5"/>
              <w:ind w:left="83"/>
              <w:rPr>
                <w:sz w:val="20"/>
              </w:rPr>
            </w:pPr>
            <w:r>
              <w:rPr>
                <w:spacing w:val="-4"/>
                <w:w w:val="105"/>
                <w:sz w:val="20"/>
              </w:rPr>
              <w:t>1.15</w:t>
            </w:r>
          </w:p>
        </w:tc>
        <w:tc>
          <w:tcPr>
            <w:tcW w:w="629" w:type="dxa"/>
          </w:tcPr>
          <w:p>
            <w:pPr>
              <w:pStyle w:val="13"/>
              <w:spacing w:before="5"/>
              <w:ind w:left="116" w:right="52"/>
              <w:rPr>
                <w:sz w:val="20"/>
              </w:rPr>
            </w:pPr>
            <w:r>
              <w:rPr>
                <w:spacing w:val="-4"/>
                <w:w w:val="105"/>
                <w:sz w:val="20"/>
              </w:rPr>
              <w:t>0.55</w:t>
            </w:r>
          </w:p>
        </w:tc>
        <w:tc>
          <w:tcPr>
            <w:tcW w:w="691" w:type="dxa"/>
          </w:tcPr>
          <w:p>
            <w:pPr>
              <w:pStyle w:val="13"/>
              <w:spacing w:before="5"/>
              <w:ind w:left="136"/>
              <w:rPr>
                <w:sz w:val="20"/>
              </w:rPr>
            </w:pPr>
            <w:r>
              <w:rPr>
                <w:spacing w:val="-4"/>
                <w:w w:val="105"/>
                <w:sz w:val="20"/>
              </w:rPr>
              <w:t>0.48</w:t>
            </w:r>
          </w:p>
        </w:tc>
        <w:tc>
          <w:tcPr>
            <w:tcW w:w="720" w:type="dxa"/>
          </w:tcPr>
          <w:p>
            <w:pPr>
              <w:pStyle w:val="13"/>
              <w:spacing w:before="5"/>
              <w:ind w:left="160"/>
              <w:rPr>
                <w:sz w:val="20"/>
              </w:rPr>
            </w:pPr>
            <w:r>
              <w:rPr>
                <w:spacing w:val="-4"/>
                <w:w w:val="105"/>
                <w:sz w:val="20"/>
              </w:rPr>
              <w:t>0.42</w:t>
            </w:r>
          </w:p>
        </w:tc>
        <w:tc>
          <w:tcPr>
            <w:tcW w:w="634" w:type="dxa"/>
          </w:tcPr>
          <w:p>
            <w:pPr>
              <w:pStyle w:val="13"/>
              <w:spacing w:before="5"/>
              <w:ind w:left="79" w:right="1"/>
              <w:rPr>
                <w:sz w:val="20"/>
              </w:rPr>
            </w:pPr>
            <w:r>
              <w:rPr>
                <w:spacing w:val="-4"/>
                <w:w w:val="105"/>
                <w:sz w:val="20"/>
              </w:rPr>
              <w:t>1.92</w:t>
            </w:r>
          </w:p>
        </w:tc>
        <w:tc>
          <w:tcPr>
            <w:tcW w:w="629" w:type="dxa"/>
          </w:tcPr>
          <w:p>
            <w:pPr>
              <w:pStyle w:val="13"/>
              <w:spacing w:before="5"/>
              <w:ind w:right="94"/>
              <w:jc w:val="right"/>
              <w:rPr>
                <w:sz w:val="20"/>
              </w:rPr>
            </w:pPr>
            <w:r>
              <w:rPr>
                <w:spacing w:val="-5"/>
                <w:w w:val="105"/>
                <w:sz w:val="20"/>
              </w:rPr>
              <w:t>75</w:t>
            </w:r>
          </w:p>
        </w:tc>
        <w:tc>
          <w:tcPr>
            <w:tcW w:w="629" w:type="dxa"/>
          </w:tcPr>
          <w:p>
            <w:pPr>
              <w:pStyle w:val="13"/>
              <w:spacing w:before="5"/>
              <w:ind w:left="116" w:right="54"/>
              <w:rPr>
                <w:sz w:val="20"/>
              </w:rPr>
            </w:pPr>
            <w:r>
              <w:rPr>
                <w:spacing w:val="-4"/>
                <w:w w:val="105"/>
                <w:sz w:val="20"/>
              </w:rPr>
              <w:t>1.68</w:t>
            </w:r>
          </w:p>
        </w:tc>
        <w:tc>
          <w:tcPr>
            <w:tcW w:w="672" w:type="dxa"/>
          </w:tcPr>
          <w:p>
            <w:pPr>
              <w:pStyle w:val="13"/>
              <w:spacing w:before="5"/>
              <w:ind w:left="9"/>
              <w:rPr>
                <w:sz w:val="20"/>
              </w:rPr>
            </w:pPr>
            <w:r>
              <w:rPr>
                <w:spacing w:val="-2"/>
                <w:w w:val="105"/>
                <w:sz w:val="20"/>
              </w:rPr>
              <w:t>26.57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22" w:type="dxa"/>
          </w:tcPr>
          <w:p>
            <w:pPr>
              <w:pStyle w:val="13"/>
              <w:spacing w:line="225" w:lineRule="exact"/>
              <w:ind w:right="143"/>
              <w:jc w:val="right"/>
              <w:rPr>
                <w:sz w:val="20"/>
              </w:rPr>
            </w:pPr>
            <w:r>
              <w:rPr>
                <w:spacing w:val="-5"/>
                <w:w w:val="105"/>
                <w:sz w:val="20"/>
              </w:rPr>
              <w:t>53.</w:t>
            </w:r>
          </w:p>
        </w:tc>
        <w:tc>
          <w:tcPr>
            <w:tcW w:w="658" w:type="dxa"/>
          </w:tcPr>
          <w:p>
            <w:pPr>
              <w:pStyle w:val="13"/>
              <w:spacing w:line="225" w:lineRule="exact"/>
              <w:ind w:right="91"/>
              <w:jc w:val="right"/>
              <w:rPr>
                <w:sz w:val="20"/>
              </w:rPr>
            </w:pPr>
            <w:r>
              <w:rPr>
                <w:spacing w:val="-5"/>
                <w:w w:val="105"/>
                <w:sz w:val="20"/>
              </w:rPr>
              <w:t>43</w:t>
            </w:r>
          </w:p>
        </w:tc>
        <w:tc>
          <w:tcPr>
            <w:tcW w:w="687" w:type="dxa"/>
          </w:tcPr>
          <w:p>
            <w:pPr>
              <w:pStyle w:val="13"/>
              <w:spacing w:line="225" w:lineRule="exact"/>
              <w:ind w:right="87"/>
              <w:jc w:val="right"/>
              <w:rPr>
                <w:sz w:val="20"/>
              </w:rPr>
            </w:pPr>
            <w:r>
              <w:rPr>
                <w:spacing w:val="-4"/>
                <w:w w:val="105"/>
                <w:sz w:val="20"/>
              </w:rPr>
              <w:t>8.29</w:t>
            </w:r>
          </w:p>
        </w:tc>
        <w:tc>
          <w:tcPr>
            <w:tcW w:w="639" w:type="dxa"/>
          </w:tcPr>
          <w:p>
            <w:pPr>
              <w:pStyle w:val="13"/>
              <w:spacing w:line="225" w:lineRule="exact"/>
              <w:ind w:right="88"/>
              <w:jc w:val="right"/>
              <w:rPr>
                <w:sz w:val="20"/>
              </w:rPr>
            </w:pPr>
            <w:r>
              <w:rPr>
                <w:spacing w:val="-4"/>
                <w:w w:val="105"/>
                <w:sz w:val="20"/>
              </w:rPr>
              <w:t>2.38</w:t>
            </w:r>
          </w:p>
        </w:tc>
        <w:tc>
          <w:tcPr>
            <w:tcW w:w="634" w:type="dxa"/>
          </w:tcPr>
          <w:p>
            <w:pPr>
              <w:pStyle w:val="13"/>
              <w:spacing w:line="225" w:lineRule="exact"/>
              <w:ind w:left="79"/>
              <w:rPr>
                <w:sz w:val="20"/>
              </w:rPr>
            </w:pPr>
            <w:r>
              <w:rPr>
                <w:spacing w:val="-4"/>
                <w:w w:val="105"/>
                <w:sz w:val="20"/>
              </w:rPr>
              <w:t>1.21</w:t>
            </w:r>
          </w:p>
        </w:tc>
        <w:tc>
          <w:tcPr>
            <w:tcW w:w="634" w:type="dxa"/>
          </w:tcPr>
          <w:p>
            <w:pPr>
              <w:pStyle w:val="13"/>
              <w:spacing w:line="225" w:lineRule="exact"/>
              <w:ind w:left="83"/>
              <w:rPr>
                <w:sz w:val="20"/>
              </w:rPr>
            </w:pPr>
            <w:r>
              <w:rPr>
                <w:spacing w:val="-4"/>
                <w:w w:val="105"/>
                <w:sz w:val="20"/>
              </w:rPr>
              <w:t>1.29</w:t>
            </w:r>
          </w:p>
        </w:tc>
        <w:tc>
          <w:tcPr>
            <w:tcW w:w="629" w:type="dxa"/>
          </w:tcPr>
          <w:p>
            <w:pPr>
              <w:pStyle w:val="13"/>
              <w:spacing w:line="225" w:lineRule="exact"/>
              <w:ind w:left="116" w:right="52"/>
              <w:rPr>
                <w:sz w:val="20"/>
              </w:rPr>
            </w:pPr>
            <w:r>
              <w:rPr>
                <w:spacing w:val="-4"/>
                <w:w w:val="105"/>
                <w:sz w:val="20"/>
              </w:rPr>
              <w:t>0.77</w:t>
            </w:r>
          </w:p>
        </w:tc>
        <w:tc>
          <w:tcPr>
            <w:tcW w:w="691" w:type="dxa"/>
          </w:tcPr>
          <w:p>
            <w:pPr>
              <w:pStyle w:val="13"/>
              <w:spacing w:line="225" w:lineRule="exact"/>
              <w:ind w:left="136"/>
              <w:rPr>
                <w:sz w:val="20"/>
              </w:rPr>
            </w:pPr>
            <w:r>
              <w:rPr>
                <w:spacing w:val="-4"/>
                <w:w w:val="105"/>
                <w:sz w:val="20"/>
              </w:rPr>
              <w:t>0.61</w:t>
            </w:r>
          </w:p>
        </w:tc>
        <w:tc>
          <w:tcPr>
            <w:tcW w:w="720" w:type="dxa"/>
          </w:tcPr>
          <w:p>
            <w:pPr>
              <w:pStyle w:val="13"/>
              <w:spacing w:line="225" w:lineRule="exact"/>
              <w:ind w:left="160"/>
              <w:rPr>
                <w:sz w:val="20"/>
              </w:rPr>
            </w:pPr>
            <w:r>
              <w:rPr>
                <w:spacing w:val="-4"/>
                <w:w w:val="105"/>
                <w:sz w:val="20"/>
              </w:rPr>
              <w:t>0.53</w:t>
            </w:r>
          </w:p>
        </w:tc>
        <w:tc>
          <w:tcPr>
            <w:tcW w:w="634" w:type="dxa"/>
          </w:tcPr>
          <w:p>
            <w:pPr>
              <w:pStyle w:val="13"/>
              <w:spacing w:line="225" w:lineRule="exact"/>
              <w:ind w:left="79" w:right="1"/>
              <w:rPr>
                <w:sz w:val="20"/>
              </w:rPr>
            </w:pPr>
            <w:r>
              <w:rPr>
                <w:spacing w:val="-4"/>
                <w:w w:val="105"/>
                <w:sz w:val="20"/>
              </w:rPr>
              <w:t>1.85</w:t>
            </w:r>
          </w:p>
        </w:tc>
        <w:tc>
          <w:tcPr>
            <w:tcW w:w="629" w:type="dxa"/>
          </w:tcPr>
          <w:p>
            <w:pPr>
              <w:pStyle w:val="13"/>
              <w:spacing w:line="225" w:lineRule="exact"/>
              <w:ind w:right="94"/>
              <w:jc w:val="right"/>
              <w:rPr>
                <w:sz w:val="20"/>
              </w:rPr>
            </w:pPr>
            <w:r>
              <w:rPr>
                <w:spacing w:val="-5"/>
                <w:w w:val="105"/>
                <w:sz w:val="20"/>
              </w:rPr>
              <w:t>76</w:t>
            </w:r>
          </w:p>
        </w:tc>
        <w:tc>
          <w:tcPr>
            <w:tcW w:w="629" w:type="dxa"/>
          </w:tcPr>
          <w:p>
            <w:pPr>
              <w:pStyle w:val="13"/>
              <w:spacing w:line="225" w:lineRule="exact"/>
              <w:ind w:left="116" w:right="54"/>
              <w:rPr>
                <w:sz w:val="20"/>
              </w:rPr>
            </w:pPr>
            <w:r>
              <w:rPr>
                <w:spacing w:val="-4"/>
                <w:w w:val="105"/>
                <w:sz w:val="20"/>
              </w:rPr>
              <w:t>1.69</w:t>
            </w:r>
          </w:p>
        </w:tc>
        <w:tc>
          <w:tcPr>
            <w:tcW w:w="672" w:type="dxa"/>
          </w:tcPr>
          <w:p>
            <w:pPr>
              <w:pStyle w:val="13"/>
              <w:spacing w:line="225" w:lineRule="exact"/>
              <w:ind w:left="9"/>
              <w:rPr>
                <w:sz w:val="20"/>
              </w:rPr>
            </w:pPr>
            <w:r>
              <w:rPr>
                <w:spacing w:val="-2"/>
                <w:w w:val="105"/>
                <w:sz w:val="20"/>
              </w:rPr>
              <w:t>26.61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22" w:type="dxa"/>
          </w:tcPr>
          <w:p>
            <w:pPr>
              <w:pStyle w:val="13"/>
              <w:spacing w:line="225" w:lineRule="exact"/>
              <w:ind w:right="143"/>
              <w:jc w:val="right"/>
              <w:rPr>
                <w:sz w:val="20"/>
              </w:rPr>
            </w:pPr>
            <w:r>
              <w:rPr>
                <w:spacing w:val="-5"/>
                <w:w w:val="105"/>
                <w:sz w:val="20"/>
              </w:rPr>
              <w:t>54.</w:t>
            </w:r>
          </w:p>
        </w:tc>
        <w:tc>
          <w:tcPr>
            <w:tcW w:w="658" w:type="dxa"/>
          </w:tcPr>
          <w:p>
            <w:pPr>
              <w:pStyle w:val="13"/>
              <w:spacing w:line="225" w:lineRule="exact"/>
              <w:ind w:right="91"/>
              <w:jc w:val="right"/>
              <w:rPr>
                <w:sz w:val="20"/>
              </w:rPr>
            </w:pPr>
            <w:r>
              <w:rPr>
                <w:spacing w:val="-5"/>
                <w:w w:val="105"/>
                <w:sz w:val="20"/>
              </w:rPr>
              <w:t>43</w:t>
            </w:r>
          </w:p>
        </w:tc>
        <w:tc>
          <w:tcPr>
            <w:tcW w:w="687" w:type="dxa"/>
          </w:tcPr>
          <w:p>
            <w:pPr>
              <w:pStyle w:val="13"/>
              <w:spacing w:line="225" w:lineRule="exact"/>
              <w:ind w:right="87"/>
              <w:jc w:val="right"/>
              <w:rPr>
                <w:sz w:val="20"/>
              </w:rPr>
            </w:pPr>
            <w:r>
              <w:rPr>
                <w:spacing w:val="-4"/>
                <w:w w:val="105"/>
                <w:sz w:val="20"/>
              </w:rPr>
              <w:t>7.63</w:t>
            </w:r>
          </w:p>
        </w:tc>
        <w:tc>
          <w:tcPr>
            <w:tcW w:w="639" w:type="dxa"/>
          </w:tcPr>
          <w:p>
            <w:pPr>
              <w:pStyle w:val="13"/>
              <w:spacing w:line="225" w:lineRule="exact"/>
              <w:ind w:right="88"/>
              <w:jc w:val="right"/>
              <w:rPr>
                <w:sz w:val="20"/>
              </w:rPr>
            </w:pPr>
            <w:r>
              <w:rPr>
                <w:spacing w:val="-4"/>
                <w:w w:val="105"/>
                <w:sz w:val="20"/>
              </w:rPr>
              <w:t>2.12</w:t>
            </w:r>
          </w:p>
        </w:tc>
        <w:tc>
          <w:tcPr>
            <w:tcW w:w="634" w:type="dxa"/>
          </w:tcPr>
          <w:p>
            <w:pPr>
              <w:pStyle w:val="13"/>
              <w:spacing w:line="225" w:lineRule="exact"/>
              <w:ind w:left="79"/>
              <w:rPr>
                <w:sz w:val="20"/>
              </w:rPr>
            </w:pPr>
            <w:r>
              <w:rPr>
                <w:spacing w:val="-4"/>
                <w:w w:val="105"/>
                <w:sz w:val="20"/>
              </w:rPr>
              <w:t>1.04</w:t>
            </w:r>
          </w:p>
        </w:tc>
        <w:tc>
          <w:tcPr>
            <w:tcW w:w="634" w:type="dxa"/>
          </w:tcPr>
          <w:p>
            <w:pPr>
              <w:pStyle w:val="13"/>
              <w:spacing w:line="225" w:lineRule="exact"/>
              <w:ind w:left="83"/>
              <w:rPr>
                <w:sz w:val="20"/>
              </w:rPr>
            </w:pPr>
            <w:r>
              <w:rPr>
                <w:spacing w:val="-4"/>
                <w:w w:val="105"/>
                <w:sz w:val="20"/>
              </w:rPr>
              <w:t>1.30</w:t>
            </w:r>
          </w:p>
        </w:tc>
        <w:tc>
          <w:tcPr>
            <w:tcW w:w="629" w:type="dxa"/>
          </w:tcPr>
          <w:p>
            <w:pPr>
              <w:pStyle w:val="13"/>
              <w:spacing w:line="225" w:lineRule="exact"/>
              <w:ind w:left="116" w:right="52"/>
              <w:rPr>
                <w:sz w:val="20"/>
              </w:rPr>
            </w:pPr>
            <w:r>
              <w:rPr>
                <w:spacing w:val="-4"/>
                <w:w w:val="105"/>
                <w:sz w:val="20"/>
              </w:rPr>
              <w:t>0.55</w:t>
            </w:r>
          </w:p>
        </w:tc>
        <w:tc>
          <w:tcPr>
            <w:tcW w:w="691" w:type="dxa"/>
          </w:tcPr>
          <w:p>
            <w:pPr>
              <w:pStyle w:val="13"/>
              <w:spacing w:line="225" w:lineRule="exact"/>
              <w:ind w:left="136"/>
              <w:rPr>
                <w:sz w:val="20"/>
              </w:rPr>
            </w:pPr>
            <w:r>
              <w:rPr>
                <w:spacing w:val="-4"/>
                <w:w w:val="105"/>
                <w:sz w:val="20"/>
              </w:rPr>
              <w:t>0.53</w:t>
            </w:r>
          </w:p>
        </w:tc>
        <w:tc>
          <w:tcPr>
            <w:tcW w:w="720" w:type="dxa"/>
          </w:tcPr>
          <w:p>
            <w:pPr>
              <w:pStyle w:val="13"/>
              <w:spacing w:line="225" w:lineRule="exact"/>
              <w:ind w:left="160"/>
              <w:rPr>
                <w:sz w:val="20"/>
              </w:rPr>
            </w:pPr>
            <w:r>
              <w:rPr>
                <w:spacing w:val="-4"/>
                <w:w w:val="105"/>
                <w:sz w:val="20"/>
              </w:rPr>
              <w:t>0.52</w:t>
            </w:r>
          </w:p>
        </w:tc>
        <w:tc>
          <w:tcPr>
            <w:tcW w:w="634" w:type="dxa"/>
          </w:tcPr>
          <w:p>
            <w:pPr>
              <w:pStyle w:val="13"/>
              <w:spacing w:line="225" w:lineRule="exact"/>
              <w:ind w:left="79" w:right="1"/>
              <w:rPr>
                <w:sz w:val="20"/>
              </w:rPr>
            </w:pPr>
            <w:r>
              <w:rPr>
                <w:spacing w:val="-4"/>
                <w:w w:val="105"/>
                <w:sz w:val="20"/>
              </w:rPr>
              <w:t>1.77</w:t>
            </w:r>
          </w:p>
        </w:tc>
        <w:tc>
          <w:tcPr>
            <w:tcW w:w="629" w:type="dxa"/>
          </w:tcPr>
          <w:p>
            <w:pPr>
              <w:pStyle w:val="13"/>
              <w:spacing w:line="225" w:lineRule="exact"/>
              <w:ind w:right="94"/>
              <w:jc w:val="right"/>
              <w:rPr>
                <w:sz w:val="20"/>
              </w:rPr>
            </w:pPr>
            <w:r>
              <w:rPr>
                <w:spacing w:val="-5"/>
                <w:w w:val="105"/>
                <w:sz w:val="20"/>
              </w:rPr>
              <w:t>72</w:t>
            </w:r>
          </w:p>
        </w:tc>
        <w:tc>
          <w:tcPr>
            <w:tcW w:w="629" w:type="dxa"/>
          </w:tcPr>
          <w:p>
            <w:pPr>
              <w:pStyle w:val="13"/>
              <w:spacing w:line="225" w:lineRule="exact"/>
              <w:ind w:left="116" w:right="54"/>
              <w:rPr>
                <w:sz w:val="20"/>
              </w:rPr>
            </w:pPr>
            <w:r>
              <w:rPr>
                <w:spacing w:val="-4"/>
                <w:w w:val="105"/>
                <w:sz w:val="20"/>
              </w:rPr>
              <w:t>1.64</w:t>
            </w:r>
          </w:p>
        </w:tc>
        <w:tc>
          <w:tcPr>
            <w:tcW w:w="672" w:type="dxa"/>
          </w:tcPr>
          <w:p>
            <w:pPr>
              <w:pStyle w:val="13"/>
              <w:spacing w:line="225" w:lineRule="exact"/>
              <w:ind w:left="9"/>
              <w:rPr>
                <w:sz w:val="20"/>
              </w:rPr>
            </w:pPr>
            <w:r>
              <w:rPr>
                <w:spacing w:val="-2"/>
                <w:w w:val="105"/>
                <w:sz w:val="20"/>
              </w:rPr>
              <w:t>26.77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22" w:type="dxa"/>
          </w:tcPr>
          <w:p>
            <w:pPr>
              <w:pStyle w:val="13"/>
              <w:ind w:right="143"/>
              <w:jc w:val="right"/>
              <w:rPr>
                <w:sz w:val="20"/>
              </w:rPr>
            </w:pPr>
            <w:r>
              <w:rPr>
                <w:spacing w:val="-5"/>
                <w:w w:val="105"/>
                <w:sz w:val="20"/>
              </w:rPr>
              <w:t>55.</w:t>
            </w:r>
          </w:p>
        </w:tc>
        <w:tc>
          <w:tcPr>
            <w:tcW w:w="658" w:type="dxa"/>
          </w:tcPr>
          <w:p>
            <w:pPr>
              <w:pStyle w:val="13"/>
              <w:ind w:right="91"/>
              <w:jc w:val="right"/>
              <w:rPr>
                <w:sz w:val="20"/>
              </w:rPr>
            </w:pPr>
            <w:r>
              <w:rPr>
                <w:spacing w:val="-5"/>
                <w:w w:val="105"/>
                <w:sz w:val="20"/>
              </w:rPr>
              <w:t>45</w:t>
            </w:r>
          </w:p>
        </w:tc>
        <w:tc>
          <w:tcPr>
            <w:tcW w:w="687" w:type="dxa"/>
          </w:tcPr>
          <w:p>
            <w:pPr>
              <w:pStyle w:val="13"/>
              <w:ind w:right="87"/>
              <w:jc w:val="right"/>
              <w:rPr>
                <w:sz w:val="20"/>
              </w:rPr>
            </w:pPr>
            <w:r>
              <w:rPr>
                <w:spacing w:val="-4"/>
                <w:w w:val="105"/>
                <w:sz w:val="20"/>
              </w:rPr>
              <w:t>8.65</w:t>
            </w:r>
          </w:p>
        </w:tc>
        <w:tc>
          <w:tcPr>
            <w:tcW w:w="639" w:type="dxa"/>
          </w:tcPr>
          <w:p>
            <w:pPr>
              <w:pStyle w:val="13"/>
              <w:ind w:right="88"/>
              <w:jc w:val="right"/>
              <w:rPr>
                <w:sz w:val="20"/>
              </w:rPr>
            </w:pPr>
            <w:r>
              <w:rPr>
                <w:spacing w:val="-4"/>
                <w:w w:val="105"/>
                <w:sz w:val="20"/>
              </w:rPr>
              <w:t>2.43</w:t>
            </w:r>
          </w:p>
        </w:tc>
        <w:tc>
          <w:tcPr>
            <w:tcW w:w="634" w:type="dxa"/>
          </w:tcPr>
          <w:p>
            <w:pPr>
              <w:pStyle w:val="13"/>
              <w:ind w:left="79"/>
              <w:rPr>
                <w:sz w:val="20"/>
              </w:rPr>
            </w:pPr>
            <w:r>
              <w:rPr>
                <w:spacing w:val="-4"/>
                <w:w w:val="105"/>
                <w:sz w:val="20"/>
              </w:rPr>
              <w:t>1.15</w:t>
            </w:r>
          </w:p>
        </w:tc>
        <w:tc>
          <w:tcPr>
            <w:tcW w:w="634" w:type="dxa"/>
          </w:tcPr>
          <w:p>
            <w:pPr>
              <w:pStyle w:val="13"/>
              <w:ind w:left="83"/>
              <w:rPr>
                <w:sz w:val="20"/>
              </w:rPr>
            </w:pPr>
            <w:r>
              <w:rPr>
                <w:spacing w:val="-4"/>
                <w:w w:val="105"/>
                <w:sz w:val="20"/>
              </w:rPr>
              <w:t>1.39</w:t>
            </w:r>
          </w:p>
        </w:tc>
        <w:tc>
          <w:tcPr>
            <w:tcW w:w="629" w:type="dxa"/>
          </w:tcPr>
          <w:p>
            <w:pPr>
              <w:pStyle w:val="13"/>
              <w:ind w:left="116" w:right="52"/>
              <w:rPr>
                <w:sz w:val="20"/>
              </w:rPr>
            </w:pPr>
            <w:r>
              <w:rPr>
                <w:spacing w:val="-4"/>
                <w:w w:val="105"/>
                <w:sz w:val="20"/>
              </w:rPr>
              <w:t>0.80</w:t>
            </w:r>
          </w:p>
        </w:tc>
        <w:tc>
          <w:tcPr>
            <w:tcW w:w="691" w:type="dxa"/>
          </w:tcPr>
          <w:p>
            <w:pPr>
              <w:pStyle w:val="13"/>
              <w:ind w:left="136"/>
              <w:rPr>
                <w:sz w:val="20"/>
              </w:rPr>
            </w:pPr>
            <w:r>
              <w:rPr>
                <w:spacing w:val="-4"/>
                <w:w w:val="105"/>
                <w:sz w:val="20"/>
              </w:rPr>
              <w:t>0.65</w:t>
            </w:r>
          </w:p>
        </w:tc>
        <w:tc>
          <w:tcPr>
            <w:tcW w:w="720" w:type="dxa"/>
          </w:tcPr>
          <w:p>
            <w:pPr>
              <w:pStyle w:val="13"/>
              <w:ind w:left="160"/>
              <w:rPr>
                <w:sz w:val="20"/>
              </w:rPr>
            </w:pPr>
            <w:r>
              <w:rPr>
                <w:spacing w:val="-4"/>
                <w:w w:val="105"/>
                <w:sz w:val="20"/>
              </w:rPr>
              <w:t>0.57</w:t>
            </w:r>
          </w:p>
        </w:tc>
        <w:tc>
          <w:tcPr>
            <w:tcW w:w="634" w:type="dxa"/>
          </w:tcPr>
          <w:p>
            <w:pPr>
              <w:pStyle w:val="13"/>
              <w:ind w:left="79" w:right="1"/>
              <w:rPr>
                <w:sz w:val="20"/>
              </w:rPr>
            </w:pPr>
            <w:r>
              <w:rPr>
                <w:spacing w:val="-4"/>
                <w:w w:val="105"/>
                <w:sz w:val="20"/>
              </w:rPr>
              <w:t>2.31</w:t>
            </w:r>
          </w:p>
        </w:tc>
        <w:tc>
          <w:tcPr>
            <w:tcW w:w="629" w:type="dxa"/>
          </w:tcPr>
          <w:p>
            <w:pPr>
              <w:pStyle w:val="13"/>
              <w:ind w:right="94"/>
              <w:jc w:val="right"/>
              <w:rPr>
                <w:sz w:val="20"/>
              </w:rPr>
            </w:pPr>
            <w:r>
              <w:rPr>
                <w:spacing w:val="-5"/>
                <w:w w:val="105"/>
                <w:sz w:val="20"/>
              </w:rPr>
              <w:t>67</w:t>
            </w:r>
          </w:p>
        </w:tc>
        <w:tc>
          <w:tcPr>
            <w:tcW w:w="629" w:type="dxa"/>
          </w:tcPr>
          <w:p>
            <w:pPr>
              <w:pStyle w:val="13"/>
              <w:ind w:left="116" w:right="54"/>
              <w:rPr>
                <w:sz w:val="20"/>
              </w:rPr>
            </w:pPr>
            <w:r>
              <w:rPr>
                <w:spacing w:val="-4"/>
                <w:w w:val="105"/>
                <w:sz w:val="20"/>
              </w:rPr>
              <w:t>1.58</w:t>
            </w:r>
          </w:p>
        </w:tc>
        <w:tc>
          <w:tcPr>
            <w:tcW w:w="672" w:type="dxa"/>
          </w:tcPr>
          <w:p>
            <w:pPr>
              <w:pStyle w:val="13"/>
              <w:ind w:left="9"/>
              <w:rPr>
                <w:sz w:val="20"/>
              </w:rPr>
            </w:pPr>
            <w:r>
              <w:rPr>
                <w:spacing w:val="-2"/>
                <w:w w:val="105"/>
                <w:sz w:val="20"/>
              </w:rPr>
              <w:t>26.84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22" w:type="dxa"/>
          </w:tcPr>
          <w:p>
            <w:pPr>
              <w:pStyle w:val="13"/>
              <w:ind w:right="143"/>
              <w:jc w:val="right"/>
              <w:rPr>
                <w:sz w:val="20"/>
              </w:rPr>
            </w:pPr>
            <w:r>
              <w:rPr>
                <w:spacing w:val="-5"/>
                <w:w w:val="105"/>
                <w:sz w:val="20"/>
              </w:rPr>
              <w:t>56.</w:t>
            </w:r>
          </w:p>
        </w:tc>
        <w:tc>
          <w:tcPr>
            <w:tcW w:w="658" w:type="dxa"/>
          </w:tcPr>
          <w:p>
            <w:pPr>
              <w:pStyle w:val="13"/>
              <w:ind w:right="91"/>
              <w:jc w:val="right"/>
              <w:rPr>
                <w:sz w:val="20"/>
              </w:rPr>
            </w:pPr>
            <w:r>
              <w:rPr>
                <w:spacing w:val="-5"/>
                <w:w w:val="105"/>
                <w:sz w:val="20"/>
              </w:rPr>
              <w:t>45</w:t>
            </w:r>
          </w:p>
        </w:tc>
        <w:tc>
          <w:tcPr>
            <w:tcW w:w="687" w:type="dxa"/>
          </w:tcPr>
          <w:p>
            <w:pPr>
              <w:pStyle w:val="13"/>
              <w:ind w:right="87"/>
              <w:jc w:val="right"/>
              <w:rPr>
                <w:sz w:val="20"/>
              </w:rPr>
            </w:pPr>
            <w:r>
              <w:rPr>
                <w:spacing w:val="-4"/>
                <w:w w:val="105"/>
                <w:sz w:val="20"/>
              </w:rPr>
              <w:t>7.25</w:t>
            </w:r>
          </w:p>
        </w:tc>
        <w:tc>
          <w:tcPr>
            <w:tcW w:w="639" w:type="dxa"/>
          </w:tcPr>
          <w:p>
            <w:pPr>
              <w:pStyle w:val="13"/>
              <w:ind w:right="88"/>
              <w:jc w:val="right"/>
              <w:rPr>
                <w:sz w:val="20"/>
              </w:rPr>
            </w:pPr>
            <w:r>
              <w:rPr>
                <w:spacing w:val="-4"/>
                <w:w w:val="105"/>
                <w:sz w:val="20"/>
              </w:rPr>
              <w:t>2.26</w:t>
            </w:r>
          </w:p>
        </w:tc>
        <w:tc>
          <w:tcPr>
            <w:tcW w:w="634" w:type="dxa"/>
          </w:tcPr>
          <w:p>
            <w:pPr>
              <w:pStyle w:val="13"/>
              <w:ind w:left="79"/>
              <w:rPr>
                <w:sz w:val="20"/>
              </w:rPr>
            </w:pPr>
            <w:r>
              <w:rPr>
                <w:spacing w:val="-4"/>
                <w:w w:val="105"/>
                <w:sz w:val="20"/>
              </w:rPr>
              <w:t>1.15</w:t>
            </w:r>
          </w:p>
        </w:tc>
        <w:tc>
          <w:tcPr>
            <w:tcW w:w="634" w:type="dxa"/>
          </w:tcPr>
          <w:p>
            <w:pPr>
              <w:pStyle w:val="13"/>
              <w:ind w:left="83"/>
              <w:rPr>
                <w:sz w:val="20"/>
              </w:rPr>
            </w:pPr>
            <w:r>
              <w:rPr>
                <w:spacing w:val="-4"/>
                <w:w w:val="105"/>
                <w:sz w:val="20"/>
              </w:rPr>
              <w:t>1.22</w:t>
            </w:r>
          </w:p>
        </w:tc>
        <w:tc>
          <w:tcPr>
            <w:tcW w:w="629" w:type="dxa"/>
          </w:tcPr>
          <w:p>
            <w:pPr>
              <w:pStyle w:val="13"/>
              <w:ind w:left="116" w:right="52"/>
              <w:rPr>
                <w:sz w:val="20"/>
              </w:rPr>
            </w:pPr>
            <w:r>
              <w:rPr>
                <w:spacing w:val="-4"/>
                <w:w w:val="105"/>
                <w:sz w:val="20"/>
              </w:rPr>
              <w:t>0.62</w:t>
            </w:r>
          </w:p>
        </w:tc>
        <w:tc>
          <w:tcPr>
            <w:tcW w:w="691" w:type="dxa"/>
          </w:tcPr>
          <w:p>
            <w:pPr>
              <w:pStyle w:val="13"/>
              <w:ind w:left="136"/>
              <w:rPr>
                <w:sz w:val="20"/>
              </w:rPr>
            </w:pPr>
            <w:r>
              <w:rPr>
                <w:spacing w:val="-4"/>
                <w:w w:val="105"/>
                <w:sz w:val="20"/>
              </w:rPr>
              <w:t>0.61</w:t>
            </w:r>
          </w:p>
        </w:tc>
        <w:tc>
          <w:tcPr>
            <w:tcW w:w="720" w:type="dxa"/>
          </w:tcPr>
          <w:p>
            <w:pPr>
              <w:pStyle w:val="13"/>
              <w:ind w:left="160"/>
              <w:rPr>
                <w:sz w:val="20"/>
              </w:rPr>
            </w:pPr>
            <w:r>
              <w:rPr>
                <w:spacing w:val="-4"/>
                <w:w w:val="105"/>
                <w:sz w:val="20"/>
              </w:rPr>
              <w:t>0.45</w:t>
            </w:r>
          </w:p>
        </w:tc>
        <w:tc>
          <w:tcPr>
            <w:tcW w:w="634" w:type="dxa"/>
          </w:tcPr>
          <w:p>
            <w:pPr>
              <w:pStyle w:val="13"/>
              <w:ind w:left="79" w:right="1"/>
              <w:rPr>
                <w:sz w:val="20"/>
              </w:rPr>
            </w:pPr>
            <w:r>
              <w:rPr>
                <w:spacing w:val="-4"/>
                <w:w w:val="105"/>
                <w:sz w:val="20"/>
              </w:rPr>
              <w:t>1.59</w:t>
            </w:r>
          </w:p>
        </w:tc>
        <w:tc>
          <w:tcPr>
            <w:tcW w:w="629" w:type="dxa"/>
          </w:tcPr>
          <w:p>
            <w:pPr>
              <w:pStyle w:val="13"/>
              <w:ind w:right="94"/>
              <w:jc w:val="right"/>
              <w:rPr>
                <w:sz w:val="20"/>
              </w:rPr>
            </w:pPr>
            <w:r>
              <w:rPr>
                <w:spacing w:val="-5"/>
                <w:w w:val="105"/>
                <w:sz w:val="20"/>
              </w:rPr>
              <w:t>91</w:t>
            </w:r>
          </w:p>
        </w:tc>
        <w:tc>
          <w:tcPr>
            <w:tcW w:w="629" w:type="dxa"/>
          </w:tcPr>
          <w:p>
            <w:pPr>
              <w:pStyle w:val="13"/>
              <w:ind w:left="116" w:right="54"/>
              <w:rPr>
                <w:sz w:val="20"/>
              </w:rPr>
            </w:pPr>
            <w:r>
              <w:rPr>
                <w:spacing w:val="-4"/>
                <w:w w:val="105"/>
                <w:sz w:val="20"/>
              </w:rPr>
              <w:t>1.84</w:t>
            </w:r>
          </w:p>
        </w:tc>
        <w:tc>
          <w:tcPr>
            <w:tcW w:w="672" w:type="dxa"/>
          </w:tcPr>
          <w:p>
            <w:pPr>
              <w:pStyle w:val="13"/>
              <w:ind w:left="9"/>
              <w:rPr>
                <w:sz w:val="20"/>
              </w:rPr>
            </w:pPr>
            <w:r>
              <w:rPr>
                <w:spacing w:val="-2"/>
                <w:w w:val="105"/>
                <w:sz w:val="20"/>
              </w:rPr>
              <w:t>26.88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922" w:type="dxa"/>
          </w:tcPr>
          <w:p>
            <w:pPr>
              <w:pStyle w:val="13"/>
              <w:spacing w:line="225" w:lineRule="exact"/>
              <w:ind w:right="143"/>
              <w:jc w:val="right"/>
              <w:rPr>
                <w:sz w:val="20"/>
              </w:rPr>
            </w:pPr>
            <w:r>
              <w:rPr>
                <w:spacing w:val="-5"/>
                <w:w w:val="105"/>
                <w:sz w:val="20"/>
              </w:rPr>
              <w:t>57.</w:t>
            </w:r>
          </w:p>
        </w:tc>
        <w:tc>
          <w:tcPr>
            <w:tcW w:w="658" w:type="dxa"/>
          </w:tcPr>
          <w:p>
            <w:pPr>
              <w:pStyle w:val="13"/>
              <w:spacing w:line="225" w:lineRule="exact"/>
              <w:ind w:right="91"/>
              <w:jc w:val="right"/>
              <w:rPr>
                <w:sz w:val="20"/>
              </w:rPr>
            </w:pPr>
            <w:r>
              <w:rPr>
                <w:spacing w:val="-5"/>
                <w:w w:val="105"/>
                <w:sz w:val="20"/>
              </w:rPr>
              <w:t>45</w:t>
            </w:r>
          </w:p>
        </w:tc>
        <w:tc>
          <w:tcPr>
            <w:tcW w:w="687" w:type="dxa"/>
          </w:tcPr>
          <w:p>
            <w:pPr>
              <w:pStyle w:val="13"/>
              <w:spacing w:line="225" w:lineRule="exact"/>
              <w:ind w:right="87"/>
              <w:jc w:val="right"/>
              <w:rPr>
                <w:sz w:val="20"/>
              </w:rPr>
            </w:pPr>
            <w:r>
              <w:rPr>
                <w:spacing w:val="-4"/>
                <w:w w:val="105"/>
                <w:sz w:val="20"/>
              </w:rPr>
              <w:t>7.85</w:t>
            </w:r>
          </w:p>
        </w:tc>
        <w:tc>
          <w:tcPr>
            <w:tcW w:w="639" w:type="dxa"/>
          </w:tcPr>
          <w:p>
            <w:pPr>
              <w:pStyle w:val="13"/>
              <w:spacing w:line="225" w:lineRule="exact"/>
              <w:ind w:right="88"/>
              <w:jc w:val="right"/>
              <w:rPr>
                <w:sz w:val="20"/>
              </w:rPr>
            </w:pPr>
            <w:r>
              <w:rPr>
                <w:spacing w:val="-4"/>
                <w:w w:val="105"/>
                <w:sz w:val="20"/>
              </w:rPr>
              <w:t>2.91</w:t>
            </w:r>
          </w:p>
        </w:tc>
        <w:tc>
          <w:tcPr>
            <w:tcW w:w="634" w:type="dxa"/>
          </w:tcPr>
          <w:p>
            <w:pPr>
              <w:pStyle w:val="13"/>
              <w:spacing w:line="225" w:lineRule="exact"/>
              <w:ind w:left="79"/>
              <w:rPr>
                <w:sz w:val="20"/>
              </w:rPr>
            </w:pPr>
            <w:r>
              <w:rPr>
                <w:spacing w:val="-4"/>
                <w:w w:val="105"/>
                <w:sz w:val="20"/>
              </w:rPr>
              <w:t>1.01</w:t>
            </w:r>
          </w:p>
        </w:tc>
        <w:tc>
          <w:tcPr>
            <w:tcW w:w="634" w:type="dxa"/>
          </w:tcPr>
          <w:p>
            <w:pPr>
              <w:pStyle w:val="13"/>
              <w:spacing w:line="225" w:lineRule="exact"/>
              <w:ind w:left="83"/>
              <w:rPr>
                <w:sz w:val="20"/>
              </w:rPr>
            </w:pPr>
            <w:r>
              <w:rPr>
                <w:spacing w:val="-4"/>
                <w:w w:val="105"/>
                <w:sz w:val="20"/>
              </w:rPr>
              <w:t>1.19</w:t>
            </w:r>
          </w:p>
        </w:tc>
        <w:tc>
          <w:tcPr>
            <w:tcW w:w="629" w:type="dxa"/>
          </w:tcPr>
          <w:p>
            <w:pPr>
              <w:pStyle w:val="13"/>
              <w:spacing w:line="225" w:lineRule="exact"/>
              <w:ind w:left="116" w:right="52"/>
              <w:rPr>
                <w:sz w:val="20"/>
              </w:rPr>
            </w:pPr>
            <w:r>
              <w:rPr>
                <w:spacing w:val="-4"/>
                <w:w w:val="105"/>
                <w:sz w:val="20"/>
              </w:rPr>
              <w:t>0.68</w:t>
            </w:r>
          </w:p>
        </w:tc>
        <w:tc>
          <w:tcPr>
            <w:tcW w:w="691" w:type="dxa"/>
          </w:tcPr>
          <w:p>
            <w:pPr>
              <w:pStyle w:val="13"/>
              <w:spacing w:line="225" w:lineRule="exact"/>
              <w:ind w:left="136"/>
              <w:rPr>
                <w:sz w:val="20"/>
              </w:rPr>
            </w:pPr>
            <w:r>
              <w:rPr>
                <w:spacing w:val="-4"/>
                <w:w w:val="105"/>
                <w:sz w:val="20"/>
              </w:rPr>
              <w:t>0.61</w:t>
            </w:r>
          </w:p>
        </w:tc>
        <w:tc>
          <w:tcPr>
            <w:tcW w:w="720" w:type="dxa"/>
          </w:tcPr>
          <w:p>
            <w:pPr>
              <w:pStyle w:val="13"/>
              <w:spacing w:line="225" w:lineRule="exact"/>
              <w:ind w:left="160"/>
              <w:rPr>
                <w:sz w:val="20"/>
              </w:rPr>
            </w:pPr>
            <w:r>
              <w:rPr>
                <w:spacing w:val="-4"/>
                <w:w w:val="105"/>
                <w:sz w:val="20"/>
              </w:rPr>
              <w:t>0.51</w:t>
            </w:r>
          </w:p>
        </w:tc>
        <w:tc>
          <w:tcPr>
            <w:tcW w:w="634" w:type="dxa"/>
          </w:tcPr>
          <w:p>
            <w:pPr>
              <w:pStyle w:val="13"/>
              <w:spacing w:line="225" w:lineRule="exact"/>
              <w:ind w:left="79" w:right="1"/>
              <w:rPr>
                <w:sz w:val="20"/>
              </w:rPr>
            </w:pPr>
            <w:r>
              <w:rPr>
                <w:spacing w:val="-4"/>
                <w:w w:val="105"/>
                <w:sz w:val="20"/>
              </w:rPr>
              <w:t>1.54</w:t>
            </w:r>
          </w:p>
        </w:tc>
        <w:tc>
          <w:tcPr>
            <w:tcW w:w="629" w:type="dxa"/>
          </w:tcPr>
          <w:p>
            <w:pPr>
              <w:pStyle w:val="13"/>
              <w:spacing w:line="225" w:lineRule="exact"/>
              <w:ind w:right="94"/>
              <w:jc w:val="right"/>
              <w:rPr>
                <w:sz w:val="20"/>
              </w:rPr>
            </w:pPr>
            <w:r>
              <w:rPr>
                <w:spacing w:val="-5"/>
                <w:w w:val="105"/>
                <w:sz w:val="20"/>
              </w:rPr>
              <w:t>76</w:t>
            </w:r>
          </w:p>
        </w:tc>
        <w:tc>
          <w:tcPr>
            <w:tcW w:w="629" w:type="dxa"/>
          </w:tcPr>
          <w:p>
            <w:pPr>
              <w:pStyle w:val="13"/>
              <w:spacing w:line="225" w:lineRule="exact"/>
              <w:ind w:left="116" w:right="54"/>
              <w:rPr>
                <w:sz w:val="20"/>
              </w:rPr>
            </w:pPr>
            <w:r>
              <w:rPr>
                <w:spacing w:val="-4"/>
                <w:w w:val="105"/>
                <w:sz w:val="20"/>
              </w:rPr>
              <w:t>1.68</w:t>
            </w:r>
          </w:p>
        </w:tc>
        <w:tc>
          <w:tcPr>
            <w:tcW w:w="672" w:type="dxa"/>
          </w:tcPr>
          <w:p>
            <w:pPr>
              <w:pStyle w:val="13"/>
              <w:spacing w:line="225" w:lineRule="exact"/>
              <w:ind w:left="9"/>
              <w:rPr>
                <w:sz w:val="20"/>
              </w:rPr>
            </w:pPr>
            <w:r>
              <w:rPr>
                <w:spacing w:val="-2"/>
                <w:w w:val="105"/>
                <w:sz w:val="20"/>
              </w:rPr>
              <w:t>26.93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922" w:type="dxa"/>
          </w:tcPr>
          <w:p>
            <w:pPr>
              <w:pStyle w:val="13"/>
              <w:spacing w:line="225" w:lineRule="exact"/>
              <w:ind w:right="143"/>
              <w:jc w:val="right"/>
              <w:rPr>
                <w:sz w:val="20"/>
              </w:rPr>
            </w:pPr>
            <w:r>
              <w:rPr>
                <w:spacing w:val="-5"/>
                <w:w w:val="105"/>
                <w:sz w:val="20"/>
              </w:rPr>
              <w:t>58.</w:t>
            </w:r>
          </w:p>
        </w:tc>
        <w:tc>
          <w:tcPr>
            <w:tcW w:w="658" w:type="dxa"/>
          </w:tcPr>
          <w:p>
            <w:pPr>
              <w:pStyle w:val="13"/>
              <w:spacing w:line="225" w:lineRule="exact"/>
              <w:ind w:right="91"/>
              <w:jc w:val="right"/>
              <w:rPr>
                <w:sz w:val="20"/>
              </w:rPr>
            </w:pPr>
            <w:r>
              <w:rPr>
                <w:spacing w:val="-5"/>
                <w:w w:val="105"/>
                <w:sz w:val="20"/>
              </w:rPr>
              <w:t>46</w:t>
            </w:r>
          </w:p>
        </w:tc>
        <w:tc>
          <w:tcPr>
            <w:tcW w:w="687" w:type="dxa"/>
          </w:tcPr>
          <w:p>
            <w:pPr>
              <w:pStyle w:val="13"/>
              <w:spacing w:line="225" w:lineRule="exact"/>
              <w:ind w:right="87"/>
              <w:jc w:val="right"/>
              <w:rPr>
                <w:sz w:val="20"/>
              </w:rPr>
            </w:pPr>
            <w:r>
              <w:rPr>
                <w:spacing w:val="-4"/>
                <w:w w:val="105"/>
                <w:sz w:val="20"/>
              </w:rPr>
              <w:t>7.24</w:t>
            </w:r>
          </w:p>
        </w:tc>
        <w:tc>
          <w:tcPr>
            <w:tcW w:w="639" w:type="dxa"/>
          </w:tcPr>
          <w:p>
            <w:pPr>
              <w:pStyle w:val="13"/>
              <w:spacing w:line="225" w:lineRule="exact"/>
              <w:ind w:right="88"/>
              <w:jc w:val="right"/>
              <w:rPr>
                <w:sz w:val="20"/>
              </w:rPr>
            </w:pPr>
            <w:r>
              <w:rPr>
                <w:spacing w:val="-4"/>
                <w:w w:val="105"/>
                <w:sz w:val="20"/>
              </w:rPr>
              <w:t>2.25</w:t>
            </w:r>
          </w:p>
        </w:tc>
        <w:tc>
          <w:tcPr>
            <w:tcW w:w="634" w:type="dxa"/>
          </w:tcPr>
          <w:p>
            <w:pPr>
              <w:pStyle w:val="13"/>
              <w:spacing w:line="225" w:lineRule="exact"/>
              <w:ind w:left="79"/>
              <w:rPr>
                <w:sz w:val="20"/>
              </w:rPr>
            </w:pPr>
            <w:r>
              <w:rPr>
                <w:spacing w:val="-4"/>
                <w:w w:val="105"/>
                <w:sz w:val="20"/>
              </w:rPr>
              <w:t>1.14</w:t>
            </w:r>
          </w:p>
        </w:tc>
        <w:tc>
          <w:tcPr>
            <w:tcW w:w="634" w:type="dxa"/>
          </w:tcPr>
          <w:p>
            <w:pPr>
              <w:pStyle w:val="13"/>
              <w:spacing w:line="225" w:lineRule="exact"/>
              <w:ind w:left="83"/>
              <w:rPr>
                <w:sz w:val="20"/>
              </w:rPr>
            </w:pPr>
            <w:r>
              <w:rPr>
                <w:spacing w:val="-4"/>
                <w:w w:val="105"/>
                <w:sz w:val="20"/>
              </w:rPr>
              <w:t>1.23</w:t>
            </w:r>
          </w:p>
        </w:tc>
        <w:tc>
          <w:tcPr>
            <w:tcW w:w="629" w:type="dxa"/>
          </w:tcPr>
          <w:p>
            <w:pPr>
              <w:pStyle w:val="13"/>
              <w:spacing w:line="225" w:lineRule="exact"/>
              <w:ind w:left="116" w:right="52"/>
              <w:rPr>
                <w:sz w:val="20"/>
              </w:rPr>
            </w:pPr>
            <w:r>
              <w:rPr>
                <w:spacing w:val="-4"/>
                <w:w w:val="105"/>
                <w:sz w:val="20"/>
              </w:rPr>
              <w:t>0.64</w:t>
            </w:r>
          </w:p>
        </w:tc>
        <w:tc>
          <w:tcPr>
            <w:tcW w:w="691" w:type="dxa"/>
          </w:tcPr>
          <w:p>
            <w:pPr>
              <w:pStyle w:val="13"/>
              <w:spacing w:line="225" w:lineRule="exact"/>
              <w:ind w:left="136"/>
              <w:rPr>
                <w:sz w:val="20"/>
              </w:rPr>
            </w:pPr>
            <w:r>
              <w:rPr>
                <w:spacing w:val="-4"/>
                <w:w w:val="105"/>
                <w:sz w:val="20"/>
              </w:rPr>
              <w:t>0.63</w:t>
            </w:r>
          </w:p>
        </w:tc>
        <w:tc>
          <w:tcPr>
            <w:tcW w:w="720" w:type="dxa"/>
          </w:tcPr>
          <w:p>
            <w:pPr>
              <w:pStyle w:val="13"/>
              <w:spacing w:line="225" w:lineRule="exact"/>
              <w:ind w:left="160"/>
              <w:rPr>
                <w:sz w:val="20"/>
              </w:rPr>
            </w:pPr>
            <w:r>
              <w:rPr>
                <w:spacing w:val="-4"/>
                <w:w w:val="105"/>
                <w:sz w:val="20"/>
              </w:rPr>
              <w:t>0.43</w:t>
            </w:r>
          </w:p>
        </w:tc>
        <w:tc>
          <w:tcPr>
            <w:tcW w:w="634" w:type="dxa"/>
          </w:tcPr>
          <w:p>
            <w:pPr>
              <w:pStyle w:val="13"/>
              <w:spacing w:line="225" w:lineRule="exact"/>
              <w:ind w:left="79" w:right="1"/>
              <w:rPr>
                <w:sz w:val="20"/>
              </w:rPr>
            </w:pPr>
            <w:r>
              <w:rPr>
                <w:spacing w:val="-4"/>
                <w:w w:val="105"/>
                <w:sz w:val="20"/>
              </w:rPr>
              <w:t>1.58</w:t>
            </w:r>
          </w:p>
        </w:tc>
        <w:tc>
          <w:tcPr>
            <w:tcW w:w="629" w:type="dxa"/>
          </w:tcPr>
          <w:p>
            <w:pPr>
              <w:pStyle w:val="13"/>
              <w:spacing w:line="225" w:lineRule="exact"/>
              <w:ind w:right="94"/>
              <w:jc w:val="right"/>
              <w:rPr>
                <w:sz w:val="20"/>
              </w:rPr>
            </w:pPr>
            <w:r>
              <w:rPr>
                <w:spacing w:val="-5"/>
                <w:w w:val="105"/>
                <w:sz w:val="20"/>
              </w:rPr>
              <w:t>78</w:t>
            </w:r>
          </w:p>
        </w:tc>
        <w:tc>
          <w:tcPr>
            <w:tcW w:w="629" w:type="dxa"/>
          </w:tcPr>
          <w:p>
            <w:pPr>
              <w:pStyle w:val="13"/>
              <w:spacing w:line="225" w:lineRule="exact"/>
              <w:ind w:left="168"/>
              <w:rPr>
                <w:sz w:val="20"/>
              </w:rPr>
            </w:pPr>
            <w:r>
              <w:rPr>
                <w:spacing w:val="-5"/>
                <w:w w:val="105"/>
                <w:sz w:val="20"/>
              </w:rPr>
              <w:t>1.7</w:t>
            </w:r>
          </w:p>
        </w:tc>
        <w:tc>
          <w:tcPr>
            <w:tcW w:w="672" w:type="dxa"/>
          </w:tcPr>
          <w:p>
            <w:pPr>
              <w:pStyle w:val="13"/>
              <w:spacing w:line="225" w:lineRule="exact"/>
              <w:ind w:left="9"/>
              <w:rPr>
                <w:sz w:val="20"/>
              </w:rPr>
            </w:pPr>
            <w:r>
              <w:rPr>
                <w:spacing w:val="-2"/>
                <w:w w:val="105"/>
                <w:sz w:val="20"/>
              </w:rPr>
              <w:t>26.99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22" w:type="dxa"/>
          </w:tcPr>
          <w:p>
            <w:pPr>
              <w:pStyle w:val="13"/>
              <w:ind w:right="143"/>
              <w:jc w:val="right"/>
              <w:rPr>
                <w:sz w:val="20"/>
              </w:rPr>
            </w:pPr>
            <w:r>
              <w:rPr>
                <w:spacing w:val="-5"/>
                <w:w w:val="105"/>
                <w:sz w:val="20"/>
              </w:rPr>
              <w:t>59.</w:t>
            </w:r>
          </w:p>
        </w:tc>
        <w:tc>
          <w:tcPr>
            <w:tcW w:w="658" w:type="dxa"/>
          </w:tcPr>
          <w:p>
            <w:pPr>
              <w:pStyle w:val="13"/>
              <w:ind w:right="91"/>
              <w:jc w:val="right"/>
              <w:rPr>
                <w:sz w:val="20"/>
              </w:rPr>
            </w:pPr>
            <w:r>
              <w:rPr>
                <w:spacing w:val="-5"/>
                <w:w w:val="105"/>
                <w:sz w:val="20"/>
              </w:rPr>
              <w:t>46</w:t>
            </w:r>
          </w:p>
        </w:tc>
        <w:tc>
          <w:tcPr>
            <w:tcW w:w="687" w:type="dxa"/>
          </w:tcPr>
          <w:p>
            <w:pPr>
              <w:pStyle w:val="13"/>
              <w:ind w:right="87"/>
              <w:jc w:val="right"/>
              <w:rPr>
                <w:sz w:val="20"/>
              </w:rPr>
            </w:pPr>
            <w:r>
              <w:rPr>
                <w:spacing w:val="-4"/>
                <w:w w:val="105"/>
                <w:sz w:val="20"/>
              </w:rPr>
              <w:t>7.23</w:t>
            </w:r>
          </w:p>
        </w:tc>
        <w:tc>
          <w:tcPr>
            <w:tcW w:w="639" w:type="dxa"/>
          </w:tcPr>
          <w:p>
            <w:pPr>
              <w:pStyle w:val="13"/>
              <w:ind w:right="88"/>
              <w:jc w:val="right"/>
              <w:rPr>
                <w:sz w:val="20"/>
              </w:rPr>
            </w:pPr>
            <w:r>
              <w:rPr>
                <w:spacing w:val="-4"/>
                <w:w w:val="105"/>
                <w:sz w:val="20"/>
              </w:rPr>
              <w:t>2.41</w:t>
            </w:r>
          </w:p>
        </w:tc>
        <w:tc>
          <w:tcPr>
            <w:tcW w:w="634" w:type="dxa"/>
          </w:tcPr>
          <w:p>
            <w:pPr>
              <w:pStyle w:val="13"/>
              <w:ind w:left="79"/>
              <w:rPr>
                <w:sz w:val="20"/>
              </w:rPr>
            </w:pPr>
            <w:r>
              <w:rPr>
                <w:spacing w:val="-4"/>
                <w:w w:val="105"/>
                <w:sz w:val="20"/>
              </w:rPr>
              <w:t>1.24</w:t>
            </w:r>
          </w:p>
        </w:tc>
        <w:tc>
          <w:tcPr>
            <w:tcW w:w="634" w:type="dxa"/>
          </w:tcPr>
          <w:p>
            <w:pPr>
              <w:pStyle w:val="13"/>
              <w:ind w:left="83"/>
              <w:rPr>
                <w:sz w:val="20"/>
              </w:rPr>
            </w:pPr>
            <w:r>
              <w:rPr>
                <w:spacing w:val="-4"/>
                <w:w w:val="105"/>
                <w:sz w:val="20"/>
              </w:rPr>
              <w:t>1.02</w:t>
            </w:r>
          </w:p>
        </w:tc>
        <w:tc>
          <w:tcPr>
            <w:tcW w:w="629" w:type="dxa"/>
          </w:tcPr>
          <w:p>
            <w:pPr>
              <w:pStyle w:val="13"/>
              <w:ind w:left="116" w:right="52"/>
              <w:rPr>
                <w:sz w:val="20"/>
              </w:rPr>
            </w:pPr>
            <w:r>
              <w:rPr>
                <w:spacing w:val="-4"/>
                <w:w w:val="105"/>
                <w:sz w:val="20"/>
              </w:rPr>
              <w:t>0.65</w:t>
            </w:r>
          </w:p>
        </w:tc>
        <w:tc>
          <w:tcPr>
            <w:tcW w:w="691" w:type="dxa"/>
          </w:tcPr>
          <w:p>
            <w:pPr>
              <w:pStyle w:val="13"/>
              <w:ind w:left="136"/>
              <w:rPr>
                <w:sz w:val="20"/>
              </w:rPr>
            </w:pPr>
            <w:r>
              <w:rPr>
                <w:spacing w:val="-4"/>
                <w:w w:val="105"/>
                <w:sz w:val="20"/>
              </w:rPr>
              <w:t>0.60</w:t>
            </w:r>
          </w:p>
        </w:tc>
        <w:tc>
          <w:tcPr>
            <w:tcW w:w="720" w:type="dxa"/>
          </w:tcPr>
          <w:p>
            <w:pPr>
              <w:pStyle w:val="13"/>
              <w:ind w:left="160"/>
              <w:rPr>
                <w:sz w:val="20"/>
              </w:rPr>
            </w:pPr>
            <w:r>
              <w:rPr>
                <w:spacing w:val="-4"/>
                <w:w w:val="105"/>
                <w:sz w:val="20"/>
              </w:rPr>
              <w:t>0.42</w:t>
            </w:r>
          </w:p>
        </w:tc>
        <w:tc>
          <w:tcPr>
            <w:tcW w:w="634" w:type="dxa"/>
          </w:tcPr>
          <w:p>
            <w:pPr>
              <w:pStyle w:val="13"/>
              <w:ind w:left="79" w:right="1"/>
              <w:rPr>
                <w:sz w:val="20"/>
              </w:rPr>
            </w:pPr>
            <w:r>
              <w:rPr>
                <w:spacing w:val="-4"/>
                <w:w w:val="105"/>
                <w:sz w:val="20"/>
              </w:rPr>
              <w:t>1.39</w:t>
            </w:r>
          </w:p>
        </w:tc>
        <w:tc>
          <w:tcPr>
            <w:tcW w:w="629" w:type="dxa"/>
          </w:tcPr>
          <w:p>
            <w:pPr>
              <w:pStyle w:val="13"/>
              <w:ind w:right="94"/>
              <w:jc w:val="right"/>
              <w:rPr>
                <w:sz w:val="20"/>
              </w:rPr>
            </w:pPr>
            <w:r>
              <w:rPr>
                <w:spacing w:val="-5"/>
                <w:w w:val="105"/>
                <w:sz w:val="20"/>
              </w:rPr>
              <w:t>80</w:t>
            </w:r>
          </w:p>
        </w:tc>
        <w:tc>
          <w:tcPr>
            <w:tcW w:w="629" w:type="dxa"/>
          </w:tcPr>
          <w:p>
            <w:pPr>
              <w:pStyle w:val="13"/>
              <w:ind w:left="116" w:right="54"/>
              <w:rPr>
                <w:sz w:val="20"/>
              </w:rPr>
            </w:pPr>
            <w:r>
              <w:rPr>
                <w:spacing w:val="-4"/>
                <w:w w:val="105"/>
                <w:sz w:val="20"/>
              </w:rPr>
              <w:t>1.72</w:t>
            </w:r>
          </w:p>
        </w:tc>
        <w:tc>
          <w:tcPr>
            <w:tcW w:w="672" w:type="dxa"/>
          </w:tcPr>
          <w:p>
            <w:pPr>
              <w:pStyle w:val="13"/>
              <w:ind w:left="9"/>
              <w:rPr>
                <w:sz w:val="20"/>
              </w:rPr>
            </w:pPr>
            <w:r>
              <w:rPr>
                <w:spacing w:val="-2"/>
                <w:w w:val="105"/>
                <w:sz w:val="20"/>
              </w:rPr>
              <w:t>27.04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922" w:type="dxa"/>
          </w:tcPr>
          <w:p>
            <w:pPr>
              <w:pStyle w:val="13"/>
              <w:ind w:right="143"/>
              <w:jc w:val="right"/>
              <w:rPr>
                <w:sz w:val="20"/>
              </w:rPr>
            </w:pPr>
            <w:r>
              <w:rPr>
                <w:spacing w:val="-5"/>
                <w:w w:val="105"/>
                <w:sz w:val="20"/>
              </w:rPr>
              <w:t>60.</w:t>
            </w:r>
          </w:p>
        </w:tc>
        <w:tc>
          <w:tcPr>
            <w:tcW w:w="658" w:type="dxa"/>
          </w:tcPr>
          <w:p>
            <w:pPr>
              <w:pStyle w:val="13"/>
              <w:ind w:right="91"/>
              <w:jc w:val="right"/>
              <w:rPr>
                <w:sz w:val="20"/>
              </w:rPr>
            </w:pPr>
            <w:r>
              <w:rPr>
                <w:spacing w:val="-5"/>
                <w:w w:val="105"/>
                <w:sz w:val="20"/>
              </w:rPr>
              <w:t>46</w:t>
            </w:r>
          </w:p>
        </w:tc>
        <w:tc>
          <w:tcPr>
            <w:tcW w:w="687" w:type="dxa"/>
          </w:tcPr>
          <w:p>
            <w:pPr>
              <w:pStyle w:val="13"/>
              <w:ind w:right="87"/>
              <w:jc w:val="right"/>
              <w:rPr>
                <w:sz w:val="20"/>
              </w:rPr>
            </w:pPr>
            <w:r>
              <w:rPr>
                <w:spacing w:val="-4"/>
                <w:w w:val="105"/>
                <w:sz w:val="20"/>
              </w:rPr>
              <w:t>7.57</w:t>
            </w:r>
          </w:p>
        </w:tc>
        <w:tc>
          <w:tcPr>
            <w:tcW w:w="639" w:type="dxa"/>
          </w:tcPr>
          <w:p>
            <w:pPr>
              <w:pStyle w:val="13"/>
              <w:ind w:right="88"/>
              <w:jc w:val="right"/>
              <w:rPr>
                <w:sz w:val="20"/>
              </w:rPr>
            </w:pPr>
            <w:r>
              <w:rPr>
                <w:spacing w:val="-4"/>
                <w:w w:val="105"/>
                <w:sz w:val="20"/>
              </w:rPr>
              <w:t>2.22</w:t>
            </w:r>
          </w:p>
        </w:tc>
        <w:tc>
          <w:tcPr>
            <w:tcW w:w="634" w:type="dxa"/>
          </w:tcPr>
          <w:p>
            <w:pPr>
              <w:pStyle w:val="13"/>
              <w:ind w:left="79"/>
              <w:rPr>
                <w:sz w:val="20"/>
              </w:rPr>
            </w:pPr>
            <w:r>
              <w:rPr>
                <w:spacing w:val="-4"/>
                <w:w w:val="105"/>
                <w:sz w:val="20"/>
              </w:rPr>
              <w:t>1.17</w:t>
            </w:r>
          </w:p>
        </w:tc>
        <w:tc>
          <w:tcPr>
            <w:tcW w:w="634" w:type="dxa"/>
          </w:tcPr>
          <w:p>
            <w:pPr>
              <w:pStyle w:val="13"/>
              <w:ind w:left="83"/>
              <w:rPr>
                <w:sz w:val="20"/>
              </w:rPr>
            </w:pPr>
            <w:r>
              <w:rPr>
                <w:spacing w:val="-4"/>
                <w:w w:val="105"/>
                <w:sz w:val="20"/>
              </w:rPr>
              <w:t>1.08</w:t>
            </w:r>
          </w:p>
        </w:tc>
        <w:tc>
          <w:tcPr>
            <w:tcW w:w="629" w:type="dxa"/>
          </w:tcPr>
          <w:p>
            <w:pPr>
              <w:pStyle w:val="13"/>
              <w:ind w:left="116" w:right="52"/>
              <w:rPr>
                <w:sz w:val="20"/>
              </w:rPr>
            </w:pPr>
            <w:r>
              <w:rPr>
                <w:spacing w:val="-4"/>
                <w:w w:val="105"/>
                <w:sz w:val="20"/>
              </w:rPr>
              <w:t>0.67</w:t>
            </w:r>
          </w:p>
        </w:tc>
        <w:tc>
          <w:tcPr>
            <w:tcW w:w="691" w:type="dxa"/>
          </w:tcPr>
          <w:p>
            <w:pPr>
              <w:pStyle w:val="13"/>
              <w:ind w:left="136"/>
              <w:rPr>
                <w:sz w:val="20"/>
              </w:rPr>
            </w:pPr>
            <w:r>
              <w:rPr>
                <w:spacing w:val="-4"/>
                <w:w w:val="105"/>
                <w:sz w:val="20"/>
              </w:rPr>
              <w:t>0.69</w:t>
            </w:r>
          </w:p>
        </w:tc>
        <w:tc>
          <w:tcPr>
            <w:tcW w:w="720" w:type="dxa"/>
          </w:tcPr>
          <w:p>
            <w:pPr>
              <w:pStyle w:val="13"/>
              <w:ind w:left="160"/>
              <w:rPr>
                <w:sz w:val="20"/>
              </w:rPr>
            </w:pPr>
            <w:r>
              <w:rPr>
                <w:spacing w:val="-4"/>
                <w:w w:val="105"/>
                <w:sz w:val="20"/>
              </w:rPr>
              <w:t>0.53</w:t>
            </w:r>
          </w:p>
        </w:tc>
        <w:tc>
          <w:tcPr>
            <w:tcW w:w="634" w:type="dxa"/>
          </w:tcPr>
          <w:p>
            <w:pPr>
              <w:pStyle w:val="13"/>
              <w:ind w:left="79" w:right="1"/>
              <w:rPr>
                <w:sz w:val="20"/>
              </w:rPr>
            </w:pPr>
            <w:r>
              <w:rPr>
                <w:spacing w:val="-4"/>
                <w:w w:val="105"/>
                <w:sz w:val="20"/>
              </w:rPr>
              <w:t>2.08</w:t>
            </w:r>
          </w:p>
        </w:tc>
        <w:tc>
          <w:tcPr>
            <w:tcW w:w="629" w:type="dxa"/>
          </w:tcPr>
          <w:p>
            <w:pPr>
              <w:pStyle w:val="13"/>
              <w:ind w:right="94"/>
              <w:jc w:val="right"/>
              <w:rPr>
                <w:sz w:val="20"/>
              </w:rPr>
            </w:pPr>
            <w:r>
              <w:rPr>
                <w:spacing w:val="-5"/>
                <w:w w:val="105"/>
                <w:sz w:val="20"/>
              </w:rPr>
              <w:t>81</w:t>
            </w:r>
          </w:p>
        </w:tc>
        <w:tc>
          <w:tcPr>
            <w:tcW w:w="629" w:type="dxa"/>
          </w:tcPr>
          <w:p>
            <w:pPr>
              <w:pStyle w:val="13"/>
              <w:ind w:left="116" w:right="54"/>
              <w:rPr>
                <w:sz w:val="20"/>
              </w:rPr>
            </w:pPr>
            <w:r>
              <w:rPr>
                <w:spacing w:val="-4"/>
                <w:w w:val="105"/>
                <w:sz w:val="20"/>
              </w:rPr>
              <w:t>1.73</w:t>
            </w:r>
          </w:p>
        </w:tc>
        <w:tc>
          <w:tcPr>
            <w:tcW w:w="672" w:type="dxa"/>
          </w:tcPr>
          <w:p>
            <w:pPr>
              <w:pStyle w:val="13"/>
              <w:ind w:left="9"/>
              <w:rPr>
                <w:sz w:val="20"/>
              </w:rPr>
            </w:pPr>
            <w:r>
              <w:rPr>
                <w:spacing w:val="-2"/>
                <w:w w:val="105"/>
                <w:sz w:val="20"/>
              </w:rPr>
              <w:t>27.06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22" w:type="dxa"/>
            <w:tcBorders>
              <w:bottom w:val="single" w:color="000000" w:sz="2" w:space="0"/>
            </w:tcBorders>
          </w:tcPr>
          <w:p>
            <w:pPr>
              <w:pStyle w:val="13"/>
              <w:spacing w:line="225" w:lineRule="exact"/>
              <w:ind w:right="143"/>
              <w:jc w:val="right"/>
              <w:rPr>
                <w:sz w:val="20"/>
              </w:rPr>
            </w:pPr>
            <w:r>
              <w:rPr>
                <w:spacing w:val="-5"/>
                <w:w w:val="105"/>
                <w:sz w:val="20"/>
              </w:rPr>
              <w:t>61.</w:t>
            </w:r>
          </w:p>
        </w:tc>
        <w:tc>
          <w:tcPr>
            <w:tcW w:w="658" w:type="dxa"/>
            <w:tcBorders>
              <w:bottom w:val="single" w:color="000000" w:sz="2" w:space="0"/>
            </w:tcBorders>
          </w:tcPr>
          <w:p>
            <w:pPr>
              <w:pStyle w:val="13"/>
              <w:spacing w:line="225" w:lineRule="exact"/>
              <w:ind w:right="91"/>
              <w:jc w:val="right"/>
              <w:rPr>
                <w:sz w:val="20"/>
              </w:rPr>
            </w:pPr>
            <w:r>
              <w:rPr>
                <w:spacing w:val="-5"/>
                <w:w w:val="105"/>
                <w:sz w:val="20"/>
              </w:rPr>
              <w:t>46</w:t>
            </w:r>
          </w:p>
        </w:tc>
        <w:tc>
          <w:tcPr>
            <w:tcW w:w="687" w:type="dxa"/>
            <w:tcBorders>
              <w:bottom w:val="single" w:color="000000" w:sz="2" w:space="0"/>
            </w:tcBorders>
          </w:tcPr>
          <w:p>
            <w:pPr>
              <w:pStyle w:val="13"/>
              <w:spacing w:line="225" w:lineRule="exact"/>
              <w:ind w:right="87"/>
              <w:jc w:val="right"/>
              <w:rPr>
                <w:sz w:val="20"/>
              </w:rPr>
            </w:pPr>
            <w:r>
              <w:rPr>
                <w:spacing w:val="-4"/>
                <w:w w:val="105"/>
                <w:sz w:val="20"/>
              </w:rPr>
              <w:t>7.21</w:t>
            </w:r>
          </w:p>
        </w:tc>
        <w:tc>
          <w:tcPr>
            <w:tcW w:w="639" w:type="dxa"/>
            <w:tcBorders>
              <w:bottom w:val="single" w:color="000000" w:sz="2" w:space="0"/>
            </w:tcBorders>
          </w:tcPr>
          <w:p>
            <w:pPr>
              <w:pStyle w:val="13"/>
              <w:spacing w:line="225" w:lineRule="exact"/>
              <w:ind w:right="88"/>
              <w:jc w:val="right"/>
              <w:rPr>
                <w:sz w:val="20"/>
              </w:rPr>
            </w:pPr>
            <w:r>
              <w:rPr>
                <w:spacing w:val="-4"/>
                <w:w w:val="105"/>
                <w:sz w:val="20"/>
              </w:rPr>
              <w:t>2.10</w:t>
            </w:r>
          </w:p>
        </w:tc>
        <w:tc>
          <w:tcPr>
            <w:tcW w:w="634" w:type="dxa"/>
            <w:tcBorders>
              <w:bottom w:val="single" w:color="000000" w:sz="2" w:space="0"/>
            </w:tcBorders>
          </w:tcPr>
          <w:p>
            <w:pPr>
              <w:pStyle w:val="13"/>
              <w:spacing w:line="225" w:lineRule="exact"/>
              <w:ind w:left="79"/>
              <w:rPr>
                <w:sz w:val="20"/>
              </w:rPr>
            </w:pPr>
            <w:r>
              <w:rPr>
                <w:spacing w:val="-4"/>
                <w:w w:val="105"/>
                <w:sz w:val="20"/>
              </w:rPr>
              <w:t>1.31</w:t>
            </w:r>
          </w:p>
        </w:tc>
        <w:tc>
          <w:tcPr>
            <w:tcW w:w="634" w:type="dxa"/>
            <w:tcBorders>
              <w:bottom w:val="single" w:color="000000" w:sz="2" w:space="0"/>
            </w:tcBorders>
          </w:tcPr>
          <w:p>
            <w:pPr>
              <w:pStyle w:val="13"/>
              <w:spacing w:line="225" w:lineRule="exact"/>
              <w:ind w:left="83"/>
              <w:rPr>
                <w:sz w:val="20"/>
              </w:rPr>
            </w:pPr>
            <w:r>
              <w:rPr>
                <w:spacing w:val="-4"/>
                <w:w w:val="105"/>
                <w:sz w:val="20"/>
              </w:rPr>
              <w:t>1.31</w:t>
            </w:r>
          </w:p>
        </w:tc>
        <w:tc>
          <w:tcPr>
            <w:tcW w:w="629" w:type="dxa"/>
            <w:tcBorders>
              <w:bottom w:val="single" w:color="000000" w:sz="2" w:space="0"/>
            </w:tcBorders>
          </w:tcPr>
          <w:p>
            <w:pPr>
              <w:pStyle w:val="13"/>
              <w:spacing w:line="225" w:lineRule="exact"/>
              <w:ind w:left="116" w:right="52"/>
              <w:rPr>
                <w:sz w:val="20"/>
              </w:rPr>
            </w:pPr>
            <w:r>
              <w:rPr>
                <w:spacing w:val="-4"/>
                <w:w w:val="105"/>
                <w:sz w:val="20"/>
              </w:rPr>
              <w:t>0.61</w:t>
            </w:r>
          </w:p>
        </w:tc>
        <w:tc>
          <w:tcPr>
            <w:tcW w:w="691" w:type="dxa"/>
            <w:tcBorders>
              <w:bottom w:val="single" w:color="000000" w:sz="2" w:space="0"/>
            </w:tcBorders>
          </w:tcPr>
          <w:p>
            <w:pPr>
              <w:pStyle w:val="13"/>
              <w:spacing w:line="225" w:lineRule="exact"/>
              <w:ind w:left="136"/>
              <w:rPr>
                <w:sz w:val="20"/>
              </w:rPr>
            </w:pPr>
            <w:r>
              <w:rPr>
                <w:spacing w:val="-4"/>
                <w:w w:val="105"/>
                <w:sz w:val="20"/>
              </w:rPr>
              <w:t>0.50</w:t>
            </w:r>
          </w:p>
        </w:tc>
        <w:tc>
          <w:tcPr>
            <w:tcW w:w="720" w:type="dxa"/>
            <w:tcBorders>
              <w:bottom w:val="single" w:color="000000" w:sz="2" w:space="0"/>
            </w:tcBorders>
          </w:tcPr>
          <w:p>
            <w:pPr>
              <w:pStyle w:val="13"/>
              <w:spacing w:line="225" w:lineRule="exact"/>
              <w:ind w:left="160"/>
              <w:rPr>
                <w:sz w:val="20"/>
              </w:rPr>
            </w:pPr>
            <w:r>
              <w:rPr>
                <w:spacing w:val="-4"/>
                <w:w w:val="105"/>
                <w:sz w:val="20"/>
              </w:rPr>
              <w:t>0.51</w:t>
            </w:r>
          </w:p>
        </w:tc>
        <w:tc>
          <w:tcPr>
            <w:tcW w:w="634" w:type="dxa"/>
            <w:tcBorders>
              <w:bottom w:val="single" w:color="000000" w:sz="2" w:space="0"/>
            </w:tcBorders>
          </w:tcPr>
          <w:p>
            <w:pPr>
              <w:pStyle w:val="13"/>
              <w:spacing w:line="225" w:lineRule="exact"/>
              <w:ind w:left="79" w:right="1"/>
              <w:rPr>
                <w:sz w:val="20"/>
              </w:rPr>
            </w:pPr>
            <w:r>
              <w:rPr>
                <w:spacing w:val="-4"/>
                <w:w w:val="105"/>
                <w:sz w:val="20"/>
              </w:rPr>
              <w:t>1.68</w:t>
            </w:r>
          </w:p>
        </w:tc>
        <w:tc>
          <w:tcPr>
            <w:tcW w:w="629" w:type="dxa"/>
            <w:tcBorders>
              <w:bottom w:val="single" w:color="000000" w:sz="2" w:space="0"/>
            </w:tcBorders>
          </w:tcPr>
          <w:p>
            <w:pPr>
              <w:pStyle w:val="13"/>
              <w:spacing w:line="225" w:lineRule="exact"/>
              <w:ind w:right="94"/>
              <w:jc w:val="right"/>
              <w:rPr>
                <w:sz w:val="20"/>
              </w:rPr>
            </w:pPr>
            <w:r>
              <w:rPr>
                <w:spacing w:val="-5"/>
                <w:w w:val="105"/>
                <w:sz w:val="20"/>
              </w:rPr>
              <w:t>66</w:t>
            </w:r>
          </w:p>
        </w:tc>
        <w:tc>
          <w:tcPr>
            <w:tcW w:w="629" w:type="dxa"/>
            <w:tcBorders>
              <w:bottom w:val="single" w:color="000000" w:sz="2" w:space="0"/>
            </w:tcBorders>
          </w:tcPr>
          <w:p>
            <w:pPr>
              <w:pStyle w:val="13"/>
              <w:spacing w:line="225" w:lineRule="exact"/>
              <w:ind w:left="116" w:right="54"/>
              <w:rPr>
                <w:sz w:val="20"/>
              </w:rPr>
            </w:pPr>
            <w:r>
              <w:rPr>
                <w:spacing w:val="-4"/>
                <w:w w:val="105"/>
                <w:sz w:val="20"/>
              </w:rPr>
              <w:t>1.56</w:t>
            </w:r>
          </w:p>
        </w:tc>
        <w:tc>
          <w:tcPr>
            <w:tcW w:w="672" w:type="dxa"/>
            <w:tcBorders>
              <w:bottom w:val="single" w:color="000000" w:sz="2" w:space="0"/>
            </w:tcBorders>
          </w:tcPr>
          <w:p>
            <w:pPr>
              <w:pStyle w:val="13"/>
              <w:spacing w:line="225" w:lineRule="exact"/>
              <w:ind w:left="9"/>
              <w:rPr>
                <w:sz w:val="20"/>
              </w:rPr>
            </w:pPr>
            <w:r>
              <w:rPr>
                <w:spacing w:val="-2"/>
                <w:w w:val="105"/>
                <w:sz w:val="20"/>
              </w:rPr>
              <w:t>27.12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22" w:type="dxa"/>
            <w:tcBorders>
              <w:top w:val="single" w:color="000000" w:sz="2" w:space="0"/>
            </w:tcBorders>
          </w:tcPr>
          <w:p>
            <w:pPr>
              <w:pStyle w:val="13"/>
              <w:ind w:right="143"/>
              <w:jc w:val="right"/>
              <w:rPr>
                <w:sz w:val="20"/>
              </w:rPr>
            </w:pPr>
            <w:r>
              <w:rPr>
                <w:spacing w:val="-5"/>
                <w:w w:val="105"/>
                <w:sz w:val="20"/>
              </w:rPr>
              <w:t>62.</w:t>
            </w:r>
          </w:p>
        </w:tc>
        <w:tc>
          <w:tcPr>
            <w:tcW w:w="658" w:type="dxa"/>
            <w:tcBorders>
              <w:top w:val="single" w:color="000000" w:sz="2" w:space="0"/>
            </w:tcBorders>
          </w:tcPr>
          <w:p>
            <w:pPr>
              <w:pStyle w:val="13"/>
              <w:ind w:right="91"/>
              <w:jc w:val="right"/>
              <w:rPr>
                <w:sz w:val="20"/>
              </w:rPr>
            </w:pPr>
            <w:r>
              <w:rPr>
                <w:spacing w:val="-5"/>
                <w:w w:val="105"/>
                <w:sz w:val="20"/>
              </w:rPr>
              <w:t>47</w:t>
            </w:r>
          </w:p>
        </w:tc>
        <w:tc>
          <w:tcPr>
            <w:tcW w:w="687" w:type="dxa"/>
            <w:tcBorders>
              <w:top w:val="single" w:color="000000" w:sz="2" w:space="0"/>
            </w:tcBorders>
          </w:tcPr>
          <w:p>
            <w:pPr>
              <w:pStyle w:val="13"/>
              <w:ind w:right="87"/>
              <w:jc w:val="right"/>
              <w:rPr>
                <w:sz w:val="20"/>
              </w:rPr>
            </w:pPr>
            <w:r>
              <w:rPr>
                <w:spacing w:val="-4"/>
                <w:w w:val="105"/>
                <w:sz w:val="20"/>
              </w:rPr>
              <w:t>7.54</w:t>
            </w:r>
          </w:p>
        </w:tc>
        <w:tc>
          <w:tcPr>
            <w:tcW w:w="639" w:type="dxa"/>
            <w:tcBorders>
              <w:top w:val="single" w:color="000000" w:sz="2" w:space="0"/>
            </w:tcBorders>
          </w:tcPr>
          <w:p>
            <w:pPr>
              <w:pStyle w:val="13"/>
              <w:ind w:right="88"/>
              <w:jc w:val="right"/>
              <w:rPr>
                <w:sz w:val="20"/>
              </w:rPr>
            </w:pPr>
            <w:r>
              <w:rPr>
                <w:spacing w:val="-4"/>
                <w:w w:val="105"/>
                <w:sz w:val="20"/>
              </w:rPr>
              <w:t>2.49</w:t>
            </w:r>
          </w:p>
        </w:tc>
        <w:tc>
          <w:tcPr>
            <w:tcW w:w="634" w:type="dxa"/>
            <w:tcBorders>
              <w:top w:val="single" w:color="000000" w:sz="2" w:space="0"/>
            </w:tcBorders>
          </w:tcPr>
          <w:p>
            <w:pPr>
              <w:pStyle w:val="13"/>
              <w:ind w:left="79"/>
              <w:rPr>
                <w:sz w:val="20"/>
              </w:rPr>
            </w:pPr>
            <w:r>
              <w:rPr>
                <w:spacing w:val="-4"/>
                <w:w w:val="105"/>
                <w:sz w:val="20"/>
              </w:rPr>
              <w:t>0.89</w:t>
            </w:r>
          </w:p>
        </w:tc>
        <w:tc>
          <w:tcPr>
            <w:tcW w:w="634" w:type="dxa"/>
            <w:tcBorders>
              <w:top w:val="single" w:color="000000" w:sz="2" w:space="0"/>
            </w:tcBorders>
          </w:tcPr>
          <w:p>
            <w:pPr>
              <w:pStyle w:val="13"/>
              <w:ind w:left="83"/>
              <w:rPr>
                <w:sz w:val="20"/>
              </w:rPr>
            </w:pPr>
            <w:r>
              <w:rPr>
                <w:spacing w:val="-4"/>
                <w:w w:val="105"/>
                <w:sz w:val="20"/>
              </w:rPr>
              <w:t>1.14</w:t>
            </w:r>
          </w:p>
        </w:tc>
        <w:tc>
          <w:tcPr>
            <w:tcW w:w="629" w:type="dxa"/>
            <w:tcBorders>
              <w:top w:val="single" w:color="000000" w:sz="2" w:space="0"/>
            </w:tcBorders>
          </w:tcPr>
          <w:p>
            <w:pPr>
              <w:pStyle w:val="13"/>
              <w:ind w:left="116" w:right="52"/>
              <w:rPr>
                <w:sz w:val="20"/>
              </w:rPr>
            </w:pPr>
            <w:r>
              <w:rPr>
                <w:spacing w:val="-4"/>
                <w:w w:val="105"/>
                <w:sz w:val="20"/>
              </w:rPr>
              <w:t>0.46</w:t>
            </w:r>
          </w:p>
        </w:tc>
        <w:tc>
          <w:tcPr>
            <w:tcW w:w="691" w:type="dxa"/>
            <w:tcBorders>
              <w:top w:val="single" w:color="000000" w:sz="2" w:space="0"/>
            </w:tcBorders>
          </w:tcPr>
          <w:p>
            <w:pPr>
              <w:pStyle w:val="13"/>
              <w:ind w:left="136"/>
              <w:rPr>
                <w:sz w:val="20"/>
              </w:rPr>
            </w:pPr>
            <w:r>
              <w:rPr>
                <w:spacing w:val="-4"/>
                <w:w w:val="105"/>
                <w:sz w:val="20"/>
              </w:rPr>
              <w:t>0.50</w:t>
            </w:r>
          </w:p>
        </w:tc>
        <w:tc>
          <w:tcPr>
            <w:tcW w:w="720" w:type="dxa"/>
            <w:tcBorders>
              <w:top w:val="single" w:color="000000" w:sz="2" w:space="0"/>
            </w:tcBorders>
          </w:tcPr>
          <w:p>
            <w:pPr>
              <w:pStyle w:val="13"/>
              <w:ind w:left="160"/>
              <w:rPr>
                <w:sz w:val="20"/>
              </w:rPr>
            </w:pPr>
            <w:r>
              <w:rPr>
                <w:spacing w:val="-4"/>
                <w:w w:val="105"/>
                <w:sz w:val="20"/>
              </w:rPr>
              <w:t>0.36</w:t>
            </w:r>
          </w:p>
        </w:tc>
        <w:tc>
          <w:tcPr>
            <w:tcW w:w="634" w:type="dxa"/>
            <w:tcBorders>
              <w:top w:val="single" w:color="000000" w:sz="2" w:space="0"/>
            </w:tcBorders>
          </w:tcPr>
          <w:p>
            <w:pPr>
              <w:pStyle w:val="13"/>
              <w:ind w:left="79" w:right="1"/>
              <w:rPr>
                <w:sz w:val="20"/>
              </w:rPr>
            </w:pPr>
            <w:r>
              <w:rPr>
                <w:spacing w:val="-4"/>
                <w:w w:val="105"/>
                <w:sz w:val="20"/>
              </w:rPr>
              <w:t>1.67</w:t>
            </w:r>
          </w:p>
        </w:tc>
        <w:tc>
          <w:tcPr>
            <w:tcW w:w="629" w:type="dxa"/>
            <w:tcBorders>
              <w:top w:val="single" w:color="000000" w:sz="2" w:space="0"/>
            </w:tcBorders>
          </w:tcPr>
          <w:p>
            <w:pPr>
              <w:pStyle w:val="13"/>
              <w:ind w:right="94"/>
              <w:jc w:val="right"/>
              <w:rPr>
                <w:sz w:val="20"/>
              </w:rPr>
            </w:pPr>
            <w:r>
              <w:rPr>
                <w:spacing w:val="-5"/>
                <w:w w:val="105"/>
                <w:sz w:val="20"/>
              </w:rPr>
              <w:t>66</w:t>
            </w:r>
          </w:p>
        </w:tc>
        <w:tc>
          <w:tcPr>
            <w:tcW w:w="629" w:type="dxa"/>
            <w:tcBorders>
              <w:top w:val="single" w:color="000000" w:sz="2" w:space="0"/>
            </w:tcBorders>
          </w:tcPr>
          <w:p>
            <w:pPr>
              <w:pStyle w:val="13"/>
              <w:ind w:left="116" w:right="54"/>
              <w:rPr>
                <w:sz w:val="20"/>
              </w:rPr>
            </w:pPr>
            <w:r>
              <w:rPr>
                <w:spacing w:val="-4"/>
                <w:w w:val="105"/>
                <w:sz w:val="20"/>
              </w:rPr>
              <w:t>1.56</w:t>
            </w:r>
          </w:p>
        </w:tc>
        <w:tc>
          <w:tcPr>
            <w:tcW w:w="672" w:type="dxa"/>
            <w:tcBorders>
              <w:top w:val="single" w:color="000000" w:sz="2" w:space="0"/>
            </w:tcBorders>
          </w:tcPr>
          <w:p>
            <w:pPr>
              <w:pStyle w:val="13"/>
              <w:ind w:left="9"/>
              <w:rPr>
                <w:sz w:val="20"/>
              </w:rPr>
            </w:pPr>
            <w:r>
              <w:rPr>
                <w:spacing w:val="-2"/>
                <w:w w:val="105"/>
                <w:sz w:val="20"/>
              </w:rPr>
              <w:t>27.12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922" w:type="dxa"/>
          </w:tcPr>
          <w:p>
            <w:pPr>
              <w:pStyle w:val="13"/>
              <w:spacing w:before="5"/>
              <w:ind w:right="143"/>
              <w:jc w:val="right"/>
              <w:rPr>
                <w:sz w:val="20"/>
              </w:rPr>
            </w:pPr>
            <w:r>
              <w:rPr>
                <w:spacing w:val="-5"/>
                <w:w w:val="105"/>
                <w:sz w:val="20"/>
              </w:rPr>
              <w:t>63.</w:t>
            </w:r>
          </w:p>
        </w:tc>
        <w:tc>
          <w:tcPr>
            <w:tcW w:w="658" w:type="dxa"/>
          </w:tcPr>
          <w:p>
            <w:pPr>
              <w:pStyle w:val="13"/>
              <w:spacing w:before="5"/>
              <w:ind w:right="91"/>
              <w:jc w:val="right"/>
              <w:rPr>
                <w:sz w:val="20"/>
              </w:rPr>
            </w:pPr>
            <w:r>
              <w:rPr>
                <w:spacing w:val="-5"/>
                <w:w w:val="105"/>
                <w:sz w:val="20"/>
              </w:rPr>
              <w:t>47</w:t>
            </w:r>
          </w:p>
        </w:tc>
        <w:tc>
          <w:tcPr>
            <w:tcW w:w="687" w:type="dxa"/>
          </w:tcPr>
          <w:p>
            <w:pPr>
              <w:pStyle w:val="13"/>
              <w:spacing w:before="5"/>
              <w:ind w:right="87"/>
              <w:jc w:val="right"/>
              <w:rPr>
                <w:sz w:val="20"/>
              </w:rPr>
            </w:pPr>
            <w:r>
              <w:rPr>
                <w:spacing w:val="-4"/>
                <w:w w:val="105"/>
                <w:sz w:val="20"/>
              </w:rPr>
              <w:t>7.22</w:t>
            </w:r>
          </w:p>
        </w:tc>
        <w:tc>
          <w:tcPr>
            <w:tcW w:w="639" w:type="dxa"/>
          </w:tcPr>
          <w:p>
            <w:pPr>
              <w:pStyle w:val="13"/>
              <w:spacing w:before="5"/>
              <w:ind w:right="88"/>
              <w:jc w:val="right"/>
              <w:rPr>
                <w:sz w:val="20"/>
              </w:rPr>
            </w:pPr>
            <w:r>
              <w:rPr>
                <w:spacing w:val="-4"/>
                <w:w w:val="105"/>
                <w:sz w:val="20"/>
              </w:rPr>
              <w:t>2.21</w:t>
            </w:r>
          </w:p>
        </w:tc>
        <w:tc>
          <w:tcPr>
            <w:tcW w:w="634" w:type="dxa"/>
          </w:tcPr>
          <w:p>
            <w:pPr>
              <w:pStyle w:val="13"/>
              <w:spacing w:before="5"/>
              <w:ind w:left="79"/>
              <w:rPr>
                <w:sz w:val="20"/>
              </w:rPr>
            </w:pPr>
            <w:r>
              <w:rPr>
                <w:spacing w:val="-4"/>
                <w:w w:val="105"/>
                <w:sz w:val="20"/>
              </w:rPr>
              <w:t>1.11</w:t>
            </w:r>
          </w:p>
        </w:tc>
        <w:tc>
          <w:tcPr>
            <w:tcW w:w="634" w:type="dxa"/>
          </w:tcPr>
          <w:p>
            <w:pPr>
              <w:pStyle w:val="13"/>
              <w:spacing w:before="5"/>
              <w:ind w:left="83"/>
              <w:rPr>
                <w:sz w:val="20"/>
              </w:rPr>
            </w:pPr>
            <w:r>
              <w:rPr>
                <w:spacing w:val="-4"/>
                <w:w w:val="105"/>
                <w:sz w:val="20"/>
              </w:rPr>
              <w:t>1.19</w:t>
            </w:r>
          </w:p>
        </w:tc>
        <w:tc>
          <w:tcPr>
            <w:tcW w:w="629" w:type="dxa"/>
          </w:tcPr>
          <w:p>
            <w:pPr>
              <w:pStyle w:val="13"/>
              <w:spacing w:before="5"/>
              <w:ind w:left="116" w:right="52"/>
              <w:rPr>
                <w:sz w:val="20"/>
              </w:rPr>
            </w:pPr>
            <w:r>
              <w:rPr>
                <w:spacing w:val="-4"/>
                <w:w w:val="105"/>
                <w:sz w:val="20"/>
              </w:rPr>
              <w:t>0.65</w:t>
            </w:r>
          </w:p>
        </w:tc>
        <w:tc>
          <w:tcPr>
            <w:tcW w:w="691" w:type="dxa"/>
          </w:tcPr>
          <w:p>
            <w:pPr>
              <w:pStyle w:val="13"/>
              <w:spacing w:before="5"/>
              <w:ind w:left="136"/>
              <w:rPr>
                <w:sz w:val="20"/>
              </w:rPr>
            </w:pPr>
            <w:r>
              <w:rPr>
                <w:spacing w:val="-4"/>
                <w:w w:val="105"/>
                <w:sz w:val="20"/>
              </w:rPr>
              <w:t>0.61</w:t>
            </w:r>
          </w:p>
        </w:tc>
        <w:tc>
          <w:tcPr>
            <w:tcW w:w="720" w:type="dxa"/>
          </w:tcPr>
          <w:p>
            <w:pPr>
              <w:pStyle w:val="13"/>
              <w:spacing w:before="5"/>
              <w:ind w:left="160"/>
              <w:rPr>
                <w:sz w:val="20"/>
              </w:rPr>
            </w:pPr>
            <w:r>
              <w:rPr>
                <w:spacing w:val="-4"/>
                <w:w w:val="105"/>
                <w:sz w:val="20"/>
              </w:rPr>
              <w:t>0.45</w:t>
            </w:r>
          </w:p>
        </w:tc>
        <w:tc>
          <w:tcPr>
            <w:tcW w:w="634" w:type="dxa"/>
          </w:tcPr>
          <w:p>
            <w:pPr>
              <w:pStyle w:val="13"/>
              <w:spacing w:before="5"/>
              <w:ind w:left="79" w:right="1"/>
              <w:rPr>
                <w:sz w:val="20"/>
              </w:rPr>
            </w:pPr>
            <w:r>
              <w:rPr>
                <w:spacing w:val="-4"/>
                <w:w w:val="105"/>
                <w:sz w:val="20"/>
              </w:rPr>
              <w:t>1.59</w:t>
            </w:r>
          </w:p>
        </w:tc>
        <w:tc>
          <w:tcPr>
            <w:tcW w:w="629" w:type="dxa"/>
          </w:tcPr>
          <w:p>
            <w:pPr>
              <w:pStyle w:val="13"/>
              <w:spacing w:before="5"/>
              <w:ind w:right="94"/>
              <w:jc w:val="right"/>
              <w:rPr>
                <w:sz w:val="20"/>
              </w:rPr>
            </w:pPr>
            <w:r>
              <w:rPr>
                <w:spacing w:val="-5"/>
                <w:w w:val="105"/>
                <w:sz w:val="20"/>
              </w:rPr>
              <w:t>88</w:t>
            </w:r>
          </w:p>
        </w:tc>
        <w:tc>
          <w:tcPr>
            <w:tcW w:w="629" w:type="dxa"/>
          </w:tcPr>
          <w:p>
            <w:pPr>
              <w:pStyle w:val="13"/>
              <w:spacing w:before="5"/>
              <w:ind w:left="168"/>
              <w:rPr>
                <w:sz w:val="20"/>
              </w:rPr>
            </w:pPr>
            <w:r>
              <w:rPr>
                <w:spacing w:val="-5"/>
                <w:w w:val="105"/>
                <w:sz w:val="20"/>
              </w:rPr>
              <w:t>1.8</w:t>
            </w:r>
          </w:p>
        </w:tc>
        <w:tc>
          <w:tcPr>
            <w:tcW w:w="672" w:type="dxa"/>
          </w:tcPr>
          <w:p>
            <w:pPr>
              <w:pStyle w:val="13"/>
              <w:spacing w:before="5"/>
              <w:ind w:left="9"/>
              <w:rPr>
                <w:sz w:val="20"/>
              </w:rPr>
            </w:pPr>
            <w:r>
              <w:rPr>
                <w:spacing w:val="-2"/>
                <w:w w:val="105"/>
                <w:sz w:val="20"/>
              </w:rPr>
              <w:t>27.16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22" w:type="dxa"/>
          </w:tcPr>
          <w:p>
            <w:pPr>
              <w:pStyle w:val="13"/>
              <w:spacing w:line="225" w:lineRule="exact"/>
              <w:ind w:right="143"/>
              <w:jc w:val="right"/>
              <w:rPr>
                <w:sz w:val="20"/>
              </w:rPr>
            </w:pPr>
            <w:r>
              <w:rPr>
                <w:spacing w:val="-5"/>
                <w:w w:val="105"/>
                <w:sz w:val="20"/>
              </w:rPr>
              <w:t>64.</w:t>
            </w:r>
          </w:p>
        </w:tc>
        <w:tc>
          <w:tcPr>
            <w:tcW w:w="658" w:type="dxa"/>
          </w:tcPr>
          <w:p>
            <w:pPr>
              <w:pStyle w:val="13"/>
              <w:spacing w:line="225" w:lineRule="exact"/>
              <w:ind w:right="91"/>
              <w:jc w:val="right"/>
              <w:rPr>
                <w:sz w:val="20"/>
              </w:rPr>
            </w:pPr>
            <w:r>
              <w:rPr>
                <w:spacing w:val="-5"/>
                <w:w w:val="105"/>
                <w:sz w:val="20"/>
              </w:rPr>
              <w:t>48</w:t>
            </w:r>
          </w:p>
        </w:tc>
        <w:tc>
          <w:tcPr>
            <w:tcW w:w="687" w:type="dxa"/>
          </w:tcPr>
          <w:p>
            <w:pPr>
              <w:pStyle w:val="13"/>
              <w:spacing w:line="225" w:lineRule="exact"/>
              <w:ind w:right="87"/>
              <w:jc w:val="right"/>
              <w:rPr>
                <w:sz w:val="20"/>
              </w:rPr>
            </w:pPr>
            <w:r>
              <w:rPr>
                <w:spacing w:val="-4"/>
                <w:w w:val="105"/>
                <w:sz w:val="20"/>
              </w:rPr>
              <w:t>7.94</w:t>
            </w:r>
          </w:p>
        </w:tc>
        <w:tc>
          <w:tcPr>
            <w:tcW w:w="639" w:type="dxa"/>
          </w:tcPr>
          <w:p>
            <w:pPr>
              <w:pStyle w:val="13"/>
              <w:spacing w:line="225" w:lineRule="exact"/>
              <w:ind w:right="88"/>
              <w:jc w:val="right"/>
              <w:rPr>
                <w:sz w:val="20"/>
              </w:rPr>
            </w:pPr>
            <w:r>
              <w:rPr>
                <w:spacing w:val="-4"/>
                <w:w w:val="105"/>
                <w:sz w:val="20"/>
              </w:rPr>
              <w:t>3.14</w:t>
            </w:r>
          </w:p>
        </w:tc>
        <w:tc>
          <w:tcPr>
            <w:tcW w:w="634" w:type="dxa"/>
          </w:tcPr>
          <w:p>
            <w:pPr>
              <w:pStyle w:val="13"/>
              <w:spacing w:line="225" w:lineRule="exact"/>
              <w:ind w:left="79"/>
              <w:rPr>
                <w:sz w:val="20"/>
              </w:rPr>
            </w:pPr>
            <w:r>
              <w:rPr>
                <w:spacing w:val="-4"/>
                <w:w w:val="105"/>
                <w:sz w:val="20"/>
              </w:rPr>
              <w:t>0.97</w:t>
            </w:r>
          </w:p>
        </w:tc>
        <w:tc>
          <w:tcPr>
            <w:tcW w:w="634" w:type="dxa"/>
          </w:tcPr>
          <w:p>
            <w:pPr>
              <w:pStyle w:val="13"/>
              <w:spacing w:line="225" w:lineRule="exact"/>
              <w:ind w:left="83"/>
              <w:rPr>
                <w:sz w:val="20"/>
              </w:rPr>
            </w:pPr>
            <w:r>
              <w:rPr>
                <w:spacing w:val="-4"/>
                <w:w w:val="105"/>
                <w:sz w:val="20"/>
              </w:rPr>
              <w:t>1.11</w:t>
            </w:r>
          </w:p>
        </w:tc>
        <w:tc>
          <w:tcPr>
            <w:tcW w:w="629" w:type="dxa"/>
          </w:tcPr>
          <w:p>
            <w:pPr>
              <w:pStyle w:val="13"/>
              <w:spacing w:line="225" w:lineRule="exact"/>
              <w:ind w:left="116" w:right="52"/>
              <w:rPr>
                <w:sz w:val="20"/>
              </w:rPr>
            </w:pPr>
            <w:r>
              <w:rPr>
                <w:spacing w:val="-4"/>
                <w:w w:val="105"/>
                <w:sz w:val="20"/>
              </w:rPr>
              <w:t>0.68</w:t>
            </w:r>
          </w:p>
        </w:tc>
        <w:tc>
          <w:tcPr>
            <w:tcW w:w="691" w:type="dxa"/>
          </w:tcPr>
          <w:p>
            <w:pPr>
              <w:pStyle w:val="13"/>
              <w:spacing w:line="225" w:lineRule="exact"/>
              <w:ind w:left="136"/>
              <w:rPr>
                <w:sz w:val="20"/>
              </w:rPr>
            </w:pPr>
            <w:r>
              <w:rPr>
                <w:spacing w:val="-4"/>
                <w:w w:val="105"/>
                <w:sz w:val="20"/>
              </w:rPr>
              <w:t>0.60</w:t>
            </w:r>
          </w:p>
        </w:tc>
        <w:tc>
          <w:tcPr>
            <w:tcW w:w="720" w:type="dxa"/>
          </w:tcPr>
          <w:p>
            <w:pPr>
              <w:pStyle w:val="13"/>
              <w:spacing w:line="225" w:lineRule="exact"/>
              <w:ind w:left="160"/>
              <w:rPr>
                <w:sz w:val="20"/>
              </w:rPr>
            </w:pPr>
            <w:r>
              <w:rPr>
                <w:spacing w:val="-4"/>
                <w:w w:val="105"/>
                <w:sz w:val="20"/>
              </w:rPr>
              <w:t>0.53</w:t>
            </w:r>
          </w:p>
        </w:tc>
        <w:tc>
          <w:tcPr>
            <w:tcW w:w="634" w:type="dxa"/>
          </w:tcPr>
          <w:p>
            <w:pPr>
              <w:pStyle w:val="13"/>
              <w:spacing w:line="225" w:lineRule="exact"/>
              <w:ind w:left="79" w:right="1"/>
              <w:rPr>
                <w:sz w:val="20"/>
              </w:rPr>
            </w:pPr>
            <w:r>
              <w:rPr>
                <w:spacing w:val="-4"/>
                <w:w w:val="105"/>
                <w:sz w:val="20"/>
              </w:rPr>
              <w:t>1.63</w:t>
            </w:r>
          </w:p>
        </w:tc>
        <w:tc>
          <w:tcPr>
            <w:tcW w:w="629" w:type="dxa"/>
          </w:tcPr>
          <w:p>
            <w:pPr>
              <w:pStyle w:val="13"/>
              <w:spacing w:line="225" w:lineRule="exact"/>
              <w:ind w:right="94"/>
              <w:jc w:val="right"/>
              <w:rPr>
                <w:sz w:val="20"/>
              </w:rPr>
            </w:pPr>
            <w:r>
              <w:rPr>
                <w:spacing w:val="-5"/>
                <w:w w:val="105"/>
                <w:sz w:val="20"/>
              </w:rPr>
              <w:t>62</w:t>
            </w:r>
          </w:p>
        </w:tc>
        <w:tc>
          <w:tcPr>
            <w:tcW w:w="629" w:type="dxa"/>
          </w:tcPr>
          <w:p>
            <w:pPr>
              <w:pStyle w:val="13"/>
              <w:spacing w:line="225" w:lineRule="exact"/>
              <w:ind w:left="116" w:right="54"/>
              <w:rPr>
                <w:sz w:val="20"/>
              </w:rPr>
            </w:pPr>
            <w:r>
              <w:rPr>
                <w:spacing w:val="-4"/>
                <w:w w:val="105"/>
                <w:sz w:val="20"/>
              </w:rPr>
              <w:t>1.51</w:t>
            </w:r>
          </w:p>
        </w:tc>
        <w:tc>
          <w:tcPr>
            <w:tcW w:w="672" w:type="dxa"/>
          </w:tcPr>
          <w:p>
            <w:pPr>
              <w:pStyle w:val="13"/>
              <w:spacing w:line="225" w:lineRule="exact"/>
              <w:ind w:left="9"/>
              <w:rPr>
                <w:sz w:val="20"/>
              </w:rPr>
            </w:pPr>
            <w:r>
              <w:rPr>
                <w:spacing w:val="-2"/>
                <w:w w:val="105"/>
                <w:sz w:val="20"/>
              </w:rPr>
              <w:t>27.19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22" w:type="dxa"/>
            <w:tcBorders>
              <w:bottom w:val="single" w:color="000000" w:sz="2" w:space="0"/>
            </w:tcBorders>
          </w:tcPr>
          <w:p>
            <w:pPr>
              <w:pStyle w:val="13"/>
              <w:spacing w:line="225" w:lineRule="exact"/>
              <w:ind w:right="143"/>
              <w:jc w:val="right"/>
              <w:rPr>
                <w:sz w:val="20"/>
              </w:rPr>
            </w:pPr>
            <w:r>
              <w:rPr>
                <w:spacing w:val="-5"/>
                <w:w w:val="105"/>
                <w:sz w:val="20"/>
              </w:rPr>
              <w:t>65.</w:t>
            </w:r>
          </w:p>
        </w:tc>
        <w:tc>
          <w:tcPr>
            <w:tcW w:w="658" w:type="dxa"/>
            <w:tcBorders>
              <w:bottom w:val="single" w:color="000000" w:sz="2" w:space="0"/>
            </w:tcBorders>
          </w:tcPr>
          <w:p>
            <w:pPr>
              <w:pStyle w:val="13"/>
              <w:spacing w:line="225" w:lineRule="exact"/>
              <w:ind w:right="91"/>
              <w:jc w:val="right"/>
              <w:rPr>
                <w:sz w:val="20"/>
              </w:rPr>
            </w:pPr>
            <w:r>
              <w:rPr>
                <w:spacing w:val="-5"/>
                <w:w w:val="105"/>
                <w:sz w:val="20"/>
              </w:rPr>
              <w:t>48</w:t>
            </w:r>
          </w:p>
        </w:tc>
        <w:tc>
          <w:tcPr>
            <w:tcW w:w="687" w:type="dxa"/>
            <w:tcBorders>
              <w:bottom w:val="single" w:color="000000" w:sz="2" w:space="0"/>
            </w:tcBorders>
          </w:tcPr>
          <w:p>
            <w:pPr>
              <w:pStyle w:val="13"/>
              <w:spacing w:line="225" w:lineRule="exact"/>
              <w:ind w:right="87"/>
              <w:jc w:val="right"/>
              <w:rPr>
                <w:sz w:val="20"/>
              </w:rPr>
            </w:pPr>
            <w:r>
              <w:rPr>
                <w:spacing w:val="-4"/>
                <w:w w:val="105"/>
                <w:sz w:val="20"/>
              </w:rPr>
              <w:t>8.00</w:t>
            </w:r>
          </w:p>
        </w:tc>
        <w:tc>
          <w:tcPr>
            <w:tcW w:w="639" w:type="dxa"/>
            <w:tcBorders>
              <w:bottom w:val="single" w:color="000000" w:sz="2" w:space="0"/>
            </w:tcBorders>
          </w:tcPr>
          <w:p>
            <w:pPr>
              <w:pStyle w:val="13"/>
              <w:spacing w:line="225" w:lineRule="exact"/>
              <w:ind w:right="88"/>
              <w:jc w:val="right"/>
              <w:rPr>
                <w:sz w:val="20"/>
              </w:rPr>
            </w:pPr>
            <w:r>
              <w:rPr>
                <w:spacing w:val="-4"/>
                <w:w w:val="105"/>
                <w:sz w:val="20"/>
              </w:rPr>
              <w:t>2.32</w:t>
            </w:r>
          </w:p>
        </w:tc>
        <w:tc>
          <w:tcPr>
            <w:tcW w:w="634" w:type="dxa"/>
            <w:tcBorders>
              <w:bottom w:val="single" w:color="000000" w:sz="2" w:space="0"/>
            </w:tcBorders>
          </w:tcPr>
          <w:p>
            <w:pPr>
              <w:pStyle w:val="13"/>
              <w:spacing w:line="225" w:lineRule="exact"/>
              <w:ind w:left="79"/>
              <w:rPr>
                <w:sz w:val="20"/>
              </w:rPr>
            </w:pPr>
            <w:r>
              <w:rPr>
                <w:spacing w:val="-4"/>
                <w:w w:val="105"/>
                <w:sz w:val="20"/>
              </w:rPr>
              <w:t>1.27</w:t>
            </w:r>
          </w:p>
        </w:tc>
        <w:tc>
          <w:tcPr>
            <w:tcW w:w="634" w:type="dxa"/>
            <w:tcBorders>
              <w:bottom w:val="single" w:color="000000" w:sz="2" w:space="0"/>
            </w:tcBorders>
          </w:tcPr>
          <w:p>
            <w:pPr>
              <w:pStyle w:val="13"/>
              <w:spacing w:line="225" w:lineRule="exact"/>
              <w:ind w:left="83"/>
              <w:rPr>
                <w:sz w:val="20"/>
              </w:rPr>
            </w:pPr>
            <w:r>
              <w:rPr>
                <w:spacing w:val="-4"/>
                <w:w w:val="105"/>
                <w:sz w:val="20"/>
              </w:rPr>
              <w:t>1.30</w:t>
            </w:r>
          </w:p>
        </w:tc>
        <w:tc>
          <w:tcPr>
            <w:tcW w:w="629" w:type="dxa"/>
            <w:tcBorders>
              <w:bottom w:val="single" w:color="000000" w:sz="2" w:space="0"/>
            </w:tcBorders>
          </w:tcPr>
          <w:p>
            <w:pPr>
              <w:pStyle w:val="13"/>
              <w:spacing w:line="225" w:lineRule="exact"/>
              <w:ind w:left="116" w:right="52"/>
              <w:rPr>
                <w:sz w:val="20"/>
              </w:rPr>
            </w:pPr>
            <w:r>
              <w:rPr>
                <w:spacing w:val="-4"/>
                <w:w w:val="105"/>
                <w:sz w:val="20"/>
              </w:rPr>
              <w:t>0.60</w:t>
            </w:r>
          </w:p>
        </w:tc>
        <w:tc>
          <w:tcPr>
            <w:tcW w:w="691" w:type="dxa"/>
            <w:tcBorders>
              <w:bottom w:val="single" w:color="000000" w:sz="2" w:space="0"/>
            </w:tcBorders>
          </w:tcPr>
          <w:p>
            <w:pPr>
              <w:pStyle w:val="13"/>
              <w:spacing w:line="225" w:lineRule="exact"/>
              <w:ind w:left="136"/>
              <w:rPr>
                <w:sz w:val="20"/>
              </w:rPr>
            </w:pPr>
            <w:r>
              <w:rPr>
                <w:spacing w:val="-4"/>
                <w:w w:val="105"/>
                <w:sz w:val="20"/>
              </w:rPr>
              <w:t>0.55</w:t>
            </w:r>
          </w:p>
        </w:tc>
        <w:tc>
          <w:tcPr>
            <w:tcW w:w="720" w:type="dxa"/>
            <w:tcBorders>
              <w:bottom w:val="single" w:color="000000" w:sz="2" w:space="0"/>
            </w:tcBorders>
          </w:tcPr>
          <w:p>
            <w:pPr>
              <w:pStyle w:val="13"/>
              <w:spacing w:line="225" w:lineRule="exact"/>
              <w:ind w:left="160"/>
              <w:rPr>
                <w:sz w:val="20"/>
              </w:rPr>
            </w:pPr>
            <w:r>
              <w:rPr>
                <w:spacing w:val="-4"/>
                <w:w w:val="105"/>
                <w:sz w:val="20"/>
              </w:rPr>
              <w:t>0.39</w:t>
            </w:r>
          </w:p>
        </w:tc>
        <w:tc>
          <w:tcPr>
            <w:tcW w:w="634" w:type="dxa"/>
            <w:tcBorders>
              <w:bottom w:val="single" w:color="000000" w:sz="2" w:space="0"/>
            </w:tcBorders>
          </w:tcPr>
          <w:p>
            <w:pPr>
              <w:pStyle w:val="13"/>
              <w:spacing w:line="225" w:lineRule="exact"/>
              <w:ind w:left="79" w:right="1"/>
              <w:rPr>
                <w:sz w:val="20"/>
              </w:rPr>
            </w:pPr>
            <w:r>
              <w:rPr>
                <w:spacing w:val="-4"/>
                <w:w w:val="105"/>
                <w:sz w:val="20"/>
              </w:rPr>
              <w:t>1.57</w:t>
            </w:r>
          </w:p>
        </w:tc>
        <w:tc>
          <w:tcPr>
            <w:tcW w:w="629" w:type="dxa"/>
            <w:tcBorders>
              <w:bottom w:val="single" w:color="000000" w:sz="2" w:space="0"/>
            </w:tcBorders>
          </w:tcPr>
          <w:p>
            <w:pPr>
              <w:pStyle w:val="13"/>
              <w:spacing w:line="225" w:lineRule="exact"/>
              <w:ind w:right="94"/>
              <w:jc w:val="right"/>
              <w:rPr>
                <w:sz w:val="20"/>
              </w:rPr>
            </w:pPr>
            <w:r>
              <w:rPr>
                <w:spacing w:val="-5"/>
                <w:w w:val="105"/>
                <w:sz w:val="20"/>
              </w:rPr>
              <w:t>68</w:t>
            </w:r>
          </w:p>
        </w:tc>
        <w:tc>
          <w:tcPr>
            <w:tcW w:w="629" w:type="dxa"/>
            <w:tcBorders>
              <w:bottom w:val="single" w:color="000000" w:sz="2" w:space="0"/>
            </w:tcBorders>
          </w:tcPr>
          <w:p>
            <w:pPr>
              <w:pStyle w:val="13"/>
              <w:spacing w:line="225" w:lineRule="exact"/>
              <w:ind w:left="116" w:right="54"/>
              <w:rPr>
                <w:sz w:val="20"/>
              </w:rPr>
            </w:pPr>
            <w:r>
              <w:rPr>
                <w:spacing w:val="-4"/>
                <w:w w:val="105"/>
                <w:sz w:val="20"/>
              </w:rPr>
              <w:t>1.58</w:t>
            </w:r>
          </w:p>
        </w:tc>
        <w:tc>
          <w:tcPr>
            <w:tcW w:w="672" w:type="dxa"/>
            <w:tcBorders>
              <w:bottom w:val="single" w:color="000000" w:sz="2" w:space="0"/>
            </w:tcBorders>
          </w:tcPr>
          <w:p>
            <w:pPr>
              <w:pStyle w:val="13"/>
              <w:spacing w:line="225" w:lineRule="exact"/>
              <w:ind w:left="9"/>
              <w:rPr>
                <w:sz w:val="20"/>
              </w:rPr>
            </w:pPr>
            <w:r>
              <w:rPr>
                <w:spacing w:val="-2"/>
                <w:w w:val="105"/>
                <w:sz w:val="20"/>
              </w:rPr>
              <w:t>27.24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922" w:type="dxa"/>
            <w:tcBorders>
              <w:top w:val="single" w:color="000000" w:sz="2" w:space="0"/>
            </w:tcBorders>
          </w:tcPr>
          <w:p>
            <w:pPr>
              <w:pStyle w:val="13"/>
              <w:spacing w:before="5"/>
              <w:ind w:right="143"/>
              <w:jc w:val="right"/>
              <w:rPr>
                <w:sz w:val="20"/>
              </w:rPr>
            </w:pPr>
            <w:r>
              <w:rPr>
                <w:spacing w:val="-5"/>
                <w:w w:val="105"/>
                <w:sz w:val="20"/>
              </w:rPr>
              <w:t>66.</w:t>
            </w:r>
          </w:p>
        </w:tc>
        <w:tc>
          <w:tcPr>
            <w:tcW w:w="658" w:type="dxa"/>
            <w:tcBorders>
              <w:top w:val="single" w:color="000000" w:sz="2" w:space="0"/>
            </w:tcBorders>
          </w:tcPr>
          <w:p>
            <w:pPr>
              <w:pStyle w:val="13"/>
              <w:spacing w:before="5"/>
              <w:ind w:right="91"/>
              <w:jc w:val="right"/>
              <w:rPr>
                <w:sz w:val="20"/>
              </w:rPr>
            </w:pPr>
            <w:r>
              <w:rPr>
                <w:spacing w:val="-5"/>
                <w:w w:val="105"/>
                <w:sz w:val="20"/>
              </w:rPr>
              <w:t>49</w:t>
            </w:r>
          </w:p>
        </w:tc>
        <w:tc>
          <w:tcPr>
            <w:tcW w:w="687" w:type="dxa"/>
            <w:tcBorders>
              <w:top w:val="single" w:color="000000" w:sz="2" w:space="0"/>
            </w:tcBorders>
          </w:tcPr>
          <w:p>
            <w:pPr>
              <w:pStyle w:val="13"/>
              <w:spacing w:before="5"/>
              <w:ind w:right="87"/>
              <w:jc w:val="right"/>
              <w:rPr>
                <w:sz w:val="20"/>
              </w:rPr>
            </w:pPr>
            <w:r>
              <w:rPr>
                <w:spacing w:val="-4"/>
                <w:w w:val="105"/>
                <w:sz w:val="20"/>
              </w:rPr>
              <w:t>7.56</w:t>
            </w:r>
          </w:p>
        </w:tc>
        <w:tc>
          <w:tcPr>
            <w:tcW w:w="639" w:type="dxa"/>
            <w:tcBorders>
              <w:top w:val="single" w:color="000000" w:sz="2" w:space="0"/>
            </w:tcBorders>
          </w:tcPr>
          <w:p>
            <w:pPr>
              <w:pStyle w:val="13"/>
              <w:spacing w:before="5"/>
              <w:ind w:right="88"/>
              <w:jc w:val="right"/>
              <w:rPr>
                <w:sz w:val="20"/>
              </w:rPr>
            </w:pPr>
            <w:r>
              <w:rPr>
                <w:spacing w:val="-4"/>
                <w:w w:val="105"/>
                <w:sz w:val="20"/>
              </w:rPr>
              <w:t>2.62</w:t>
            </w:r>
          </w:p>
        </w:tc>
        <w:tc>
          <w:tcPr>
            <w:tcW w:w="634" w:type="dxa"/>
            <w:tcBorders>
              <w:top w:val="single" w:color="000000" w:sz="2" w:space="0"/>
            </w:tcBorders>
          </w:tcPr>
          <w:p>
            <w:pPr>
              <w:pStyle w:val="13"/>
              <w:spacing w:before="5"/>
              <w:ind w:left="79"/>
              <w:rPr>
                <w:sz w:val="20"/>
              </w:rPr>
            </w:pPr>
            <w:r>
              <w:rPr>
                <w:spacing w:val="-4"/>
                <w:w w:val="105"/>
                <w:sz w:val="20"/>
              </w:rPr>
              <w:t>1.06</w:t>
            </w:r>
          </w:p>
        </w:tc>
        <w:tc>
          <w:tcPr>
            <w:tcW w:w="634" w:type="dxa"/>
            <w:tcBorders>
              <w:top w:val="single" w:color="000000" w:sz="2" w:space="0"/>
            </w:tcBorders>
          </w:tcPr>
          <w:p>
            <w:pPr>
              <w:pStyle w:val="13"/>
              <w:spacing w:before="5"/>
              <w:ind w:left="83"/>
              <w:rPr>
                <w:sz w:val="20"/>
              </w:rPr>
            </w:pPr>
            <w:r>
              <w:rPr>
                <w:spacing w:val="-4"/>
                <w:w w:val="105"/>
                <w:sz w:val="20"/>
              </w:rPr>
              <w:t>1.09</w:t>
            </w:r>
          </w:p>
        </w:tc>
        <w:tc>
          <w:tcPr>
            <w:tcW w:w="629" w:type="dxa"/>
            <w:tcBorders>
              <w:top w:val="single" w:color="000000" w:sz="2" w:space="0"/>
            </w:tcBorders>
          </w:tcPr>
          <w:p>
            <w:pPr>
              <w:pStyle w:val="13"/>
              <w:spacing w:before="5"/>
              <w:ind w:left="116" w:right="52"/>
              <w:rPr>
                <w:sz w:val="20"/>
              </w:rPr>
            </w:pPr>
            <w:r>
              <w:rPr>
                <w:spacing w:val="-4"/>
                <w:w w:val="105"/>
                <w:sz w:val="20"/>
              </w:rPr>
              <w:t>0.78</w:t>
            </w:r>
          </w:p>
        </w:tc>
        <w:tc>
          <w:tcPr>
            <w:tcW w:w="691" w:type="dxa"/>
            <w:tcBorders>
              <w:top w:val="single" w:color="000000" w:sz="2" w:space="0"/>
            </w:tcBorders>
          </w:tcPr>
          <w:p>
            <w:pPr>
              <w:pStyle w:val="13"/>
              <w:spacing w:before="5"/>
              <w:ind w:left="136"/>
              <w:rPr>
                <w:sz w:val="20"/>
              </w:rPr>
            </w:pPr>
            <w:r>
              <w:rPr>
                <w:spacing w:val="-4"/>
                <w:w w:val="105"/>
                <w:sz w:val="20"/>
              </w:rPr>
              <w:t>0.61</w:t>
            </w:r>
          </w:p>
        </w:tc>
        <w:tc>
          <w:tcPr>
            <w:tcW w:w="720" w:type="dxa"/>
            <w:tcBorders>
              <w:top w:val="single" w:color="000000" w:sz="2" w:space="0"/>
            </w:tcBorders>
          </w:tcPr>
          <w:p>
            <w:pPr>
              <w:pStyle w:val="13"/>
              <w:spacing w:before="5"/>
              <w:ind w:left="160"/>
              <w:rPr>
                <w:sz w:val="20"/>
              </w:rPr>
            </w:pPr>
            <w:r>
              <w:rPr>
                <w:spacing w:val="-4"/>
                <w:w w:val="105"/>
                <w:sz w:val="20"/>
              </w:rPr>
              <w:t>0.52</w:t>
            </w:r>
          </w:p>
        </w:tc>
        <w:tc>
          <w:tcPr>
            <w:tcW w:w="634" w:type="dxa"/>
            <w:tcBorders>
              <w:top w:val="single" w:color="000000" w:sz="2" w:space="0"/>
            </w:tcBorders>
          </w:tcPr>
          <w:p>
            <w:pPr>
              <w:pStyle w:val="13"/>
              <w:spacing w:before="5"/>
              <w:ind w:left="79" w:right="1"/>
              <w:rPr>
                <w:sz w:val="20"/>
              </w:rPr>
            </w:pPr>
            <w:r>
              <w:rPr>
                <w:spacing w:val="-4"/>
                <w:w w:val="105"/>
                <w:sz w:val="20"/>
              </w:rPr>
              <w:t>1.74</w:t>
            </w:r>
          </w:p>
        </w:tc>
        <w:tc>
          <w:tcPr>
            <w:tcW w:w="629" w:type="dxa"/>
            <w:tcBorders>
              <w:top w:val="single" w:color="000000" w:sz="2" w:space="0"/>
            </w:tcBorders>
          </w:tcPr>
          <w:p>
            <w:pPr>
              <w:pStyle w:val="13"/>
              <w:spacing w:before="5"/>
              <w:ind w:right="94"/>
              <w:jc w:val="right"/>
              <w:rPr>
                <w:sz w:val="20"/>
              </w:rPr>
            </w:pPr>
            <w:r>
              <w:rPr>
                <w:spacing w:val="-5"/>
                <w:w w:val="105"/>
                <w:sz w:val="20"/>
              </w:rPr>
              <w:t>85</w:t>
            </w:r>
          </w:p>
        </w:tc>
        <w:tc>
          <w:tcPr>
            <w:tcW w:w="629" w:type="dxa"/>
            <w:tcBorders>
              <w:top w:val="single" w:color="000000" w:sz="2" w:space="0"/>
            </w:tcBorders>
          </w:tcPr>
          <w:p>
            <w:pPr>
              <w:pStyle w:val="13"/>
              <w:spacing w:before="5"/>
              <w:ind w:left="116" w:right="54"/>
              <w:rPr>
                <w:sz w:val="20"/>
              </w:rPr>
            </w:pPr>
            <w:r>
              <w:rPr>
                <w:spacing w:val="-4"/>
                <w:w w:val="105"/>
                <w:sz w:val="20"/>
              </w:rPr>
              <w:t>1.76</w:t>
            </w:r>
          </w:p>
        </w:tc>
        <w:tc>
          <w:tcPr>
            <w:tcW w:w="672" w:type="dxa"/>
            <w:tcBorders>
              <w:top w:val="single" w:color="000000" w:sz="2" w:space="0"/>
            </w:tcBorders>
          </w:tcPr>
          <w:p>
            <w:pPr>
              <w:pStyle w:val="13"/>
              <w:spacing w:before="5"/>
              <w:ind w:left="9"/>
              <w:rPr>
                <w:sz w:val="20"/>
              </w:rPr>
            </w:pPr>
            <w:r>
              <w:rPr>
                <w:spacing w:val="-2"/>
                <w:w w:val="105"/>
                <w:sz w:val="20"/>
              </w:rPr>
              <w:t>27.44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22" w:type="dxa"/>
          </w:tcPr>
          <w:p>
            <w:pPr>
              <w:pStyle w:val="13"/>
              <w:ind w:right="143"/>
              <w:jc w:val="right"/>
              <w:rPr>
                <w:sz w:val="20"/>
              </w:rPr>
            </w:pPr>
            <w:r>
              <w:rPr>
                <w:spacing w:val="-5"/>
                <w:w w:val="105"/>
                <w:sz w:val="20"/>
              </w:rPr>
              <w:t>67.</w:t>
            </w:r>
          </w:p>
        </w:tc>
        <w:tc>
          <w:tcPr>
            <w:tcW w:w="658" w:type="dxa"/>
          </w:tcPr>
          <w:p>
            <w:pPr>
              <w:pStyle w:val="13"/>
              <w:ind w:right="91"/>
              <w:jc w:val="right"/>
              <w:rPr>
                <w:sz w:val="20"/>
              </w:rPr>
            </w:pPr>
            <w:r>
              <w:rPr>
                <w:spacing w:val="-5"/>
                <w:w w:val="105"/>
                <w:sz w:val="20"/>
              </w:rPr>
              <w:t>49</w:t>
            </w:r>
          </w:p>
        </w:tc>
        <w:tc>
          <w:tcPr>
            <w:tcW w:w="687" w:type="dxa"/>
          </w:tcPr>
          <w:p>
            <w:pPr>
              <w:pStyle w:val="13"/>
              <w:ind w:right="87"/>
              <w:jc w:val="right"/>
              <w:rPr>
                <w:sz w:val="20"/>
              </w:rPr>
            </w:pPr>
            <w:r>
              <w:rPr>
                <w:spacing w:val="-4"/>
                <w:w w:val="105"/>
                <w:sz w:val="20"/>
              </w:rPr>
              <w:t>8.36</w:t>
            </w:r>
          </w:p>
        </w:tc>
        <w:tc>
          <w:tcPr>
            <w:tcW w:w="639" w:type="dxa"/>
          </w:tcPr>
          <w:p>
            <w:pPr>
              <w:pStyle w:val="13"/>
              <w:ind w:right="88"/>
              <w:jc w:val="right"/>
              <w:rPr>
                <w:sz w:val="20"/>
              </w:rPr>
            </w:pPr>
            <w:r>
              <w:rPr>
                <w:spacing w:val="-4"/>
                <w:w w:val="105"/>
                <w:sz w:val="20"/>
              </w:rPr>
              <w:t>2.81</w:t>
            </w:r>
          </w:p>
        </w:tc>
        <w:tc>
          <w:tcPr>
            <w:tcW w:w="634" w:type="dxa"/>
          </w:tcPr>
          <w:p>
            <w:pPr>
              <w:pStyle w:val="13"/>
              <w:ind w:left="79"/>
              <w:rPr>
                <w:sz w:val="20"/>
              </w:rPr>
            </w:pPr>
            <w:r>
              <w:rPr>
                <w:spacing w:val="-4"/>
                <w:w w:val="105"/>
                <w:sz w:val="20"/>
              </w:rPr>
              <w:t>1.61</w:t>
            </w:r>
          </w:p>
        </w:tc>
        <w:tc>
          <w:tcPr>
            <w:tcW w:w="634" w:type="dxa"/>
          </w:tcPr>
          <w:p>
            <w:pPr>
              <w:pStyle w:val="13"/>
              <w:ind w:left="83"/>
              <w:rPr>
                <w:sz w:val="20"/>
              </w:rPr>
            </w:pPr>
            <w:r>
              <w:rPr>
                <w:spacing w:val="-4"/>
                <w:w w:val="105"/>
                <w:sz w:val="20"/>
              </w:rPr>
              <w:t>1.07</w:t>
            </w:r>
          </w:p>
        </w:tc>
        <w:tc>
          <w:tcPr>
            <w:tcW w:w="629" w:type="dxa"/>
          </w:tcPr>
          <w:p>
            <w:pPr>
              <w:pStyle w:val="13"/>
              <w:ind w:left="116" w:right="52"/>
              <w:rPr>
                <w:sz w:val="20"/>
              </w:rPr>
            </w:pPr>
            <w:r>
              <w:rPr>
                <w:spacing w:val="-4"/>
                <w:w w:val="105"/>
                <w:sz w:val="20"/>
              </w:rPr>
              <w:t>0.65</w:t>
            </w:r>
          </w:p>
        </w:tc>
        <w:tc>
          <w:tcPr>
            <w:tcW w:w="691" w:type="dxa"/>
          </w:tcPr>
          <w:p>
            <w:pPr>
              <w:pStyle w:val="13"/>
              <w:ind w:left="136"/>
              <w:rPr>
                <w:sz w:val="20"/>
              </w:rPr>
            </w:pPr>
            <w:r>
              <w:rPr>
                <w:spacing w:val="-4"/>
                <w:w w:val="105"/>
                <w:sz w:val="20"/>
              </w:rPr>
              <w:t>0.65</w:t>
            </w:r>
          </w:p>
        </w:tc>
        <w:tc>
          <w:tcPr>
            <w:tcW w:w="720" w:type="dxa"/>
          </w:tcPr>
          <w:p>
            <w:pPr>
              <w:pStyle w:val="13"/>
              <w:ind w:left="160"/>
              <w:rPr>
                <w:sz w:val="20"/>
              </w:rPr>
            </w:pPr>
            <w:r>
              <w:rPr>
                <w:spacing w:val="-4"/>
                <w:w w:val="105"/>
                <w:sz w:val="20"/>
              </w:rPr>
              <w:t>0.78</w:t>
            </w:r>
          </w:p>
        </w:tc>
        <w:tc>
          <w:tcPr>
            <w:tcW w:w="634" w:type="dxa"/>
          </w:tcPr>
          <w:p>
            <w:pPr>
              <w:pStyle w:val="13"/>
              <w:ind w:left="79" w:right="1"/>
              <w:rPr>
                <w:sz w:val="20"/>
              </w:rPr>
            </w:pPr>
            <w:r>
              <w:rPr>
                <w:spacing w:val="-4"/>
                <w:w w:val="105"/>
                <w:sz w:val="20"/>
              </w:rPr>
              <w:t>1.92</w:t>
            </w:r>
          </w:p>
        </w:tc>
        <w:tc>
          <w:tcPr>
            <w:tcW w:w="629" w:type="dxa"/>
          </w:tcPr>
          <w:p>
            <w:pPr>
              <w:pStyle w:val="13"/>
              <w:ind w:right="94"/>
              <w:jc w:val="right"/>
              <w:rPr>
                <w:sz w:val="20"/>
              </w:rPr>
            </w:pPr>
            <w:r>
              <w:rPr>
                <w:spacing w:val="-5"/>
                <w:w w:val="105"/>
                <w:sz w:val="20"/>
              </w:rPr>
              <w:t>91</w:t>
            </w:r>
          </w:p>
        </w:tc>
        <w:tc>
          <w:tcPr>
            <w:tcW w:w="629" w:type="dxa"/>
          </w:tcPr>
          <w:p>
            <w:pPr>
              <w:pStyle w:val="13"/>
              <w:ind w:left="116" w:right="54"/>
              <w:rPr>
                <w:sz w:val="20"/>
              </w:rPr>
            </w:pPr>
            <w:r>
              <w:rPr>
                <w:spacing w:val="-4"/>
                <w:w w:val="105"/>
                <w:sz w:val="20"/>
              </w:rPr>
              <w:t>1.82</w:t>
            </w:r>
          </w:p>
        </w:tc>
        <w:tc>
          <w:tcPr>
            <w:tcW w:w="672" w:type="dxa"/>
          </w:tcPr>
          <w:p>
            <w:pPr>
              <w:pStyle w:val="13"/>
              <w:ind w:left="9"/>
              <w:rPr>
                <w:sz w:val="20"/>
              </w:rPr>
            </w:pPr>
            <w:r>
              <w:rPr>
                <w:spacing w:val="-2"/>
                <w:w w:val="105"/>
                <w:sz w:val="20"/>
              </w:rPr>
              <w:t>27.47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922" w:type="dxa"/>
          </w:tcPr>
          <w:p>
            <w:pPr>
              <w:pStyle w:val="13"/>
              <w:spacing w:line="225" w:lineRule="exact"/>
              <w:ind w:right="143"/>
              <w:jc w:val="right"/>
              <w:rPr>
                <w:sz w:val="20"/>
              </w:rPr>
            </w:pPr>
            <w:r>
              <w:rPr>
                <w:spacing w:val="-5"/>
                <w:w w:val="105"/>
                <w:sz w:val="20"/>
              </w:rPr>
              <w:t>68.</w:t>
            </w:r>
          </w:p>
        </w:tc>
        <w:tc>
          <w:tcPr>
            <w:tcW w:w="658" w:type="dxa"/>
          </w:tcPr>
          <w:p>
            <w:pPr>
              <w:pStyle w:val="13"/>
              <w:spacing w:line="225" w:lineRule="exact"/>
              <w:ind w:right="91"/>
              <w:jc w:val="right"/>
              <w:rPr>
                <w:sz w:val="20"/>
              </w:rPr>
            </w:pPr>
            <w:r>
              <w:rPr>
                <w:spacing w:val="-5"/>
                <w:w w:val="105"/>
                <w:sz w:val="20"/>
              </w:rPr>
              <w:t>49</w:t>
            </w:r>
          </w:p>
        </w:tc>
        <w:tc>
          <w:tcPr>
            <w:tcW w:w="687" w:type="dxa"/>
          </w:tcPr>
          <w:p>
            <w:pPr>
              <w:pStyle w:val="13"/>
              <w:spacing w:line="225" w:lineRule="exact"/>
              <w:ind w:right="87"/>
              <w:jc w:val="right"/>
              <w:rPr>
                <w:sz w:val="20"/>
              </w:rPr>
            </w:pPr>
            <w:r>
              <w:rPr>
                <w:spacing w:val="-5"/>
                <w:w w:val="105"/>
                <w:sz w:val="20"/>
              </w:rPr>
              <w:t>8.5</w:t>
            </w:r>
          </w:p>
        </w:tc>
        <w:tc>
          <w:tcPr>
            <w:tcW w:w="639" w:type="dxa"/>
          </w:tcPr>
          <w:p>
            <w:pPr>
              <w:pStyle w:val="13"/>
              <w:spacing w:line="225" w:lineRule="exact"/>
              <w:ind w:right="88"/>
              <w:jc w:val="right"/>
              <w:rPr>
                <w:sz w:val="20"/>
              </w:rPr>
            </w:pPr>
            <w:r>
              <w:rPr>
                <w:spacing w:val="-4"/>
                <w:w w:val="105"/>
                <w:sz w:val="20"/>
              </w:rPr>
              <w:t>2.54</w:t>
            </w:r>
          </w:p>
        </w:tc>
        <w:tc>
          <w:tcPr>
            <w:tcW w:w="634" w:type="dxa"/>
          </w:tcPr>
          <w:p>
            <w:pPr>
              <w:pStyle w:val="13"/>
              <w:spacing w:line="225" w:lineRule="exact"/>
              <w:ind w:left="79"/>
              <w:rPr>
                <w:sz w:val="20"/>
              </w:rPr>
            </w:pPr>
            <w:r>
              <w:rPr>
                <w:spacing w:val="-4"/>
                <w:w w:val="105"/>
                <w:sz w:val="20"/>
              </w:rPr>
              <w:t>1.31</w:t>
            </w:r>
          </w:p>
        </w:tc>
        <w:tc>
          <w:tcPr>
            <w:tcW w:w="634" w:type="dxa"/>
          </w:tcPr>
          <w:p>
            <w:pPr>
              <w:pStyle w:val="13"/>
              <w:spacing w:line="225" w:lineRule="exact"/>
              <w:ind w:left="83"/>
              <w:rPr>
                <w:sz w:val="20"/>
              </w:rPr>
            </w:pPr>
            <w:r>
              <w:rPr>
                <w:spacing w:val="-4"/>
                <w:w w:val="105"/>
                <w:sz w:val="20"/>
              </w:rPr>
              <w:t>1.38</w:t>
            </w:r>
          </w:p>
        </w:tc>
        <w:tc>
          <w:tcPr>
            <w:tcW w:w="629" w:type="dxa"/>
          </w:tcPr>
          <w:p>
            <w:pPr>
              <w:pStyle w:val="13"/>
              <w:spacing w:line="225" w:lineRule="exact"/>
              <w:ind w:left="116" w:right="52"/>
              <w:rPr>
                <w:sz w:val="20"/>
              </w:rPr>
            </w:pPr>
            <w:r>
              <w:rPr>
                <w:spacing w:val="-4"/>
                <w:w w:val="105"/>
                <w:sz w:val="20"/>
              </w:rPr>
              <w:t>0.65</w:t>
            </w:r>
          </w:p>
        </w:tc>
        <w:tc>
          <w:tcPr>
            <w:tcW w:w="691" w:type="dxa"/>
          </w:tcPr>
          <w:p>
            <w:pPr>
              <w:pStyle w:val="13"/>
              <w:spacing w:line="225" w:lineRule="exact"/>
              <w:ind w:left="136"/>
              <w:rPr>
                <w:sz w:val="20"/>
              </w:rPr>
            </w:pPr>
            <w:r>
              <w:rPr>
                <w:spacing w:val="-4"/>
                <w:w w:val="105"/>
                <w:sz w:val="20"/>
              </w:rPr>
              <w:t>0.58</w:t>
            </w:r>
          </w:p>
        </w:tc>
        <w:tc>
          <w:tcPr>
            <w:tcW w:w="720" w:type="dxa"/>
          </w:tcPr>
          <w:p>
            <w:pPr>
              <w:pStyle w:val="13"/>
              <w:spacing w:line="225" w:lineRule="exact"/>
              <w:ind w:left="160"/>
              <w:rPr>
                <w:sz w:val="20"/>
              </w:rPr>
            </w:pPr>
            <w:r>
              <w:rPr>
                <w:spacing w:val="-4"/>
                <w:w w:val="105"/>
                <w:sz w:val="20"/>
              </w:rPr>
              <w:t>0.41</w:t>
            </w:r>
          </w:p>
        </w:tc>
        <w:tc>
          <w:tcPr>
            <w:tcW w:w="634" w:type="dxa"/>
          </w:tcPr>
          <w:p>
            <w:pPr>
              <w:pStyle w:val="13"/>
              <w:spacing w:line="225" w:lineRule="exact"/>
              <w:ind w:left="79" w:right="1"/>
              <w:rPr>
                <w:sz w:val="20"/>
              </w:rPr>
            </w:pPr>
            <w:r>
              <w:rPr>
                <w:spacing w:val="-4"/>
                <w:w w:val="105"/>
                <w:sz w:val="20"/>
              </w:rPr>
              <w:t>1.23</w:t>
            </w:r>
          </w:p>
        </w:tc>
        <w:tc>
          <w:tcPr>
            <w:tcW w:w="629" w:type="dxa"/>
          </w:tcPr>
          <w:p>
            <w:pPr>
              <w:pStyle w:val="13"/>
              <w:spacing w:line="225" w:lineRule="exact"/>
              <w:ind w:right="94"/>
              <w:jc w:val="right"/>
              <w:rPr>
                <w:sz w:val="20"/>
              </w:rPr>
            </w:pPr>
            <w:r>
              <w:rPr>
                <w:spacing w:val="-5"/>
                <w:w w:val="105"/>
                <w:sz w:val="20"/>
              </w:rPr>
              <w:t>73</w:t>
            </w:r>
          </w:p>
        </w:tc>
        <w:tc>
          <w:tcPr>
            <w:tcW w:w="629" w:type="dxa"/>
          </w:tcPr>
          <w:p>
            <w:pPr>
              <w:pStyle w:val="13"/>
              <w:spacing w:line="225" w:lineRule="exact"/>
              <w:ind w:left="116" w:right="54"/>
              <w:rPr>
                <w:sz w:val="20"/>
              </w:rPr>
            </w:pPr>
            <w:r>
              <w:rPr>
                <w:spacing w:val="-4"/>
                <w:w w:val="105"/>
                <w:sz w:val="20"/>
              </w:rPr>
              <w:t>1.63</w:t>
            </w:r>
          </w:p>
        </w:tc>
        <w:tc>
          <w:tcPr>
            <w:tcW w:w="672" w:type="dxa"/>
          </w:tcPr>
          <w:p>
            <w:pPr>
              <w:pStyle w:val="13"/>
              <w:spacing w:line="225" w:lineRule="exact"/>
              <w:ind w:left="9"/>
              <w:rPr>
                <w:sz w:val="20"/>
              </w:rPr>
            </w:pPr>
            <w:r>
              <w:rPr>
                <w:spacing w:val="-2"/>
                <w:w w:val="105"/>
                <w:sz w:val="20"/>
              </w:rPr>
              <w:t>27.48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22" w:type="dxa"/>
            <w:tcBorders>
              <w:bottom w:val="single" w:color="000000" w:sz="2" w:space="0"/>
            </w:tcBorders>
          </w:tcPr>
          <w:p>
            <w:pPr>
              <w:pStyle w:val="13"/>
              <w:spacing w:line="225" w:lineRule="exact"/>
              <w:ind w:right="143"/>
              <w:jc w:val="right"/>
              <w:rPr>
                <w:sz w:val="20"/>
              </w:rPr>
            </w:pPr>
            <w:r>
              <w:rPr>
                <w:spacing w:val="-5"/>
                <w:w w:val="105"/>
                <w:sz w:val="20"/>
              </w:rPr>
              <w:t>69.</w:t>
            </w:r>
          </w:p>
        </w:tc>
        <w:tc>
          <w:tcPr>
            <w:tcW w:w="658" w:type="dxa"/>
            <w:tcBorders>
              <w:bottom w:val="single" w:color="000000" w:sz="2" w:space="0"/>
            </w:tcBorders>
          </w:tcPr>
          <w:p>
            <w:pPr>
              <w:pStyle w:val="13"/>
              <w:spacing w:line="225" w:lineRule="exact"/>
              <w:ind w:right="91"/>
              <w:jc w:val="right"/>
              <w:rPr>
                <w:sz w:val="20"/>
              </w:rPr>
            </w:pPr>
            <w:r>
              <w:rPr>
                <w:spacing w:val="-5"/>
                <w:w w:val="105"/>
                <w:sz w:val="20"/>
              </w:rPr>
              <w:t>50</w:t>
            </w:r>
          </w:p>
        </w:tc>
        <w:tc>
          <w:tcPr>
            <w:tcW w:w="687" w:type="dxa"/>
            <w:tcBorders>
              <w:bottom w:val="single" w:color="000000" w:sz="2" w:space="0"/>
            </w:tcBorders>
          </w:tcPr>
          <w:p>
            <w:pPr>
              <w:pStyle w:val="13"/>
              <w:spacing w:line="225" w:lineRule="exact"/>
              <w:ind w:right="87"/>
              <w:jc w:val="right"/>
              <w:rPr>
                <w:sz w:val="20"/>
              </w:rPr>
            </w:pPr>
            <w:r>
              <w:rPr>
                <w:spacing w:val="-4"/>
                <w:w w:val="105"/>
                <w:sz w:val="20"/>
              </w:rPr>
              <w:t>8.43</w:t>
            </w:r>
          </w:p>
        </w:tc>
        <w:tc>
          <w:tcPr>
            <w:tcW w:w="639" w:type="dxa"/>
            <w:tcBorders>
              <w:bottom w:val="single" w:color="000000" w:sz="2" w:space="0"/>
            </w:tcBorders>
          </w:tcPr>
          <w:p>
            <w:pPr>
              <w:pStyle w:val="13"/>
              <w:spacing w:line="225" w:lineRule="exact"/>
              <w:ind w:right="88"/>
              <w:jc w:val="right"/>
              <w:rPr>
                <w:sz w:val="20"/>
              </w:rPr>
            </w:pPr>
            <w:r>
              <w:rPr>
                <w:spacing w:val="-4"/>
                <w:w w:val="105"/>
                <w:sz w:val="20"/>
              </w:rPr>
              <w:t>2.98</w:t>
            </w:r>
          </w:p>
        </w:tc>
        <w:tc>
          <w:tcPr>
            <w:tcW w:w="634" w:type="dxa"/>
            <w:tcBorders>
              <w:bottom w:val="single" w:color="000000" w:sz="2" w:space="0"/>
            </w:tcBorders>
          </w:tcPr>
          <w:p>
            <w:pPr>
              <w:pStyle w:val="13"/>
              <w:spacing w:line="225" w:lineRule="exact"/>
              <w:ind w:left="79"/>
              <w:rPr>
                <w:sz w:val="20"/>
              </w:rPr>
            </w:pPr>
            <w:r>
              <w:rPr>
                <w:spacing w:val="-4"/>
                <w:w w:val="105"/>
                <w:sz w:val="20"/>
              </w:rPr>
              <w:t>1.23</w:t>
            </w:r>
          </w:p>
        </w:tc>
        <w:tc>
          <w:tcPr>
            <w:tcW w:w="634" w:type="dxa"/>
            <w:tcBorders>
              <w:bottom w:val="single" w:color="000000" w:sz="2" w:space="0"/>
            </w:tcBorders>
          </w:tcPr>
          <w:p>
            <w:pPr>
              <w:pStyle w:val="13"/>
              <w:spacing w:line="225" w:lineRule="exact"/>
              <w:ind w:left="83"/>
              <w:rPr>
                <w:sz w:val="20"/>
              </w:rPr>
            </w:pPr>
            <w:r>
              <w:rPr>
                <w:spacing w:val="-4"/>
                <w:w w:val="105"/>
                <w:sz w:val="20"/>
              </w:rPr>
              <w:t>1.49</w:t>
            </w:r>
          </w:p>
        </w:tc>
        <w:tc>
          <w:tcPr>
            <w:tcW w:w="629" w:type="dxa"/>
            <w:tcBorders>
              <w:bottom w:val="single" w:color="000000" w:sz="2" w:space="0"/>
            </w:tcBorders>
          </w:tcPr>
          <w:p>
            <w:pPr>
              <w:pStyle w:val="13"/>
              <w:spacing w:line="225" w:lineRule="exact"/>
              <w:ind w:left="116" w:right="52"/>
              <w:rPr>
                <w:sz w:val="20"/>
              </w:rPr>
            </w:pPr>
            <w:r>
              <w:rPr>
                <w:spacing w:val="-4"/>
                <w:w w:val="105"/>
                <w:sz w:val="20"/>
              </w:rPr>
              <w:t>0.60</w:t>
            </w:r>
          </w:p>
        </w:tc>
        <w:tc>
          <w:tcPr>
            <w:tcW w:w="691" w:type="dxa"/>
            <w:tcBorders>
              <w:bottom w:val="single" w:color="000000" w:sz="2" w:space="0"/>
            </w:tcBorders>
          </w:tcPr>
          <w:p>
            <w:pPr>
              <w:pStyle w:val="13"/>
              <w:spacing w:line="225" w:lineRule="exact"/>
              <w:ind w:left="136"/>
              <w:rPr>
                <w:sz w:val="20"/>
              </w:rPr>
            </w:pPr>
            <w:r>
              <w:rPr>
                <w:spacing w:val="-4"/>
                <w:w w:val="105"/>
                <w:sz w:val="20"/>
              </w:rPr>
              <w:t>0.58</w:t>
            </w:r>
          </w:p>
        </w:tc>
        <w:tc>
          <w:tcPr>
            <w:tcW w:w="720" w:type="dxa"/>
            <w:tcBorders>
              <w:bottom w:val="single" w:color="000000" w:sz="2" w:space="0"/>
            </w:tcBorders>
          </w:tcPr>
          <w:p>
            <w:pPr>
              <w:pStyle w:val="13"/>
              <w:spacing w:line="225" w:lineRule="exact"/>
              <w:ind w:left="160"/>
              <w:rPr>
                <w:sz w:val="20"/>
              </w:rPr>
            </w:pPr>
            <w:r>
              <w:rPr>
                <w:spacing w:val="-4"/>
                <w:w w:val="105"/>
                <w:sz w:val="20"/>
              </w:rPr>
              <w:t>0.51</w:t>
            </w:r>
          </w:p>
        </w:tc>
        <w:tc>
          <w:tcPr>
            <w:tcW w:w="634" w:type="dxa"/>
            <w:tcBorders>
              <w:bottom w:val="single" w:color="000000" w:sz="2" w:space="0"/>
            </w:tcBorders>
          </w:tcPr>
          <w:p>
            <w:pPr>
              <w:pStyle w:val="13"/>
              <w:spacing w:line="225" w:lineRule="exact"/>
              <w:ind w:left="79" w:right="1"/>
              <w:rPr>
                <w:sz w:val="20"/>
              </w:rPr>
            </w:pPr>
            <w:r>
              <w:rPr>
                <w:spacing w:val="-4"/>
                <w:w w:val="105"/>
                <w:sz w:val="20"/>
              </w:rPr>
              <w:t>1.91</w:t>
            </w:r>
          </w:p>
        </w:tc>
        <w:tc>
          <w:tcPr>
            <w:tcW w:w="629" w:type="dxa"/>
            <w:tcBorders>
              <w:bottom w:val="single" w:color="000000" w:sz="2" w:space="0"/>
            </w:tcBorders>
          </w:tcPr>
          <w:p>
            <w:pPr>
              <w:pStyle w:val="13"/>
              <w:spacing w:line="225" w:lineRule="exact"/>
              <w:ind w:right="94"/>
              <w:jc w:val="right"/>
              <w:rPr>
                <w:sz w:val="20"/>
              </w:rPr>
            </w:pPr>
            <w:r>
              <w:rPr>
                <w:spacing w:val="-5"/>
                <w:w w:val="105"/>
                <w:sz w:val="20"/>
              </w:rPr>
              <w:t>82</w:t>
            </w:r>
          </w:p>
        </w:tc>
        <w:tc>
          <w:tcPr>
            <w:tcW w:w="629" w:type="dxa"/>
            <w:tcBorders>
              <w:bottom w:val="single" w:color="000000" w:sz="2" w:space="0"/>
            </w:tcBorders>
          </w:tcPr>
          <w:p>
            <w:pPr>
              <w:pStyle w:val="13"/>
              <w:spacing w:line="225" w:lineRule="exact"/>
              <w:ind w:left="116" w:right="54"/>
              <w:rPr>
                <w:sz w:val="20"/>
              </w:rPr>
            </w:pPr>
            <w:r>
              <w:rPr>
                <w:spacing w:val="-4"/>
                <w:w w:val="105"/>
                <w:sz w:val="20"/>
              </w:rPr>
              <w:t>1.72</w:t>
            </w:r>
          </w:p>
        </w:tc>
        <w:tc>
          <w:tcPr>
            <w:tcW w:w="672" w:type="dxa"/>
            <w:tcBorders>
              <w:bottom w:val="single" w:color="000000" w:sz="2" w:space="0"/>
            </w:tcBorders>
          </w:tcPr>
          <w:p>
            <w:pPr>
              <w:pStyle w:val="13"/>
              <w:spacing w:line="225" w:lineRule="exact"/>
              <w:ind w:left="9"/>
              <w:rPr>
                <w:sz w:val="20"/>
              </w:rPr>
            </w:pPr>
            <w:r>
              <w:rPr>
                <w:spacing w:val="-2"/>
                <w:w w:val="105"/>
                <w:sz w:val="20"/>
              </w:rPr>
              <w:t>27.72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22" w:type="dxa"/>
            <w:tcBorders>
              <w:top w:val="single" w:color="000000" w:sz="2" w:space="0"/>
            </w:tcBorders>
          </w:tcPr>
          <w:p>
            <w:pPr>
              <w:pStyle w:val="13"/>
              <w:ind w:right="143"/>
              <w:jc w:val="right"/>
              <w:rPr>
                <w:sz w:val="20"/>
              </w:rPr>
            </w:pPr>
            <w:r>
              <w:rPr>
                <w:spacing w:val="-5"/>
                <w:w w:val="105"/>
                <w:sz w:val="20"/>
              </w:rPr>
              <w:t>70.</w:t>
            </w:r>
          </w:p>
        </w:tc>
        <w:tc>
          <w:tcPr>
            <w:tcW w:w="658" w:type="dxa"/>
            <w:tcBorders>
              <w:top w:val="single" w:color="000000" w:sz="2" w:space="0"/>
            </w:tcBorders>
          </w:tcPr>
          <w:p>
            <w:pPr>
              <w:pStyle w:val="13"/>
              <w:ind w:right="91"/>
              <w:jc w:val="right"/>
              <w:rPr>
                <w:sz w:val="20"/>
              </w:rPr>
            </w:pPr>
            <w:r>
              <w:rPr>
                <w:spacing w:val="-5"/>
                <w:w w:val="105"/>
                <w:sz w:val="20"/>
              </w:rPr>
              <w:t>50</w:t>
            </w:r>
          </w:p>
        </w:tc>
        <w:tc>
          <w:tcPr>
            <w:tcW w:w="687" w:type="dxa"/>
            <w:tcBorders>
              <w:top w:val="single" w:color="000000" w:sz="2" w:space="0"/>
            </w:tcBorders>
          </w:tcPr>
          <w:p>
            <w:pPr>
              <w:pStyle w:val="13"/>
              <w:ind w:right="87"/>
              <w:jc w:val="right"/>
              <w:rPr>
                <w:sz w:val="20"/>
              </w:rPr>
            </w:pPr>
            <w:r>
              <w:rPr>
                <w:spacing w:val="-4"/>
                <w:w w:val="105"/>
                <w:sz w:val="20"/>
              </w:rPr>
              <w:t>7.69</w:t>
            </w:r>
          </w:p>
        </w:tc>
        <w:tc>
          <w:tcPr>
            <w:tcW w:w="639" w:type="dxa"/>
            <w:tcBorders>
              <w:top w:val="single" w:color="000000" w:sz="2" w:space="0"/>
            </w:tcBorders>
          </w:tcPr>
          <w:p>
            <w:pPr>
              <w:pStyle w:val="13"/>
              <w:ind w:right="88"/>
              <w:jc w:val="right"/>
              <w:rPr>
                <w:sz w:val="20"/>
              </w:rPr>
            </w:pPr>
            <w:r>
              <w:rPr>
                <w:spacing w:val="-4"/>
                <w:w w:val="105"/>
                <w:sz w:val="20"/>
              </w:rPr>
              <w:t>2.54</w:t>
            </w:r>
          </w:p>
        </w:tc>
        <w:tc>
          <w:tcPr>
            <w:tcW w:w="634" w:type="dxa"/>
            <w:tcBorders>
              <w:top w:val="single" w:color="000000" w:sz="2" w:space="0"/>
            </w:tcBorders>
          </w:tcPr>
          <w:p>
            <w:pPr>
              <w:pStyle w:val="13"/>
              <w:ind w:left="79"/>
              <w:rPr>
                <w:sz w:val="20"/>
              </w:rPr>
            </w:pPr>
            <w:r>
              <w:rPr>
                <w:spacing w:val="-4"/>
                <w:w w:val="105"/>
                <w:sz w:val="20"/>
              </w:rPr>
              <w:t>1.23</w:t>
            </w:r>
          </w:p>
        </w:tc>
        <w:tc>
          <w:tcPr>
            <w:tcW w:w="634" w:type="dxa"/>
            <w:tcBorders>
              <w:top w:val="single" w:color="000000" w:sz="2" w:space="0"/>
            </w:tcBorders>
          </w:tcPr>
          <w:p>
            <w:pPr>
              <w:pStyle w:val="13"/>
              <w:ind w:left="83"/>
              <w:rPr>
                <w:sz w:val="20"/>
              </w:rPr>
            </w:pPr>
            <w:r>
              <w:rPr>
                <w:spacing w:val="-4"/>
                <w:w w:val="105"/>
                <w:sz w:val="20"/>
              </w:rPr>
              <w:t>0.47</w:t>
            </w:r>
          </w:p>
        </w:tc>
        <w:tc>
          <w:tcPr>
            <w:tcW w:w="629" w:type="dxa"/>
            <w:tcBorders>
              <w:top w:val="single" w:color="000000" w:sz="2" w:space="0"/>
            </w:tcBorders>
          </w:tcPr>
          <w:p>
            <w:pPr>
              <w:pStyle w:val="13"/>
              <w:ind w:left="116" w:right="52"/>
              <w:rPr>
                <w:sz w:val="20"/>
              </w:rPr>
            </w:pPr>
            <w:r>
              <w:rPr>
                <w:spacing w:val="-4"/>
                <w:w w:val="105"/>
                <w:sz w:val="20"/>
              </w:rPr>
              <w:t>0.62</w:t>
            </w:r>
          </w:p>
        </w:tc>
        <w:tc>
          <w:tcPr>
            <w:tcW w:w="691" w:type="dxa"/>
            <w:tcBorders>
              <w:top w:val="single" w:color="000000" w:sz="2" w:space="0"/>
            </w:tcBorders>
          </w:tcPr>
          <w:p>
            <w:pPr>
              <w:pStyle w:val="13"/>
              <w:ind w:left="136"/>
              <w:rPr>
                <w:sz w:val="20"/>
              </w:rPr>
            </w:pPr>
            <w:r>
              <w:rPr>
                <w:spacing w:val="-4"/>
                <w:w w:val="105"/>
                <w:sz w:val="20"/>
              </w:rPr>
              <w:t>0.57</w:t>
            </w:r>
          </w:p>
        </w:tc>
        <w:tc>
          <w:tcPr>
            <w:tcW w:w="720" w:type="dxa"/>
            <w:tcBorders>
              <w:top w:val="single" w:color="000000" w:sz="2" w:space="0"/>
            </w:tcBorders>
          </w:tcPr>
          <w:p>
            <w:pPr>
              <w:pStyle w:val="13"/>
              <w:ind w:left="160"/>
              <w:rPr>
                <w:sz w:val="20"/>
              </w:rPr>
            </w:pPr>
            <w:r>
              <w:rPr>
                <w:spacing w:val="-4"/>
                <w:w w:val="105"/>
                <w:sz w:val="20"/>
              </w:rPr>
              <w:t>0.52</w:t>
            </w:r>
          </w:p>
        </w:tc>
        <w:tc>
          <w:tcPr>
            <w:tcW w:w="634" w:type="dxa"/>
            <w:tcBorders>
              <w:top w:val="single" w:color="000000" w:sz="2" w:space="0"/>
            </w:tcBorders>
          </w:tcPr>
          <w:p>
            <w:pPr>
              <w:pStyle w:val="13"/>
              <w:ind w:left="79" w:right="1"/>
              <w:rPr>
                <w:sz w:val="20"/>
              </w:rPr>
            </w:pPr>
            <w:r>
              <w:rPr>
                <w:spacing w:val="-4"/>
                <w:w w:val="105"/>
                <w:sz w:val="20"/>
              </w:rPr>
              <w:t>1.64</w:t>
            </w:r>
          </w:p>
        </w:tc>
        <w:tc>
          <w:tcPr>
            <w:tcW w:w="629" w:type="dxa"/>
            <w:tcBorders>
              <w:top w:val="single" w:color="000000" w:sz="2" w:space="0"/>
            </w:tcBorders>
          </w:tcPr>
          <w:p>
            <w:pPr>
              <w:pStyle w:val="13"/>
              <w:ind w:right="94"/>
              <w:jc w:val="right"/>
              <w:rPr>
                <w:sz w:val="20"/>
              </w:rPr>
            </w:pPr>
            <w:r>
              <w:rPr>
                <w:spacing w:val="-5"/>
                <w:w w:val="105"/>
                <w:sz w:val="20"/>
              </w:rPr>
              <w:t>85</w:t>
            </w:r>
          </w:p>
        </w:tc>
        <w:tc>
          <w:tcPr>
            <w:tcW w:w="629" w:type="dxa"/>
            <w:tcBorders>
              <w:top w:val="single" w:color="000000" w:sz="2" w:space="0"/>
            </w:tcBorders>
          </w:tcPr>
          <w:p>
            <w:pPr>
              <w:pStyle w:val="13"/>
              <w:ind w:left="116" w:right="54"/>
              <w:rPr>
                <w:sz w:val="20"/>
              </w:rPr>
            </w:pPr>
            <w:r>
              <w:rPr>
                <w:spacing w:val="-4"/>
                <w:w w:val="105"/>
                <w:sz w:val="20"/>
              </w:rPr>
              <w:t>1.75</w:t>
            </w:r>
          </w:p>
        </w:tc>
        <w:tc>
          <w:tcPr>
            <w:tcW w:w="672" w:type="dxa"/>
            <w:tcBorders>
              <w:top w:val="single" w:color="000000" w:sz="2" w:space="0"/>
            </w:tcBorders>
          </w:tcPr>
          <w:p>
            <w:pPr>
              <w:pStyle w:val="13"/>
              <w:ind w:left="9"/>
              <w:rPr>
                <w:sz w:val="20"/>
              </w:rPr>
            </w:pPr>
            <w:r>
              <w:rPr>
                <w:spacing w:val="-2"/>
                <w:w w:val="105"/>
                <w:sz w:val="20"/>
              </w:rPr>
              <w:t>27.76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922" w:type="dxa"/>
          </w:tcPr>
          <w:p>
            <w:pPr>
              <w:pStyle w:val="13"/>
              <w:ind w:right="143"/>
              <w:jc w:val="right"/>
              <w:rPr>
                <w:sz w:val="20"/>
              </w:rPr>
            </w:pPr>
            <w:r>
              <w:rPr>
                <w:spacing w:val="-5"/>
                <w:w w:val="105"/>
                <w:sz w:val="20"/>
              </w:rPr>
              <w:t>71.</w:t>
            </w:r>
          </w:p>
        </w:tc>
        <w:tc>
          <w:tcPr>
            <w:tcW w:w="658" w:type="dxa"/>
          </w:tcPr>
          <w:p>
            <w:pPr>
              <w:pStyle w:val="13"/>
              <w:ind w:right="91"/>
              <w:jc w:val="right"/>
              <w:rPr>
                <w:sz w:val="20"/>
              </w:rPr>
            </w:pPr>
            <w:r>
              <w:rPr>
                <w:spacing w:val="-5"/>
                <w:w w:val="105"/>
                <w:sz w:val="20"/>
              </w:rPr>
              <w:t>51</w:t>
            </w:r>
          </w:p>
        </w:tc>
        <w:tc>
          <w:tcPr>
            <w:tcW w:w="687" w:type="dxa"/>
          </w:tcPr>
          <w:p>
            <w:pPr>
              <w:pStyle w:val="13"/>
              <w:ind w:right="87"/>
              <w:jc w:val="right"/>
              <w:rPr>
                <w:sz w:val="20"/>
              </w:rPr>
            </w:pPr>
            <w:r>
              <w:rPr>
                <w:spacing w:val="-4"/>
                <w:w w:val="105"/>
                <w:sz w:val="20"/>
              </w:rPr>
              <w:t>8.21</w:t>
            </w:r>
          </w:p>
        </w:tc>
        <w:tc>
          <w:tcPr>
            <w:tcW w:w="639" w:type="dxa"/>
          </w:tcPr>
          <w:p>
            <w:pPr>
              <w:pStyle w:val="13"/>
              <w:ind w:right="88"/>
              <w:jc w:val="right"/>
              <w:rPr>
                <w:sz w:val="20"/>
              </w:rPr>
            </w:pPr>
            <w:r>
              <w:rPr>
                <w:spacing w:val="-4"/>
                <w:w w:val="105"/>
                <w:sz w:val="20"/>
              </w:rPr>
              <w:t>2.69</w:t>
            </w:r>
          </w:p>
        </w:tc>
        <w:tc>
          <w:tcPr>
            <w:tcW w:w="634" w:type="dxa"/>
          </w:tcPr>
          <w:p>
            <w:pPr>
              <w:pStyle w:val="13"/>
              <w:ind w:left="79"/>
              <w:rPr>
                <w:sz w:val="20"/>
              </w:rPr>
            </w:pPr>
            <w:r>
              <w:rPr>
                <w:spacing w:val="-4"/>
                <w:w w:val="105"/>
                <w:sz w:val="20"/>
              </w:rPr>
              <w:t>1.65</w:t>
            </w:r>
          </w:p>
        </w:tc>
        <w:tc>
          <w:tcPr>
            <w:tcW w:w="634" w:type="dxa"/>
          </w:tcPr>
          <w:p>
            <w:pPr>
              <w:pStyle w:val="13"/>
              <w:ind w:left="83"/>
              <w:rPr>
                <w:sz w:val="20"/>
              </w:rPr>
            </w:pPr>
            <w:r>
              <w:rPr>
                <w:spacing w:val="-4"/>
                <w:w w:val="105"/>
                <w:sz w:val="20"/>
              </w:rPr>
              <w:t>1.24</w:t>
            </w:r>
          </w:p>
        </w:tc>
        <w:tc>
          <w:tcPr>
            <w:tcW w:w="629" w:type="dxa"/>
          </w:tcPr>
          <w:p>
            <w:pPr>
              <w:pStyle w:val="13"/>
              <w:ind w:left="116" w:right="52"/>
              <w:rPr>
                <w:sz w:val="20"/>
              </w:rPr>
            </w:pPr>
            <w:r>
              <w:rPr>
                <w:spacing w:val="-4"/>
                <w:w w:val="105"/>
                <w:sz w:val="20"/>
              </w:rPr>
              <w:t>0.89</w:t>
            </w:r>
          </w:p>
        </w:tc>
        <w:tc>
          <w:tcPr>
            <w:tcW w:w="691" w:type="dxa"/>
          </w:tcPr>
          <w:p>
            <w:pPr>
              <w:pStyle w:val="13"/>
              <w:ind w:left="136"/>
              <w:rPr>
                <w:sz w:val="20"/>
              </w:rPr>
            </w:pPr>
            <w:r>
              <w:rPr>
                <w:spacing w:val="-4"/>
                <w:w w:val="105"/>
                <w:sz w:val="20"/>
              </w:rPr>
              <w:t>0.84</w:t>
            </w:r>
          </w:p>
        </w:tc>
        <w:tc>
          <w:tcPr>
            <w:tcW w:w="720" w:type="dxa"/>
          </w:tcPr>
          <w:p>
            <w:pPr>
              <w:pStyle w:val="13"/>
              <w:ind w:left="160"/>
              <w:rPr>
                <w:sz w:val="20"/>
              </w:rPr>
            </w:pPr>
            <w:r>
              <w:rPr>
                <w:spacing w:val="-4"/>
                <w:w w:val="105"/>
                <w:sz w:val="20"/>
              </w:rPr>
              <w:t>0.65</w:t>
            </w:r>
          </w:p>
        </w:tc>
        <w:tc>
          <w:tcPr>
            <w:tcW w:w="634" w:type="dxa"/>
          </w:tcPr>
          <w:p>
            <w:pPr>
              <w:pStyle w:val="13"/>
              <w:ind w:left="79" w:right="1"/>
              <w:rPr>
                <w:sz w:val="20"/>
              </w:rPr>
            </w:pPr>
            <w:r>
              <w:rPr>
                <w:spacing w:val="-4"/>
                <w:w w:val="105"/>
                <w:sz w:val="20"/>
              </w:rPr>
              <w:t>1.78</w:t>
            </w:r>
          </w:p>
        </w:tc>
        <w:tc>
          <w:tcPr>
            <w:tcW w:w="629" w:type="dxa"/>
          </w:tcPr>
          <w:p>
            <w:pPr>
              <w:pStyle w:val="13"/>
              <w:ind w:right="94"/>
              <w:jc w:val="right"/>
              <w:rPr>
                <w:sz w:val="20"/>
              </w:rPr>
            </w:pPr>
            <w:r>
              <w:rPr>
                <w:spacing w:val="-5"/>
                <w:w w:val="105"/>
                <w:sz w:val="20"/>
              </w:rPr>
              <w:t>95</w:t>
            </w:r>
          </w:p>
        </w:tc>
        <w:tc>
          <w:tcPr>
            <w:tcW w:w="629" w:type="dxa"/>
          </w:tcPr>
          <w:p>
            <w:pPr>
              <w:pStyle w:val="13"/>
              <w:ind w:left="116" w:right="54"/>
              <w:rPr>
                <w:sz w:val="20"/>
              </w:rPr>
            </w:pPr>
            <w:r>
              <w:rPr>
                <w:spacing w:val="-4"/>
                <w:w w:val="105"/>
                <w:sz w:val="20"/>
              </w:rPr>
              <w:t>1.85</w:t>
            </w:r>
          </w:p>
        </w:tc>
        <w:tc>
          <w:tcPr>
            <w:tcW w:w="672" w:type="dxa"/>
          </w:tcPr>
          <w:p>
            <w:pPr>
              <w:pStyle w:val="13"/>
              <w:ind w:left="9"/>
              <w:rPr>
                <w:sz w:val="20"/>
              </w:rPr>
            </w:pPr>
            <w:r>
              <w:rPr>
                <w:spacing w:val="-2"/>
                <w:w w:val="105"/>
                <w:sz w:val="20"/>
              </w:rPr>
              <w:t>27.76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22" w:type="dxa"/>
          </w:tcPr>
          <w:p>
            <w:pPr>
              <w:pStyle w:val="13"/>
              <w:spacing w:line="225" w:lineRule="exact"/>
              <w:ind w:right="143"/>
              <w:jc w:val="right"/>
              <w:rPr>
                <w:sz w:val="20"/>
              </w:rPr>
            </w:pPr>
            <w:r>
              <w:rPr>
                <w:spacing w:val="-5"/>
                <w:w w:val="105"/>
                <w:sz w:val="20"/>
              </w:rPr>
              <w:t>72.</w:t>
            </w:r>
          </w:p>
        </w:tc>
        <w:tc>
          <w:tcPr>
            <w:tcW w:w="658" w:type="dxa"/>
          </w:tcPr>
          <w:p>
            <w:pPr>
              <w:pStyle w:val="13"/>
              <w:spacing w:line="225" w:lineRule="exact"/>
              <w:ind w:right="91"/>
              <w:jc w:val="right"/>
              <w:rPr>
                <w:sz w:val="20"/>
              </w:rPr>
            </w:pPr>
            <w:r>
              <w:rPr>
                <w:spacing w:val="-5"/>
                <w:w w:val="105"/>
                <w:sz w:val="20"/>
              </w:rPr>
              <w:t>51</w:t>
            </w:r>
          </w:p>
        </w:tc>
        <w:tc>
          <w:tcPr>
            <w:tcW w:w="687" w:type="dxa"/>
          </w:tcPr>
          <w:p>
            <w:pPr>
              <w:pStyle w:val="13"/>
              <w:spacing w:line="225" w:lineRule="exact"/>
              <w:ind w:right="87"/>
              <w:jc w:val="right"/>
              <w:rPr>
                <w:sz w:val="20"/>
              </w:rPr>
            </w:pPr>
            <w:r>
              <w:rPr>
                <w:spacing w:val="-4"/>
                <w:w w:val="105"/>
                <w:sz w:val="20"/>
              </w:rPr>
              <w:t>7.98</w:t>
            </w:r>
          </w:p>
        </w:tc>
        <w:tc>
          <w:tcPr>
            <w:tcW w:w="639" w:type="dxa"/>
          </w:tcPr>
          <w:p>
            <w:pPr>
              <w:pStyle w:val="13"/>
              <w:spacing w:line="225" w:lineRule="exact"/>
              <w:ind w:right="88"/>
              <w:jc w:val="right"/>
              <w:rPr>
                <w:sz w:val="20"/>
              </w:rPr>
            </w:pPr>
            <w:r>
              <w:rPr>
                <w:spacing w:val="-4"/>
                <w:w w:val="105"/>
                <w:sz w:val="20"/>
              </w:rPr>
              <w:t>2.73</w:t>
            </w:r>
          </w:p>
        </w:tc>
        <w:tc>
          <w:tcPr>
            <w:tcW w:w="634" w:type="dxa"/>
          </w:tcPr>
          <w:p>
            <w:pPr>
              <w:pStyle w:val="13"/>
              <w:spacing w:line="225" w:lineRule="exact"/>
              <w:ind w:left="79"/>
              <w:rPr>
                <w:sz w:val="20"/>
              </w:rPr>
            </w:pPr>
            <w:r>
              <w:rPr>
                <w:spacing w:val="-4"/>
                <w:w w:val="105"/>
                <w:sz w:val="20"/>
              </w:rPr>
              <w:t>1.02</w:t>
            </w:r>
          </w:p>
        </w:tc>
        <w:tc>
          <w:tcPr>
            <w:tcW w:w="634" w:type="dxa"/>
          </w:tcPr>
          <w:p>
            <w:pPr>
              <w:pStyle w:val="13"/>
              <w:spacing w:line="225" w:lineRule="exact"/>
              <w:ind w:left="83"/>
              <w:rPr>
                <w:sz w:val="20"/>
              </w:rPr>
            </w:pPr>
            <w:r>
              <w:rPr>
                <w:spacing w:val="-4"/>
                <w:w w:val="105"/>
                <w:sz w:val="20"/>
              </w:rPr>
              <w:t>1.29</w:t>
            </w:r>
          </w:p>
        </w:tc>
        <w:tc>
          <w:tcPr>
            <w:tcW w:w="629" w:type="dxa"/>
          </w:tcPr>
          <w:p>
            <w:pPr>
              <w:pStyle w:val="13"/>
              <w:spacing w:line="225" w:lineRule="exact"/>
              <w:ind w:left="116" w:right="52"/>
              <w:rPr>
                <w:sz w:val="20"/>
              </w:rPr>
            </w:pPr>
            <w:r>
              <w:rPr>
                <w:spacing w:val="-4"/>
                <w:w w:val="105"/>
                <w:sz w:val="20"/>
              </w:rPr>
              <w:t>0.52</w:t>
            </w:r>
          </w:p>
        </w:tc>
        <w:tc>
          <w:tcPr>
            <w:tcW w:w="691" w:type="dxa"/>
          </w:tcPr>
          <w:p>
            <w:pPr>
              <w:pStyle w:val="13"/>
              <w:spacing w:line="225" w:lineRule="exact"/>
              <w:ind w:left="136"/>
              <w:rPr>
                <w:sz w:val="20"/>
              </w:rPr>
            </w:pPr>
            <w:r>
              <w:rPr>
                <w:spacing w:val="-4"/>
                <w:w w:val="105"/>
                <w:sz w:val="20"/>
              </w:rPr>
              <w:t>0.60</w:t>
            </w:r>
          </w:p>
        </w:tc>
        <w:tc>
          <w:tcPr>
            <w:tcW w:w="720" w:type="dxa"/>
          </w:tcPr>
          <w:p>
            <w:pPr>
              <w:pStyle w:val="13"/>
              <w:spacing w:line="225" w:lineRule="exact"/>
              <w:ind w:left="160"/>
              <w:rPr>
                <w:sz w:val="20"/>
              </w:rPr>
            </w:pPr>
            <w:r>
              <w:rPr>
                <w:spacing w:val="-4"/>
                <w:w w:val="105"/>
                <w:sz w:val="20"/>
              </w:rPr>
              <w:t>0.43</w:t>
            </w:r>
          </w:p>
        </w:tc>
        <w:tc>
          <w:tcPr>
            <w:tcW w:w="634" w:type="dxa"/>
          </w:tcPr>
          <w:p>
            <w:pPr>
              <w:pStyle w:val="13"/>
              <w:spacing w:line="225" w:lineRule="exact"/>
              <w:ind w:left="79" w:right="1"/>
              <w:rPr>
                <w:sz w:val="20"/>
              </w:rPr>
            </w:pPr>
            <w:r>
              <w:rPr>
                <w:spacing w:val="-4"/>
                <w:w w:val="105"/>
                <w:sz w:val="20"/>
              </w:rPr>
              <w:t>1.73</w:t>
            </w:r>
          </w:p>
        </w:tc>
        <w:tc>
          <w:tcPr>
            <w:tcW w:w="629" w:type="dxa"/>
          </w:tcPr>
          <w:p>
            <w:pPr>
              <w:pStyle w:val="13"/>
              <w:spacing w:line="225" w:lineRule="exact"/>
              <w:ind w:right="94"/>
              <w:jc w:val="right"/>
              <w:rPr>
                <w:sz w:val="20"/>
              </w:rPr>
            </w:pPr>
            <w:r>
              <w:rPr>
                <w:spacing w:val="-5"/>
                <w:w w:val="105"/>
                <w:sz w:val="20"/>
              </w:rPr>
              <w:t>65</w:t>
            </w:r>
          </w:p>
        </w:tc>
        <w:tc>
          <w:tcPr>
            <w:tcW w:w="629" w:type="dxa"/>
          </w:tcPr>
          <w:p>
            <w:pPr>
              <w:pStyle w:val="13"/>
              <w:spacing w:line="225" w:lineRule="exact"/>
              <w:ind w:left="116" w:right="54"/>
              <w:rPr>
                <w:sz w:val="20"/>
              </w:rPr>
            </w:pPr>
            <w:r>
              <w:rPr>
                <w:spacing w:val="-4"/>
                <w:w w:val="105"/>
                <w:sz w:val="20"/>
              </w:rPr>
              <w:t>1.53</w:t>
            </w:r>
          </w:p>
        </w:tc>
        <w:tc>
          <w:tcPr>
            <w:tcW w:w="672" w:type="dxa"/>
          </w:tcPr>
          <w:p>
            <w:pPr>
              <w:pStyle w:val="13"/>
              <w:spacing w:line="225" w:lineRule="exact"/>
              <w:ind w:left="9"/>
              <w:rPr>
                <w:sz w:val="20"/>
              </w:rPr>
            </w:pPr>
            <w:r>
              <w:rPr>
                <w:spacing w:val="-2"/>
                <w:w w:val="105"/>
                <w:sz w:val="20"/>
              </w:rPr>
              <w:t>27.77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922" w:type="dxa"/>
          </w:tcPr>
          <w:p>
            <w:pPr>
              <w:pStyle w:val="13"/>
              <w:spacing w:line="225" w:lineRule="exact"/>
              <w:ind w:right="143"/>
              <w:jc w:val="right"/>
              <w:rPr>
                <w:sz w:val="20"/>
              </w:rPr>
            </w:pPr>
            <w:r>
              <w:rPr>
                <w:spacing w:val="-5"/>
                <w:w w:val="105"/>
                <w:sz w:val="20"/>
              </w:rPr>
              <w:t>73.</w:t>
            </w:r>
          </w:p>
        </w:tc>
        <w:tc>
          <w:tcPr>
            <w:tcW w:w="658" w:type="dxa"/>
          </w:tcPr>
          <w:p>
            <w:pPr>
              <w:pStyle w:val="13"/>
              <w:spacing w:line="225" w:lineRule="exact"/>
              <w:ind w:right="91"/>
              <w:jc w:val="right"/>
              <w:rPr>
                <w:sz w:val="20"/>
              </w:rPr>
            </w:pPr>
            <w:r>
              <w:rPr>
                <w:spacing w:val="-5"/>
                <w:w w:val="105"/>
                <w:sz w:val="20"/>
              </w:rPr>
              <w:t>51</w:t>
            </w:r>
          </w:p>
        </w:tc>
        <w:tc>
          <w:tcPr>
            <w:tcW w:w="687" w:type="dxa"/>
          </w:tcPr>
          <w:p>
            <w:pPr>
              <w:pStyle w:val="13"/>
              <w:spacing w:line="225" w:lineRule="exact"/>
              <w:ind w:right="87"/>
              <w:jc w:val="right"/>
              <w:rPr>
                <w:sz w:val="20"/>
              </w:rPr>
            </w:pPr>
            <w:r>
              <w:rPr>
                <w:spacing w:val="-4"/>
                <w:w w:val="105"/>
                <w:sz w:val="20"/>
              </w:rPr>
              <w:t>8.45</w:t>
            </w:r>
          </w:p>
        </w:tc>
        <w:tc>
          <w:tcPr>
            <w:tcW w:w="639" w:type="dxa"/>
          </w:tcPr>
          <w:p>
            <w:pPr>
              <w:pStyle w:val="13"/>
              <w:spacing w:line="225" w:lineRule="exact"/>
              <w:ind w:right="88"/>
              <w:jc w:val="right"/>
              <w:rPr>
                <w:sz w:val="20"/>
              </w:rPr>
            </w:pPr>
            <w:r>
              <w:rPr>
                <w:spacing w:val="-4"/>
                <w:w w:val="105"/>
                <w:sz w:val="20"/>
              </w:rPr>
              <w:t>2.83</w:t>
            </w:r>
          </w:p>
        </w:tc>
        <w:tc>
          <w:tcPr>
            <w:tcW w:w="634" w:type="dxa"/>
          </w:tcPr>
          <w:p>
            <w:pPr>
              <w:pStyle w:val="13"/>
              <w:spacing w:line="225" w:lineRule="exact"/>
              <w:ind w:left="79"/>
              <w:rPr>
                <w:sz w:val="20"/>
              </w:rPr>
            </w:pPr>
            <w:r>
              <w:rPr>
                <w:spacing w:val="-4"/>
                <w:w w:val="105"/>
                <w:sz w:val="20"/>
              </w:rPr>
              <w:t>1.01</w:t>
            </w:r>
          </w:p>
        </w:tc>
        <w:tc>
          <w:tcPr>
            <w:tcW w:w="634" w:type="dxa"/>
          </w:tcPr>
          <w:p>
            <w:pPr>
              <w:pStyle w:val="13"/>
              <w:spacing w:line="225" w:lineRule="exact"/>
              <w:ind w:left="83"/>
              <w:rPr>
                <w:sz w:val="20"/>
              </w:rPr>
            </w:pPr>
            <w:r>
              <w:rPr>
                <w:spacing w:val="-4"/>
                <w:w w:val="105"/>
                <w:sz w:val="20"/>
              </w:rPr>
              <w:t>1.49</w:t>
            </w:r>
          </w:p>
        </w:tc>
        <w:tc>
          <w:tcPr>
            <w:tcW w:w="629" w:type="dxa"/>
          </w:tcPr>
          <w:p>
            <w:pPr>
              <w:pStyle w:val="13"/>
              <w:spacing w:line="225" w:lineRule="exact"/>
              <w:ind w:left="116" w:right="52"/>
              <w:rPr>
                <w:sz w:val="20"/>
              </w:rPr>
            </w:pPr>
            <w:r>
              <w:rPr>
                <w:spacing w:val="-4"/>
                <w:w w:val="105"/>
                <w:sz w:val="20"/>
              </w:rPr>
              <w:t>0.54</w:t>
            </w:r>
          </w:p>
        </w:tc>
        <w:tc>
          <w:tcPr>
            <w:tcW w:w="691" w:type="dxa"/>
          </w:tcPr>
          <w:p>
            <w:pPr>
              <w:pStyle w:val="13"/>
              <w:spacing w:line="225" w:lineRule="exact"/>
              <w:ind w:left="136"/>
              <w:rPr>
                <w:sz w:val="20"/>
              </w:rPr>
            </w:pPr>
            <w:r>
              <w:rPr>
                <w:spacing w:val="-4"/>
                <w:w w:val="105"/>
                <w:sz w:val="20"/>
              </w:rPr>
              <w:t>0.46</w:t>
            </w:r>
          </w:p>
        </w:tc>
        <w:tc>
          <w:tcPr>
            <w:tcW w:w="720" w:type="dxa"/>
          </w:tcPr>
          <w:p>
            <w:pPr>
              <w:pStyle w:val="13"/>
              <w:spacing w:line="225" w:lineRule="exact"/>
              <w:ind w:left="160"/>
              <w:rPr>
                <w:sz w:val="20"/>
              </w:rPr>
            </w:pPr>
            <w:r>
              <w:rPr>
                <w:spacing w:val="-4"/>
                <w:w w:val="105"/>
                <w:sz w:val="20"/>
              </w:rPr>
              <w:t>0.45</w:t>
            </w:r>
          </w:p>
        </w:tc>
        <w:tc>
          <w:tcPr>
            <w:tcW w:w="634" w:type="dxa"/>
          </w:tcPr>
          <w:p>
            <w:pPr>
              <w:pStyle w:val="13"/>
              <w:spacing w:line="225" w:lineRule="exact"/>
              <w:ind w:left="79" w:right="1"/>
              <w:rPr>
                <w:sz w:val="20"/>
              </w:rPr>
            </w:pPr>
            <w:r>
              <w:rPr>
                <w:spacing w:val="-4"/>
                <w:w w:val="105"/>
                <w:sz w:val="20"/>
              </w:rPr>
              <w:t>1.51</w:t>
            </w:r>
          </w:p>
        </w:tc>
        <w:tc>
          <w:tcPr>
            <w:tcW w:w="629" w:type="dxa"/>
          </w:tcPr>
          <w:p>
            <w:pPr>
              <w:pStyle w:val="13"/>
              <w:spacing w:line="225" w:lineRule="exact"/>
              <w:ind w:right="94"/>
              <w:jc w:val="right"/>
              <w:rPr>
                <w:sz w:val="20"/>
              </w:rPr>
            </w:pPr>
            <w:r>
              <w:rPr>
                <w:spacing w:val="-5"/>
                <w:w w:val="105"/>
                <w:sz w:val="20"/>
              </w:rPr>
              <w:t>73</w:t>
            </w:r>
          </w:p>
        </w:tc>
        <w:tc>
          <w:tcPr>
            <w:tcW w:w="629" w:type="dxa"/>
          </w:tcPr>
          <w:p>
            <w:pPr>
              <w:pStyle w:val="13"/>
              <w:spacing w:line="225" w:lineRule="exact"/>
              <w:ind w:left="116" w:right="54"/>
              <w:rPr>
                <w:sz w:val="20"/>
              </w:rPr>
            </w:pPr>
            <w:r>
              <w:rPr>
                <w:spacing w:val="-4"/>
                <w:w w:val="105"/>
                <w:sz w:val="20"/>
              </w:rPr>
              <w:t>1.62</w:t>
            </w:r>
          </w:p>
        </w:tc>
        <w:tc>
          <w:tcPr>
            <w:tcW w:w="672" w:type="dxa"/>
          </w:tcPr>
          <w:p>
            <w:pPr>
              <w:pStyle w:val="13"/>
              <w:spacing w:line="225" w:lineRule="exact"/>
              <w:ind w:left="9"/>
              <w:rPr>
                <w:sz w:val="20"/>
              </w:rPr>
            </w:pPr>
            <w:r>
              <w:rPr>
                <w:spacing w:val="-2"/>
                <w:w w:val="105"/>
                <w:sz w:val="20"/>
              </w:rPr>
              <w:t>27.82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922" w:type="dxa"/>
          </w:tcPr>
          <w:p>
            <w:pPr>
              <w:pStyle w:val="13"/>
              <w:ind w:right="143"/>
              <w:jc w:val="right"/>
              <w:rPr>
                <w:sz w:val="20"/>
              </w:rPr>
            </w:pPr>
            <w:r>
              <w:rPr>
                <w:spacing w:val="-5"/>
                <w:w w:val="105"/>
                <w:sz w:val="20"/>
              </w:rPr>
              <w:t>74.</w:t>
            </w:r>
          </w:p>
        </w:tc>
        <w:tc>
          <w:tcPr>
            <w:tcW w:w="658" w:type="dxa"/>
          </w:tcPr>
          <w:p>
            <w:pPr>
              <w:pStyle w:val="13"/>
              <w:ind w:right="91"/>
              <w:jc w:val="right"/>
              <w:rPr>
                <w:sz w:val="20"/>
              </w:rPr>
            </w:pPr>
            <w:r>
              <w:rPr>
                <w:spacing w:val="-5"/>
                <w:w w:val="105"/>
                <w:sz w:val="20"/>
              </w:rPr>
              <w:t>51</w:t>
            </w:r>
          </w:p>
        </w:tc>
        <w:tc>
          <w:tcPr>
            <w:tcW w:w="687" w:type="dxa"/>
          </w:tcPr>
          <w:p>
            <w:pPr>
              <w:pStyle w:val="13"/>
              <w:ind w:right="87"/>
              <w:jc w:val="right"/>
              <w:rPr>
                <w:sz w:val="20"/>
              </w:rPr>
            </w:pPr>
            <w:r>
              <w:rPr>
                <w:spacing w:val="-4"/>
                <w:w w:val="105"/>
                <w:sz w:val="20"/>
              </w:rPr>
              <w:t>7.68</w:t>
            </w:r>
          </w:p>
        </w:tc>
        <w:tc>
          <w:tcPr>
            <w:tcW w:w="639" w:type="dxa"/>
          </w:tcPr>
          <w:p>
            <w:pPr>
              <w:pStyle w:val="13"/>
              <w:ind w:right="88"/>
              <w:jc w:val="right"/>
              <w:rPr>
                <w:sz w:val="20"/>
              </w:rPr>
            </w:pPr>
            <w:r>
              <w:rPr>
                <w:spacing w:val="-4"/>
                <w:w w:val="105"/>
                <w:sz w:val="20"/>
              </w:rPr>
              <w:t>2.13</w:t>
            </w:r>
          </w:p>
        </w:tc>
        <w:tc>
          <w:tcPr>
            <w:tcW w:w="634" w:type="dxa"/>
          </w:tcPr>
          <w:p>
            <w:pPr>
              <w:pStyle w:val="13"/>
              <w:ind w:left="79"/>
              <w:rPr>
                <w:sz w:val="20"/>
              </w:rPr>
            </w:pPr>
            <w:r>
              <w:rPr>
                <w:spacing w:val="-4"/>
                <w:w w:val="105"/>
                <w:sz w:val="20"/>
              </w:rPr>
              <w:t>1.29</w:t>
            </w:r>
          </w:p>
        </w:tc>
        <w:tc>
          <w:tcPr>
            <w:tcW w:w="634" w:type="dxa"/>
          </w:tcPr>
          <w:p>
            <w:pPr>
              <w:pStyle w:val="13"/>
              <w:ind w:left="83"/>
              <w:rPr>
                <w:sz w:val="20"/>
              </w:rPr>
            </w:pPr>
            <w:r>
              <w:rPr>
                <w:spacing w:val="-4"/>
                <w:w w:val="105"/>
                <w:sz w:val="20"/>
              </w:rPr>
              <w:t>1.35</w:t>
            </w:r>
          </w:p>
        </w:tc>
        <w:tc>
          <w:tcPr>
            <w:tcW w:w="629" w:type="dxa"/>
          </w:tcPr>
          <w:p>
            <w:pPr>
              <w:pStyle w:val="13"/>
              <w:ind w:left="116" w:right="52"/>
              <w:rPr>
                <w:sz w:val="20"/>
              </w:rPr>
            </w:pPr>
            <w:r>
              <w:rPr>
                <w:spacing w:val="-4"/>
                <w:w w:val="105"/>
                <w:sz w:val="20"/>
              </w:rPr>
              <w:t>0.60</w:t>
            </w:r>
          </w:p>
        </w:tc>
        <w:tc>
          <w:tcPr>
            <w:tcW w:w="691" w:type="dxa"/>
          </w:tcPr>
          <w:p>
            <w:pPr>
              <w:pStyle w:val="13"/>
              <w:ind w:left="136"/>
              <w:rPr>
                <w:sz w:val="20"/>
              </w:rPr>
            </w:pPr>
            <w:r>
              <w:rPr>
                <w:spacing w:val="-4"/>
                <w:w w:val="105"/>
                <w:sz w:val="20"/>
              </w:rPr>
              <w:t>0.54</w:t>
            </w:r>
          </w:p>
        </w:tc>
        <w:tc>
          <w:tcPr>
            <w:tcW w:w="720" w:type="dxa"/>
          </w:tcPr>
          <w:p>
            <w:pPr>
              <w:pStyle w:val="13"/>
              <w:ind w:left="160"/>
              <w:rPr>
                <w:sz w:val="20"/>
              </w:rPr>
            </w:pPr>
            <w:r>
              <w:rPr>
                <w:spacing w:val="-4"/>
                <w:w w:val="105"/>
                <w:sz w:val="20"/>
              </w:rPr>
              <w:t>0.50</w:t>
            </w:r>
          </w:p>
        </w:tc>
        <w:tc>
          <w:tcPr>
            <w:tcW w:w="634" w:type="dxa"/>
          </w:tcPr>
          <w:p>
            <w:pPr>
              <w:pStyle w:val="13"/>
              <w:ind w:left="79" w:right="1"/>
              <w:rPr>
                <w:sz w:val="20"/>
              </w:rPr>
            </w:pPr>
            <w:r>
              <w:rPr>
                <w:spacing w:val="-4"/>
                <w:w w:val="105"/>
                <w:sz w:val="20"/>
              </w:rPr>
              <w:t>1.74</w:t>
            </w:r>
          </w:p>
        </w:tc>
        <w:tc>
          <w:tcPr>
            <w:tcW w:w="629" w:type="dxa"/>
          </w:tcPr>
          <w:p>
            <w:pPr>
              <w:pStyle w:val="13"/>
              <w:ind w:right="94"/>
              <w:jc w:val="right"/>
              <w:rPr>
                <w:sz w:val="20"/>
              </w:rPr>
            </w:pPr>
            <w:r>
              <w:rPr>
                <w:spacing w:val="-5"/>
                <w:w w:val="105"/>
                <w:sz w:val="20"/>
              </w:rPr>
              <w:t>66</w:t>
            </w:r>
          </w:p>
        </w:tc>
        <w:tc>
          <w:tcPr>
            <w:tcW w:w="629" w:type="dxa"/>
          </w:tcPr>
          <w:p>
            <w:pPr>
              <w:pStyle w:val="13"/>
              <w:ind w:left="116" w:right="54"/>
              <w:rPr>
                <w:sz w:val="20"/>
              </w:rPr>
            </w:pPr>
            <w:r>
              <w:rPr>
                <w:spacing w:val="-4"/>
                <w:w w:val="105"/>
                <w:sz w:val="20"/>
              </w:rPr>
              <w:t>1.54</w:t>
            </w:r>
          </w:p>
        </w:tc>
        <w:tc>
          <w:tcPr>
            <w:tcW w:w="672" w:type="dxa"/>
          </w:tcPr>
          <w:p>
            <w:pPr>
              <w:pStyle w:val="13"/>
              <w:ind w:left="9"/>
              <w:rPr>
                <w:sz w:val="20"/>
              </w:rPr>
            </w:pPr>
            <w:r>
              <w:rPr>
                <w:spacing w:val="-2"/>
                <w:w w:val="105"/>
                <w:sz w:val="20"/>
              </w:rPr>
              <w:t>27.83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22" w:type="dxa"/>
          </w:tcPr>
          <w:p>
            <w:pPr>
              <w:pStyle w:val="13"/>
              <w:ind w:right="143"/>
              <w:jc w:val="right"/>
              <w:rPr>
                <w:sz w:val="20"/>
              </w:rPr>
            </w:pPr>
            <w:r>
              <w:rPr>
                <w:spacing w:val="-5"/>
                <w:w w:val="105"/>
                <w:sz w:val="20"/>
              </w:rPr>
              <w:t>75.</w:t>
            </w:r>
          </w:p>
        </w:tc>
        <w:tc>
          <w:tcPr>
            <w:tcW w:w="658" w:type="dxa"/>
          </w:tcPr>
          <w:p>
            <w:pPr>
              <w:pStyle w:val="13"/>
              <w:ind w:right="91"/>
              <w:jc w:val="right"/>
              <w:rPr>
                <w:sz w:val="20"/>
              </w:rPr>
            </w:pPr>
            <w:r>
              <w:rPr>
                <w:spacing w:val="-5"/>
                <w:w w:val="105"/>
                <w:sz w:val="20"/>
              </w:rPr>
              <w:t>51</w:t>
            </w:r>
          </w:p>
        </w:tc>
        <w:tc>
          <w:tcPr>
            <w:tcW w:w="687" w:type="dxa"/>
          </w:tcPr>
          <w:p>
            <w:pPr>
              <w:pStyle w:val="13"/>
              <w:ind w:right="87"/>
              <w:jc w:val="right"/>
              <w:rPr>
                <w:sz w:val="20"/>
              </w:rPr>
            </w:pPr>
            <w:r>
              <w:rPr>
                <w:spacing w:val="-4"/>
                <w:w w:val="105"/>
                <w:sz w:val="20"/>
              </w:rPr>
              <w:t>7.24</w:t>
            </w:r>
          </w:p>
        </w:tc>
        <w:tc>
          <w:tcPr>
            <w:tcW w:w="639" w:type="dxa"/>
          </w:tcPr>
          <w:p>
            <w:pPr>
              <w:pStyle w:val="13"/>
              <w:ind w:right="88"/>
              <w:jc w:val="right"/>
              <w:rPr>
                <w:sz w:val="20"/>
              </w:rPr>
            </w:pPr>
            <w:r>
              <w:rPr>
                <w:spacing w:val="-4"/>
                <w:w w:val="105"/>
                <w:sz w:val="20"/>
              </w:rPr>
              <w:t>2.43</w:t>
            </w:r>
          </w:p>
        </w:tc>
        <w:tc>
          <w:tcPr>
            <w:tcW w:w="634" w:type="dxa"/>
          </w:tcPr>
          <w:p>
            <w:pPr>
              <w:pStyle w:val="13"/>
              <w:ind w:left="79"/>
              <w:rPr>
                <w:sz w:val="20"/>
              </w:rPr>
            </w:pPr>
            <w:r>
              <w:rPr>
                <w:spacing w:val="-4"/>
                <w:w w:val="105"/>
                <w:sz w:val="20"/>
              </w:rPr>
              <w:t>0.99</w:t>
            </w:r>
          </w:p>
        </w:tc>
        <w:tc>
          <w:tcPr>
            <w:tcW w:w="634" w:type="dxa"/>
          </w:tcPr>
          <w:p>
            <w:pPr>
              <w:pStyle w:val="13"/>
              <w:ind w:left="83"/>
              <w:rPr>
                <w:sz w:val="20"/>
              </w:rPr>
            </w:pPr>
            <w:r>
              <w:rPr>
                <w:spacing w:val="-4"/>
                <w:w w:val="105"/>
                <w:sz w:val="20"/>
              </w:rPr>
              <w:t>1.14</w:t>
            </w:r>
          </w:p>
        </w:tc>
        <w:tc>
          <w:tcPr>
            <w:tcW w:w="629" w:type="dxa"/>
          </w:tcPr>
          <w:p>
            <w:pPr>
              <w:pStyle w:val="13"/>
              <w:ind w:left="116" w:right="52"/>
              <w:rPr>
                <w:sz w:val="20"/>
              </w:rPr>
            </w:pPr>
            <w:r>
              <w:rPr>
                <w:spacing w:val="-4"/>
                <w:w w:val="105"/>
                <w:sz w:val="20"/>
              </w:rPr>
              <w:t>0.45</w:t>
            </w:r>
          </w:p>
        </w:tc>
        <w:tc>
          <w:tcPr>
            <w:tcW w:w="691" w:type="dxa"/>
          </w:tcPr>
          <w:p>
            <w:pPr>
              <w:pStyle w:val="13"/>
              <w:ind w:left="136"/>
              <w:rPr>
                <w:sz w:val="20"/>
              </w:rPr>
            </w:pPr>
            <w:r>
              <w:rPr>
                <w:spacing w:val="-4"/>
                <w:w w:val="105"/>
                <w:sz w:val="20"/>
              </w:rPr>
              <w:t>0.49</w:t>
            </w:r>
          </w:p>
        </w:tc>
        <w:tc>
          <w:tcPr>
            <w:tcW w:w="720" w:type="dxa"/>
          </w:tcPr>
          <w:p>
            <w:pPr>
              <w:pStyle w:val="13"/>
              <w:ind w:left="160"/>
              <w:rPr>
                <w:sz w:val="20"/>
              </w:rPr>
            </w:pPr>
            <w:r>
              <w:rPr>
                <w:spacing w:val="-4"/>
                <w:w w:val="105"/>
                <w:sz w:val="20"/>
              </w:rPr>
              <w:t>0.44</w:t>
            </w:r>
          </w:p>
        </w:tc>
        <w:tc>
          <w:tcPr>
            <w:tcW w:w="634" w:type="dxa"/>
          </w:tcPr>
          <w:p>
            <w:pPr>
              <w:pStyle w:val="13"/>
              <w:ind w:left="79" w:right="1"/>
              <w:rPr>
                <w:sz w:val="20"/>
              </w:rPr>
            </w:pPr>
            <w:r>
              <w:rPr>
                <w:spacing w:val="-4"/>
                <w:w w:val="105"/>
                <w:sz w:val="20"/>
              </w:rPr>
              <w:t>1.64</w:t>
            </w:r>
          </w:p>
        </w:tc>
        <w:tc>
          <w:tcPr>
            <w:tcW w:w="629" w:type="dxa"/>
          </w:tcPr>
          <w:p>
            <w:pPr>
              <w:pStyle w:val="13"/>
              <w:ind w:right="94"/>
              <w:jc w:val="right"/>
              <w:rPr>
                <w:sz w:val="20"/>
              </w:rPr>
            </w:pPr>
            <w:r>
              <w:rPr>
                <w:spacing w:val="-5"/>
                <w:w w:val="105"/>
                <w:sz w:val="20"/>
              </w:rPr>
              <w:t>66</w:t>
            </w:r>
          </w:p>
        </w:tc>
        <w:tc>
          <w:tcPr>
            <w:tcW w:w="629" w:type="dxa"/>
          </w:tcPr>
          <w:p>
            <w:pPr>
              <w:pStyle w:val="13"/>
              <w:ind w:left="116" w:right="54"/>
              <w:rPr>
                <w:sz w:val="20"/>
              </w:rPr>
            </w:pPr>
            <w:r>
              <w:rPr>
                <w:spacing w:val="-4"/>
                <w:w w:val="105"/>
                <w:sz w:val="20"/>
              </w:rPr>
              <w:t>1.54</w:t>
            </w:r>
          </w:p>
        </w:tc>
        <w:tc>
          <w:tcPr>
            <w:tcW w:w="672" w:type="dxa"/>
          </w:tcPr>
          <w:p>
            <w:pPr>
              <w:pStyle w:val="13"/>
              <w:ind w:left="9"/>
              <w:rPr>
                <w:sz w:val="20"/>
              </w:rPr>
            </w:pPr>
            <w:r>
              <w:rPr>
                <w:spacing w:val="-2"/>
                <w:w w:val="105"/>
                <w:sz w:val="20"/>
              </w:rPr>
              <w:t>27.83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22" w:type="dxa"/>
          </w:tcPr>
          <w:p>
            <w:pPr>
              <w:pStyle w:val="13"/>
              <w:spacing w:line="225" w:lineRule="exact"/>
              <w:ind w:right="143"/>
              <w:jc w:val="right"/>
              <w:rPr>
                <w:sz w:val="20"/>
              </w:rPr>
            </w:pPr>
            <w:r>
              <w:rPr>
                <w:spacing w:val="-5"/>
                <w:w w:val="105"/>
                <w:sz w:val="20"/>
              </w:rPr>
              <w:t>76.</w:t>
            </w:r>
          </w:p>
        </w:tc>
        <w:tc>
          <w:tcPr>
            <w:tcW w:w="658" w:type="dxa"/>
          </w:tcPr>
          <w:p>
            <w:pPr>
              <w:pStyle w:val="13"/>
              <w:spacing w:line="225" w:lineRule="exact"/>
              <w:ind w:right="91"/>
              <w:jc w:val="right"/>
              <w:rPr>
                <w:sz w:val="20"/>
              </w:rPr>
            </w:pPr>
            <w:r>
              <w:rPr>
                <w:spacing w:val="-5"/>
                <w:w w:val="105"/>
                <w:sz w:val="20"/>
              </w:rPr>
              <w:t>51</w:t>
            </w:r>
          </w:p>
        </w:tc>
        <w:tc>
          <w:tcPr>
            <w:tcW w:w="687" w:type="dxa"/>
          </w:tcPr>
          <w:p>
            <w:pPr>
              <w:pStyle w:val="13"/>
              <w:spacing w:line="225" w:lineRule="exact"/>
              <w:ind w:right="87"/>
              <w:jc w:val="right"/>
              <w:rPr>
                <w:sz w:val="20"/>
              </w:rPr>
            </w:pPr>
            <w:r>
              <w:rPr>
                <w:spacing w:val="-4"/>
                <w:w w:val="105"/>
                <w:sz w:val="20"/>
              </w:rPr>
              <w:t>8.53</w:t>
            </w:r>
          </w:p>
        </w:tc>
        <w:tc>
          <w:tcPr>
            <w:tcW w:w="639" w:type="dxa"/>
          </w:tcPr>
          <w:p>
            <w:pPr>
              <w:pStyle w:val="13"/>
              <w:spacing w:line="225" w:lineRule="exact"/>
              <w:ind w:right="88"/>
              <w:jc w:val="right"/>
              <w:rPr>
                <w:sz w:val="20"/>
              </w:rPr>
            </w:pPr>
            <w:r>
              <w:rPr>
                <w:spacing w:val="-4"/>
                <w:w w:val="105"/>
                <w:sz w:val="20"/>
              </w:rPr>
              <w:t>2.68</w:t>
            </w:r>
          </w:p>
        </w:tc>
        <w:tc>
          <w:tcPr>
            <w:tcW w:w="634" w:type="dxa"/>
          </w:tcPr>
          <w:p>
            <w:pPr>
              <w:pStyle w:val="13"/>
              <w:spacing w:line="225" w:lineRule="exact"/>
              <w:ind w:left="79"/>
              <w:rPr>
                <w:sz w:val="20"/>
              </w:rPr>
            </w:pPr>
            <w:r>
              <w:rPr>
                <w:spacing w:val="-4"/>
                <w:w w:val="105"/>
                <w:sz w:val="20"/>
              </w:rPr>
              <w:t>1.24</w:t>
            </w:r>
          </w:p>
        </w:tc>
        <w:tc>
          <w:tcPr>
            <w:tcW w:w="634" w:type="dxa"/>
          </w:tcPr>
          <w:p>
            <w:pPr>
              <w:pStyle w:val="13"/>
              <w:spacing w:line="225" w:lineRule="exact"/>
              <w:ind w:left="83"/>
              <w:rPr>
                <w:sz w:val="20"/>
              </w:rPr>
            </w:pPr>
            <w:r>
              <w:rPr>
                <w:spacing w:val="-4"/>
                <w:w w:val="105"/>
                <w:sz w:val="20"/>
              </w:rPr>
              <w:t>1.14</w:t>
            </w:r>
          </w:p>
        </w:tc>
        <w:tc>
          <w:tcPr>
            <w:tcW w:w="629" w:type="dxa"/>
          </w:tcPr>
          <w:p>
            <w:pPr>
              <w:pStyle w:val="13"/>
              <w:spacing w:line="225" w:lineRule="exact"/>
              <w:ind w:left="116" w:right="52"/>
              <w:rPr>
                <w:sz w:val="20"/>
              </w:rPr>
            </w:pPr>
            <w:r>
              <w:rPr>
                <w:spacing w:val="-4"/>
                <w:w w:val="105"/>
                <w:sz w:val="20"/>
              </w:rPr>
              <w:t>0.64</w:t>
            </w:r>
          </w:p>
        </w:tc>
        <w:tc>
          <w:tcPr>
            <w:tcW w:w="691" w:type="dxa"/>
          </w:tcPr>
          <w:p>
            <w:pPr>
              <w:pStyle w:val="13"/>
              <w:spacing w:line="225" w:lineRule="exact"/>
              <w:ind w:left="136"/>
              <w:rPr>
                <w:sz w:val="20"/>
              </w:rPr>
            </w:pPr>
            <w:r>
              <w:rPr>
                <w:spacing w:val="-4"/>
                <w:w w:val="105"/>
                <w:sz w:val="20"/>
              </w:rPr>
              <w:t>0.53</w:t>
            </w:r>
          </w:p>
        </w:tc>
        <w:tc>
          <w:tcPr>
            <w:tcW w:w="720" w:type="dxa"/>
          </w:tcPr>
          <w:p>
            <w:pPr>
              <w:pStyle w:val="13"/>
              <w:spacing w:line="225" w:lineRule="exact"/>
              <w:ind w:left="160"/>
              <w:rPr>
                <w:sz w:val="20"/>
              </w:rPr>
            </w:pPr>
            <w:r>
              <w:rPr>
                <w:spacing w:val="-4"/>
                <w:w w:val="105"/>
                <w:sz w:val="20"/>
              </w:rPr>
              <w:t>0.47</w:t>
            </w:r>
          </w:p>
        </w:tc>
        <w:tc>
          <w:tcPr>
            <w:tcW w:w="634" w:type="dxa"/>
          </w:tcPr>
          <w:p>
            <w:pPr>
              <w:pStyle w:val="13"/>
              <w:spacing w:line="225" w:lineRule="exact"/>
              <w:ind w:left="79" w:right="1"/>
              <w:rPr>
                <w:sz w:val="20"/>
              </w:rPr>
            </w:pPr>
            <w:r>
              <w:rPr>
                <w:spacing w:val="-4"/>
                <w:w w:val="105"/>
                <w:sz w:val="20"/>
              </w:rPr>
              <w:t>1.97</w:t>
            </w:r>
          </w:p>
        </w:tc>
        <w:tc>
          <w:tcPr>
            <w:tcW w:w="629" w:type="dxa"/>
          </w:tcPr>
          <w:p>
            <w:pPr>
              <w:pStyle w:val="13"/>
              <w:spacing w:line="225" w:lineRule="exact"/>
              <w:ind w:right="94"/>
              <w:jc w:val="right"/>
              <w:rPr>
                <w:sz w:val="20"/>
              </w:rPr>
            </w:pPr>
            <w:r>
              <w:rPr>
                <w:spacing w:val="-5"/>
                <w:w w:val="105"/>
                <w:sz w:val="20"/>
              </w:rPr>
              <w:t>75</w:t>
            </w:r>
          </w:p>
        </w:tc>
        <w:tc>
          <w:tcPr>
            <w:tcW w:w="629" w:type="dxa"/>
          </w:tcPr>
          <w:p>
            <w:pPr>
              <w:pStyle w:val="13"/>
              <w:spacing w:line="225" w:lineRule="exact"/>
              <w:ind w:left="116" w:right="54"/>
              <w:rPr>
                <w:sz w:val="20"/>
              </w:rPr>
            </w:pPr>
            <w:r>
              <w:rPr>
                <w:spacing w:val="-4"/>
                <w:w w:val="105"/>
                <w:sz w:val="20"/>
              </w:rPr>
              <w:t>1.64</w:t>
            </w:r>
          </w:p>
        </w:tc>
        <w:tc>
          <w:tcPr>
            <w:tcW w:w="672" w:type="dxa"/>
          </w:tcPr>
          <w:p>
            <w:pPr>
              <w:pStyle w:val="13"/>
              <w:spacing w:line="225" w:lineRule="exact"/>
              <w:ind w:left="9"/>
              <w:rPr>
                <w:sz w:val="20"/>
              </w:rPr>
            </w:pPr>
            <w:r>
              <w:rPr>
                <w:spacing w:val="-2"/>
                <w:w w:val="105"/>
                <w:sz w:val="20"/>
              </w:rPr>
              <w:t>27.89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22" w:type="dxa"/>
          </w:tcPr>
          <w:p>
            <w:pPr>
              <w:pStyle w:val="13"/>
              <w:ind w:right="143"/>
              <w:jc w:val="right"/>
              <w:rPr>
                <w:sz w:val="20"/>
              </w:rPr>
            </w:pPr>
            <w:r>
              <w:rPr>
                <w:spacing w:val="-5"/>
                <w:w w:val="105"/>
                <w:sz w:val="20"/>
              </w:rPr>
              <w:t>77.</w:t>
            </w:r>
          </w:p>
        </w:tc>
        <w:tc>
          <w:tcPr>
            <w:tcW w:w="658" w:type="dxa"/>
          </w:tcPr>
          <w:p>
            <w:pPr>
              <w:pStyle w:val="13"/>
              <w:ind w:right="91"/>
              <w:jc w:val="right"/>
              <w:rPr>
                <w:sz w:val="20"/>
              </w:rPr>
            </w:pPr>
            <w:r>
              <w:rPr>
                <w:spacing w:val="-5"/>
                <w:w w:val="105"/>
                <w:sz w:val="20"/>
              </w:rPr>
              <w:t>51</w:t>
            </w:r>
          </w:p>
        </w:tc>
        <w:tc>
          <w:tcPr>
            <w:tcW w:w="687" w:type="dxa"/>
          </w:tcPr>
          <w:p>
            <w:pPr>
              <w:pStyle w:val="13"/>
              <w:ind w:right="87"/>
              <w:jc w:val="right"/>
              <w:rPr>
                <w:sz w:val="20"/>
              </w:rPr>
            </w:pPr>
            <w:r>
              <w:rPr>
                <w:spacing w:val="-4"/>
                <w:w w:val="105"/>
                <w:sz w:val="20"/>
              </w:rPr>
              <w:t>8.52</w:t>
            </w:r>
          </w:p>
        </w:tc>
        <w:tc>
          <w:tcPr>
            <w:tcW w:w="639" w:type="dxa"/>
          </w:tcPr>
          <w:p>
            <w:pPr>
              <w:pStyle w:val="13"/>
              <w:ind w:right="88"/>
              <w:jc w:val="right"/>
              <w:rPr>
                <w:sz w:val="20"/>
              </w:rPr>
            </w:pPr>
            <w:r>
              <w:rPr>
                <w:spacing w:val="-4"/>
                <w:w w:val="105"/>
                <w:sz w:val="20"/>
              </w:rPr>
              <w:t>2.55</w:t>
            </w:r>
          </w:p>
        </w:tc>
        <w:tc>
          <w:tcPr>
            <w:tcW w:w="634" w:type="dxa"/>
          </w:tcPr>
          <w:p>
            <w:pPr>
              <w:pStyle w:val="13"/>
              <w:ind w:left="79"/>
              <w:rPr>
                <w:sz w:val="20"/>
              </w:rPr>
            </w:pPr>
            <w:r>
              <w:rPr>
                <w:spacing w:val="-4"/>
                <w:w w:val="105"/>
                <w:sz w:val="20"/>
              </w:rPr>
              <w:t>1.29</w:t>
            </w:r>
          </w:p>
        </w:tc>
        <w:tc>
          <w:tcPr>
            <w:tcW w:w="634" w:type="dxa"/>
          </w:tcPr>
          <w:p>
            <w:pPr>
              <w:pStyle w:val="13"/>
              <w:ind w:left="83"/>
              <w:rPr>
                <w:sz w:val="20"/>
              </w:rPr>
            </w:pPr>
            <w:r>
              <w:rPr>
                <w:spacing w:val="-4"/>
                <w:w w:val="105"/>
                <w:sz w:val="20"/>
              </w:rPr>
              <w:t>1.36</w:t>
            </w:r>
          </w:p>
        </w:tc>
        <w:tc>
          <w:tcPr>
            <w:tcW w:w="629" w:type="dxa"/>
          </w:tcPr>
          <w:p>
            <w:pPr>
              <w:pStyle w:val="13"/>
              <w:ind w:left="116" w:right="52"/>
              <w:rPr>
                <w:sz w:val="20"/>
              </w:rPr>
            </w:pPr>
            <w:r>
              <w:rPr>
                <w:spacing w:val="-4"/>
                <w:w w:val="105"/>
                <w:sz w:val="20"/>
              </w:rPr>
              <w:t>0.67</w:t>
            </w:r>
          </w:p>
        </w:tc>
        <w:tc>
          <w:tcPr>
            <w:tcW w:w="691" w:type="dxa"/>
          </w:tcPr>
          <w:p>
            <w:pPr>
              <w:pStyle w:val="13"/>
              <w:ind w:left="136"/>
              <w:rPr>
                <w:sz w:val="20"/>
              </w:rPr>
            </w:pPr>
            <w:r>
              <w:rPr>
                <w:spacing w:val="-4"/>
                <w:w w:val="105"/>
                <w:sz w:val="20"/>
              </w:rPr>
              <w:t>0.59</w:t>
            </w:r>
          </w:p>
        </w:tc>
        <w:tc>
          <w:tcPr>
            <w:tcW w:w="720" w:type="dxa"/>
          </w:tcPr>
          <w:p>
            <w:pPr>
              <w:pStyle w:val="13"/>
              <w:ind w:left="160"/>
              <w:rPr>
                <w:sz w:val="20"/>
              </w:rPr>
            </w:pPr>
            <w:r>
              <w:rPr>
                <w:spacing w:val="-4"/>
                <w:w w:val="105"/>
                <w:sz w:val="20"/>
              </w:rPr>
              <w:t>0.43</w:t>
            </w:r>
          </w:p>
        </w:tc>
        <w:tc>
          <w:tcPr>
            <w:tcW w:w="634" w:type="dxa"/>
          </w:tcPr>
          <w:p>
            <w:pPr>
              <w:pStyle w:val="13"/>
              <w:ind w:left="79" w:right="1"/>
              <w:rPr>
                <w:sz w:val="20"/>
              </w:rPr>
            </w:pPr>
            <w:r>
              <w:rPr>
                <w:spacing w:val="-4"/>
                <w:w w:val="105"/>
                <w:sz w:val="20"/>
              </w:rPr>
              <w:t>1.25</w:t>
            </w:r>
          </w:p>
        </w:tc>
        <w:tc>
          <w:tcPr>
            <w:tcW w:w="629" w:type="dxa"/>
          </w:tcPr>
          <w:p>
            <w:pPr>
              <w:pStyle w:val="13"/>
              <w:ind w:right="94"/>
              <w:jc w:val="right"/>
              <w:rPr>
                <w:sz w:val="20"/>
              </w:rPr>
            </w:pPr>
            <w:r>
              <w:rPr>
                <w:spacing w:val="-5"/>
                <w:w w:val="105"/>
                <w:sz w:val="20"/>
              </w:rPr>
              <w:t>75</w:t>
            </w:r>
          </w:p>
        </w:tc>
        <w:tc>
          <w:tcPr>
            <w:tcW w:w="629" w:type="dxa"/>
          </w:tcPr>
          <w:p>
            <w:pPr>
              <w:pStyle w:val="13"/>
              <w:ind w:left="116" w:right="54"/>
              <w:rPr>
                <w:sz w:val="20"/>
              </w:rPr>
            </w:pPr>
            <w:r>
              <w:rPr>
                <w:spacing w:val="-4"/>
                <w:w w:val="105"/>
                <w:sz w:val="20"/>
              </w:rPr>
              <w:t>1.64</w:t>
            </w:r>
          </w:p>
        </w:tc>
        <w:tc>
          <w:tcPr>
            <w:tcW w:w="672" w:type="dxa"/>
          </w:tcPr>
          <w:p>
            <w:pPr>
              <w:pStyle w:val="13"/>
              <w:ind w:left="9"/>
              <w:rPr>
                <w:sz w:val="20"/>
              </w:rPr>
            </w:pPr>
            <w:r>
              <w:rPr>
                <w:spacing w:val="-2"/>
                <w:w w:val="105"/>
                <w:sz w:val="20"/>
              </w:rPr>
              <w:t>27.89</w:t>
            </w:r>
          </w:p>
        </w:tc>
      </w:tr>
    </w:tbl>
    <w:p>
      <w:pPr>
        <w:spacing w:after="0"/>
        <w:rPr>
          <w:sz w:val="20"/>
        </w:rPr>
        <w:sectPr>
          <w:pgSz w:w="12240" w:h="15840"/>
          <w:pgMar w:top="900" w:right="820" w:bottom="280" w:left="300" w:header="708" w:footer="0" w:gutter="0"/>
          <w:cols w:space="720" w:num="1"/>
        </w:sectPr>
      </w:pPr>
    </w:p>
    <w:p>
      <w:pPr>
        <w:pStyle w:val="6"/>
        <w:rPr>
          <w:sz w:val="20"/>
        </w:rPr>
      </w:pPr>
    </w:p>
    <w:p>
      <w:pPr>
        <w:pStyle w:val="6"/>
        <w:rPr>
          <w:sz w:val="20"/>
        </w:rPr>
      </w:pPr>
    </w:p>
    <w:p>
      <w:pPr>
        <w:pStyle w:val="6"/>
        <w:spacing w:before="11"/>
        <w:rPr>
          <w:sz w:val="20"/>
        </w:rPr>
      </w:pPr>
    </w:p>
    <w:tbl>
      <w:tblPr>
        <w:tblStyle w:val="5"/>
        <w:tblW w:w="0" w:type="auto"/>
        <w:tblInd w:w="146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2"/>
        <w:gridCol w:w="658"/>
        <w:gridCol w:w="687"/>
        <w:gridCol w:w="639"/>
        <w:gridCol w:w="634"/>
        <w:gridCol w:w="634"/>
        <w:gridCol w:w="629"/>
        <w:gridCol w:w="691"/>
        <w:gridCol w:w="720"/>
        <w:gridCol w:w="634"/>
        <w:gridCol w:w="629"/>
        <w:gridCol w:w="629"/>
        <w:gridCol w:w="6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22" w:type="dxa"/>
          </w:tcPr>
          <w:p>
            <w:pPr>
              <w:pStyle w:val="13"/>
              <w:ind w:right="143"/>
              <w:jc w:val="right"/>
              <w:rPr>
                <w:sz w:val="20"/>
              </w:rPr>
            </w:pPr>
            <w:r>
              <w:rPr>
                <w:spacing w:val="-5"/>
                <w:w w:val="105"/>
                <w:sz w:val="20"/>
              </w:rPr>
              <w:t>78.</w:t>
            </w:r>
          </w:p>
        </w:tc>
        <w:tc>
          <w:tcPr>
            <w:tcW w:w="658" w:type="dxa"/>
          </w:tcPr>
          <w:p>
            <w:pPr>
              <w:pStyle w:val="13"/>
              <w:ind w:right="91"/>
              <w:jc w:val="right"/>
              <w:rPr>
                <w:sz w:val="20"/>
              </w:rPr>
            </w:pPr>
            <w:r>
              <w:rPr>
                <w:spacing w:val="-5"/>
                <w:w w:val="105"/>
                <w:sz w:val="20"/>
              </w:rPr>
              <w:t>51</w:t>
            </w:r>
          </w:p>
        </w:tc>
        <w:tc>
          <w:tcPr>
            <w:tcW w:w="687" w:type="dxa"/>
          </w:tcPr>
          <w:p>
            <w:pPr>
              <w:pStyle w:val="13"/>
              <w:ind w:right="87"/>
              <w:jc w:val="right"/>
              <w:rPr>
                <w:sz w:val="20"/>
              </w:rPr>
            </w:pPr>
            <w:r>
              <w:rPr>
                <w:spacing w:val="-4"/>
                <w:w w:val="105"/>
                <w:sz w:val="20"/>
              </w:rPr>
              <w:t>7.63</w:t>
            </w:r>
          </w:p>
        </w:tc>
        <w:tc>
          <w:tcPr>
            <w:tcW w:w="639" w:type="dxa"/>
          </w:tcPr>
          <w:p>
            <w:pPr>
              <w:pStyle w:val="13"/>
              <w:ind w:right="88"/>
              <w:jc w:val="right"/>
              <w:rPr>
                <w:sz w:val="20"/>
              </w:rPr>
            </w:pPr>
            <w:r>
              <w:rPr>
                <w:spacing w:val="-4"/>
                <w:w w:val="105"/>
                <w:sz w:val="20"/>
              </w:rPr>
              <w:t>2.78</w:t>
            </w:r>
          </w:p>
        </w:tc>
        <w:tc>
          <w:tcPr>
            <w:tcW w:w="634" w:type="dxa"/>
          </w:tcPr>
          <w:p>
            <w:pPr>
              <w:pStyle w:val="13"/>
              <w:ind w:left="79"/>
              <w:rPr>
                <w:sz w:val="20"/>
              </w:rPr>
            </w:pPr>
            <w:r>
              <w:rPr>
                <w:spacing w:val="-4"/>
                <w:w w:val="105"/>
                <w:sz w:val="20"/>
              </w:rPr>
              <w:t>1.11</w:t>
            </w:r>
          </w:p>
        </w:tc>
        <w:tc>
          <w:tcPr>
            <w:tcW w:w="634" w:type="dxa"/>
          </w:tcPr>
          <w:p>
            <w:pPr>
              <w:pStyle w:val="13"/>
              <w:ind w:left="83"/>
              <w:rPr>
                <w:sz w:val="20"/>
              </w:rPr>
            </w:pPr>
            <w:r>
              <w:rPr>
                <w:spacing w:val="-4"/>
                <w:w w:val="105"/>
                <w:sz w:val="20"/>
              </w:rPr>
              <w:t>0.98</w:t>
            </w:r>
          </w:p>
        </w:tc>
        <w:tc>
          <w:tcPr>
            <w:tcW w:w="629" w:type="dxa"/>
          </w:tcPr>
          <w:p>
            <w:pPr>
              <w:pStyle w:val="13"/>
              <w:ind w:left="116" w:right="52"/>
              <w:rPr>
                <w:sz w:val="20"/>
              </w:rPr>
            </w:pPr>
            <w:r>
              <w:rPr>
                <w:spacing w:val="-4"/>
                <w:w w:val="105"/>
                <w:sz w:val="20"/>
              </w:rPr>
              <w:t>0.56</w:t>
            </w:r>
          </w:p>
        </w:tc>
        <w:tc>
          <w:tcPr>
            <w:tcW w:w="691" w:type="dxa"/>
          </w:tcPr>
          <w:p>
            <w:pPr>
              <w:pStyle w:val="13"/>
              <w:ind w:left="136"/>
              <w:rPr>
                <w:sz w:val="20"/>
              </w:rPr>
            </w:pPr>
            <w:r>
              <w:rPr>
                <w:spacing w:val="-4"/>
                <w:w w:val="105"/>
                <w:sz w:val="20"/>
              </w:rPr>
              <w:t>0.68</w:t>
            </w:r>
          </w:p>
        </w:tc>
        <w:tc>
          <w:tcPr>
            <w:tcW w:w="720" w:type="dxa"/>
          </w:tcPr>
          <w:p>
            <w:pPr>
              <w:pStyle w:val="13"/>
              <w:ind w:left="160"/>
              <w:rPr>
                <w:sz w:val="20"/>
              </w:rPr>
            </w:pPr>
            <w:r>
              <w:rPr>
                <w:spacing w:val="-4"/>
                <w:w w:val="105"/>
                <w:sz w:val="20"/>
              </w:rPr>
              <w:t>0.67</w:t>
            </w:r>
          </w:p>
        </w:tc>
        <w:tc>
          <w:tcPr>
            <w:tcW w:w="634" w:type="dxa"/>
          </w:tcPr>
          <w:p>
            <w:pPr>
              <w:pStyle w:val="13"/>
              <w:ind w:left="79" w:right="1"/>
              <w:rPr>
                <w:sz w:val="20"/>
              </w:rPr>
            </w:pPr>
            <w:r>
              <w:rPr>
                <w:spacing w:val="-4"/>
                <w:w w:val="105"/>
                <w:sz w:val="20"/>
              </w:rPr>
              <w:t>1.49</w:t>
            </w:r>
          </w:p>
        </w:tc>
        <w:tc>
          <w:tcPr>
            <w:tcW w:w="629" w:type="dxa"/>
          </w:tcPr>
          <w:p>
            <w:pPr>
              <w:pStyle w:val="13"/>
              <w:ind w:left="216"/>
              <w:rPr>
                <w:sz w:val="20"/>
              </w:rPr>
            </w:pPr>
            <w:r>
              <w:rPr>
                <w:spacing w:val="-5"/>
                <w:w w:val="105"/>
                <w:sz w:val="20"/>
              </w:rPr>
              <w:t>67</w:t>
            </w:r>
          </w:p>
        </w:tc>
        <w:tc>
          <w:tcPr>
            <w:tcW w:w="629" w:type="dxa"/>
          </w:tcPr>
          <w:p>
            <w:pPr>
              <w:pStyle w:val="13"/>
              <w:ind w:left="116" w:right="54"/>
              <w:rPr>
                <w:sz w:val="20"/>
              </w:rPr>
            </w:pPr>
            <w:r>
              <w:rPr>
                <w:spacing w:val="-4"/>
                <w:w w:val="105"/>
                <w:sz w:val="20"/>
              </w:rPr>
              <w:t>1.55</w:t>
            </w:r>
          </w:p>
        </w:tc>
        <w:tc>
          <w:tcPr>
            <w:tcW w:w="672" w:type="dxa"/>
          </w:tcPr>
          <w:p>
            <w:pPr>
              <w:pStyle w:val="13"/>
              <w:ind w:left="9"/>
              <w:rPr>
                <w:sz w:val="20"/>
              </w:rPr>
            </w:pPr>
            <w:r>
              <w:rPr>
                <w:spacing w:val="-2"/>
                <w:w w:val="105"/>
                <w:sz w:val="20"/>
              </w:rPr>
              <w:t>27.89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922" w:type="dxa"/>
          </w:tcPr>
          <w:p>
            <w:pPr>
              <w:pStyle w:val="13"/>
              <w:spacing w:before="5"/>
              <w:ind w:right="143"/>
              <w:jc w:val="right"/>
              <w:rPr>
                <w:sz w:val="20"/>
              </w:rPr>
            </w:pPr>
            <w:r>
              <w:rPr>
                <w:spacing w:val="-5"/>
                <w:w w:val="105"/>
                <w:sz w:val="20"/>
              </w:rPr>
              <w:t>79.</w:t>
            </w:r>
          </w:p>
        </w:tc>
        <w:tc>
          <w:tcPr>
            <w:tcW w:w="658" w:type="dxa"/>
          </w:tcPr>
          <w:p>
            <w:pPr>
              <w:pStyle w:val="13"/>
              <w:spacing w:before="5"/>
              <w:ind w:right="91"/>
              <w:jc w:val="right"/>
              <w:rPr>
                <w:sz w:val="20"/>
              </w:rPr>
            </w:pPr>
            <w:r>
              <w:rPr>
                <w:spacing w:val="-5"/>
                <w:w w:val="105"/>
                <w:sz w:val="20"/>
              </w:rPr>
              <w:t>52</w:t>
            </w:r>
          </w:p>
        </w:tc>
        <w:tc>
          <w:tcPr>
            <w:tcW w:w="687" w:type="dxa"/>
          </w:tcPr>
          <w:p>
            <w:pPr>
              <w:pStyle w:val="13"/>
              <w:spacing w:before="5"/>
              <w:ind w:right="87"/>
              <w:jc w:val="right"/>
              <w:rPr>
                <w:sz w:val="20"/>
              </w:rPr>
            </w:pPr>
            <w:r>
              <w:rPr>
                <w:spacing w:val="-4"/>
                <w:w w:val="105"/>
                <w:sz w:val="20"/>
              </w:rPr>
              <w:t>7.31</w:t>
            </w:r>
          </w:p>
        </w:tc>
        <w:tc>
          <w:tcPr>
            <w:tcW w:w="639" w:type="dxa"/>
          </w:tcPr>
          <w:p>
            <w:pPr>
              <w:pStyle w:val="13"/>
              <w:spacing w:before="5"/>
              <w:ind w:right="88"/>
              <w:jc w:val="right"/>
              <w:rPr>
                <w:sz w:val="20"/>
              </w:rPr>
            </w:pPr>
            <w:r>
              <w:rPr>
                <w:spacing w:val="-4"/>
                <w:w w:val="105"/>
                <w:sz w:val="20"/>
              </w:rPr>
              <w:t>2.31</w:t>
            </w:r>
          </w:p>
        </w:tc>
        <w:tc>
          <w:tcPr>
            <w:tcW w:w="634" w:type="dxa"/>
          </w:tcPr>
          <w:p>
            <w:pPr>
              <w:pStyle w:val="13"/>
              <w:spacing w:before="5"/>
              <w:ind w:left="79"/>
              <w:rPr>
                <w:sz w:val="20"/>
              </w:rPr>
            </w:pPr>
            <w:r>
              <w:rPr>
                <w:spacing w:val="-4"/>
                <w:w w:val="105"/>
                <w:sz w:val="20"/>
              </w:rPr>
              <w:t>0.86</w:t>
            </w:r>
          </w:p>
        </w:tc>
        <w:tc>
          <w:tcPr>
            <w:tcW w:w="634" w:type="dxa"/>
          </w:tcPr>
          <w:p>
            <w:pPr>
              <w:pStyle w:val="13"/>
              <w:spacing w:before="5"/>
              <w:ind w:left="83"/>
              <w:rPr>
                <w:sz w:val="20"/>
              </w:rPr>
            </w:pPr>
            <w:r>
              <w:rPr>
                <w:spacing w:val="-4"/>
                <w:w w:val="105"/>
                <w:sz w:val="20"/>
              </w:rPr>
              <w:t>0.94</w:t>
            </w:r>
          </w:p>
        </w:tc>
        <w:tc>
          <w:tcPr>
            <w:tcW w:w="629" w:type="dxa"/>
          </w:tcPr>
          <w:p>
            <w:pPr>
              <w:pStyle w:val="13"/>
              <w:spacing w:before="5"/>
              <w:ind w:left="116" w:right="52"/>
              <w:rPr>
                <w:sz w:val="20"/>
              </w:rPr>
            </w:pPr>
            <w:r>
              <w:rPr>
                <w:spacing w:val="-4"/>
                <w:w w:val="105"/>
                <w:sz w:val="20"/>
              </w:rPr>
              <w:t>0.41</w:t>
            </w:r>
          </w:p>
        </w:tc>
        <w:tc>
          <w:tcPr>
            <w:tcW w:w="691" w:type="dxa"/>
          </w:tcPr>
          <w:p>
            <w:pPr>
              <w:pStyle w:val="13"/>
              <w:spacing w:before="5"/>
              <w:ind w:left="136"/>
              <w:rPr>
                <w:sz w:val="20"/>
              </w:rPr>
            </w:pPr>
            <w:r>
              <w:rPr>
                <w:spacing w:val="-4"/>
                <w:w w:val="105"/>
                <w:sz w:val="20"/>
              </w:rPr>
              <w:t>0.39</w:t>
            </w:r>
          </w:p>
        </w:tc>
        <w:tc>
          <w:tcPr>
            <w:tcW w:w="720" w:type="dxa"/>
          </w:tcPr>
          <w:p>
            <w:pPr>
              <w:pStyle w:val="13"/>
              <w:spacing w:before="5"/>
              <w:ind w:left="160"/>
              <w:rPr>
                <w:sz w:val="20"/>
              </w:rPr>
            </w:pPr>
            <w:r>
              <w:rPr>
                <w:spacing w:val="-4"/>
                <w:w w:val="105"/>
                <w:sz w:val="20"/>
              </w:rPr>
              <w:t>0.35</w:t>
            </w:r>
          </w:p>
        </w:tc>
        <w:tc>
          <w:tcPr>
            <w:tcW w:w="634" w:type="dxa"/>
          </w:tcPr>
          <w:p>
            <w:pPr>
              <w:pStyle w:val="13"/>
              <w:spacing w:before="5"/>
              <w:ind w:left="79" w:right="1"/>
              <w:rPr>
                <w:sz w:val="20"/>
              </w:rPr>
            </w:pPr>
            <w:r>
              <w:rPr>
                <w:spacing w:val="-4"/>
                <w:w w:val="105"/>
                <w:sz w:val="20"/>
              </w:rPr>
              <w:t>1.55</w:t>
            </w:r>
          </w:p>
        </w:tc>
        <w:tc>
          <w:tcPr>
            <w:tcW w:w="629" w:type="dxa"/>
          </w:tcPr>
          <w:p>
            <w:pPr>
              <w:pStyle w:val="13"/>
              <w:spacing w:before="5"/>
              <w:ind w:left="216"/>
              <w:rPr>
                <w:sz w:val="20"/>
              </w:rPr>
            </w:pPr>
            <w:r>
              <w:rPr>
                <w:spacing w:val="-5"/>
                <w:w w:val="105"/>
                <w:sz w:val="20"/>
              </w:rPr>
              <w:t>95</w:t>
            </w:r>
          </w:p>
        </w:tc>
        <w:tc>
          <w:tcPr>
            <w:tcW w:w="629" w:type="dxa"/>
          </w:tcPr>
          <w:p>
            <w:pPr>
              <w:pStyle w:val="13"/>
              <w:spacing w:before="5"/>
              <w:ind w:left="116" w:right="54"/>
              <w:rPr>
                <w:sz w:val="20"/>
              </w:rPr>
            </w:pPr>
            <w:r>
              <w:rPr>
                <w:spacing w:val="-4"/>
                <w:w w:val="105"/>
                <w:sz w:val="20"/>
              </w:rPr>
              <w:t>1.84</w:t>
            </w:r>
          </w:p>
        </w:tc>
        <w:tc>
          <w:tcPr>
            <w:tcW w:w="672" w:type="dxa"/>
          </w:tcPr>
          <w:p>
            <w:pPr>
              <w:pStyle w:val="13"/>
              <w:spacing w:before="5"/>
              <w:ind w:left="9"/>
              <w:rPr>
                <w:sz w:val="20"/>
              </w:rPr>
            </w:pPr>
            <w:r>
              <w:rPr>
                <w:spacing w:val="-2"/>
                <w:w w:val="105"/>
                <w:sz w:val="20"/>
              </w:rPr>
              <w:t>28.06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22" w:type="dxa"/>
          </w:tcPr>
          <w:p>
            <w:pPr>
              <w:pStyle w:val="13"/>
              <w:spacing w:line="225" w:lineRule="exact"/>
              <w:ind w:right="143"/>
              <w:jc w:val="right"/>
              <w:rPr>
                <w:sz w:val="20"/>
              </w:rPr>
            </w:pPr>
            <w:r>
              <w:rPr>
                <w:spacing w:val="-5"/>
                <w:w w:val="105"/>
                <w:sz w:val="20"/>
              </w:rPr>
              <w:t>80.</w:t>
            </w:r>
          </w:p>
        </w:tc>
        <w:tc>
          <w:tcPr>
            <w:tcW w:w="658" w:type="dxa"/>
          </w:tcPr>
          <w:p>
            <w:pPr>
              <w:pStyle w:val="13"/>
              <w:spacing w:line="225" w:lineRule="exact"/>
              <w:ind w:right="91"/>
              <w:jc w:val="right"/>
              <w:rPr>
                <w:sz w:val="20"/>
              </w:rPr>
            </w:pPr>
            <w:r>
              <w:rPr>
                <w:spacing w:val="-5"/>
                <w:w w:val="105"/>
                <w:sz w:val="20"/>
              </w:rPr>
              <w:t>52</w:t>
            </w:r>
          </w:p>
        </w:tc>
        <w:tc>
          <w:tcPr>
            <w:tcW w:w="687" w:type="dxa"/>
          </w:tcPr>
          <w:p>
            <w:pPr>
              <w:pStyle w:val="13"/>
              <w:spacing w:line="225" w:lineRule="exact"/>
              <w:ind w:right="87"/>
              <w:jc w:val="right"/>
              <w:rPr>
                <w:sz w:val="20"/>
              </w:rPr>
            </w:pPr>
            <w:r>
              <w:rPr>
                <w:spacing w:val="-4"/>
                <w:w w:val="105"/>
                <w:sz w:val="20"/>
              </w:rPr>
              <w:t>7.27</w:t>
            </w:r>
          </w:p>
        </w:tc>
        <w:tc>
          <w:tcPr>
            <w:tcW w:w="639" w:type="dxa"/>
          </w:tcPr>
          <w:p>
            <w:pPr>
              <w:pStyle w:val="13"/>
              <w:spacing w:line="225" w:lineRule="exact"/>
              <w:ind w:right="88"/>
              <w:jc w:val="right"/>
              <w:rPr>
                <w:sz w:val="20"/>
              </w:rPr>
            </w:pPr>
            <w:r>
              <w:rPr>
                <w:spacing w:val="-4"/>
                <w:w w:val="105"/>
                <w:sz w:val="20"/>
              </w:rPr>
              <w:t>2.48</w:t>
            </w:r>
          </w:p>
        </w:tc>
        <w:tc>
          <w:tcPr>
            <w:tcW w:w="634" w:type="dxa"/>
          </w:tcPr>
          <w:p>
            <w:pPr>
              <w:pStyle w:val="13"/>
              <w:spacing w:line="225" w:lineRule="exact"/>
              <w:ind w:left="79"/>
              <w:rPr>
                <w:sz w:val="20"/>
              </w:rPr>
            </w:pPr>
            <w:r>
              <w:rPr>
                <w:spacing w:val="-4"/>
                <w:w w:val="105"/>
                <w:sz w:val="20"/>
              </w:rPr>
              <w:t>1.17</w:t>
            </w:r>
          </w:p>
        </w:tc>
        <w:tc>
          <w:tcPr>
            <w:tcW w:w="634" w:type="dxa"/>
          </w:tcPr>
          <w:p>
            <w:pPr>
              <w:pStyle w:val="13"/>
              <w:spacing w:line="225" w:lineRule="exact"/>
              <w:ind w:left="83"/>
              <w:rPr>
                <w:sz w:val="20"/>
              </w:rPr>
            </w:pPr>
            <w:r>
              <w:rPr>
                <w:spacing w:val="-4"/>
                <w:w w:val="105"/>
                <w:sz w:val="20"/>
              </w:rPr>
              <w:t>1.08</w:t>
            </w:r>
          </w:p>
        </w:tc>
        <w:tc>
          <w:tcPr>
            <w:tcW w:w="629" w:type="dxa"/>
          </w:tcPr>
          <w:p>
            <w:pPr>
              <w:pStyle w:val="13"/>
              <w:spacing w:line="225" w:lineRule="exact"/>
              <w:ind w:left="116" w:right="52"/>
              <w:rPr>
                <w:sz w:val="20"/>
              </w:rPr>
            </w:pPr>
            <w:r>
              <w:rPr>
                <w:spacing w:val="-4"/>
                <w:w w:val="105"/>
                <w:sz w:val="20"/>
              </w:rPr>
              <w:t>0.65</w:t>
            </w:r>
          </w:p>
        </w:tc>
        <w:tc>
          <w:tcPr>
            <w:tcW w:w="691" w:type="dxa"/>
          </w:tcPr>
          <w:p>
            <w:pPr>
              <w:pStyle w:val="13"/>
              <w:spacing w:line="225" w:lineRule="exact"/>
              <w:ind w:left="136"/>
              <w:rPr>
                <w:sz w:val="20"/>
              </w:rPr>
            </w:pPr>
            <w:r>
              <w:rPr>
                <w:spacing w:val="-4"/>
                <w:w w:val="105"/>
                <w:sz w:val="20"/>
              </w:rPr>
              <w:t>0.53</w:t>
            </w:r>
          </w:p>
        </w:tc>
        <w:tc>
          <w:tcPr>
            <w:tcW w:w="720" w:type="dxa"/>
          </w:tcPr>
          <w:p>
            <w:pPr>
              <w:pStyle w:val="13"/>
              <w:spacing w:line="225" w:lineRule="exact"/>
              <w:ind w:left="160"/>
              <w:rPr>
                <w:sz w:val="20"/>
              </w:rPr>
            </w:pPr>
            <w:r>
              <w:rPr>
                <w:spacing w:val="-4"/>
                <w:w w:val="105"/>
                <w:sz w:val="20"/>
              </w:rPr>
              <w:t>0.41</w:t>
            </w:r>
          </w:p>
        </w:tc>
        <w:tc>
          <w:tcPr>
            <w:tcW w:w="634" w:type="dxa"/>
          </w:tcPr>
          <w:p>
            <w:pPr>
              <w:pStyle w:val="13"/>
              <w:spacing w:line="225" w:lineRule="exact"/>
              <w:ind w:left="79" w:right="1"/>
              <w:rPr>
                <w:sz w:val="20"/>
              </w:rPr>
            </w:pPr>
            <w:r>
              <w:rPr>
                <w:spacing w:val="-4"/>
                <w:w w:val="105"/>
                <w:sz w:val="20"/>
              </w:rPr>
              <w:t>1.96</w:t>
            </w:r>
          </w:p>
        </w:tc>
        <w:tc>
          <w:tcPr>
            <w:tcW w:w="629" w:type="dxa"/>
          </w:tcPr>
          <w:p>
            <w:pPr>
              <w:pStyle w:val="13"/>
              <w:spacing w:line="225" w:lineRule="exact"/>
              <w:ind w:left="216"/>
              <w:rPr>
                <w:sz w:val="20"/>
              </w:rPr>
            </w:pPr>
            <w:r>
              <w:rPr>
                <w:spacing w:val="-5"/>
                <w:w w:val="105"/>
                <w:sz w:val="20"/>
              </w:rPr>
              <w:t>85</w:t>
            </w:r>
          </w:p>
        </w:tc>
        <w:tc>
          <w:tcPr>
            <w:tcW w:w="629" w:type="dxa"/>
          </w:tcPr>
          <w:p>
            <w:pPr>
              <w:pStyle w:val="13"/>
              <w:spacing w:line="225" w:lineRule="exact"/>
              <w:ind w:left="116" w:right="54"/>
              <w:rPr>
                <w:sz w:val="20"/>
              </w:rPr>
            </w:pPr>
            <w:r>
              <w:rPr>
                <w:spacing w:val="-4"/>
                <w:w w:val="105"/>
                <w:sz w:val="20"/>
              </w:rPr>
              <w:t>1.74</w:t>
            </w:r>
          </w:p>
        </w:tc>
        <w:tc>
          <w:tcPr>
            <w:tcW w:w="672" w:type="dxa"/>
          </w:tcPr>
          <w:p>
            <w:pPr>
              <w:pStyle w:val="13"/>
              <w:spacing w:line="225" w:lineRule="exact"/>
              <w:ind w:left="9"/>
              <w:rPr>
                <w:sz w:val="20"/>
              </w:rPr>
            </w:pPr>
            <w:r>
              <w:rPr>
                <w:spacing w:val="-2"/>
                <w:w w:val="105"/>
                <w:sz w:val="20"/>
              </w:rPr>
              <w:t>28.08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22" w:type="dxa"/>
          </w:tcPr>
          <w:p>
            <w:pPr>
              <w:pStyle w:val="13"/>
              <w:spacing w:line="225" w:lineRule="exact"/>
              <w:ind w:right="143"/>
              <w:jc w:val="right"/>
              <w:rPr>
                <w:sz w:val="20"/>
              </w:rPr>
            </w:pPr>
            <w:r>
              <w:rPr>
                <w:spacing w:val="-5"/>
                <w:w w:val="105"/>
                <w:sz w:val="20"/>
              </w:rPr>
              <w:t>81.</w:t>
            </w:r>
          </w:p>
        </w:tc>
        <w:tc>
          <w:tcPr>
            <w:tcW w:w="658" w:type="dxa"/>
          </w:tcPr>
          <w:p>
            <w:pPr>
              <w:pStyle w:val="13"/>
              <w:spacing w:line="225" w:lineRule="exact"/>
              <w:ind w:right="91"/>
              <w:jc w:val="right"/>
              <w:rPr>
                <w:sz w:val="20"/>
              </w:rPr>
            </w:pPr>
            <w:r>
              <w:rPr>
                <w:spacing w:val="-5"/>
                <w:w w:val="105"/>
                <w:sz w:val="20"/>
              </w:rPr>
              <w:t>52</w:t>
            </w:r>
          </w:p>
        </w:tc>
        <w:tc>
          <w:tcPr>
            <w:tcW w:w="687" w:type="dxa"/>
          </w:tcPr>
          <w:p>
            <w:pPr>
              <w:pStyle w:val="13"/>
              <w:spacing w:line="225" w:lineRule="exact"/>
              <w:ind w:right="87"/>
              <w:jc w:val="right"/>
              <w:rPr>
                <w:sz w:val="20"/>
              </w:rPr>
            </w:pPr>
            <w:r>
              <w:rPr>
                <w:spacing w:val="-4"/>
                <w:w w:val="105"/>
                <w:sz w:val="20"/>
              </w:rPr>
              <w:t>7.83</w:t>
            </w:r>
          </w:p>
        </w:tc>
        <w:tc>
          <w:tcPr>
            <w:tcW w:w="639" w:type="dxa"/>
          </w:tcPr>
          <w:p>
            <w:pPr>
              <w:pStyle w:val="13"/>
              <w:spacing w:line="225" w:lineRule="exact"/>
              <w:ind w:right="88"/>
              <w:jc w:val="right"/>
              <w:rPr>
                <w:sz w:val="20"/>
              </w:rPr>
            </w:pPr>
            <w:r>
              <w:rPr>
                <w:spacing w:val="-4"/>
                <w:w w:val="105"/>
                <w:sz w:val="20"/>
              </w:rPr>
              <w:t>2.02</w:t>
            </w:r>
          </w:p>
        </w:tc>
        <w:tc>
          <w:tcPr>
            <w:tcW w:w="634" w:type="dxa"/>
          </w:tcPr>
          <w:p>
            <w:pPr>
              <w:pStyle w:val="13"/>
              <w:spacing w:line="225" w:lineRule="exact"/>
              <w:ind w:left="79"/>
              <w:rPr>
                <w:sz w:val="20"/>
              </w:rPr>
            </w:pPr>
            <w:r>
              <w:rPr>
                <w:spacing w:val="-4"/>
                <w:w w:val="105"/>
                <w:sz w:val="20"/>
              </w:rPr>
              <w:t>1.75</w:t>
            </w:r>
          </w:p>
        </w:tc>
        <w:tc>
          <w:tcPr>
            <w:tcW w:w="634" w:type="dxa"/>
          </w:tcPr>
          <w:p>
            <w:pPr>
              <w:pStyle w:val="13"/>
              <w:spacing w:line="225" w:lineRule="exact"/>
              <w:ind w:left="83"/>
              <w:rPr>
                <w:sz w:val="20"/>
              </w:rPr>
            </w:pPr>
            <w:r>
              <w:rPr>
                <w:spacing w:val="-4"/>
                <w:w w:val="105"/>
                <w:sz w:val="20"/>
              </w:rPr>
              <w:t>1.33</w:t>
            </w:r>
          </w:p>
        </w:tc>
        <w:tc>
          <w:tcPr>
            <w:tcW w:w="629" w:type="dxa"/>
          </w:tcPr>
          <w:p>
            <w:pPr>
              <w:pStyle w:val="13"/>
              <w:spacing w:line="225" w:lineRule="exact"/>
              <w:ind w:left="116" w:right="52"/>
              <w:rPr>
                <w:sz w:val="20"/>
              </w:rPr>
            </w:pPr>
            <w:r>
              <w:rPr>
                <w:spacing w:val="-4"/>
                <w:w w:val="105"/>
                <w:sz w:val="20"/>
              </w:rPr>
              <w:t>0.66</w:t>
            </w:r>
          </w:p>
        </w:tc>
        <w:tc>
          <w:tcPr>
            <w:tcW w:w="691" w:type="dxa"/>
          </w:tcPr>
          <w:p>
            <w:pPr>
              <w:pStyle w:val="13"/>
              <w:spacing w:line="225" w:lineRule="exact"/>
              <w:ind w:left="136"/>
              <w:rPr>
                <w:sz w:val="20"/>
              </w:rPr>
            </w:pPr>
            <w:r>
              <w:rPr>
                <w:spacing w:val="-4"/>
                <w:w w:val="105"/>
                <w:sz w:val="20"/>
              </w:rPr>
              <w:t>0.65</w:t>
            </w:r>
          </w:p>
        </w:tc>
        <w:tc>
          <w:tcPr>
            <w:tcW w:w="720" w:type="dxa"/>
          </w:tcPr>
          <w:p>
            <w:pPr>
              <w:pStyle w:val="13"/>
              <w:spacing w:line="225" w:lineRule="exact"/>
              <w:ind w:left="160"/>
              <w:rPr>
                <w:sz w:val="20"/>
              </w:rPr>
            </w:pPr>
            <w:r>
              <w:rPr>
                <w:spacing w:val="-4"/>
                <w:w w:val="105"/>
                <w:sz w:val="20"/>
              </w:rPr>
              <w:t>0.62</w:t>
            </w:r>
          </w:p>
        </w:tc>
        <w:tc>
          <w:tcPr>
            <w:tcW w:w="634" w:type="dxa"/>
          </w:tcPr>
          <w:p>
            <w:pPr>
              <w:pStyle w:val="13"/>
              <w:spacing w:line="225" w:lineRule="exact"/>
              <w:ind w:left="79" w:right="1"/>
              <w:rPr>
                <w:sz w:val="20"/>
              </w:rPr>
            </w:pPr>
            <w:r>
              <w:rPr>
                <w:spacing w:val="-4"/>
                <w:w w:val="105"/>
                <w:sz w:val="20"/>
              </w:rPr>
              <w:t>1.87</w:t>
            </w:r>
          </w:p>
        </w:tc>
        <w:tc>
          <w:tcPr>
            <w:tcW w:w="629" w:type="dxa"/>
          </w:tcPr>
          <w:p>
            <w:pPr>
              <w:pStyle w:val="13"/>
              <w:spacing w:line="225" w:lineRule="exact"/>
              <w:ind w:left="216"/>
              <w:rPr>
                <w:sz w:val="20"/>
              </w:rPr>
            </w:pPr>
            <w:r>
              <w:rPr>
                <w:spacing w:val="-5"/>
                <w:w w:val="105"/>
                <w:sz w:val="20"/>
              </w:rPr>
              <w:t>85</w:t>
            </w:r>
          </w:p>
        </w:tc>
        <w:tc>
          <w:tcPr>
            <w:tcW w:w="629" w:type="dxa"/>
          </w:tcPr>
          <w:p>
            <w:pPr>
              <w:pStyle w:val="13"/>
              <w:spacing w:line="225" w:lineRule="exact"/>
              <w:ind w:left="116" w:right="54"/>
              <w:rPr>
                <w:sz w:val="20"/>
              </w:rPr>
            </w:pPr>
            <w:r>
              <w:rPr>
                <w:spacing w:val="-4"/>
                <w:w w:val="105"/>
                <w:sz w:val="20"/>
              </w:rPr>
              <w:t>1.74</w:t>
            </w:r>
          </w:p>
        </w:tc>
        <w:tc>
          <w:tcPr>
            <w:tcW w:w="672" w:type="dxa"/>
          </w:tcPr>
          <w:p>
            <w:pPr>
              <w:pStyle w:val="13"/>
              <w:spacing w:line="225" w:lineRule="exact"/>
              <w:ind w:left="9"/>
              <w:rPr>
                <w:sz w:val="20"/>
              </w:rPr>
            </w:pPr>
            <w:r>
              <w:rPr>
                <w:spacing w:val="-2"/>
                <w:w w:val="105"/>
                <w:sz w:val="20"/>
              </w:rPr>
              <w:t>28.08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22" w:type="dxa"/>
          </w:tcPr>
          <w:p>
            <w:pPr>
              <w:pStyle w:val="13"/>
              <w:ind w:right="143"/>
              <w:jc w:val="right"/>
              <w:rPr>
                <w:sz w:val="20"/>
              </w:rPr>
            </w:pPr>
            <w:r>
              <w:rPr>
                <w:spacing w:val="-5"/>
                <w:w w:val="105"/>
                <w:sz w:val="20"/>
              </w:rPr>
              <w:t>82.</w:t>
            </w:r>
          </w:p>
        </w:tc>
        <w:tc>
          <w:tcPr>
            <w:tcW w:w="658" w:type="dxa"/>
          </w:tcPr>
          <w:p>
            <w:pPr>
              <w:pStyle w:val="13"/>
              <w:ind w:right="91"/>
              <w:jc w:val="right"/>
              <w:rPr>
                <w:sz w:val="20"/>
              </w:rPr>
            </w:pPr>
            <w:r>
              <w:rPr>
                <w:spacing w:val="-5"/>
                <w:w w:val="105"/>
                <w:sz w:val="20"/>
              </w:rPr>
              <w:t>52</w:t>
            </w:r>
          </w:p>
        </w:tc>
        <w:tc>
          <w:tcPr>
            <w:tcW w:w="687" w:type="dxa"/>
          </w:tcPr>
          <w:p>
            <w:pPr>
              <w:pStyle w:val="13"/>
              <w:ind w:right="87"/>
              <w:jc w:val="right"/>
              <w:rPr>
                <w:sz w:val="20"/>
              </w:rPr>
            </w:pPr>
            <w:r>
              <w:rPr>
                <w:spacing w:val="-4"/>
                <w:w w:val="105"/>
                <w:sz w:val="20"/>
              </w:rPr>
              <w:t>8.11</w:t>
            </w:r>
          </w:p>
        </w:tc>
        <w:tc>
          <w:tcPr>
            <w:tcW w:w="639" w:type="dxa"/>
          </w:tcPr>
          <w:p>
            <w:pPr>
              <w:pStyle w:val="13"/>
              <w:ind w:right="88"/>
              <w:jc w:val="right"/>
              <w:rPr>
                <w:sz w:val="20"/>
              </w:rPr>
            </w:pPr>
            <w:r>
              <w:rPr>
                <w:spacing w:val="-4"/>
                <w:w w:val="105"/>
                <w:sz w:val="20"/>
              </w:rPr>
              <w:t>2.74</w:t>
            </w:r>
          </w:p>
        </w:tc>
        <w:tc>
          <w:tcPr>
            <w:tcW w:w="634" w:type="dxa"/>
          </w:tcPr>
          <w:p>
            <w:pPr>
              <w:pStyle w:val="13"/>
              <w:ind w:left="79"/>
              <w:rPr>
                <w:sz w:val="20"/>
              </w:rPr>
            </w:pPr>
            <w:r>
              <w:rPr>
                <w:spacing w:val="-4"/>
                <w:w w:val="105"/>
                <w:sz w:val="20"/>
              </w:rPr>
              <w:t>1.33</w:t>
            </w:r>
          </w:p>
        </w:tc>
        <w:tc>
          <w:tcPr>
            <w:tcW w:w="634" w:type="dxa"/>
          </w:tcPr>
          <w:p>
            <w:pPr>
              <w:pStyle w:val="13"/>
              <w:ind w:left="83"/>
              <w:rPr>
                <w:sz w:val="20"/>
              </w:rPr>
            </w:pPr>
            <w:r>
              <w:rPr>
                <w:spacing w:val="-4"/>
                <w:w w:val="105"/>
                <w:sz w:val="20"/>
              </w:rPr>
              <w:t>1.14</w:t>
            </w:r>
          </w:p>
        </w:tc>
        <w:tc>
          <w:tcPr>
            <w:tcW w:w="629" w:type="dxa"/>
          </w:tcPr>
          <w:p>
            <w:pPr>
              <w:pStyle w:val="13"/>
              <w:ind w:left="116" w:right="52"/>
              <w:rPr>
                <w:sz w:val="20"/>
              </w:rPr>
            </w:pPr>
            <w:r>
              <w:rPr>
                <w:spacing w:val="-4"/>
                <w:w w:val="105"/>
                <w:sz w:val="20"/>
              </w:rPr>
              <w:t>0.67</w:t>
            </w:r>
          </w:p>
        </w:tc>
        <w:tc>
          <w:tcPr>
            <w:tcW w:w="691" w:type="dxa"/>
          </w:tcPr>
          <w:p>
            <w:pPr>
              <w:pStyle w:val="13"/>
              <w:ind w:left="136"/>
              <w:rPr>
                <w:sz w:val="20"/>
              </w:rPr>
            </w:pPr>
            <w:r>
              <w:rPr>
                <w:spacing w:val="-4"/>
                <w:w w:val="105"/>
                <w:sz w:val="20"/>
              </w:rPr>
              <w:t>0.65</w:t>
            </w:r>
          </w:p>
        </w:tc>
        <w:tc>
          <w:tcPr>
            <w:tcW w:w="720" w:type="dxa"/>
          </w:tcPr>
          <w:p>
            <w:pPr>
              <w:pStyle w:val="13"/>
              <w:ind w:left="160"/>
              <w:rPr>
                <w:sz w:val="20"/>
              </w:rPr>
            </w:pPr>
            <w:r>
              <w:rPr>
                <w:spacing w:val="-4"/>
                <w:w w:val="105"/>
                <w:sz w:val="20"/>
              </w:rPr>
              <w:t>0.57</w:t>
            </w:r>
          </w:p>
        </w:tc>
        <w:tc>
          <w:tcPr>
            <w:tcW w:w="634" w:type="dxa"/>
          </w:tcPr>
          <w:p>
            <w:pPr>
              <w:pStyle w:val="13"/>
              <w:ind w:left="79" w:right="1"/>
              <w:rPr>
                <w:sz w:val="20"/>
              </w:rPr>
            </w:pPr>
            <w:r>
              <w:rPr>
                <w:spacing w:val="-4"/>
                <w:w w:val="105"/>
                <w:sz w:val="20"/>
              </w:rPr>
              <w:t>1.97</w:t>
            </w:r>
          </w:p>
        </w:tc>
        <w:tc>
          <w:tcPr>
            <w:tcW w:w="629" w:type="dxa"/>
          </w:tcPr>
          <w:p>
            <w:pPr>
              <w:pStyle w:val="13"/>
              <w:ind w:left="216"/>
              <w:rPr>
                <w:sz w:val="20"/>
              </w:rPr>
            </w:pPr>
            <w:r>
              <w:rPr>
                <w:spacing w:val="-5"/>
                <w:w w:val="105"/>
                <w:sz w:val="20"/>
              </w:rPr>
              <w:t>93</w:t>
            </w:r>
          </w:p>
        </w:tc>
        <w:tc>
          <w:tcPr>
            <w:tcW w:w="629" w:type="dxa"/>
          </w:tcPr>
          <w:p>
            <w:pPr>
              <w:pStyle w:val="13"/>
              <w:ind w:left="116" w:right="54"/>
              <w:rPr>
                <w:sz w:val="20"/>
              </w:rPr>
            </w:pPr>
            <w:r>
              <w:rPr>
                <w:spacing w:val="-4"/>
                <w:w w:val="105"/>
                <w:sz w:val="20"/>
              </w:rPr>
              <w:t>1.82</w:t>
            </w:r>
          </w:p>
        </w:tc>
        <w:tc>
          <w:tcPr>
            <w:tcW w:w="672" w:type="dxa"/>
          </w:tcPr>
          <w:p>
            <w:pPr>
              <w:pStyle w:val="13"/>
              <w:ind w:left="9"/>
              <w:rPr>
                <w:sz w:val="20"/>
              </w:rPr>
            </w:pPr>
            <w:r>
              <w:rPr>
                <w:spacing w:val="-2"/>
                <w:w w:val="105"/>
                <w:sz w:val="20"/>
              </w:rPr>
              <w:t>28.08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22" w:type="dxa"/>
          </w:tcPr>
          <w:p>
            <w:pPr>
              <w:pStyle w:val="13"/>
              <w:ind w:right="143"/>
              <w:jc w:val="right"/>
              <w:rPr>
                <w:sz w:val="20"/>
              </w:rPr>
            </w:pPr>
            <w:r>
              <w:rPr>
                <w:spacing w:val="-5"/>
                <w:w w:val="105"/>
                <w:sz w:val="20"/>
              </w:rPr>
              <w:t>83.</w:t>
            </w:r>
          </w:p>
        </w:tc>
        <w:tc>
          <w:tcPr>
            <w:tcW w:w="658" w:type="dxa"/>
          </w:tcPr>
          <w:p>
            <w:pPr>
              <w:pStyle w:val="13"/>
              <w:ind w:right="91"/>
              <w:jc w:val="right"/>
              <w:rPr>
                <w:sz w:val="20"/>
              </w:rPr>
            </w:pPr>
            <w:r>
              <w:rPr>
                <w:spacing w:val="-5"/>
                <w:w w:val="105"/>
                <w:sz w:val="20"/>
              </w:rPr>
              <w:t>53</w:t>
            </w:r>
          </w:p>
        </w:tc>
        <w:tc>
          <w:tcPr>
            <w:tcW w:w="687" w:type="dxa"/>
          </w:tcPr>
          <w:p>
            <w:pPr>
              <w:pStyle w:val="13"/>
              <w:ind w:right="87"/>
              <w:jc w:val="right"/>
              <w:rPr>
                <w:sz w:val="20"/>
              </w:rPr>
            </w:pPr>
            <w:r>
              <w:rPr>
                <w:spacing w:val="-4"/>
                <w:w w:val="105"/>
                <w:sz w:val="20"/>
              </w:rPr>
              <w:t>7.64</w:t>
            </w:r>
          </w:p>
        </w:tc>
        <w:tc>
          <w:tcPr>
            <w:tcW w:w="639" w:type="dxa"/>
          </w:tcPr>
          <w:p>
            <w:pPr>
              <w:pStyle w:val="13"/>
              <w:ind w:right="88"/>
              <w:jc w:val="right"/>
              <w:rPr>
                <w:sz w:val="20"/>
              </w:rPr>
            </w:pPr>
            <w:r>
              <w:rPr>
                <w:spacing w:val="-4"/>
                <w:w w:val="105"/>
                <w:sz w:val="20"/>
              </w:rPr>
              <w:t>2.72</w:t>
            </w:r>
          </w:p>
        </w:tc>
        <w:tc>
          <w:tcPr>
            <w:tcW w:w="634" w:type="dxa"/>
          </w:tcPr>
          <w:p>
            <w:pPr>
              <w:pStyle w:val="13"/>
              <w:ind w:left="79"/>
              <w:rPr>
                <w:sz w:val="20"/>
              </w:rPr>
            </w:pPr>
            <w:r>
              <w:rPr>
                <w:spacing w:val="-4"/>
                <w:w w:val="105"/>
                <w:sz w:val="20"/>
              </w:rPr>
              <w:t>1.30</w:t>
            </w:r>
          </w:p>
        </w:tc>
        <w:tc>
          <w:tcPr>
            <w:tcW w:w="634" w:type="dxa"/>
          </w:tcPr>
          <w:p>
            <w:pPr>
              <w:pStyle w:val="13"/>
              <w:ind w:left="83"/>
              <w:rPr>
                <w:sz w:val="20"/>
              </w:rPr>
            </w:pPr>
            <w:r>
              <w:rPr>
                <w:spacing w:val="-4"/>
                <w:w w:val="105"/>
                <w:sz w:val="20"/>
              </w:rPr>
              <w:t>1.21</w:t>
            </w:r>
          </w:p>
        </w:tc>
        <w:tc>
          <w:tcPr>
            <w:tcW w:w="629" w:type="dxa"/>
          </w:tcPr>
          <w:p>
            <w:pPr>
              <w:pStyle w:val="13"/>
              <w:ind w:left="116" w:right="52"/>
              <w:rPr>
                <w:sz w:val="20"/>
              </w:rPr>
            </w:pPr>
            <w:r>
              <w:rPr>
                <w:spacing w:val="-4"/>
                <w:w w:val="105"/>
                <w:sz w:val="20"/>
              </w:rPr>
              <w:t>0.67</w:t>
            </w:r>
          </w:p>
        </w:tc>
        <w:tc>
          <w:tcPr>
            <w:tcW w:w="691" w:type="dxa"/>
          </w:tcPr>
          <w:p>
            <w:pPr>
              <w:pStyle w:val="13"/>
              <w:ind w:left="136"/>
              <w:rPr>
                <w:sz w:val="20"/>
              </w:rPr>
            </w:pPr>
            <w:r>
              <w:rPr>
                <w:spacing w:val="-4"/>
                <w:w w:val="105"/>
                <w:sz w:val="20"/>
              </w:rPr>
              <w:t>0.69</w:t>
            </w:r>
          </w:p>
        </w:tc>
        <w:tc>
          <w:tcPr>
            <w:tcW w:w="720" w:type="dxa"/>
          </w:tcPr>
          <w:p>
            <w:pPr>
              <w:pStyle w:val="13"/>
              <w:ind w:left="160"/>
              <w:rPr>
                <w:sz w:val="20"/>
              </w:rPr>
            </w:pPr>
            <w:r>
              <w:rPr>
                <w:spacing w:val="-4"/>
                <w:w w:val="105"/>
                <w:sz w:val="20"/>
              </w:rPr>
              <w:t>0.48</w:t>
            </w:r>
          </w:p>
        </w:tc>
        <w:tc>
          <w:tcPr>
            <w:tcW w:w="634" w:type="dxa"/>
          </w:tcPr>
          <w:p>
            <w:pPr>
              <w:pStyle w:val="13"/>
              <w:ind w:left="79" w:right="1"/>
              <w:rPr>
                <w:sz w:val="20"/>
              </w:rPr>
            </w:pPr>
            <w:r>
              <w:rPr>
                <w:spacing w:val="-4"/>
                <w:w w:val="105"/>
                <w:sz w:val="20"/>
              </w:rPr>
              <w:t>1.86</w:t>
            </w:r>
          </w:p>
        </w:tc>
        <w:tc>
          <w:tcPr>
            <w:tcW w:w="629" w:type="dxa"/>
          </w:tcPr>
          <w:p>
            <w:pPr>
              <w:pStyle w:val="13"/>
              <w:ind w:left="216"/>
              <w:rPr>
                <w:sz w:val="20"/>
              </w:rPr>
            </w:pPr>
            <w:r>
              <w:rPr>
                <w:spacing w:val="-5"/>
                <w:w w:val="105"/>
                <w:sz w:val="20"/>
              </w:rPr>
              <w:t>93</w:t>
            </w:r>
          </w:p>
        </w:tc>
        <w:tc>
          <w:tcPr>
            <w:tcW w:w="629" w:type="dxa"/>
          </w:tcPr>
          <w:p>
            <w:pPr>
              <w:pStyle w:val="13"/>
              <w:ind w:left="116" w:right="54"/>
              <w:rPr>
                <w:sz w:val="20"/>
              </w:rPr>
            </w:pPr>
            <w:r>
              <w:rPr>
                <w:spacing w:val="-4"/>
                <w:w w:val="105"/>
                <w:sz w:val="20"/>
              </w:rPr>
              <w:t>1.82</w:t>
            </w:r>
          </w:p>
        </w:tc>
        <w:tc>
          <w:tcPr>
            <w:tcW w:w="672" w:type="dxa"/>
          </w:tcPr>
          <w:p>
            <w:pPr>
              <w:pStyle w:val="13"/>
              <w:ind w:left="9"/>
              <w:rPr>
                <w:sz w:val="20"/>
              </w:rPr>
            </w:pPr>
            <w:r>
              <w:rPr>
                <w:spacing w:val="-2"/>
                <w:w w:val="105"/>
                <w:sz w:val="20"/>
              </w:rPr>
              <w:t>28.08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922" w:type="dxa"/>
          </w:tcPr>
          <w:p>
            <w:pPr>
              <w:pStyle w:val="13"/>
              <w:spacing w:line="225" w:lineRule="exact"/>
              <w:ind w:right="143"/>
              <w:jc w:val="right"/>
              <w:rPr>
                <w:sz w:val="20"/>
              </w:rPr>
            </w:pPr>
            <w:r>
              <w:rPr>
                <w:spacing w:val="-5"/>
                <w:w w:val="105"/>
                <w:sz w:val="20"/>
              </w:rPr>
              <w:t>84.</w:t>
            </w:r>
          </w:p>
        </w:tc>
        <w:tc>
          <w:tcPr>
            <w:tcW w:w="658" w:type="dxa"/>
          </w:tcPr>
          <w:p>
            <w:pPr>
              <w:pStyle w:val="13"/>
              <w:spacing w:line="225" w:lineRule="exact"/>
              <w:ind w:right="91"/>
              <w:jc w:val="right"/>
              <w:rPr>
                <w:sz w:val="20"/>
              </w:rPr>
            </w:pPr>
            <w:r>
              <w:rPr>
                <w:spacing w:val="-5"/>
                <w:w w:val="105"/>
                <w:sz w:val="20"/>
              </w:rPr>
              <w:t>54</w:t>
            </w:r>
          </w:p>
        </w:tc>
        <w:tc>
          <w:tcPr>
            <w:tcW w:w="687" w:type="dxa"/>
          </w:tcPr>
          <w:p>
            <w:pPr>
              <w:pStyle w:val="13"/>
              <w:spacing w:line="225" w:lineRule="exact"/>
              <w:ind w:right="87"/>
              <w:jc w:val="right"/>
              <w:rPr>
                <w:sz w:val="20"/>
              </w:rPr>
            </w:pPr>
            <w:r>
              <w:rPr>
                <w:spacing w:val="-4"/>
                <w:w w:val="105"/>
                <w:sz w:val="20"/>
              </w:rPr>
              <w:t>7.44</w:t>
            </w:r>
          </w:p>
        </w:tc>
        <w:tc>
          <w:tcPr>
            <w:tcW w:w="639" w:type="dxa"/>
          </w:tcPr>
          <w:p>
            <w:pPr>
              <w:pStyle w:val="13"/>
              <w:spacing w:line="225" w:lineRule="exact"/>
              <w:ind w:right="88"/>
              <w:jc w:val="right"/>
              <w:rPr>
                <w:sz w:val="20"/>
              </w:rPr>
            </w:pPr>
            <w:r>
              <w:rPr>
                <w:spacing w:val="-4"/>
                <w:w w:val="105"/>
                <w:sz w:val="20"/>
              </w:rPr>
              <w:t>2.53</w:t>
            </w:r>
          </w:p>
        </w:tc>
        <w:tc>
          <w:tcPr>
            <w:tcW w:w="634" w:type="dxa"/>
          </w:tcPr>
          <w:p>
            <w:pPr>
              <w:pStyle w:val="13"/>
              <w:spacing w:line="225" w:lineRule="exact"/>
              <w:ind w:left="79"/>
              <w:rPr>
                <w:sz w:val="20"/>
              </w:rPr>
            </w:pPr>
            <w:r>
              <w:rPr>
                <w:spacing w:val="-4"/>
                <w:w w:val="105"/>
                <w:sz w:val="20"/>
              </w:rPr>
              <w:t>1.14</w:t>
            </w:r>
          </w:p>
        </w:tc>
        <w:tc>
          <w:tcPr>
            <w:tcW w:w="634" w:type="dxa"/>
          </w:tcPr>
          <w:p>
            <w:pPr>
              <w:pStyle w:val="13"/>
              <w:spacing w:line="225" w:lineRule="exact"/>
              <w:ind w:left="83"/>
              <w:rPr>
                <w:sz w:val="20"/>
              </w:rPr>
            </w:pPr>
            <w:r>
              <w:rPr>
                <w:spacing w:val="-4"/>
                <w:w w:val="105"/>
                <w:sz w:val="20"/>
              </w:rPr>
              <w:t>0.95</w:t>
            </w:r>
          </w:p>
        </w:tc>
        <w:tc>
          <w:tcPr>
            <w:tcW w:w="629" w:type="dxa"/>
          </w:tcPr>
          <w:p>
            <w:pPr>
              <w:pStyle w:val="13"/>
              <w:spacing w:line="225" w:lineRule="exact"/>
              <w:ind w:left="116" w:right="52"/>
              <w:rPr>
                <w:sz w:val="20"/>
              </w:rPr>
            </w:pPr>
            <w:r>
              <w:rPr>
                <w:spacing w:val="-4"/>
                <w:w w:val="105"/>
                <w:sz w:val="20"/>
              </w:rPr>
              <w:t>0.60</w:t>
            </w:r>
          </w:p>
        </w:tc>
        <w:tc>
          <w:tcPr>
            <w:tcW w:w="691" w:type="dxa"/>
          </w:tcPr>
          <w:p>
            <w:pPr>
              <w:pStyle w:val="13"/>
              <w:spacing w:line="225" w:lineRule="exact"/>
              <w:ind w:left="136"/>
              <w:rPr>
                <w:sz w:val="20"/>
              </w:rPr>
            </w:pPr>
            <w:r>
              <w:rPr>
                <w:spacing w:val="-4"/>
                <w:w w:val="105"/>
                <w:sz w:val="20"/>
              </w:rPr>
              <w:t>0.58</w:t>
            </w:r>
          </w:p>
        </w:tc>
        <w:tc>
          <w:tcPr>
            <w:tcW w:w="720" w:type="dxa"/>
          </w:tcPr>
          <w:p>
            <w:pPr>
              <w:pStyle w:val="13"/>
              <w:spacing w:line="225" w:lineRule="exact"/>
              <w:ind w:left="160"/>
              <w:rPr>
                <w:sz w:val="20"/>
              </w:rPr>
            </w:pPr>
            <w:r>
              <w:rPr>
                <w:spacing w:val="-4"/>
                <w:w w:val="105"/>
                <w:sz w:val="20"/>
              </w:rPr>
              <w:t>0.42</w:t>
            </w:r>
          </w:p>
        </w:tc>
        <w:tc>
          <w:tcPr>
            <w:tcW w:w="634" w:type="dxa"/>
          </w:tcPr>
          <w:p>
            <w:pPr>
              <w:pStyle w:val="13"/>
              <w:spacing w:line="225" w:lineRule="exact"/>
              <w:ind w:left="79" w:right="1"/>
              <w:rPr>
                <w:sz w:val="20"/>
              </w:rPr>
            </w:pPr>
            <w:r>
              <w:rPr>
                <w:spacing w:val="-4"/>
                <w:w w:val="105"/>
                <w:sz w:val="20"/>
              </w:rPr>
              <w:t>1.98</w:t>
            </w:r>
          </w:p>
        </w:tc>
        <w:tc>
          <w:tcPr>
            <w:tcW w:w="629" w:type="dxa"/>
          </w:tcPr>
          <w:p>
            <w:pPr>
              <w:pStyle w:val="13"/>
              <w:spacing w:line="225" w:lineRule="exact"/>
              <w:ind w:left="216"/>
              <w:rPr>
                <w:sz w:val="20"/>
              </w:rPr>
            </w:pPr>
            <w:r>
              <w:rPr>
                <w:spacing w:val="-5"/>
                <w:w w:val="105"/>
                <w:sz w:val="20"/>
              </w:rPr>
              <w:t>90</w:t>
            </w:r>
          </w:p>
        </w:tc>
        <w:tc>
          <w:tcPr>
            <w:tcW w:w="629" w:type="dxa"/>
          </w:tcPr>
          <w:p>
            <w:pPr>
              <w:pStyle w:val="13"/>
              <w:spacing w:line="225" w:lineRule="exact"/>
              <w:ind w:left="116" w:right="54"/>
              <w:rPr>
                <w:sz w:val="20"/>
              </w:rPr>
            </w:pPr>
            <w:r>
              <w:rPr>
                <w:spacing w:val="-4"/>
                <w:w w:val="105"/>
                <w:sz w:val="20"/>
              </w:rPr>
              <w:t>1.78</w:t>
            </w:r>
          </w:p>
        </w:tc>
        <w:tc>
          <w:tcPr>
            <w:tcW w:w="672" w:type="dxa"/>
          </w:tcPr>
          <w:p>
            <w:pPr>
              <w:pStyle w:val="13"/>
              <w:spacing w:line="225" w:lineRule="exact"/>
              <w:ind w:left="9"/>
              <w:rPr>
                <w:sz w:val="20"/>
              </w:rPr>
            </w:pPr>
            <w:r>
              <w:rPr>
                <w:spacing w:val="-2"/>
                <w:w w:val="105"/>
                <w:sz w:val="20"/>
              </w:rPr>
              <w:t>28.41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922" w:type="dxa"/>
          </w:tcPr>
          <w:p>
            <w:pPr>
              <w:pStyle w:val="13"/>
              <w:spacing w:line="225" w:lineRule="exact"/>
              <w:ind w:right="143"/>
              <w:jc w:val="right"/>
              <w:rPr>
                <w:sz w:val="20"/>
              </w:rPr>
            </w:pPr>
            <w:r>
              <w:rPr>
                <w:spacing w:val="-5"/>
                <w:w w:val="105"/>
                <w:sz w:val="20"/>
              </w:rPr>
              <w:t>85.</w:t>
            </w:r>
          </w:p>
        </w:tc>
        <w:tc>
          <w:tcPr>
            <w:tcW w:w="658" w:type="dxa"/>
          </w:tcPr>
          <w:p>
            <w:pPr>
              <w:pStyle w:val="13"/>
              <w:spacing w:line="225" w:lineRule="exact"/>
              <w:ind w:right="91"/>
              <w:jc w:val="right"/>
              <w:rPr>
                <w:sz w:val="20"/>
              </w:rPr>
            </w:pPr>
            <w:r>
              <w:rPr>
                <w:spacing w:val="-5"/>
                <w:w w:val="105"/>
                <w:sz w:val="20"/>
              </w:rPr>
              <w:t>54</w:t>
            </w:r>
          </w:p>
        </w:tc>
        <w:tc>
          <w:tcPr>
            <w:tcW w:w="687" w:type="dxa"/>
          </w:tcPr>
          <w:p>
            <w:pPr>
              <w:pStyle w:val="13"/>
              <w:spacing w:line="225" w:lineRule="exact"/>
              <w:ind w:right="87"/>
              <w:jc w:val="right"/>
              <w:rPr>
                <w:sz w:val="20"/>
              </w:rPr>
            </w:pPr>
            <w:r>
              <w:rPr>
                <w:spacing w:val="-4"/>
                <w:w w:val="105"/>
                <w:sz w:val="20"/>
              </w:rPr>
              <w:t>8.63</w:t>
            </w:r>
          </w:p>
        </w:tc>
        <w:tc>
          <w:tcPr>
            <w:tcW w:w="639" w:type="dxa"/>
          </w:tcPr>
          <w:p>
            <w:pPr>
              <w:pStyle w:val="13"/>
              <w:spacing w:line="225" w:lineRule="exact"/>
              <w:ind w:right="88"/>
              <w:jc w:val="right"/>
              <w:rPr>
                <w:sz w:val="20"/>
              </w:rPr>
            </w:pPr>
            <w:r>
              <w:rPr>
                <w:spacing w:val="-4"/>
                <w:w w:val="105"/>
                <w:sz w:val="20"/>
              </w:rPr>
              <w:t>2.98</w:t>
            </w:r>
          </w:p>
        </w:tc>
        <w:tc>
          <w:tcPr>
            <w:tcW w:w="634" w:type="dxa"/>
          </w:tcPr>
          <w:p>
            <w:pPr>
              <w:pStyle w:val="13"/>
              <w:spacing w:line="225" w:lineRule="exact"/>
              <w:ind w:left="79"/>
              <w:rPr>
                <w:sz w:val="20"/>
              </w:rPr>
            </w:pPr>
            <w:r>
              <w:rPr>
                <w:spacing w:val="-4"/>
                <w:w w:val="105"/>
                <w:sz w:val="20"/>
              </w:rPr>
              <w:t>1.65</w:t>
            </w:r>
          </w:p>
        </w:tc>
        <w:tc>
          <w:tcPr>
            <w:tcW w:w="634" w:type="dxa"/>
          </w:tcPr>
          <w:p>
            <w:pPr>
              <w:pStyle w:val="13"/>
              <w:spacing w:line="225" w:lineRule="exact"/>
              <w:ind w:left="83"/>
              <w:rPr>
                <w:sz w:val="20"/>
              </w:rPr>
            </w:pPr>
            <w:r>
              <w:rPr>
                <w:spacing w:val="-4"/>
                <w:w w:val="105"/>
                <w:sz w:val="20"/>
              </w:rPr>
              <w:t>1.24</w:t>
            </w:r>
          </w:p>
        </w:tc>
        <w:tc>
          <w:tcPr>
            <w:tcW w:w="629" w:type="dxa"/>
          </w:tcPr>
          <w:p>
            <w:pPr>
              <w:pStyle w:val="13"/>
              <w:spacing w:line="225" w:lineRule="exact"/>
              <w:ind w:left="116" w:right="52"/>
              <w:rPr>
                <w:sz w:val="20"/>
              </w:rPr>
            </w:pPr>
            <w:r>
              <w:rPr>
                <w:spacing w:val="-4"/>
                <w:w w:val="105"/>
                <w:sz w:val="20"/>
              </w:rPr>
              <w:t>0.89</w:t>
            </w:r>
          </w:p>
        </w:tc>
        <w:tc>
          <w:tcPr>
            <w:tcW w:w="691" w:type="dxa"/>
          </w:tcPr>
          <w:p>
            <w:pPr>
              <w:pStyle w:val="13"/>
              <w:spacing w:line="225" w:lineRule="exact"/>
              <w:ind w:left="136"/>
              <w:rPr>
                <w:sz w:val="20"/>
              </w:rPr>
            </w:pPr>
            <w:r>
              <w:rPr>
                <w:spacing w:val="-4"/>
                <w:w w:val="105"/>
                <w:sz w:val="20"/>
              </w:rPr>
              <w:t>0.84</w:t>
            </w:r>
          </w:p>
        </w:tc>
        <w:tc>
          <w:tcPr>
            <w:tcW w:w="720" w:type="dxa"/>
          </w:tcPr>
          <w:p>
            <w:pPr>
              <w:pStyle w:val="13"/>
              <w:spacing w:line="225" w:lineRule="exact"/>
              <w:ind w:left="160"/>
              <w:rPr>
                <w:sz w:val="20"/>
              </w:rPr>
            </w:pPr>
            <w:r>
              <w:rPr>
                <w:spacing w:val="-4"/>
                <w:w w:val="105"/>
                <w:sz w:val="20"/>
              </w:rPr>
              <w:t>0.65</w:t>
            </w:r>
          </w:p>
        </w:tc>
        <w:tc>
          <w:tcPr>
            <w:tcW w:w="634" w:type="dxa"/>
          </w:tcPr>
          <w:p>
            <w:pPr>
              <w:pStyle w:val="13"/>
              <w:spacing w:line="225" w:lineRule="exact"/>
              <w:ind w:left="79" w:right="1"/>
              <w:rPr>
                <w:sz w:val="20"/>
              </w:rPr>
            </w:pPr>
            <w:r>
              <w:rPr>
                <w:spacing w:val="-4"/>
                <w:w w:val="105"/>
                <w:sz w:val="20"/>
              </w:rPr>
              <w:t>2.45</w:t>
            </w:r>
          </w:p>
        </w:tc>
        <w:tc>
          <w:tcPr>
            <w:tcW w:w="629" w:type="dxa"/>
          </w:tcPr>
          <w:p>
            <w:pPr>
              <w:pStyle w:val="13"/>
              <w:spacing w:line="225" w:lineRule="exact"/>
              <w:ind w:left="216"/>
              <w:rPr>
                <w:sz w:val="20"/>
              </w:rPr>
            </w:pPr>
            <w:r>
              <w:rPr>
                <w:spacing w:val="-5"/>
                <w:w w:val="105"/>
                <w:sz w:val="20"/>
              </w:rPr>
              <w:t>88</w:t>
            </w:r>
          </w:p>
        </w:tc>
        <w:tc>
          <w:tcPr>
            <w:tcW w:w="629" w:type="dxa"/>
          </w:tcPr>
          <w:p>
            <w:pPr>
              <w:pStyle w:val="13"/>
              <w:spacing w:line="225" w:lineRule="exact"/>
              <w:ind w:left="116" w:right="54"/>
              <w:rPr>
                <w:sz w:val="20"/>
              </w:rPr>
            </w:pPr>
            <w:r>
              <w:rPr>
                <w:spacing w:val="-4"/>
                <w:w w:val="105"/>
                <w:sz w:val="20"/>
              </w:rPr>
              <w:t>1.76</w:t>
            </w:r>
          </w:p>
        </w:tc>
        <w:tc>
          <w:tcPr>
            <w:tcW w:w="672" w:type="dxa"/>
          </w:tcPr>
          <w:p>
            <w:pPr>
              <w:pStyle w:val="13"/>
              <w:spacing w:line="225" w:lineRule="exact"/>
              <w:ind w:left="9"/>
              <w:rPr>
                <w:sz w:val="20"/>
              </w:rPr>
            </w:pPr>
            <w:r>
              <w:rPr>
                <w:spacing w:val="-2"/>
                <w:w w:val="105"/>
                <w:sz w:val="20"/>
              </w:rPr>
              <w:t>28.41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22" w:type="dxa"/>
          </w:tcPr>
          <w:p>
            <w:pPr>
              <w:pStyle w:val="13"/>
              <w:ind w:right="143"/>
              <w:jc w:val="right"/>
              <w:rPr>
                <w:sz w:val="20"/>
              </w:rPr>
            </w:pPr>
            <w:r>
              <w:rPr>
                <w:spacing w:val="-5"/>
                <w:w w:val="105"/>
                <w:sz w:val="20"/>
              </w:rPr>
              <w:t>86.</w:t>
            </w:r>
          </w:p>
        </w:tc>
        <w:tc>
          <w:tcPr>
            <w:tcW w:w="658" w:type="dxa"/>
          </w:tcPr>
          <w:p>
            <w:pPr>
              <w:pStyle w:val="13"/>
              <w:ind w:right="91"/>
              <w:jc w:val="right"/>
              <w:rPr>
                <w:sz w:val="20"/>
              </w:rPr>
            </w:pPr>
            <w:r>
              <w:rPr>
                <w:spacing w:val="-5"/>
                <w:w w:val="105"/>
                <w:sz w:val="20"/>
              </w:rPr>
              <w:t>57</w:t>
            </w:r>
          </w:p>
        </w:tc>
        <w:tc>
          <w:tcPr>
            <w:tcW w:w="687" w:type="dxa"/>
          </w:tcPr>
          <w:p>
            <w:pPr>
              <w:pStyle w:val="13"/>
              <w:ind w:right="87"/>
              <w:jc w:val="right"/>
              <w:rPr>
                <w:sz w:val="20"/>
              </w:rPr>
            </w:pPr>
            <w:r>
              <w:rPr>
                <w:spacing w:val="-4"/>
                <w:w w:val="105"/>
                <w:sz w:val="20"/>
              </w:rPr>
              <w:t>7.21</w:t>
            </w:r>
          </w:p>
        </w:tc>
        <w:tc>
          <w:tcPr>
            <w:tcW w:w="639" w:type="dxa"/>
          </w:tcPr>
          <w:p>
            <w:pPr>
              <w:pStyle w:val="13"/>
              <w:ind w:right="88"/>
              <w:jc w:val="right"/>
              <w:rPr>
                <w:sz w:val="20"/>
              </w:rPr>
            </w:pPr>
            <w:r>
              <w:rPr>
                <w:spacing w:val="-4"/>
                <w:w w:val="105"/>
                <w:sz w:val="20"/>
              </w:rPr>
              <w:t>2.49</w:t>
            </w:r>
          </w:p>
        </w:tc>
        <w:tc>
          <w:tcPr>
            <w:tcW w:w="634" w:type="dxa"/>
          </w:tcPr>
          <w:p>
            <w:pPr>
              <w:pStyle w:val="13"/>
              <w:ind w:left="79"/>
              <w:rPr>
                <w:sz w:val="20"/>
              </w:rPr>
            </w:pPr>
            <w:r>
              <w:rPr>
                <w:spacing w:val="-4"/>
                <w:w w:val="105"/>
                <w:sz w:val="20"/>
              </w:rPr>
              <w:t>0.80</w:t>
            </w:r>
          </w:p>
        </w:tc>
        <w:tc>
          <w:tcPr>
            <w:tcW w:w="634" w:type="dxa"/>
          </w:tcPr>
          <w:p>
            <w:pPr>
              <w:pStyle w:val="13"/>
              <w:ind w:left="83"/>
              <w:rPr>
                <w:sz w:val="20"/>
              </w:rPr>
            </w:pPr>
            <w:r>
              <w:rPr>
                <w:spacing w:val="-4"/>
                <w:w w:val="105"/>
                <w:sz w:val="20"/>
              </w:rPr>
              <w:t>0.90</w:t>
            </w:r>
          </w:p>
        </w:tc>
        <w:tc>
          <w:tcPr>
            <w:tcW w:w="629" w:type="dxa"/>
          </w:tcPr>
          <w:p>
            <w:pPr>
              <w:pStyle w:val="13"/>
              <w:ind w:left="116" w:right="52"/>
              <w:rPr>
                <w:sz w:val="20"/>
              </w:rPr>
            </w:pPr>
            <w:r>
              <w:rPr>
                <w:spacing w:val="-4"/>
                <w:w w:val="105"/>
                <w:sz w:val="20"/>
              </w:rPr>
              <w:t>0.62</w:t>
            </w:r>
          </w:p>
        </w:tc>
        <w:tc>
          <w:tcPr>
            <w:tcW w:w="691" w:type="dxa"/>
          </w:tcPr>
          <w:p>
            <w:pPr>
              <w:pStyle w:val="13"/>
              <w:ind w:left="136"/>
              <w:rPr>
                <w:sz w:val="20"/>
              </w:rPr>
            </w:pPr>
            <w:r>
              <w:rPr>
                <w:spacing w:val="-4"/>
                <w:w w:val="105"/>
                <w:sz w:val="20"/>
              </w:rPr>
              <w:t>0.43</w:t>
            </w:r>
          </w:p>
        </w:tc>
        <w:tc>
          <w:tcPr>
            <w:tcW w:w="720" w:type="dxa"/>
          </w:tcPr>
          <w:p>
            <w:pPr>
              <w:pStyle w:val="13"/>
              <w:ind w:left="160"/>
              <w:rPr>
                <w:sz w:val="20"/>
              </w:rPr>
            </w:pPr>
            <w:r>
              <w:rPr>
                <w:spacing w:val="-4"/>
                <w:w w:val="105"/>
                <w:sz w:val="20"/>
              </w:rPr>
              <w:t>0.43</w:t>
            </w:r>
          </w:p>
        </w:tc>
        <w:tc>
          <w:tcPr>
            <w:tcW w:w="634" w:type="dxa"/>
          </w:tcPr>
          <w:p>
            <w:pPr>
              <w:pStyle w:val="13"/>
              <w:ind w:left="79" w:right="1"/>
              <w:rPr>
                <w:sz w:val="20"/>
              </w:rPr>
            </w:pPr>
            <w:r>
              <w:rPr>
                <w:spacing w:val="-4"/>
                <w:w w:val="105"/>
                <w:sz w:val="20"/>
              </w:rPr>
              <w:t>1.49</w:t>
            </w:r>
          </w:p>
        </w:tc>
        <w:tc>
          <w:tcPr>
            <w:tcW w:w="629" w:type="dxa"/>
          </w:tcPr>
          <w:p>
            <w:pPr>
              <w:pStyle w:val="13"/>
              <w:ind w:left="216"/>
              <w:rPr>
                <w:sz w:val="20"/>
              </w:rPr>
            </w:pPr>
            <w:r>
              <w:rPr>
                <w:spacing w:val="-5"/>
                <w:w w:val="105"/>
                <w:sz w:val="20"/>
              </w:rPr>
              <w:t>76</w:t>
            </w:r>
          </w:p>
        </w:tc>
        <w:tc>
          <w:tcPr>
            <w:tcW w:w="629" w:type="dxa"/>
          </w:tcPr>
          <w:p>
            <w:pPr>
              <w:pStyle w:val="13"/>
              <w:ind w:left="116" w:right="54"/>
              <w:rPr>
                <w:sz w:val="20"/>
              </w:rPr>
            </w:pPr>
            <w:r>
              <w:rPr>
                <w:spacing w:val="-4"/>
                <w:w w:val="105"/>
                <w:sz w:val="20"/>
              </w:rPr>
              <w:t>1.63</w:t>
            </w:r>
          </w:p>
        </w:tc>
        <w:tc>
          <w:tcPr>
            <w:tcW w:w="672" w:type="dxa"/>
          </w:tcPr>
          <w:p>
            <w:pPr>
              <w:pStyle w:val="13"/>
              <w:ind w:left="9"/>
              <w:rPr>
                <w:sz w:val="20"/>
              </w:rPr>
            </w:pPr>
            <w:r>
              <w:rPr>
                <w:spacing w:val="-2"/>
                <w:w w:val="105"/>
                <w:sz w:val="20"/>
              </w:rPr>
              <w:t>28.60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922" w:type="dxa"/>
          </w:tcPr>
          <w:p>
            <w:pPr>
              <w:pStyle w:val="13"/>
              <w:ind w:right="143"/>
              <w:jc w:val="right"/>
              <w:rPr>
                <w:sz w:val="20"/>
              </w:rPr>
            </w:pPr>
            <w:r>
              <w:rPr>
                <w:spacing w:val="-5"/>
                <w:w w:val="105"/>
                <w:sz w:val="20"/>
              </w:rPr>
              <w:t>87.</w:t>
            </w:r>
          </w:p>
        </w:tc>
        <w:tc>
          <w:tcPr>
            <w:tcW w:w="658" w:type="dxa"/>
          </w:tcPr>
          <w:p>
            <w:pPr>
              <w:pStyle w:val="13"/>
              <w:ind w:right="91"/>
              <w:jc w:val="right"/>
              <w:rPr>
                <w:sz w:val="20"/>
              </w:rPr>
            </w:pPr>
            <w:r>
              <w:rPr>
                <w:spacing w:val="-5"/>
                <w:w w:val="105"/>
                <w:sz w:val="20"/>
              </w:rPr>
              <w:t>57</w:t>
            </w:r>
          </w:p>
        </w:tc>
        <w:tc>
          <w:tcPr>
            <w:tcW w:w="687" w:type="dxa"/>
          </w:tcPr>
          <w:p>
            <w:pPr>
              <w:pStyle w:val="13"/>
              <w:ind w:right="87"/>
              <w:jc w:val="right"/>
              <w:rPr>
                <w:sz w:val="20"/>
              </w:rPr>
            </w:pPr>
            <w:r>
              <w:rPr>
                <w:spacing w:val="-4"/>
                <w:w w:val="105"/>
                <w:sz w:val="20"/>
              </w:rPr>
              <w:t>8.30</w:t>
            </w:r>
          </w:p>
        </w:tc>
        <w:tc>
          <w:tcPr>
            <w:tcW w:w="639" w:type="dxa"/>
          </w:tcPr>
          <w:p>
            <w:pPr>
              <w:pStyle w:val="13"/>
              <w:ind w:right="88"/>
              <w:jc w:val="right"/>
              <w:rPr>
                <w:sz w:val="20"/>
              </w:rPr>
            </w:pPr>
            <w:r>
              <w:rPr>
                <w:spacing w:val="-4"/>
                <w:w w:val="105"/>
                <w:sz w:val="20"/>
              </w:rPr>
              <w:t>2.50</w:t>
            </w:r>
          </w:p>
        </w:tc>
        <w:tc>
          <w:tcPr>
            <w:tcW w:w="634" w:type="dxa"/>
          </w:tcPr>
          <w:p>
            <w:pPr>
              <w:pStyle w:val="13"/>
              <w:ind w:left="79"/>
              <w:rPr>
                <w:sz w:val="20"/>
              </w:rPr>
            </w:pPr>
            <w:r>
              <w:rPr>
                <w:spacing w:val="-4"/>
                <w:w w:val="105"/>
                <w:sz w:val="20"/>
              </w:rPr>
              <w:t>1.00</w:t>
            </w:r>
          </w:p>
        </w:tc>
        <w:tc>
          <w:tcPr>
            <w:tcW w:w="634" w:type="dxa"/>
          </w:tcPr>
          <w:p>
            <w:pPr>
              <w:pStyle w:val="13"/>
              <w:ind w:left="83"/>
              <w:rPr>
                <w:sz w:val="20"/>
              </w:rPr>
            </w:pPr>
            <w:r>
              <w:rPr>
                <w:spacing w:val="-4"/>
                <w:w w:val="105"/>
                <w:sz w:val="20"/>
              </w:rPr>
              <w:t>0.95</w:t>
            </w:r>
          </w:p>
        </w:tc>
        <w:tc>
          <w:tcPr>
            <w:tcW w:w="629" w:type="dxa"/>
          </w:tcPr>
          <w:p>
            <w:pPr>
              <w:pStyle w:val="13"/>
              <w:ind w:left="116" w:right="52"/>
              <w:rPr>
                <w:sz w:val="20"/>
              </w:rPr>
            </w:pPr>
            <w:r>
              <w:rPr>
                <w:spacing w:val="-4"/>
                <w:w w:val="105"/>
                <w:sz w:val="20"/>
              </w:rPr>
              <w:t>0.41</w:t>
            </w:r>
          </w:p>
        </w:tc>
        <w:tc>
          <w:tcPr>
            <w:tcW w:w="691" w:type="dxa"/>
          </w:tcPr>
          <w:p>
            <w:pPr>
              <w:pStyle w:val="13"/>
              <w:ind w:left="136"/>
              <w:rPr>
                <w:sz w:val="20"/>
              </w:rPr>
            </w:pPr>
            <w:r>
              <w:rPr>
                <w:spacing w:val="-4"/>
                <w:w w:val="105"/>
                <w:sz w:val="20"/>
              </w:rPr>
              <w:t>0.40</w:t>
            </w:r>
          </w:p>
        </w:tc>
        <w:tc>
          <w:tcPr>
            <w:tcW w:w="720" w:type="dxa"/>
          </w:tcPr>
          <w:p>
            <w:pPr>
              <w:pStyle w:val="13"/>
              <w:ind w:left="160"/>
              <w:rPr>
                <w:sz w:val="20"/>
              </w:rPr>
            </w:pPr>
            <w:r>
              <w:rPr>
                <w:spacing w:val="-4"/>
                <w:w w:val="105"/>
                <w:sz w:val="20"/>
              </w:rPr>
              <w:t>0.40</w:t>
            </w:r>
          </w:p>
        </w:tc>
        <w:tc>
          <w:tcPr>
            <w:tcW w:w="634" w:type="dxa"/>
          </w:tcPr>
          <w:p>
            <w:pPr>
              <w:pStyle w:val="13"/>
              <w:ind w:left="79" w:right="1"/>
              <w:rPr>
                <w:sz w:val="20"/>
              </w:rPr>
            </w:pPr>
            <w:r>
              <w:rPr>
                <w:spacing w:val="-4"/>
                <w:w w:val="105"/>
                <w:sz w:val="20"/>
              </w:rPr>
              <w:t>1.62</w:t>
            </w:r>
          </w:p>
        </w:tc>
        <w:tc>
          <w:tcPr>
            <w:tcW w:w="629" w:type="dxa"/>
          </w:tcPr>
          <w:p>
            <w:pPr>
              <w:pStyle w:val="13"/>
              <w:ind w:left="216"/>
              <w:rPr>
                <w:sz w:val="20"/>
              </w:rPr>
            </w:pPr>
            <w:r>
              <w:rPr>
                <w:spacing w:val="-5"/>
                <w:w w:val="105"/>
                <w:sz w:val="20"/>
              </w:rPr>
              <w:t>67</w:t>
            </w:r>
          </w:p>
        </w:tc>
        <w:tc>
          <w:tcPr>
            <w:tcW w:w="629" w:type="dxa"/>
          </w:tcPr>
          <w:p>
            <w:pPr>
              <w:pStyle w:val="13"/>
              <w:ind w:left="116" w:right="54"/>
              <w:rPr>
                <w:sz w:val="20"/>
              </w:rPr>
            </w:pPr>
            <w:r>
              <w:rPr>
                <w:spacing w:val="-4"/>
                <w:w w:val="105"/>
                <w:sz w:val="20"/>
              </w:rPr>
              <w:t>1.53</w:t>
            </w:r>
          </w:p>
        </w:tc>
        <w:tc>
          <w:tcPr>
            <w:tcW w:w="672" w:type="dxa"/>
          </w:tcPr>
          <w:p>
            <w:pPr>
              <w:pStyle w:val="13"/>
              <w:ind w:left="9"/>
              <w:rPr>
                <w:sz w:val="20"/>
              </w:rPr>
            </w:pPr>
            <w:r>
              <w:rPr>
                <w:spacing w:val="-2"/>
                <w:w w:val="105"/>
                <w:sz w:val="20"/>
              </w:rPr>
              <w:t>28.62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22" w:type="dxa"/>
            <w:tcBorders>
              <w:bottom w:val="single" w:color="000000" w:sz="2" w:space="0"/>
            </w:tcBorders>
          </w:tcPr>
          <w:p>
            <w:pPr>
              <w:pStyle w:val="13"/>
              <w:spacing w:line="225" w:lineRule="exact"/>
              <w:ind w:right="143"/>
              <w:jc w:val="right"/>
              <w:rPr>
                <w:sz w:val="20"/>
              </w:rPr>
            </w:pPr>
            <w:r>
              <w:rPr>
                <w:spacing w:val="-5"/>
                <w:w w:val="105"/>
                <w:sz w:val="20"/>
              </w:rPr>
              <w:t>88.</w:t>
            </w:r>
          </w:p>
        </w:tc>
        <w:tc>
          <w:tcPr>
            <w:tcW w:w="658" w:type="dxa"/>
            <w:tcBorders>
              <w:bottom w:val="single" w:color="000000" w:sz="2" w:space="0"/>
            </w:tcBorders>
          </w:tcPr>
          <w:p>
            <w:pPr>
              <w:pStyle w:val="13"/>
              <w:spacing w:line="225" w:lineRule="exact"/>
              <w:ind w:right="91"/>
              <w:jc w:val="right"/>
              <w:rPr>
                <w:sz w:val="20"/>
              </w:rPr>
            </w:pPr>
            <w:r>
              <w:rPr>
                <w:spacing w:val="-5"/>
                <w:w w:val="105"/>
                <w:sz w:val="20"/>
              </w:rPr>
              <w:t>58</w:t>
            </w:r>
          </w:p>
        </w:tc>
        <w:tc>
          <w:tcPr>
            <w:tcW w:w="687" w:type="dxa"/>
            <w:tcBorders>
              <w:bottom w:val="single" w:color="000000" w:sz="2" w:space="0"/>
            </w:tcBorders>
          </w:tcPr>
          <w:p>
            <w:pPr>
              <w:pStyle w:val="13"/>
              <w:spacing w:line="225" w:lineRule="exact"/>
              <w:ind w:right="87"/>
              <w:jc w:val="right"/>
              <w:rPr>
                <w:sz w:val="20"/>
              </w:rPr>
            </w:pPr>
            <w:r>
              <w:rPr>
                <w:spacing w:val="-4"/>
                <w:w w:val="105"/>
                <w:sz w:val="20"/>
              </w:rPr>
              <w:t>8.24</w:t>
            </w:r>
          </w:p>
        </w:tc>
        <w:tc>
          <w:tcPr>
            <w:tcW w:w="639" w:type="dxa"/>
            <w:tcBorders>
              <w:bottom w:val="single" w:color="000000" w:sz="2" w:space="0"/>
            </w:tcBorders>
          </w:tcPr>
          <w:p>
            <w:pPr>
              <w:pStyle w:val="13"/>
              <w:spacing w:line="225" w:lineRule="exact"/>
              <w:ind w:right="88"/>
              <w:jc w:val="right"/>
              <w:rPr>
                <w:sz w:val="20"/>
              </w:rPr>
            </w:pPr>
            <w:r>
              <w:rPr>
                <w:spacing w:val="-4"/>
                <w:w w:val="105"/>
                <w:sz w:val="20"/>
              </w:rPr>
              <w:t>2.48</w:t>
            </w:r>
          </w:p>
        </w:tc>
        <w:tc>
          <w:tcPr>
            <w:tcW w:w="634" w:type="dxa"/>
            <w:tcBorders>
              <w:bottom w:val="single" w:color="000000" w:sz="2" w:space="0"/>
            </w:tcBorders>
          </w:tcPr>
          <w:p>
            <w:pPr>
              <w:pStyle w:val="13"/>
              <w:spacing w:line="225" w:lineRule="exact"/>
              <w:ind w:left="79"/>
              <w:rPr>
                <w:sz w:val="20"/>
              </w:rPr>
            </w:pPr>
            <w:r>
              <w:rPr>
                <w:spacing w:val="-4"/>
                <w:w w:val="105"/>
                <w:sz w:val="20"/>
              </w:rPr>
              <w:t>1.14</w:t>
            </w:r>
          </w:p>
        </w:tc>
        <w:tc>
          <w:tcPr>
            <w:tcW w:w="634" w:type="dxa"/>
            <w:tcBorders>
              <w:bottom w:val="single" w:color="000000" w:sz="2" w:space="0"/>
            </w:tcBorders>
          </w:tcPr>
          <w:p>
            <w:pPr>
              <w:pStyle w:val="13"/>
              <w:spacing w:line="225" w:lineRule="exact"/>
              <w:ind w:left="83"/>
              <w:rPr>
                <w:sz w:val="20"/>
              </w:rPr>
            </w:pPr>
            <w:r>
              <w:rPr>
                <w:spacing w:val="-4"/>
                <w:w w:val="105"/>
                <w:sz w:val="20"/>
              </w:rPr>
              <w:t>1.29</w:t>
            </w:r>
          </w:p>
        </w:tc>
        <w:tc>
          <w:tcPr>
            <w:tcW w:w="629" w:type="dxa"/>
            <w:tcBorders>
              <w:bottom w:val="single" w:color="000000" w:sz="2" w:space="0"/>
            </w:tcBorders>
          </w:tcPr>
          <w:p>
            <w:pPr>
              <w:pStyle w:val="13"/>
              <w:spacing w:line="225" w:lineRule="exact"/>
              <w:ind w:left="116" w:right="52"/>
              <w:rPr>
                <w:sz w:val="20"/>
              </w:rPr>
            </w:pPr>
            <w:r>
              <w:rPr>
                <w:spacing w:val="-4"/>
                <w:w w:val="105"/>
                <w:sz w:val="20"/>
              </w:rPr>
              <w:t>0.60</w:t>
            </w:r>
          </w:p>
        </w:tc>
        <w:tc>
          <w:tcPr>
            <w:tcW w:w="691" w:type="dxa"/>
            <w:tcBorders>
              <w:bottom w:val="single" w:color="000000" w:sz="2" w:space="0"/>
            </w:tcBorders>
          </w:tcPr>
          <w:p>
            <w:pPr>
              <w:pStyle w:val="13"/>
              <w:spacing w:line="225" w:lineRule="exact"/>
              <w:ind w:left="136"/>
              <w:rPr>
                <w:sz w:val="20"/>
              </w:rPr>
            </w:pPr>
            <w:r>
              <w:rPr>
                <w:spacing w:val="-4"/>
                <w:w w:val="105"/>
                <w:sz w:val="20"/>
              </w:rPr>
              <w:t>0.55</w:t>
            </w:r>
          </w:p>
        </w:tc>
        <w:tc>
          <w:tcPr>
            <w:tcW w:w="720" w:type="dxa"/>
            <w:tcBorders>
              <w:bottom w:val="single" w:color="000000" w:sz="2" w:space="0"/>
            </w:tcBorders>
          </w:tcPr>
          <w:p>
            <w:pPr>
              <w:pStyle w:val="13"/>
              <w:spacing w:line="225" w:lineRule="exact"/>
              <w:ind w:left="160"/>
              <w:rPr>
                <w:sz w:val="20"/>
              </w:rPr>
            </w:pPr>
            <w:r>
              <w:rPr>
                <w:spacing w:val="-4"/>
                <w:w w:val="105"/>
                <w:sz w:val="20"/>
              </w:rPr>
              <w:t>0.47</w:t>
            </w:r>
          </w:p>
        </w:tc>
        <w:tc>
          <w:tcPr>
            <w:tcW w:w="634" w:type="dxa"/>
            <w:tcBorders>
              <w:bottom w:val="single" w:color="000000" w:sz="2" w:space="0"/>
            </w:tcBorders>
          </w:tcPr>
          <w:p>
            <w:pPr>
              <w:pStyle w:val="13"/>
              <w:spacing w:line="225" w:lineRule="exact"/>
              <w:ind w:left="79" w:right="1"/>
              <w:rPr>
                <w:sz w:val="20"/>
              </w:rPr>
            </w:pPr>
            <w:r>
              <w:rPr>
                <w:spacing w:val="-4"/>
                <w:w w:val="105"/>
                <w:sz w:val="20"/>
              </w:rPr>
              <w:t>1.72</w:t>
            </w:r>
          </w:p>
        </w:tc>
        <w:tc>
          <w:tcPr>
            <w:tcW w:w="629" w:type="dxa"/>
            <w:tcBorders>
              <w:bottom w:val="single" w:color="000000" w:sz="2" w:space="0"/>
            </w:tcBorders>
          </w:tcPr>
          <w:p>
            <w:pPr>
              <w:pStyle w:val="13"/>
              <w:spacing w:line="225" w:lineRule="exact"/>
              <w:ind w:left="216"/>
              <w:rPr>
                <w:sz w:val="20"/>
              </w:rPr>
            </w:pPr>
            <w:r>
              <w:rPr>
                <w:spacing w:val="-5"/>
                <w:w w:val="105"/>
                <w:sz w:val="20"/>
              </w:rPr>
              <w:t>88</w:t>
            </w:r>
          </w:p>
        </w:tc>
        <w:tc>
          <w:tcPr>
            <w:tcW w:w="629" w:type="dxa"/>
            <w:tcBorders>
              <w:bottom w:val="single" w:color="000000" w:sz="2" w:space="0"/>
            </w:tcBorders>
          </w:tcPr>
          <w:p>
            <w:pPr>
              <w:pStyle w:val="13"/>
              <w:spacing w:line="225" w:lineRule="exact"/>
              <w:ind w:left="116" w:right="54"/>
              <w:rPr>
                <w:sz w:val="20"/>
              </w:rPr>
            </w:pPr>
            <w:r>
              <w:rPr>
                <w:spacing w:val="-4"/>
                <w:w w:val="105"/>
                <w:sz w:val="20"/>
              </w:rPr>
              <w:t>1.75</w:t>
            </w:r>
          </w:p>
        </w:tc>
        <w:tc>
          <w:tcPr>
            <w:tcW w:w="672" w:type="dxa"/>
            <w:tcBorders>
              <w:bottom w:val="single" w:color="000000" w:sz="2" w:space="0"/>
            </w:tcBorders>
          </w:tcPr>
          <w:p>
            <w:pPr>
              <w:pStyle w:val="13"/>
              <w:spacing w:line="225" w:lineRule="exact"/>
              <w:ind w:left="9"/>
              <w:rPr>
                <w:sz w:val="20"/>
              </w:rPr>
            </w:pPr>
            <w:r>
              <w:rPr>
                <w:spacing w:val="-2"/>
                <w:w w:val="105"/>
                <w:sz w:val="20"/>
              </w:rPr>
              <w:t>28.73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22" w:type="dxa"/>
            <w:tcBorders>
              <w:top w:val="single" w:color="000000" w:sz="2" w:space="0"/>
            </w:tcBorders>
          </w:tcPr>
          <w:p>
            <w:pPr>
              <w:pStyle w:val="13"/>
              <w:ind w:right="143"/>
              <w:jc w:val="right"/>
              <w:rPr>
                <w:sz w:val="20"/>
              </w:rPr>
            </w:pPr>
            <w:r>
              <w:rPr>
                <w:spacing w:val="-5"/>
                <w:w w:val="105"/>
                <w:sz w:val="20"/>
              </w:rPr>
              <w:t>89.</w:t>
            </w:r>
          </w:p>
        </w:tc>
        <w:tc>
          <w:tcPr>
            <w:tcW w:w="658" w:type="dxa"/>
            <w:tcBorders>
              <w:top w:val="single" w:color="000000" w:sz="2" w:space="0"/>
            </w:tcBorders>
          </w:tcPr>
          <w:p>
            <w:pPr>
              <w:pStyle w:val="13"/>
              <w:ind w:right="91"/>
              <w:jc w:val="right"/>
              <w:rPr>
                <w:sz w:val="20"/>
              </w:rPr>
            </w:pPr>
            <w:r>
              <w:rPr>
                <w:spacing w:val="-5"/>
                <w:w w:val="105"/>
                <w:sz w:val="20"/>
              </w:rPr>
              <w:t>58</w:t>
            </w:r>
          </w:p>
        </w:tc>
        <w:tc>
          <w:tcPr>
            <w:tcW w:w="687" w:type="dxa"/>
            <w:tcBorders>
              <w:top w:val="single" w:color="000000" w:sz="2" w:space="0"/>
            </w:tcBorders>
          </w:tcPr>
          <w:p>
            <w:pPr>
              <w:pStyle w:val="13"/>
              <w:ind w:right="87"/>
              <w:jc w:val="right"/>
              <w:rPr>
                <w:sz w:val="20"/>
              </w:rPr>
            </w:pPr>
            <w:r>
              <w:rPr>
                <w:spacing w:val="-4"/>
                <w:w w:val="105"/>
                <w:sz w:val="20"/>
              </w:rPr>
              <w:t>7.14</w:t>
            </w:r>
          </w:p>
        </w:tc>
        <w:tc>
          <w:tcPr>
            <w:tcW w:w="639" w:type="dxa"/>
            <w:tcBorders>
              <w:top w:val="single" w:color="000000" w:sz="2" w:space="0"/>
            </w:tcBorders>
          </w:tcPr>
          <w:p>
            <w:pPr>
              <w:pStyle w:val="13"/>
              <w:ind w:right="88"/>
              <w:jc w:val="right"/>
              <w:rPr>
                <w:sz w:val="20"/>
              </w:rPr>
            </w:pPr>
            <w:r>
              <w:rPr>
                <w:spacing w:val="-4"/>
                <w:w w:val="105"/>
                <w:sz w:val="20"/>
              </w:rPr>
              <w:t>2.18</w:t>
            </w:r>
          </w:p>
        </w:tc>
        <w:tc>
          <w:tcPr>
            <w:tcW w:w="634" w:type="dxa"/>
            <w:tcBorders>
              <w:top w:val="single" w:color="000000" w:sz="2" w:space="0"/>
            </w:tcBorders>
          </w:tcPr>
          <w:p>
            <w:pPr>
              <w:pStyle w:val="13"/>
              <w:ind w:left="79"/>
              <w:rPr>
                <w:sz w:val="20"/>
              </w:rPr>
            </w:pPr>
            <w:r>
              <w:rPr>
                <w:spacing w:val="-4"/>
                <w:w w:val="105"/>
                <w:sz w:val="20"/>
              </w:rPr>
              <w:t>1.12</w:t>
            </w:r>
          </w:p>
        </w:tc>
        <w:tc>
          <w:tcPr>
            <w:tcW w:w="634" w:type="dxa"/>
            <w:tcBorders>
              <w:top w:val="single" w:color="000000" w:sz="2" w:space="0"/>
            </w:tcBorders>
          </w:tcPr>
          <w:p>
            <w:pPr>
              <w:pStyle w:val="13"/>
              <w:ind w:left="83"/>
              <w:rPr>
                <w:sz w:val="20"/>
              </w:rPr>
            </w:pPr>
            <w:r>
              <w:rPr>
                <w:spacing w:val="-4"/>
                <w:w w:val="105"/>
                <w:sz w:val="20"/>
              </w:rPr>
              <w:t>1.29</w:t>
            </w:r>
          </w:p>
        </w:tc>
        <w:tc>
          <w:tcPr>
            <w:tcW w:w="629" w:type="dxa"/>
            <w:tcBorders>
              <w:top w:val="single" w:color="000000" w:sz="2" w:space="0"/>
            </w:tcBorders>
          </w:tcPr>
          <w:p>
            <w:pPr>
              <w:pStyle w:val="13"/>
              <w:ind w:left="116" w:right="52"/>
              <w:rPr>
                <w:sz w:val="20"/>
              </w:rPr>
            </w:pPr>
            <w:r>
              <w:rPr>
                <w:spacing w:val="-4"/>
                <w:w w:val="105"/>
                <w:sz w:val="20"/>
              </w:rPr>
              <w:t>0.65</w:t>
            </w:r>
          </w:p>
        </w:tc>
        <w:tc>
          <w:tcPr>
            <w:tcW w:w="691" w:type="dxa"/>
            <w:tcBorders>
              <w:top w:val="single" w:color="000000" w:sz="2" w:space="0"/>
            </w:tcBorders>
          </w:tcPr>
          <w:p>
            <w:pPr>
              <w:pStyle w:val="13"/>
              <w:ind w:left="136"/>
              <w:rPr>
                <w:sz w:val="20"/>
              </w:rPr>
            </w:pPr>
            <w:r>
              <w:rPr>
                <w:spacing w:val="-4"/>
                <w:w w:val="105"/>
                <w:sz w:val="20"/>
              </w:rPr>
              <w:t>0.72</w:t>
            </w:r>
          </w:p>
        </w:tc>
        <w:tc>
          <w:tcPr>
            <w:tcW w:w="720" w:type="dxa"/>
            <w:tcBorders>
              <w:top w:val="single" w:color="000000" w:sz="2" w:space="0"/>
            </w:tcBorders>
          </w:tcPr>
          <w:p>
            <w:pPr>
              <w:pStyle w:val="13"/>
              <w:ind w:left="160"/>
              <w:rPr>
                <w:sz w:val="20"/>
              </w:rPr>
            </w:pPr>
            <w:r>
              <w:rPr>
                <w:spacing w:val="-4"/>
                <w:w w:val="105"/>
                <w:sz w:val="20"/>
              </w:rPr>
              <w:t>0.40</w:t>
            </w:r>
          </w:p>
        </w:tc>
        <w:tc>
          <w:tcPr>
            <w:tcW w:w="634" w:type="dxa"/>
            <w:tcBorders>
              <w:top w:val="single" w:color="000000" w:sz="2" w:space="0"/>
            </w:tcBorders>
          </w:tcPr>
          <w:p>
            <w:pPr>
              <w:pStyle w:val="13"/>
              <w:ind w:left="79" w:right="1"/>
              <w:rPr>
                <w:sz w:val="20"/>
              </w:rPr>
            </w:pPr>
            <w:r>
              <w:rPr>
                <w:spacing w:val="-4"/>
                <w:w w:val="105"/>
                <w:sz w:val="20"/>
              </w:rPr>
              <w:t>1.72</w:t>
            </w:r>
          </w:p>
        </w:tc>
        <w:tc>
          <w:tcPr>
            <w:tcW w:w="629" w:type="dxa"/>
            <w:tcBorders>
              <w:top w:val="single" w:color="000000" w:sz="2" w:space="0"/>
            </w:tcBorders>
          </w:tcPr>
          <w:p>
            <w:pPr>
              <w:pStyle w:val="13"/>
              <w:ind w:left="116"/>
              <w:rPr>
                <w:sz w:val="20"/>
              </w:rPr>
            </w:pPr>
            <w:r>
              <w:rPr>
                <w:spacing w:val="-5"/>
                <w:w w:val="105"/>
                <w:sz w:val="20"/>
              </w:rPr>
              <w:t>106</w:t>
            </w:r>
          </w:p>
        </w:tc>
        <w:tc>
          <w:tcPr>
            <w:tcW w:w="629" w:type="dxa"/>
            <w:tcBorders>
              <w:top w:val="single" w:color="000000" w:sz="2" w:space="0"/>
            </w:tcBorders>
          </w:tcPr>
          <w:p>
            <w:pPr>
              <w:pStyle w:val="13"/>
              <w:ind w:left="116" w:right="54"/>
              <w:rPr>
                <w:sz w:val="20"/>
              </w:rPr>
            </w:pPr>
            <w:r>
              <w:rPr>
                <w:spacing w:val="-4"/>
                <w:w w:val="105"/>
                <w:sz w:val="20"/>
              </w:rPr>
              <w:t>1.92</w:t>
            </w:r>
          </w:p>
        </w:tc>
        <w:tc>
          <w:tcPr>
            <w:tcW w:w="672" w:type="dxa"/>
            <w:tcBorders>
              <w:top w:val="single" w:color="000000" w:sz="2" w:space="0"/>
            </w:tcBorders>
          </w:tcPr>
          <w:p>
            <w:pPr>
              <w:pStyle w:val="13"/>
              <w:ind w:left="9"/>
              <w:rPr>
                <w:sz w:val="20"/>
              </w:rPr>
            </w:pPr>
            <w:r>
              <w:rPr>
                <w:spacing w:val="-2"/>
                <w:w w:val="105"/>
                <w:sz w:val="20"/>
              </w:rPr>
              <w:t>28.75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922" w:type="dxa"/>
          </w:tcPr>
          <w:p>
            <w:pPr>
              <w:pStyle w:val="13"/>
              <w:spacing w:before="5"/>
              <w:ind w:right="143"/>
              <w:jc w:val="right"/>
              <w:rPr>
                <w:sz w:val="20"/>
              </w:rPr>
            </w:pPr>
            <w:r>
              <w:rPr>
                <w:spacing w:val="-5"/>
                <w:w w:val="105"/>
                <w:sz w:val="20"/>
              </w:rPr>
              <w:t>90.</w:t>
            </w:r>
          </w:p>
        </w:tc>
        <w:tc>
          <w:tcPr>
            <w:tcW w:w="658" w:type="dxa"/>
          </w:tcPr>
          <w:p>
            <w:pPr>
              <w:pStyle w:val="13"/>
              <w:spacing w:before="5"/>
              <w:ind w:right="91"/>
              <w:jc w:val="right"/>
              <w:rPr>
                <w:sz w:val="20"/>
              </w:rPr>
            </w:pPr>
            <w:r>
              <w:rPr>
                <w:spacing w:val="-5"/>
                <w:w w:val="105"/>
                <w:sz w:val="20"/>
              </w:rPr>
              <w:t>59</w:t>
            </w:r>
          </w:p>
        </w:tc>
        <w:tc>
          <w:tcPr>
            <w:tcW w:w="687" w:type="dxa"/>
          </w:tcPr>
          <w:p>
            <w:pPr>
              <w:pStyle w:val="13"/>
              <w:spacing w:before="5"/>
              <w:ind w:right="87"/>
              <w:jc w:val="right"/>
              <w:rPr>
                <w:sz w:val="20"/>
              </w:rPr>
            </w:pPr>
            <w:r>
              <w:rPr>
                <w:spacing w:val="-4"/>
                <w:w w:val="105"/>
                <w:sz w:val="20"/>
              </w:rPr>
              <w:t>7.84</w:t>
            </w:r>
          </w:p>
        </w:tc>
        <w:tc>
          <w:tcPr>
            <w:tcW w:w="639" w:type="dxa"/>
          </w:tcPr>
          <w:p>
            <w:pPr>
              <w:pStyle w:val="13"/>
              <w:spacing w:before="5"/>
              <w:ind w:right="88"/>
              <w:jc w:val="right"/>
              <w:rPr>
                <w:sz w:val="20"/>
              </w:rPr>
            </w:pPr>
            <w:r>
              <w:rPr>
                <w:spacing w:val="-4"/>
                <w:w w:val="105"/>
                <w:sz w:val="20"/>
              </w:rPr>
              <w:t>3.23</w:t>
            </w:r>
          </w:p>
        </w:tc>
        <w:tc>
          <w:tcPr>
            <w:tcW w:w="634" w:type="dxa"/>
          </w:tcPr>
          <w:p>
            <w:pPr>
              <w:pStyle w:val="13"/>
              <w:spacing w:before="5"/>
              <w:ind w:left="79"/>
              <w:rPr>
                <w:sz w:val="20"/>
              </w:rPr>
            </w:pPr>
            <w:r>
              <w:rPr>
                <w:spacing w:val="-4"/>
                <w:w w:val="105"/>
                <w:sz w:val="20"/>
              </w:rPr>
              <w:t>1.04</w:t>
            </w:r>
          </w:p>
        </w:tc>
        <w:tc>
          <w:tcPr>
            <w:tcW w:w="634" w:type="dxa"/>
          </w:tcPr>
          <w:p>
            <w:pPr>
              <w:pStyle w:val="13"/>
              <w:spacing w:before="5"/>
              <w:ind w:left="83"/>
              <w:rPr>
                <w:sz w:val="20"/>
              </w:rPr>
            </w:pPr>
            <w:r>
              <w:rPr>
                <w:spacing w:val="-4"/>
                <w:w w:val="105"/>
                <w:sz w:val="20"/>
              </w:rPr>
              <w:t>1.14</w:t>
            </w:r>
          </w:p>
        </w:tc>
        <w:tc>
          <w:tcPr>
            <w:tcW w:w="629" w:type="dxa"/>
          </w:tcPr>
          <w:p>
            <w:pPr>
              <w:pStyle w:val="13"/>
              <w:spacing w:before="5"/>
              <w:ind w:left="116" w:right="52"/>
              <w:rPr>
                <w:sz w:val="20"/>
              </w:rPr>
            </w:pPr>
            <w:r>
              <w:rPr>
                <w:spacing w:val="-4"/>
                <w:w w:val="105"/>
                <w:sz w:val="20"/>
              </w:rPr>
              <w:t>0.80</w:t>
            </w:r>
          </w:p>
        </w:tc>
        <w:tc>
          <w:tcPr>
            <w:tcW w:w="691" w:type="dxa"/>
          </w:tcPr>
          <w:p>
            <w:pPr>
              <w:pStyle w:val="13"/>
              <w:spacing w:before="5"/>
              <w:ind w:left="136"/>
              <w:rPr>
                <w:sz w:val="20"/>
              </w:rPr>
            </w:pPr>
            <w:r>
              <w:rPr>
                <w:spacing w:val="-4"/>
                <w:w w:val="105"/>
                <w:sz w:val="20"/>
              </w:rPr>
              <w:t>0.63</w:t>
            </w:r>
          </w:p>
        </w:tc>
        <w:tc>
          <w:tcPr>
            <w:tcW w:w="720" w:type="dxa"/>
          </w:tcPr>
          <w:p>
            <w:pPr>
              <w:pStyle w:val="13"/>
              <w:spacing w:before="5"/>
              <w:ind w:left="160"/>
              <w:rPr>
                <w:sz w:val="20"/>
              </w:rPr>
            </w:pPr>
            <w:r>
              <w:rPr>
                <w:spacing w:val="-4"/>
                <w:w w:val="105"/>
                <w:sz w:val="20"/>
              </w:rPr>
              <w:t>0.47</w:t>
            </w:r>
          </w:p>
        </w:tc>
        <w:tc>
          <w:tcPr>
            <w:tcW w:w="634" w:type="dxa"/>
          </w:tcPr>
          <w:p>
            <w:pPr>
              <w:pStyle w:val="13"/>
              <w:spacing w:before="5"/>
              <w:ind w:left="79" w:right="1"/>
              <w:rPr>
                <w:sz w:val="20"/>
              </w:rPr>
            </w:pPr>
            <w:r>
              <w:rPr>
                <w:spacing w:val="-4"/>
                <w:w w:val="105"/>
                <w:sz w:val="20"/>
              </w:rPr>
              <w:t>2.09</w:t>
            </w:r>
          </w:p>
        </w:tc>
        <w:tc>
          <w:tcPr>
            <w:tcW w:w="629" w:type="dxa"/>
          </w:tcPr>
          <w:p>
            <w:pPr>
              <w:pStyle w:val="13"/>
              <w:spacing w:before="5"/>
              <w:ind w:left="116"/>
              <w:rPr>
                <w:sz w:val="20"/>
              </w:rPr>
            </w:pPr>
            <w:r>
              <w:rPr>
                <w:spacing w:val="-5"/>
                <w:w w:val="105"/>
                <w:sz w:val="20"/>
              </w:rPr>
              <w:t>105</w:t>
            </w:r>
          </w:p>
        </w:tc>
        <w:tc>
          <w:tcPr>
            <w:tcW w:w="629" w:type="dxa"/>
          </w:tcPr>
          <w:p>
            <w:pPr>
              <w:pStyle w:val="13"/>
              <w:spacing w:before="5"/>
              <w:ind w:left="116" w:right="54"/>
              <w:rPr>
                <w:sz w:val="20"/>
              </w:rPr>
            </w:pPr>
            <w:r>
              <w:rPr>
                <w:spacing w:val="-4"/>
                <w:w w:val="105"/>
                <w:sz w:val="20"/>
              </w:rPr>
              <w:t>1.91</w:t>
            </w:r>
          </w:p>
        </w:tc>
        <w:tc>
          <w:tcPr>
            <w:tcW w:w="672" w:type="dxa"/>
          </w:tcPr>
          <w:p>
            <w:pPr>
              <w:pStyle w:val="13"/>
              <w:spacing w:before="5"/>
              <w:ind w:left="9"/>
              <w:rPr>
                <w:sz w:val="20"/>
              </w:rPr>
            </w:pPr>
            <w:r>
              <w:rPr>
                <w:spacing w:val="-2"/>
                <w:w w:val="105"/>
                <w:sz w:val="20"/>
              </w:rPr>
              <w:t>28.78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22" w:type="dxa"/>
          </w:tcPr>
          <w:p>
            <w:pPr>
              <w:pStyle w:val="13"/>
              <w:spacing w:line="225" w:lineRule="exact"/>
              <w:ind w:right="143"/>
              <w:jc w:val="right"/>
              <w:rPr>
                <w:sz w:val="20"/>
              </w:rPr>
            </w:pPr>
            <w:r>
              <w:rPr>
                <w:spacing w:val="-5"/>
                <w:w w:val="105"/>
                <w:sz w:val="20"/>
              </w:rPr>
              <w:t>91.</w:t>
            </w:r>
          </w:p>
        </w:tc>
        <w:tc>
          <w:tcPr>
            <w:tcW w:w="658" w:type="dxa"/>
          </w:tcPr>
          <w:p>
            <w:pPr>
              <w:pStyle w:val="13"/>
              <w:spacing w:line="225" w:lineRule="exact"/>
              <w:ind w:right="91"/>
              <w:jc w:val="right"/>
              <w:rPr>
                <w:sz w:val="20"/>
              </w:rPr>
            </w:pPr>
            <w:r>
              <w:rPr>
                <w:spacing w:val="-5"/>
                <w:w w:val="105"/>
                <w:sz w:val="20"/>
              </w:rPr>
              <w:t>59</w:t>
            </w:r>
          </w:p>
        </w:tc>
        <w:tc>
          <w:tcPr>
            <w:tcW w:w="687" w:type="dxa"/>
          </w:tcPr>
          <w:p>
            <w:pPr>
              <w:pStyle w:val="13"/>
              <w:spacing w:line="225" w:lineRule="exact"/>
              <w:ind w:right="87"/>
              <w:jc w:val="right"/>
              <w:rPr>
                <w:sz w:val="20"/>
              </w:rPr>
            </w:pPr>
            <w:r>
              <w:rPr>
                <w:spacing w:val="-4"/>
                <w:w w:val="105"/>
                <w:sz w:val="20"/>
              </w:rPr>
              <w:t>7.25</w:t>
            </w:r>
          </w:p>
        </w:tc>
        <w:tc>
          <w:tcPr>
            <w:tcW w:w="639" w:type="dxa"/>
          </w:tcPr>
          <w:p>
            <w:pPr>
              <w:pStyle w:val="13"/>
              <w:spacing w:line="225" w:lineRule="exact"/>
              <w:ind w:right="88"/>
              <w:jc w:val="right"/>
              <w:rPr>
                <w:sz w:val="20"/>
              </w:rPr>
            </w:pPr>
            <w:r>
              <w:rPr>
                <w:spacing w:val="-4"/>
                <w:w w:val="105"/>
                <w:sz w:val="20"/>
              </w:rPr>
              <w:t>2.46</w:t>
            </w:r>
          </w:p>
        </w:tc>
        <w:tc>
          <w:tcPr>
            <w:tcW w:w="634" w:type="dxa"/>
          </w:tcPr>
          <w:p>
            <w:pPr>
              <w:pStyle w:val="13"/>
              <w:spacing w:line="225" w:lineRule="exact"/>
              <w:ind w:left="79"/>
              <w:rPr>
                <w:sz w:val="20"/>
              </w:rPr>
            </w:pPr>
            <w:r>
              <w:rPr>
                <w:spacing w:val="-4"/>
                <w:w w:val="105"/>
                <w:sz w:val="20"/>
              </w:rPr>
              <w:t>1.19</w:t>
            </w:r>
          </w:p>
        </w:tc>
        <w:tc>
          <w:tcPr>
            <w:tcW w:w="634" w:type="dxa"/>
          </w:tcPr>
          <w:p>
            <w:pPr>
              <w:pStyle w:val="13"/>
              <w:spacing w:line="225" w:lineRule="exact"/>
              <w:ind w:left="83"/>
              <w:rPr>
                <w:sz w:val="20"/>
              </w:rPr>
            </w:pPr>
            <w:r>
              <w:rPr>
                <w:spacing w:val="-4"/>
                <w:w w:val="105"/>
                <w:sz w:val="20"/>
              </w:rPr>
              <w:t>1.11</w:t>
            </w:r>
          </w:p>
        </w:tc>
        <w:tc>
          <w:tcPr>
            <w:tcW w:w="629" w:type="dxa"/>
          </w:tcPr>
          <w:p>
            <w:pPr>
              <w:pStyle w:val="13"/>
              <w:spacing w:line="225" w:lineRule="exact"/>
              <w:ind w:left="116" w:right="52"/>
              <w:rPr>
                <w:sz w:val="20"/>
              </w:rPr>
            </w:pPr>
            <w:r>
              <w:rPr>
                <w:spacing w:val="-4"/>
                <w:w w:val="105"/>
                <w:sz w:val="20"/>
              </w:rPr>
              <w:t>0.63</w:t>
            </w:r>
          </w:p>
        </w:tc>
        <w:tc>
          <w:tcPr>
            <w:tcW w:w="691" w:type="dxa"/>
          </w:tcPr>
          <w:p>
            <w:pPr>
              <w:pStyle w:val="13"/>
              <w:spacing w:line="225" w:lineRule="exact"/>
              <w:ind w:left="136"/>
              <w:rPr>
                <w:sz w:val="20"/>
              </w:rPr>
            </w:pPr>
            <w:r>
              <w:rPr>
                <w:spacing w:val="-4"/>
                <w:w w:val="105"/>
                <w:sz w:val="20"/>
              </w:rPr>
              <w:t>0.55</w:t>
            </w:r>
          </w:p>
        </w:tc>
        <w:tc>
          <w:tcPr>
            <w:tcW w:w="720" w:type="dxa"/>
          </w:tcPr>
          <w:p>
            <w:pPr>
              <w:pStyle w:val="13"/>
              <w:spacing w:line="225" w:lineRule="exact"/>
              <w:ind w:left="160"/>
              <w:rPr>
                <w:sz w:val="20"/>
              </w:rPr>
            </w:pPr>
            <w:r>
              <w:rPr>
                <w:spacing w:val="-4"/>
                <w:w w:val="105"/>
                <w:sz w:val="20"/>
              </w:rPr>
              <w:t>0.46</w:t>
            </w:r>
          </w:p>
        </w:tc>
        <w:tc>
          <w:tcPr>
            <w:tcW w:w="634" w:type="dxa"/>
          </w:tcPr>
          <w:p>
            <w:pPr>
              <w:pStyle w:val="13"/>
              <w:spacing w:line="225" w:lineRule="exact"/>
              <w:ind w:left="79" w:right="1"/>
              <w:rPr>
                <w:sz w:val="20"/>
              </w:rPr>
            </w:pPr>
            <w:r>
              <w:rPr>
                <w:spacing w:val="-4"/>
                <w:w w:val="105"/>
                <w:sz w:val="20"/>
              </w:rPr>
              <w:t>1.92</w:t>
            </w:r>
          </w:p>
        </w:tc>
        <w:tc>
          <w:tcPr>
            <w:tcW w:w="629" w:type="dxa"/>
          </w:tcPr>
          <w:p>
            <w:pPr>
              <w:pStyle w:val="13"/>
              <w:spacing w:line="225" w:lineRule="exact"/>
              <w:ind w:left="216"/>
              <w:rPr>
                <w:sz w:val="20"/>
              </w:rPr>
            </w:pPr>
            <w:r>
              <w:rPr>
                <w:spacing w:val="-5"/>
                <w:w w:val="105"/>
                <w:sz w:val="20"/>
              </w:rPr>
              <w:t>93</w:t>
            </w:r>
          </w:p>
        </w:tc>
        <w:tc>
          <w:tcPr>
            <w:tcW w:w="629" w:type="dxa"/>
          </w:tcPr>
          <w:p>
            <w:pPr>
              <w:pStyle w:val="13"/>
              <w:spacing w:line="225" w:lineRule="exact"/>
              <w:ind w:left="116" w:right="54"/>
              <w:rPr>
                <w:sz w:val="20"/>
              </w:rPr>
            </w:pPr>
            <w:r>
              <w:rPr>
                <w:spacing w:val="-4"/>
                <w:w w:val="105"/>
                <w:sz w:val="20"/>
              </w:rPr>
              <w:t>1.79</w:t>
            </w:r>
          </w:p>
        </w:tc>
        <w:tc>
          <w:tcPr>
            <w:tcW w:w="672" w:type="dxa"/>
          </w:tcPr>
          <w:p>
            <w:pPr>
              <w:pStyle w:val="13"/>
              <w:spacing w:line="225" w:lineRule="exact"/>
              <w:ind w:left="9"/>
              <w:rPr>
                <w:sz w:val="20"/>
              </w:rPr>
            </w:pPr>
            <w:r>
              <w:rPr>
                <w:spacing w:val="-2"/>
                <w:w w:val="105"/>
                <w:sz w:val="20"/>
              </w:rPr>
              <w:t>29.03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22" w:type="dxa"/>
            <w:tcBorders>
              <w:bottom w:val="single" w:color="000000" w:sz="2" w:space="0"/>
            </w:tcBorders>
          </w:tcPr>
          <w:p>
            <w:pPr>
              <w:pStyle w:val="13"/>
              <w:spacing w:line="225" w:lineRule="exact"/>
              <w:ind w:right="143"/>
              <w:jc w:val="right"/>
              <w:rPr>
                <w:sz w:val="20"/>
              </w:rPr>
            </w:pPr>
            <w:r>
              <w:rPr>
                <w:spacing w:val="-5"/>
                <w:w w:val="105"/>
                <w:sz w:val="20"/>
              </w:rPr>
              <w:t>92.</w:t>
            </w:r>
          </w:p>
        </w:tc>
        <w:tc>
          <w:tcPr>
            <w:tcW w:w="658" w:type="dxa"/>
            <w:tcBorders>
              <w:bottom w:val="single" w:color="000000" w:sz="2" w:space="0"/>
            </w:tcBorders>
          </w:tcPr>
          <w:p>
            <w:pPr>
              <w:pStyle w:val="13"/>
              <w:spacing w:line="225" w:lineRule="exact"/>
              <w:ind w:right="91"/>
              <w:jc w:val="right"/>
              <w:rPr>
                <w:sz w:val="20"/>
              </w:rPr>
            </w:pPr>
            <w:r>
              <w:rPr>
                <w:spacing w:val="-5"/>
                <w:w w:val="105"/>
                <w:sz w:val="20"/>
              </w:rPr>
              <w:t>60</w:t>
            </w:r>
          </w:p>
        </w:tc>
        <w:tc>
          <w:tcPr>
            <w:tcW w:w="687" w:type="dxa"/>
            <w:tcBorders>
              <w:bottom w:val="single" w:color="000000" w:sz="2" w:space="0"/>
            </w:tcBorders>
          </w:tcPr>
          <w:p>
            <w:pPr>
              <w:pStyle w:val="13"/>
              <w:spacing w:line="225" w:lineRule="exact"/>
              <w:ind w:right="87"/>
              <w:jc w:val="right"/>
              <w:rPr>
                <w:sz w:val="20"/>
              </w:rPr>
            </w:pPr>
            <w:r>
              <w:rPr>
                <w:spacing w:val="-4"/>
                <w:w w:val="105"/>
                <w:sz w:val="20"/>
              </w:rPr>
              <w:t>7.87</w:t>
            </w:r>
          </w:p>
        </w:tc>
        <w:tc>
          <w:tcPr>
            <w:tcW w:w="639" w:type="dxa"/>
            <w:tcBorders>
              <w:bottom w:val="single" w:color="000000" w:sz="2" w:space="0"/>
            </w:tcBorders>
          </w:tcPr>
          <w:p>
            <w:pPr>
              <w:pStyle w:val="13"/>
              <w:spacing w:line="225" w:lineRule="exact"/>
              <w:ind w:right="88"/>
              <w:jc w:val="right"/>
              <w:rPr>
                <w:sz w:val="20"/>
              </w:rPr>
            </w:pPr>
            <w:r>
              <w:rPr>
                <w:spacing w:val="-4"/>
                <w:w w:val="105"/>
                <w:sz w:val="20"/>
              </w:rPr>
              <w:t>2.32</w:t>
            </w:r>
          </w:p>
        </w:tc>
        <w:tc>
          <w:tcPr>
            <w:tcW w:w="634" w:type="dxa"/>
            <w:tcBorders>
              <w:bottom w:val="single" w:color="000000" w:sz="2" w:space="0"/>
            </w:tcBorders>
          </w:tcPr>
          <w:p>
            <w:pPr>
              <w:pStyle w:val="13"/>
              <w:spacing w:line="225" w:lineRule="exact"/>
              <w:ind w:left="79"/>
              <w:rPr>
                <w:sz w:val="20"/>
              </w:rPr>
            </w:pPr>
            <w:r>
              <w:rPr>
                <w:spacing w:val="-4"/>
                <w:w w:val="105"/>
                <w:sz w:val="20"/>
              </w:rPr>
              <w:t>1.25</w:t>
            </w:r>
          </w:p>
        </w:tc>
        <w:tc>
          <w:tcPr>
            <w:tcW w:w="634" w:type="dxa"/>
            <w:tcBorders>
              <w:bottom w:val="single" w:color="000000" w:sz="2" w:space="0"/>
            </w:tcBorders>
          </w:tcPr>
          <w:p>
            <w:pPr>
              <w:pStyle w:val="13"/>
              <w:spacing w:line="225" w:lineRule="exact"/>
              <w:ind w:left="83"/>
              <w:rPr>
                <w:sz w:val="20"/>
              </w:rPr>
            </w:pPr>
            <w:r>
              <w:rPr>
                <w:spacing w:val="-4"/>
                <w:w w:val="105"/>
                <w:sz w:val="20"/>
              </w:rPr>
              <w:t>1.10</w:t>
            </w:r>
          </w:p>
        </w:tc>
        <w:tc>
          <w:tcPr>
            <w:tcW w:w="629" w:type="dxa"/>
            <w:tcBorders>
              <w:bottom w:val="single" w:color="000000" w:sz="2" w:space="0"/>
            </w:tcBorders>
          </w:tcPr>
          <w:p>
            <w:pPr>
              <w:pStyle w:val="13"/>
              <w:spacing w:line="225" w:lineRule="exact"/>
              <w:ind w:left="116" w:right="52"/>
              <w:rPr>
                <w:sz w:val="20"/>
              </w:rPr>
            </w:pPr>
            <w:r>
              <w:rPr>
                <w:spacing w:val="-4"/>
                <w:w w:val="105"/>
                <w:sz w:val="20"/>
              </w:rPr>
              <w:t>0.76</w:t>
            </w:r>
          </w:p>
        </w:tc>
        <w:tc>
          <w:tcPr>
            <w:tcW w:w="691" w:type="dxa"/>
            <w:tcBorders>
              <w:bottom w:val="single" w:color="000000" w:sz="2" w:space="0"/>
            </w:tcBorders>
          </w:tcPr>
          <w:p>
            <w:pPr>
              <w:pStyle w:val="13"/>
              <w:spacing w:line="225" w:lineRule="exact"/>
              <w:ind w:left="136"/>
              <w:rPr>
                <w:sz w:val="20"/>
              </w:rPr>
            </w:pPr>
            <w:r>
              <w:rPr>
                <w:spacing w:val="-4"/>
                <w:w w:val="105"/>
                <w:sz w:val="20"/>
              </w:rPr>
              <w:t>0.65</w:t>
            </w:r>
          </w:p>
        </w:tc>
        <w:tc>
          <w:tcPr>
            <w:tcW w:w="720" w:type="dxa"/>
            <w:tcBorders>
              <w:bottom w:val="single" w:color="000000" w:sz="2" w:space="0"/>
            </w:tcBorders>
          </w:tcPr>
          <w:p>
            <w:pPr>
              <w:pStyle w:val="13"/>
              <w:spacing w:line="225" w:lineRule="exact"/>
              <w:ind w:left="160"/>
              <w:rPr>
                <w:sz w:val="20"/>
              </w:rPr>
            </w:pPr>
            <w:r>
              <w:rPr>
                <w:spacing w:val="-4"/>
                <w:w w:val="105"/>
                <w:sz w:val="20"/>
              </w:rPr>
              <w:t>0.50</w:t>
            </w:r>
          </w:p>
        </w:tc>
        <w:tc>
          <w:tcPr>
            <w:tcW w:w="634" w:type="dxa"/>
            <w:tcBorders>
              <w:bottom w:val="single" w:color="000000" w:sz="2" w:space="0"/>
            </w:tcBorders>
          </w:tcPr>
          <w:p>
            <w:pPr>
              <w:pStyle w:val="13"/>
              <w:spacing w:line="225" w:lineRule="exact"/>
              <w:ind w:left="79" w:right="1"/>
              <w:rPr>
                <w:sz w:val="20"/>
              </w:rPr>
            </w:pPr>
            <w:r>
              <w:rPr>
                <w:spacing w:val="-4"/>
                <w:w w:val="105"/>
                <w:sz w:val="20"/>
              </w:rPr>
              <w:t>1.76</w:t>
            </w:r>
          </w:p>
        </w:tc>
        <w:tc>
          <w:tcPr>
            <w:tcW w:w="629" w:type="dxa"/>
            <w:tcBorders>
              <w:bottom w:val="single" w:color="000000" w:sz="2" w:space="0"/>
            </w:tcBorders>
          </w:tcPr>
          <w:p>
            <w:pPr>
              <w:pStyle w:val="13"/>
              <w:spacing w:line="225" w:lineRule="exact"/>
              <w:ind w:left="216"/>
              <w:rPr>
                <w:sz w:val="20"/>
              </w:rPr>
            </w:pPr>
            <w:r>
              <w:rPr>
                <w:spacing w:val="-5"/>
                <w:w w:val="105"/>
                <w:sz w:val="20"/>
              </w:rPr>
              <w:t>80</w:t>
            </w:r>
          </w:p>
        </w:tc>
        <w:tc>
          <w:tcPr>
            <w:tcW w:w="629" w:type="dxa"/>
            <w:tcBorders>
              <w:bottom w:val="single" w:color="000000" w:sz="2" w:space="0"/>
            </w:tcBorders>
          </w:tcPr>
          <w:p>
            <w:pPr>
              <w:pStyle w:val="13"/>
              <w:spacing w:line="225" w:lineRule="exact"/>
              <w:ind w:left="116" w:right="54"/>
              <w:rPr>
                <w:sz w:val="20"/>
              </w:rPr>
            </w:pPr>
            <w:r>
              <w:rPr>
                <w:spacing w:val="-4"/>
                <w:w w:val="105"/>
                <w:sz w:val="20"/>
              </w:rPr>
              <w:t>1.66</w:t>
            </w:r>
          </w:p>
        </w:tc>
        <w:tc>
          <w:tcPr>
            <w:tcW w:w="672" w:type="dxa"/>
            <w:tcBorders>
              <w:bottom w:val="single" w:color="000000" w:sz="2" w:space="0"/>
            </w:tcBorders>
          </w:tcPr>
          <w:p>
            <w:pPr>
              <w:pStyle w:val="13"/>
              <w:spacing w:line="225" w:lineRule="exact"/>
              <w:ind w:left="9"/>
              <w:rPr>
                <w:sz w:val="20"/>
              </w:rPr>
            </w:pPr>
            <w:r>
              <w:rPr>
                <w:spacing w:val="-2"/>
                <w:w w:val="105"/>
                <w:sz w:val="20"/>
              </w:rPr>
              <w:t>29.03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922" w:type="dxa"/>
            <w:tcBorders>
              <w:top w:val="single" w:color="000000" w:sz="2" w:space="0"/>
            </w:tcBorders>
          </w:tcPr>
          <w:p>
            <w:pPr>
              <w:pStyle w:val="13"/>
              <w:spacing w:before="5"/>
              <w:ind w:right="143"/>
              <w:jc w:val="right"/>
              <w:rPr>
                <w:sz w:val="20"/>
              </w:rPr>
            </w:pPr>
            <w:r>
              <w:rPr>
                <w:spacing w:val="-5"/>
                <w:w w:val="105"/>
                <w:sz w:val="20"/>
              </w:rPr>
              <w:t>93.</w:t>
            </w:r>
          </w:p>
        </w:tc>
        <w:tc>
          <w:tcPr>
            <w:tcW w:w="658" w:type="dxa"/>
            <w:tcBorders>
              <w:top w:val="single" w:color="000000" w:sz="2" w:space="0"/>
            </w:tcBorders>
          </w:tcPr>
          <w:p>
            <w:pPr>
              <w:pStyle w:val="13"/>
              <w:spacing w:before="5"/>
              <w:ind w:right="91"/>
              <w:jc w:val="right"/>
              <w:rPr>
                <w:sz w:val="20"/>
              </w:rPr>
            </w:pPr>
            <w:r>
              <w:rPr>
                <w:spacing w:val="-5"/>
                <w:w w:val="105"/>
                <w:sz w:val="20"/>
              </w:rPr>
              <w:t>60</w:t>
            </w:r>
          </w:p>
        </w:tc>
        <w:tc>
          <w:tcPr>
            <w:tcW w:w="687" w:type="dxa"/>
            <w:tcBorders>
              <w:top w:val="single" w:color="000000" w:sz="2" w:space="0"/>
            </w:tcBorders>
          </w:tcPr>
          <w:p>
            <w:pPr>
              <w:pStyle w:val="13"/>
              <w:spacing w:before="5"/>
              <w:ind w:right="87"/>
              <w:jc w:val="right"/>
              <w:rPr>
                <w:sz w:val="20"/>
              </w:rPr>
            </w:pPr>
            <w:r>
              <w:rPr>
                <w:spacing w:val="-4"/>
                <w:w w:val="105"/>
                <w:sz w:val="20"/>
              </w:rPr>
              <w:t>7.08</w:t>
            </w:r>
          </w:p>
        </w:tc>
        <w:tc>
          <w:tcPr>
            <w:tcW w:w="639" w:type="dxa"/>
            <w:tcBorders>
              <w:top w:val="single" w:color="000000" w:sz="2" w:space="0"/>
            </w:tcBorders>
          </w:tcPr>
          <w:p>
            <w:pPr>
              <w:pStyle w:val="13"/>
              <w:spacing w:before="5"/>
              <w:ind w:right="88"/>
              <w:jc w:val="right"/>
              <w:rPr>
                <w:sz w:val="20"/>
              </w:rPr>
            </w:pPr>
            <w:r>
              <w:rPr>
                <w:spacing w:val="-4"/>
                <w:w w:val="105"/>
                <w:sz w:val="20"/>
              </w:rPr>
              <w:t>2.68</w:t>
            </w:r>
          </w:p>
        </w:tc>
        <w:tc>
          <w:tcPr>
            <w:tcW w:w="634" w:type="dxa"/>
            <w:tcBorders>
              <w:top w:val="single" w:color="000000" w:sz="2" w:space="0"/>
            </w:tcBorders>
          </w:tcPr>
          <w:p>
            <w:pPr>
              <w:pStyle w:val="13"/>
              <w:spacing w:before="5"/>
              <w:ind w:left="79"/>
              <w:rPr>
                <w:sz w:val="20"/>
              </w:rPr>
            </w:pPr>
            <w:r>
              <w:rPr>
                <w:spacing w:val="-4"/>
                <w:w w:val="105"/>
                <w:sz w:val="20"/>
              </w:rPr>
              <w:t>1.19</w:t>
            </w:r>
          </w:p>
        </w:tc>
        <w:tc>
          <w:tcPr>
            <w:tcW w:w="634" w:type="dxa"/>
            <w:tcBorders>
              <w:top w:val="single" w:color="000000" w:sz="2" w:space="0"/>
            </w:tcBorders>
          </w:tcPr>
          <w:p>
            <w:pPr>
              <w:pStyle w:val="13"/>
              <w:spacing w:before="5"/>
              <w:ind w:left="83"/>
              <w:rPr>
                <w:sz w:val="20"/>
              </w:rPr>
            </w:pPr>
            <w:r>
              <w:rPr>
                <w:spacing w:val="-4"/>
                <w:w w:val="105"/>
                <w:sz w:val="20"/>
              </w:rPr>
              <w:t>0.95</w:t>
            </w:r>
          </w:p>
        </w:tc>
        <w:tc>
          <w:tcPr>
            <w:tcW w:w="629" w:type="dxa"/>
            <w:tcBorders>
              <w:top w:val="single" w:color="000000" w:sz="2" w:space="0"/>
            </w:tcBorders>
          </w:tcPr>
          <w:p>
            <w:pPr>
              <w:pStyle w:val="13"/>
              <w:spacing w:before="5"/>
              <w:ind w:left="116" w:right="52"/>
              <w:rPr>
                <w:sz w:val="20"/>
              </w:rPr>
            </w:pPr>
            <w:r>
              <w:rPr>
                <w:spacing w:val="-4"/>
                <w:w w:val="105"/>
                <w:sz w:val="20"/>
              </w:rPr>
              <w:t>0.67</w:t>
            </w:r>
          </w:p>
        </w:tc>
        <w:tc>
          <w:tcPr>
            <w:tcW w:w="691" w:type="dxa"/>
            <w:tcBorders>
              <w:top w:val="single" w:color="000000" w:sz="2" w:space="0"/>
            </w:tcBorders>
          </w:tcPr>
          <w:p>
            <w:pPr>
              <w:pStyle w:val="13"/>
              <w:spacing w:before="5"/>
              <w:ind w:left="136"/>
              <w:rPr>
                <w:sz w:val="20"/>
              </w:rPr>
            </w:pPr>
            <w:r>
              <w:rPr>
                <w:spacing w:val="-4"/>
                <w:w w:val="105"/>
                <w:sz w:val="20"/>
              </w:rPr>
              <w:t>0.53</w:t>
            </w:r>
          </w:p>
        </w:tc>
        <w:tc>
          <w:tcPr>
            <w:tcW w:w="720" w:type="dxa"/>
            <w:tcBorders>
              <w:top w:val="single" w:color="000000" w:sz="2" w:space="0"/>
            </w:tcBorders>
          </w:tcPr>
          <w:p>
            <w:pPr>
              <w:pStyle w:val="13"/>
              <w:spacing w:before="5"/>
              <w:ind w:left="160"/>
              <w:rPr>
                <w:sz w:val="20"/>
              </w:rPr>
            </w:pPr>
            <w:r>
              <w:rPr>
                <w:spacing w:val="-4"/>
                <w:w w:val="105"/>
                <w:sz w:val="20"/>
              </w:rPr>
              <w:t>0.45</w:t>
            </w:r>
          </w:p>
        </w:tc>
        <w:tc>
          <w:tcPr>
            <w:tcW w:w="634" w:type="dxa"/>
            <w:tcBorders>
              <w:top w:val="single" w:color="000000" w:sz="2" w:space="0"/>
            </w:tcBorders>
          </w:tcPr>
          <w:p>
            <w:pPr>
              <w:pStyle w:val="13"/>
              <w:spacing w:before="5"/>
              <w:ind w:left="79" w:right="1"/>
              <w:rPr>
                <w:sz w:val="20"/>
              </w:rPr>
            </w:pPr>
            <w:r>
              <w:rPr>
                <w:spacing w:val="-4"/>
                <w:w w:val="105"/>
                <w:sz w:val="20"/>
              </w:rPr>
              <w:t>1.75</w:t>
            </w:r>
          </w:p>
        </w:tc>
        <w:tc>
          <w:tcPr>
            <w:tcW w:w="629" w:type="dxa"/>
            <w:tcBorders>
              <w:top w:val="single" w:color="000000" w:sz="2" w:space="0"/>
            </w:tcBorders>
          </w:tcPr>
          <w:p>
            <w:pPr>
              <w:pStyle w:val="13"/>
              <w:spacing w:before="5"/>
              <w:ind w:left="216"/>
              <w:rPr>
                <w:sz w:val="20"/>
              </w:rPr>
            </w:pPr>
            <w:r>
              <w:rPr>
                <w:spacing w:val="-5"/>
                <w:w w:val="105"/>
                <w:sz w:val="20"/>
              </w:rPr>
              <w:t>82</w:t>
            </w:r>
          </w:p>
        </w:tc>
        <w:tc>
          <w:tcPr>
            <w:tcW w:w="629" w:type="dxa"/>
            <w:tcBorders>
              <w:top w:val="single" w:color="000000" w:sz="2" w:space="0"/>
            </w:tcBorders>
          </w:tcPr>
          <w:p>
            <w:pPr>
              <w:pStyle w:val="13"/>
              <w:spacing w:before="5"/>
              <w:ind w:left="116" w:right="54"/>
              <w:rPr>
                <w:sz w:val="20"/>
              </w:rPr>
            </w:pPr>
            <w:r>
              <w:rPr>
                <w:spacing w:val="-4"/>
                <w:w w:val="105"/>
                <w:sz w:val="20"/>
              </w:rPr>
              <w:t>1.68</w:t>
            </w:r>
          </w:p>
        </w:tc>
        <w:tc>
          <w:tcPr>
            <w:tcW w:w="672" w:type="dxa"/>
            <w:tcBorders>
              <w:top w:val="single" w:color="000000" w:sz="2" w:space="0"/>
            </w:tcBorders>
          </w:tcPr>
          <w:p>
            <w:pPr>
              <w:pStyle w:val="13"/>
              <w:spacing w:before="5"/>
              <w:ind w:left="9"/>
              <w:rPr>
                <w:sz w:val="20"/>
              </w:rPr>
            </w:pPr>
            <w:r>
              <w:rPr>
                <w:spacing w:val="-2"/>
                <w:w w:val="105"/>
                <w:sz w:val="20"/>
              </w:rPr>
              <w:t>29.05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22" w:type="dxa"/>
          </w:tcPr>
          <w:p>
            <w:pPr>
              <w:pStyle w:val="13"/>
              <w:ind w:right="143"/>
              <w:jc w:val="right"/>
              <w:rPr>
                <w:sz w:val="20"/>
              </w:rPr>
            </w:pPr>
            <w:r>
              <w:rPr>
                <w:spacing w:val="-5"/>
                <w:w w:val="105"/>
                <w:sz w:val="20"/>
              </w:rPr>
              <w:t>94.</w:t>
            </w:r>
          </w:p>
        </w:tc>
        <w:tc>
          <w:tcPr>
            <w:tcW w:w="658" w:type="dxa"/>
          </w:tcPr>
          <w:p>
            <w:pPr>
              <w:pStyle w:val="13"/>
              <w:ind w:right="91"/>
              <w:jc w:val="right"/>
              <w:rPr>
                <w:sz w:val="20"/>
              </w:rPr>
            </w:pPr>
            <w:r>
              <w:rPr>
                <w:spacing w:val="-5"/>
                <w:w w:val="105"/>
                <w:sz w:val="20"/>
              </w:rPr>
              <w:t>60</w:t>
            </w:r>
          </w:p>
        </w:tc>
        <w:tc>
          <w:tcPr>
            <w:tcW w:w="687" w:type="dxa"/>
          </w:tcPr>
          <w:p>
            <w:pPr>
              <w:pStyle w:val="13"/>
              <w:ind w:right="87"/>
              <w:jc w:val="right"/>
              <w:rPr>
                <w:sz w:val="20"/>
              </w:rPr>
            </w:pPr>
            <w:r>
              <w:rPr>
                <w:spacing w:val="-4"/>
                <w:w w:val="105"/>
                <w:sz w:val="20"/>
              </w:rPr>
              <w:t>8.07</w:t>
            </w:r>
          </w:p>
        </w:tc>
        <w:tc>
          <w:tcPr>
            <w:tcW w:w="639" w:type="dxa"/>
          </w:tcPr>
          <w:p>
            <w:pPr>
              <w:pStyle w:val="13"/>
              <w:ind w:right="88"/>
              <w:jc w:val="right"/>
              <w:rPr>
                <w:sz w:val="20"/>
              </w:rPr>
            </w:pPr>
            <w:r>
              <w:rPr>
                <w:spacing w:val="-4"/>
                <w:w w:val="105"/>
                <w:sz w:val="20"/>
              </w:rPr>
              <w:t>2.05</w:t>
            </w:r>
          </w:p>
        </w:tc>
        <w:tc>
          <w:tcPr>
            <w:tcW w:w="634" w:type="dxa"/>
          </w:tcPr>
          <w:p>
            <w:pPr>
              <w:pStyle w:val="13"/>
              <w:ind w:left="79"/>
              <w:rPr>
                <w:sz w:val="20"/>
              </w:rPr>
            </w:pPr>
            <w:r>
              <w:rPr>
                <w:spacing w:val="-4"/>
                <w:w w:val="105"/>
                <w:sz w:val="20"/>
              </w:rPr>
              <w:t>1.28</w:t>
            </w:r>
          </w:p>
        </w:tc>
        <w:tc>
          <w:tcPr>
            <w:tcW w:w="634" w:type="dxa"/>
          </w:tcPr>
          <w:p>
            <w:pPr>
              <w:pStyle w:val="13"/>
              <w:ind w:left="83"/>
              <w:rPr>
                <w:sz w:val="20"/>
              </w:rPr>
            </w:pPr>
            <w:r>
              <w:rPr>
                <w:spacing w:val="-4"/>
                <w:w w:val="105"/>
                <w:sz w:val="20"/>
              </w:rPr>
              <w:t>1.34</w:t>
            </w:r>
          </w:p>
        </w:tc>
        <w:tc>
          <w:tcPr>
            <w:tcW w:w="629" w:type="dxa"/>
          </w:tcPr>
          <w:p>
            <w:pPr>
              <w:pStyle w:val="13"/>
              <w:ind w:left="116" w:right="52"/>
              <w:rPr>
                <w:sz w:val="20"/>
              </w:rPr>
            </w:pPr>
            <w:r>
              <w:rPr>
                <w:spacing w:val="-4"/>
                <w:w w:val="105"/>
                <w:sz w:val="20"/>
              </w:rPr>
              <w:t>0.58</w:t>
            </w:r>
          </w:p>
        </w:tc>
        <w:tc>
          <w:tcPr>
            <w:tcW w:w="691" w:type="dxa"/>
          </w:tcPr>
          <w:p>
            <w:pPr>
              <w:pStyle w:val="13"/>
              <w:ind w:left="136"/>
              <w:rPr>
                <w:sz w:val="20"/>
              </w:rPr>
            </w:pPr>
            <w:r>
              <w:rPr>
                <w:spacing w:val="-4"/>
                <w:w w:val="105"/>
                <w:sz w:val="20"/>
              </w:rPr>
              <w:t>0.61</w:t>
            </w:r>
          </w:p>
        </w:tc>
        <w:tc>
          <w:tcPr>
            <w:tcW w:w="720" w:type="dxa"/>
          </w:tcPr>
          <w:p>
            <w:pPr>
              <w:pStyle w:val="13"/>
              <w:ind w:left="160"/>
              <w:rPr>
                <w:sz w:val="20"/>
              </w:rPr>
            </w:pPr>
            <w:r>
              <w:rPr>
                <w:spacing w:val="-4"/>
                <w:w w:val="105"/>
                <w:sz w:val="20"/>
              </w:rPr>
              <w:t>0.56</w:t>
            </w:r>
          </w:p>
        </w:tc>
        <w:tc>
          <w:tcPr>
            <w:tcW w:w="634" w:type="dxa"/>
          </w:tcPr>
          <w:p>
            <w:pPr>
              <w:pStyle w:val="13"/>
              <w:ind w:left="79" w:right="1"/>
              <w:rPr>
                <w:sz w:val="20"/>
              </w:rPr>
            </w:pPr>
            <w:r>
              <w:rPr>
                <w:spacing w:val="-4"/>
                <w:w w:val="105"/>
                <w:sz w:val="20"/>
              </w:rPr>
              <w:t>2.05</w:t>
            </w:r>
          </w:p>
        </w:tc>
        <w:tc>
          <w:tcPr>
            <w:tcW w:w="629" w:type="dxa"/>
          </w:tcPr>
          <w:p>
            <w:pPr>
              <w:pStyle w:val="13"/>
              <w:ind w:left="216"/>
              <w:rPr>
                <w:sz w:val="20"/>
              </w:rPr>
            </w:pPr>
            <w:r>
              <w:rPr>
                <w:spacing w:val="-5"/>
                <w:w w:val="105"/>
                <w:sz w:val="20"/>
              </w:rPr>
              <w:t>72</w:t>
            </w:r>
          </w:p>
        </w:tc>
        <w:tc>
          <w:tcPr>
            <w:tcW w:w="629" w:type="dxa"/>
          </w:tcPr>
          <w:p>
            <w:pPr>
              <w:pStyle w:val="13"/>
              <w:ind w:left="116" w:right="54"/>
              <w:rPr>
                <w:sz w:val="20"/>
              </w:rPr>
            </w:pPr>
            <w:r>
              <w:rPr>
                <w:spacing w:val="-4"/>
                <w:w w:val="105"/>
                <w:sz w:val="20"/>
              </w:rPr>
              <w:t>1.57</w:t>
            </w:r>
          </w:p>
        </w:tc>
        <w:tc>
          <w:tcPr>
            <w:tcW w:w="672" w:type="dxa"/>
          </w:tcPr>
          <w:p>
            <w:pPr>
              <w:pStyle w:val="13"/>
              <w:ind w:left="9"/>
              <w:rPr>
                <w:sz w:val="20"/>
              </w:rPr>
            </w:pPr>
            <w:r>
              <w:rPr>
                <w:spacing w:val="-2"/>
                <w:w w:val="105"/>
                <w:sz w:val="20"/>
              </w:rPr>
              <w:t>29.21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922" w:type="dxa"/>
          </w:tcPr>
          <w:p>
            <w:pPr>
              <w:pStyle w:val="13"/>
              <w:spacing w:line="225" w:lineRule="exact"/>
              <w:ind w:right="143"/>
              <w:jc w:val="right"/>
              <w:rPr>
                <w:sz w:val="20"/>
              </w:rPr>
            </w:pPr>
            <w:r>
              <w:rPr>
                <w:spacing w:val="-5"/>
                <w:w w:val="105"/>
                <w:sz w:val="20"/>
              </w:rPr>
              <w:t>95.</w:t>
            </w:r>
          </w:p>
        </w:tc>
        <w:tc>
          <w:tcPr>
            <w:tcW w:w="658" w:type="dxa"/>
          </w:tcPr>
          <w:p>
            <w:pPr>
              <w:pStyle w:val="13"/>
              <w:spacing w:line="225" w:lineRule="exact"/>
              <w:ind w:right="91"/>
              <w:jc w:val="right"/>
              <w:rPr>
                <w:sz w:val="20"/>
              </w:rPr>
            </w:pPr>
            <w:r>
              <w:rPr>
                <w:spacing w:val="-5"/>
                <w:w w:val="105"/>
                <w:sz w:val="20"/>
              </w:rPr>
              <w:t>61</w:t>
            </w:r>
          </w:p>
        </w:tc>
        <w:tc>
          <w:tcPr>
            <w:tcW w:w="687" w:type="dxa"/>
          </w:tcPr>
          <w:p>
            <w:pPr>
              <w:pStyle w:val="13"/>
              <w:spacing w:line="225" w:lineRule="exact"/>
              <w:ind w:right="87"/>
              <w:jc w:val="right"/>
              <w:rPr>
                <w:sz w:val="20"/>
              </w:rPr>
            </w:pPr>
            <w:r>
              <w:rPr>
                <w:spacing w:val="-4"/>
                <w:w w:val="105"/>
                <w:sz w:val="20"/>
              </w:rPr>
              <w:t>7.55</w:t>
            </w:r>
          </w:p>
        </w:tc>
        <w:tc>
          <w:tcPr>
            <w:tcW w:w="639" w:type="dxa"/>
          </w:tcPr>
          <w:p>
            <w:pPr>
              <w:pStyle w:val="13"/>
              <w:spacing w:line="225" w:lineRule="exact"/>
              <w:ind w:right="88"/>
              <w:jc w:val="right"/>
              <w:rPr>
                <w:sz w:val="20"/>
              </w:rPr>
            </w:pPr>
            <w:r>
              <w:rPr>
                <w:spacing w:val="-4"/>
                <w:w w:val="105"/>
                <w:sz w:val="20"/>
              </w:rPr>
              <w:t>2.43</w:t>
            </w:r>
          </w:p>
        </w:tc>
        <w:tc>
          <w:tcPr>
            <w:tcW w:w="634" w:type="dxa"/>
          </w:tcPr>
          <w:p>
            <w:pPr>
              <w:pStyle w:val="13"/>
              <w:spacing w:line="225" w:lineRule="exact"/>
              <w:ind w:left="79"/>
              <w:rPr>
                <w:sz w:val="20"/>
              </w:rPr>
            </w:pPr>
            <w:r>
              <w:rPr>
                <w:spacing w:val="-4"/>
                <w:w w:val="105"/>
                <w:sz w:val="20"/>
              </w:rPr>
              <w:t>1.04</w:t>
            </w:r>
          </w:p>
        </w:tc>
        <w:tc>
          <w:tcPr>
            <w:tcW w:w="634" w:type="dxa"/>
          </w:tcPr>
          <w:p>
            <w:pPr>
              <w:pStyle w:val="13"/>
              <w:spacing w:line="225" w:lineRule="exact"/>
              <w:ind w:left="83"/>
              <w:rPr>
                <w:sz w:val="20"/>
              </w:rPr>
            </w:pPr>
            <w:r>
              <w:rPr>
                <w:spacing w:val="-4"/>
                <w:w w:val="105"/>
                <w:sz w:val="20"/>
              </w:rPr>
              <w:t>1.29</w:t>
            </w:r>
          </w:p>
        </w:tc>
        <w:tc>
          <w:tcPr>
            <w:tcW w:w="629" w:type="dxa"/>
          </w:tcPr>
          <w:p>
            <w:pPr>
              <w:pStyle w:val="13"/>
              <w:spacing w:line="225" w:lineRule="exact"/>
              <w:ind w:left="116" w:right="52"/>
              <w:rPr>
                <w:sz w:val="20"/>
              </w:rPr>
            </w:pPr>
            <w:r>
              <w:rPr>
                <w:spacing w:val="-4"/>
                <w:w w:val="105"/>
                <w:sz w:val="20"/>
              </w:rPr>
              <w:t>0.65</w:t>
            </w:r>
          </w:p>
        </w:tc>
        <w:tc>
          <w:tcPr>
            <w:tcW w:w="691" w:type="dxa"/>
          </w:tcPr>
          <w:p>
            <w:pPr>
              <w:pStyle w:val="13"/>
              <w:spacing w:line="225" w:lineRule="exact"/>
              <w:ind w:left="136"/>
              <w:rPr>
                <w:sz w:val="20"/>
              </w:rPr>
            </w:pPr>
            <w:r>
              <w:rPr>
                <w:spacing w:val="-4"/>
                <w:w w:val="105"/>
                <w:sz w:val="20"/>
              </w:rPr>
              <w:t>0.51</w:t>
            </w:r>
          </w:p>
        </w:tc>
        <w:tc>
          <w:tcPr>
            <w:tcW w:w="720" w:type="dxa"/>
          </w:tcPr>
          <w:p>
            <w:pPr>
              <w:pStyle w:val="13"/>
              <w:spacing w:line="225" w:lineRule="exact"/>
              <w:ind w:left="160"/>
              <w:rPr>
                <w:sz w:val="20"/>
              </w:rPr>
            </w:pPr>
            <w:r>
              <w:rPr>
                <w:spacing w:val="-4"/>
                <w:w w:val="105"/>
                <w:sz w:val="20"/>
              </w:rPr>
              <w:t>0.47</w:t>
            </w:r>
          </w:p>
        </w:tc>
        <w:tc>
          <w:tcPr>
            <w:tcW w:w="634" w:type="dxa"/>
          </w:tcPr>
          <w:p>
            <w:pPr>
              <w:pStyle w:val="13"/>
              <w:spacing w:line="225" w:lineRule="exact"/>
              <w:ind w:left="79" w:right="1"/>
              <w:rPr>
                <w:sz w:val="20"/>
              </w:rPr>
            </w:pPr>
            <w:r>
              <w:rPr>
                <w:spacing w:val="-4"/>
                <w:w w:val="105"/>
                <w:sz w:val="20"/>
              </w:rPr>
              <w:t>1.53</w:t>
            </w:r>
          </w:p>
        </w:tc>
        <w:tc>
          <w:tcPr>
            <w:tcW w:w="629" w:type="dxa"/>
          </w:tcPr>
          <w:p>
            <w:pPr>
              <w:pStyle w:val="13"/>
              <w:spacing w:line="225" w:lineRule="exact"/>
              <w:ind w:left="116"/>
              <w:rPr>
                <w:sz w:val="20"/>
              </w:rPr>
            </w:pPr>
            <w:r>
              <w:rPr>
                <w:spacing w:val="-5"/>
                <w:w w:val="105"/>
                <w:sz w:val="20"/>
              </w:rPr>
              <w:t>100</w:t>
            </w:r>
          </w:p>
        </w:tc>
        <w:tc>
          <w:tcPr>
            <w:tcW w:w="629" w:type="dxa"/>
          </w:tcPr>
          <w:p>
            <w:pPr>
              <w:pStyle w:val="13"/>
              <w:spacing w:line="225" w:lineRule="exact"/>
              <w:ind w:left="116" w:right="54"/>
              <w:rPr>
                <w:sz w:val="20"/>
              </w:rPr>
            </w:pPr>
            <w:r>
              <w:rPr>
                <w:spacing w:val="-4"/>
                <w:w w:val="105"/>
                <w:sz w:val="20"/>
              </w:rPr>
              <w:t>1.85</w:t>
            </w:r>
          </w:p>
        </w:tc>
        <w:tc>
          <w:tcPr>
            <w:tcW w:w="672" w:type="dxa"/>
          </w:tcPr>
          <w:p>
            <w:pPr>
              <w:pStyle w:val="13"/>
              <w:spacing w:line="225" w:lineRule="exact"/>
              <w:ind w:left="9"/>
              <w:rPr>
                <w:sz w:val="20"/>
              </w:rPr>
            </w:pPr>
            <w:r>
              <w:rPr>
                <w:spacing w:val="-2"/>
                <w:w w:val="105"/>
                <w:sz w:val="20"/>
              </w:rPr>
              <w:t>29.22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22" w:type="dxa"/>
            <w:tcBorders>
              <w:bottom w:val="single" w:color="000000" w:sz="2" w:space="0"/>
            </w:tcBorders>
          </w:tcPr>
          <w:p>
            <w:pPr>
              <w:pStyle w:val="13"/>
              <w:spacing w:line="225" w:lineRule="exact"/>
              <w:ind w:right="143"/>
              <w:jc w:val="right"/>
              <w:rPr>
                <w:sz w:val="20"/>
              </w:rPr>
            </w:pPr>
            <w:r>
              <w:rPr>
                <w:spacing w:val="-5"/>
                <w:w w:val="105"/>
                <w:sz w:val="20"/>
              </w:rPr>
              <w:t>96.</w:t>
            </w:r>
          </w:p>
        </w:tc>
        <w:tc>
          <w:tcPr>
            <w:tcW w:w="658" w:type="dxa"/>
            <w:tcBorders>
              <w:bottom w:val="single" w:color="000000" w:sz="2" w:space="0"/>
            </w:tcBorders>
          </w:tcPr>
          <w:p>
            <w:pPr>
              <w:pStyle w:val="13"/>
              <w:spacing w:line="225" w:lineRule="exact"/>
              <w:ind w:right="91"/>
              <w:jc w:val="right"/>
              <w:rPr>
                <w:sz w:val="20"/>
              </w:rPr>
            </w:pPr>
            <w:r>
              <w:rPr>
                <w:spacing w:val="-5"/>
                <w:w w:val="105"/>
                <w:sz w:val="20"/>
              </w:rPr>
              <w:t>61</w:t>
            </w:r>
          </w:p>
        </w:tc>
        <w:tc>
          <w:tcPr>
            <w:tcW w:w="687" w:type="dxa"/>
            <w:tcBorders>
              <w:bottom w:val="single" w:color="000000" w:sz="2" w:space="0"/>
            </w:tcBorders>
          </w:tcPr>
          <w:p>
            <w:pPr>
              <w:pStyle w:val="13"/>
              <w:spacing w:line="225" w:lineRule="exact"/>
              <w:ind w:right="87"/>
              <w:jc w:val="right"/>
              <w:rPr>
                <w:sz w:val="20"/>
              </w:rPr>
            </w:pPr>
            <w:r>
              <w:rPr>
                <w:spacing w:val="-4"/>
                <w:w w:val="105"/>
                <w:sz w:val="20"/>
              </w:rPr>
              <w:t>7.74</w:t>
            </w:r>
          </w:p>
        </w:tc>
        <w:tc>
          <w:tcPr>
            <w:tcW w:w="639" w:type="dxa"/>
            <w:tcBorders>
              <w:bottom w:val="single" w:color="000000" w:sz="2" w:space="0"/>
            </w:tcBorders>
          </w:tcPr>
          <w:p>
            <w:pPr>
              <w:pStyle w:val="13"/>
              <w:spacing w:line="225" w:lineRule="exact"/>
              <w:ind w:right="88"/>
              <w:jc w:val="right"/>
              <w:rPr>
                <w:sz w:val="20"/>
              </w:rPr>
            </w:pPr>
            <w:r>
              <w:rPr>
                <w:spacing w:val="-4"/>
                <w:w w:val="105"/>
                <w:sz w:val="20"/>
              </w:rPr>
              <w:t>2.48</w:t>
            </w:r>
          </w:p>
        </w:tc>
        <w:tc>
          <w:tcPr>
            <w:tcW w:w="634" w:type="dxa"/>
            <w:tcBorders>
              <w:bottom w:val="single" w:color="000000" w:sz="2" w:space="0"/>
            </w:tcBorders>
          </w:tcPr>
          <w:p>
            <w:pPr>
              <w:pStyle w:val="13"/>
              <w:spacing w:line="225" w:lineRule="exact"/>
              <w:ind w:left="79"/>
              <w:rPr>
                <w:sz w:val="20"/>
              </w:rPr>
            </w:pPr>
            <w:r>
              <w:rPr>
                <w:spacing w:val="-4"/>
                <w:w w:val="105"/>
                <w:sz w:val="20"/>
              </w:rPr>
              <w:t>1.02</w:t>
            </w:r>
          </w:p>
        </w:tc>
        <w:tc>
          <w:tcPr>
            <w:tcW w:w="634" w:type="dxa"/>
            <w:tcBorders>
              <w:bottom w:val="single" w:color="000000" w:sz="2" w:space="0"/>
            </w:tcBorders>
          </w:tcPr>
          <w:p>
            <w:pPr>
              <w:pStyle w:val="13"/>
              <w:spacing w:line="225" w:lineRule="exact"/>
              <w:ind w:left="83"/>
              <w:rPr>
                <w:sz w:val="20"/>
              </w:rPr>
            </w:pPr>
            <w:r>
              <w:rPr>
                <w:spacing w:val="-4"/>
                <w:w w:val="105"/>
                <w:sz w:val="20"/>
              </w:rPr>
              <w:t>1.05</w:t>
            </w:r>
          </w:p>
        </w:tc>
        <w:tc>
          <w:tcPr>
            <w:tcW w:w="629" w:type="dxa"/>
            <w:tcBorders>
              <w:bottom w:val="single" w:color="000000" w:sz="2" w:space="0"/>
            </w:tcBorders>
          </w:tcPr>
          <w:p>
            <w:pPr>
              <w:pStyle w:val="13"/>
              <w:spacing w:line="225" w:lineRule="exact"/>
              <w:ind w:left="116" w:right="52"/>
              <w:rPr>
                <w:sz w:val="20"/>
              </w:rPr>
            </w:pPr>
            <w:r>
              <w:rPr>
                <w:spacing w:val="-4"/>
                <w:w w:val="105"/>
                <w:sz w:val="20"/>
              </w:rPr>
              <w:t>0.60</w:t>
            </w:r>
          </w:p>
        </w:tc>
        <w:tc>
          <w:tcPr>
            <w:tcW w:w="691" w:type="dxa"/>
            <w:tcBorders>
              <w:bottom w:val="single" w:color="000000" w:sz="2" w:space="0"/>
            </w:tcBorders>
          </w:tcPr>
          <w:p>
            <w:pPr>
              <w:pStyle w:val="13"/>
              <w:spacing w:line="225" w:lineRule="exact"/>
              <w:ind w:left="136"/>
              <w:rPr>
                <w:sz w:val="20"/>
              </w:rPr>
            </w:pPr>
            <w:r>
              <w:rPr>
                <w:spacing w:val="-4"/>
                <w:w w:val="105"/>
                <w:sz w:val="20"/>
              </w:rPr>
              <w:t>0.54</w:t>
            </w:r>
          </w:p>
        </w:tc>
        <w:tc>
          <w:tcPr>
            <w:tcW w:w="720" w:type="dxa"/>
            <w:tcBorders>
              <w:bottom w:val="single" w:color="000000" w:sz="2" w:space="0"/>
            </w:tcBorders>
          </w:tcPr>
          <w:p>
            <w:pPr>
              <w:pStyle w:val="13"/>
              <w:spacing w:line="225" w:lineRule="exact"/>
              <w:ind w:left="160"/>
              <w:rPr>
                <w:sz w:val="20"/>
              </w:rPr>
            </w:pPr>
            <w:r>
              <w:rPr>
                <w:spacing w:val="-4"/>
                <w:w w:val="105"/>
                <w:sz w:val="20"/>
              </w:rPr>
              <w:t>0.51</w:t>
            </w:r>
          </w:p>
        </w:tc>
        <w:tc>
          <w:tcPr>
            <w:tcW w:w="634" w:type="dxa"/>
            <w:tcBorders>
              <w:bottom w:val="single" w:color="000000" w:sz="2" w:space="0"/>
            </w:tcBorders>
          </w:tcPr>
          <w:p>
            <w:pPr>
              <w:pStyle w:val="13"/>
              <w:spacing w:line="225" w:lineRule="exact"/>
              <w:ind w:left="79" w:right="1"/>
              <w:rPr>
                <w:sz w:val="20"/>
              </w:rPr>
            </w:pPr>
            <w:r>
              <w:rPr>
                <w:spacing w:val="-4"/>
                <w:w w:val="105"/>
                <w:sz w:val="20"/>
              </w:rPr>
              <w:t>1.49</w:t>
            </w:r>
          </w:p>
        </w:tc>
        <w:tc>
          <w:tcPr>
            <w:tcW w:w="629" w:type="dxa"/>
            <w:tcBorders>
              <w:bottom w:val="single" w:color="000000" w:sz="2" w:space="0"/>
            </w:tcBorders>
          </w:tcPr>
          <w:p>
            <w:pPr>
              <w:pStyle w:val="13"/>
              <w:spacing w:line="225" w:lineRule="exact"/>
              <w:ind w:left="216"/>
              <w:rPr>
                <w:sz w:val="20"/>
              </w:rPr>
            </w:pPr>
            <w:r>
              <w:rPr>
                <w:spacing w:val="-5"/>
                <w:w w:val="105"/>
                <w:sz w:val="20"/>
              </w:rPr>
              <w:t>97</w:t>
            </w:r>
          </w:p>
        </w:tc>
        <w:tc>
          <w:tcPr>
            <w:tcW w:w="629" w:type="dxa"/>
            <w:tcBorders>
              <w:bottom w:val="single" w:color="000000" w:sz="2" w:space="0"/>
            </w:tcBorders>
          </w:tcPr>
          <w:p>
            <w:pPr>
              <w:pStyle w:val="13"/>
              <w:spacing w:line="225" w:lineRule="exact"/>
              <w:ind w:left="116" w:right="54"/>
              <w:rPr>
                <w:sz w:val="20"/>
              </w:rPr>
            </w:pPr>
            <w:r>
              <w:rPr>
                <w:spacing w:val="-4"/>
                <w:w w:val="105"/>
                <w:sz w:val="20"/>
              </w:rPr>
              <w:t>1.82</w:t>
            </w:r>
          </w:p>
        </w:tc>
        <w:tc>
          <w:tcPr>
            <w:tcW w:w="672" w:type="dxa"/>
            <w:tcBorders>
              <w:bottom w:val="single" w:color="000000" w:sz="2" w:space="0"/>
            </w:tcBorders>
          </w:tcPr>
          <w:p>
            <w:pPr>
              <w:pStyle w:val="13"/>
              <w:spacing w:line="225" w:lineRule="exact"/>
              <w:ind w:left="9"/>
              <w:rPr>
                <w:sz w:val="20"/>
              </w:rPr>
            </w:pPr>
            <w:r>
              <w:rPr>
                <w:spacing w:val="-2"/>
                <w:w w:val="105"/>
                <w:sz w:val="20"/>
              </w:rPr>
              <w:t>29.28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22" w:type="dxa"/>
            <w:tcBorders>
              <w:top w:val="single" w:color="000000" w:sz="2" w:space="0"/>
            </w:tcBorders>
          </w:tcPr>
          <w:p>
            <w:pPr>
              <w:pStyle w:val="13"/>
              <w:ind w:right="143"/>
              <w:jc w:val="right"/>
              <w:rPr>
                <w:sz w:val="20"/>
              </w:rPr>
            </w:pPr>
            <w:r>
              <w:rPr>
                <w:spacing w:val="-5"/>
                <w:w w:val="105"/>
                <w:sz w:val="20"/>
              </w:rPr>
              <w:t>97.</w:t>
            </w:r>
          </w:p>
        </w:tc>
        <w:tc>
          <w:tcPr>
            <w:tcW w:w="658" w:type="dxa"/>
            <w:tcBorders>
              <w:top w:val="single" w:color="000000" w:sz="2" w:space="0"/>
            </w:tcBorders>
          </w:tcPr>
          <w:p>
            <w:pPr>
              <w:pStyle w:val="13"/>
              <w:ind w:right="91"/>
              <w:jc w:val="right"/>
              <w:rPr>
                <w:sz w:val="20"/>
              </w:rPr>
            </w:pPr>
            <w:r>
              <w:rPr>
                <w:spacing w:val="-5"/>
                <w:w w:val="105"/>
                <w:sz w:val="20"/>
              </w:rPr>
              <w:t>62</w:t>
            </w:r>
          </w:p>
        </w:tc>
        <w:tc>
          <w:tcPr>
            <w:tcW w:w="687" w:type="dxa"/>
            <w:tcBorders>
              <w:top w:val="single" w:color="000000" w:sz="2" w:space="0"/>
            </w:tcBorders>
          </w:tcPr>
          <w:p>
            <w:pPr>
              <w:pStyle w:val="13"/>
              <w:ind w:right="87"/>
              <w:jc w:val="right"/>
              <w:rPr>
                <w:sz w:val="20"/>
              </w:rPr>
            </w:pPr>
            <w:r>
              <w:rPr>
                <w:spacing w:val="-4"/>
                <w:w w:val="105"/>
                <w:sz w:val="20"/>
              </w:rPr>
              <w:t>7.94</w:t>
            </w:r>
          </w:p>
        </w:tc>
        <w:tc>
          <w:tcPr>
            <w:tcW w:w="639" w:type="dxa"/>
            <w:tcBorders>
              <w:top w:val="single" w:color="000000" w:sz="2" w:space="0"/>
            </w:tcBorders>
          </w:tcPr>
          <w:p>
            <w:pPr>
              <w:pStyle w:val="13"/>
              <w:ind w:right="88"/>
              <w:jc w:val="right"/>
              <w:rPr>
                <w:sz w:val="20"/>
              </w:rPr>
            </w:pPr>
            <w:r>
              <w:rPr>
                <w:spacing w:val="-4"/>
                <w:w w:val="105"/>
                <w:sz w:val="20"/>
              </w:rPr>
              <w:t>2.38</w:t>
            </w:r>
          </w:p>
        </w:tc>
        <w:tc>
          <w:tcPr>
            <w:tcW w:w="634" w:type="dxa"/>
            <w:tcBorders>
              <w:top w:val="single" w:color="000000" w:sz="2" w:space="0"/>
            </w:tcBorders>
          </w:tcPr>
          <w:p>
            <w:pPr>
              <w:pStyle w:val="13"/>
              <w:ind w:left="79"/>
              <w:rPr>
                <w:sz w:val="20"/>
              </w:rPr>
            </w:pPr>
            <w:r>
              <w:rPr>
                <w:spacing w:val="-4"/>
                <w:w w:val="105"/>
                <w:sz w:val="20"/>
              </w:rPr>
              <w:t>1.05</w:t>
            </w:r>
          </w:p>
        </w:tc>
        <w:tc>
          <w:tcPr>
            <w:tcW w:w="634" w:type="dxa"/>
            <w:tcBorders>
              <w:top w:val="single" w:color="000000" w:sz="2" w:space="0"/>
            </w:tcBorders>
          </w:tcPr>
          <w:p>
            <w:pPr>
              <w:pStyle w:val="13"/>
              <w:ind w:left="83"/>
              <w:rPr>
                <w:sz w:val="20"/>
              </w:rPr>
            </w:pPr>
            <w:r>
              <w:rPr>
                <w:spacing w:val="-4"/>
                <w:w w:val="105"/>
                <w:sz w:val="20"/>
              </w:rPr>
              <w:t>1.07</w:t>
            </w:r>
          </w:p>
        </w:tc>
        <w:tc>
          <w:tcPr>
            <w:tcW w:w="629" w:type="dxa"/>
            <w:tcBorders>
              <w:top w:val="single" w:color="000000" w:sz="2" w:space="0"/>
            </w:tcBorders>
          </w:tcPr>
          <w:p>
            <w:pPr>
              <w:pStyle w:val="13"/>
              <w:ind w:left="116" w:right="52"/>
              <w:rPr>
                <w:sz w:val="20"/>
              </w:rPr>
            </w:pPr>
            <w:r>
              <w:rPr>
                <w:spacing w:val="-4"/>
                <w:w w:val="105"/>
                <w:sz w:val="20"/>
              </w:rPr>
              <w:t>0.68</w:t>
            </w:r>
          </w:p>
        </w:tc>
        <w:tc>
          <w:tcPr>
            <w:tcW w:w="691" w:type="dxa"/>
            <w:tcBorders>
              <w:top w:val="single" w:color="000000" w:sz="2" w:space="0"/>
            </w:tcBorders>
          </w:tcPr>
          <w:p>
            <w:pPr>
              <w:pStyle w:val="13"/>
              <w:ind w:left="136"/>
              <w:rPr>
                <w:sz w:val="20"/>
              </w:rPr>
            </w:pPr>
            <w:r>
              <w:rPr>
                <w:spacing w:val="-4"/>
                <w:w w:val="105"/>
                <w:sz w:val="20"/>
              </w:rPr>
              <w:t>0.67</w:t>
            </w:r>
          </w:p>
        </w:tc>
        <w:tc>
          <w:tcPr>
            <w:tcW w:w="720" w:type="dxa"/>
            <w:tcBorders>
              <w:top w:val="single" w:color="000000" w:sz="2" w:space="0"/>
            </w:tcBorders>
          </w:tcPr>
          <w:p>
            <w:pPr>
              <w:pStyle w:val="13"/>
              <w:ind w:left="160"/>
              <w:rPr>
                <w:sz w:val="20"/>
              </w:rPr>
            </w:pPr>
            <w:r>
              <w:rPr>
                <w:spacing w:val="-4"/>
                <w:w w:val="105"/>
                <w:sz w:val="20"/>
              </w:rPr>
              <w:t>0.57</w:t>
            </w:r>
          </w:p>
        </w:tc>
        <w:tc>
          <w:tcPr>
            <w:tcW w:w="634" w:type="dxa"/>
            <w:tcBorders>
              <w:top w:val="single" w:color="000000" w:sz="2" w:space="0"/>
            </w:tcBorders>
          </w:tcPr>
          <w:p>
            <w:pPr>
              <w:pStyle w:val="13"/>
              <w:ind w:left="79" w:right="1"/>
              <w:rPr>
                <w:sz w:val="20"/>
              </w:rPr>
            </w:pPr>
            <w:r>
              <w:rPr>
                <w:spacing w:val="-4"/>
                <w:w w:val="105"/>
                <w:sz w:val="20"/>
              </w:rPr>
              <w:t>1.91</w:t>
            </w:r>
          </w:p>
        </w:tc>
        <w:tc>
          <w:tcPr>
            <w:tcW w:w="629" w:type="dxa"/>
            <w:tcBorders>
              <w:top w:val="single" w:color="000000" w:sz="2" w:space="0"/>
            </w:tcBorders>
          </w:tcPr>
          <w:p>
            <w:pPr>
              <w:pStyle w:val="13"/>
              <w:ind w:left="216"/>
              <w:rPr>
                <w:sz w:val="20"/>
              </w:rPr>
            </w:pPr>
            <w:r>
              <w:rPr>
                <w:spacing w:val="-5"/>
                <w:w w:val="105"/>
                <w:sz w:val="20"/>
              </w:rPr>
              <w:t>80</w:t>
            </w:r>
          </w:p>
        </w:tc>
        <w:tc>
          <w:tcPr>
            <w:tcW w:w="629" w:type="dxa"/>
            <w:tcBorders>
              <w:top w:val="single" w:color="000000" w:sz="2" w:space="0"/>
            </w:tcBorders>
          </w:tcPr>
          <w:p>
            <w:pPr>
              <w:pStyle w:val="13"/>
              <w:ind w:left="116" w:right="54"/>
              <w:rPr>
                <w:sz w:val="20"/>
              </w:rPr>
            </w:pPr>
            <w:r>
              <w:rPr>
                <w:spacing w:val="-4"/>
                <w:w w:val="105"/>
                <w:sz w:val="20"/>
              </w:rPr>
              <w:t>1.65</w:t>
            </w:r>
          </w:p>
        </w:tc>
        <w:tc>
          <w:tcPr>
            <w:tcW w:w="672" w:type="dxa"/>
            <w:tcBorders>
              <w:top w:val="single" w:color="000000" w:sz="2" w:space="0"/>
            </w:tcBorders>
          </w:tcPr>
          <w:p>
            <w:pPr>
              <w:pStyle w:val="13"/>
              <w:ind w:left="9"/>
              <w:rPr>
                <w:sz w:val="20"/>
              </w:rPr>
            </w:pPr>
            <w:r>
              <w:rPr>
                <w:spacing w:val="-2"/>
                <w:w w:val="105"/>
                <w:sz w:val="20"/>
              </w:rPr>
              <w:t>29.38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922" w:type="dxa"/>
          </w:tcPr>
          <w:p>
            <w:pPr>
              <w:pStyle w:val="13"/>
              <w:ind w:right="143"/>
              <w:jc w:val="right"/>
              <w:rPr>
                <w:sz w:val="20"/>
              </w:rPr>
            </w:pPr>
            <w:r>
              <w:rPr>
                <w:spacing w:val="-5"/>
                <w:w w:val="105"/>
                <w:sz w:val="20"/>
              </w:rPr>
              <w:t>98.</w:t>
            </w:r>
          </w:p>
        </w:tc>
        <w:tc>
          <w:tcPr>
            <w:tcW w:w="658" w:type="dxa"/>
          </w:tcPr>
          <w:p>
            <w:pPr>
              <w:pStyle w:val="13"/>
              <w:ind w:right="91"/>
              <w:jc w:val="right"/>
              <w:rPr>
                <w:sz w:val="20"/>
              </w:rPr>
            </w:pPr>
            <w:r>
              <w:rPr>
                <w:spacing w:val="-5"/>
                <w:w w:val="105"/>
                <w:sz w:val="20"/>
              </w:rPr>
              <w:t>64</w:t>
            </w:r>
          </w:p>
        </w:tc>
        <w:tc>
          <w:tcPr>
            <w:tcW w:w="687" w:type="dxa"/>
          </w:tcPr>
          <w:p>
            <w:pPr>
              <w:pStyle w:val="13"/>
              <w:ind w:right="87"/>
              <w:jc w:val="right"/>
              <w:rPr>
                <w:sz w:val="20"/>
              </w:rPr>
            </w:pPr>
            <w:r>
              <w:rPr>
                <w:spacing w:val="-4"/>
                <w:w w:val="105"/>
                <w:sz w:val="20"/>
              </w:rPr>
              <w:t>7.61</w:t>
            </w:r>
          </w:p>
        </w:tc>
        <w:tc>
          <w:tcPr>
            <w:tcW w:w="639" w:type="dxa"/>
          </w:tcPr>
          <w:p>
            <w:pPr>
              <w:pStyle w:val="13"/>
              <w:ind w:right="88"/>
              <w:jc w:val="right"/>
              <w:rPr>
                <w:sz w:val="20"/>
              </w:rPr>
            </w:pPr>
            <w:r>
              <w:rPr>
                <w:spacing w:val="-4"/>
                <w:w w:val="105"/>
                <w:sz w:val="20"/>
              </w:rPr>
              <w:t>3.01</w:t>
            </w:r>
          </w:p>
        </w:tc>
        <w:tc>
          <w:tcPr>
            <w:tcW w:w="634" w:type="dxa"/>
          </w:tcPr>
          <w:p>
            <w:pPr>
              <w:pStyle w:val="13"/>
              <w:ind w:left="79"/>
              <w:rPr>
                <w:sz w:val="20"/>
              </w:rPr>
            </w:pPr>
            <w:r>
              <w:rPr>
                <w:spacing w:val="-4"/>
                <w:w w:val="105"/>
                <w:sz w:val="20"/>
              </w:rPr>
              <w:t>1.08</w:t>
            </w:r>
          </w:p>
        </w:tc>
        <w:tc>
          <w:tcPr>
            <w:tcW w:w="634" w:type="dxa"/>
          </w:tcPr>
          <w:p>
            <w:pPr>
              <w:pStyle w:val="13"/>
              <w:ind w:left="83"/>
              <w:rPr>
                <w:sz w:val="20"/>
              </w:rPr>
            </w:pPr>
            <w:r>
              <w:rPr>
                <w:spacing w:val="-4"/>
                <w:w w:val="105"/>
                <w:sz w:val="20"/>
              </w:rPr>
              <w:t>0.94</w:t>
            </w:r>
          </w:p>
        </w:tc>
        <w:tc>
          <w:tcPr>
            <w:tcW w:w="629" w:type="dxa"/>
          </w:tcPr>
          <w:p>
            <w:pPr>
              <w:pStyle w:val="13"/>
              <w:ind w:left="116" w:right="52"/>
              <w:rPr>
                <w:sz w:val="20"/>
              </w:rPr>
            </w:pPr>
            <w:r>
              <w:rPr>
                <w:spacing w:val="-4"/>
                <w:w w:val="105"/>
                <w:sz w:val="20"/>
              </w:rPr>
              <w:t>0.54</w:t>
            </w:r>
          </w:p>
        </w:tc>
        <w:tc>
          <w:tcPr>
            <w:tcW w:w="691" w:type="dxa"/>
          </w:tcPr>
          <w:p>
            <w:pPr>
              <w:pStyle w:val="13"/>
              <w:ind w:left="136"/>
              <w:rPr>
                <w:sz w:val="20"/>
              </w:rPr>
            </w:pPr>
            <w:r>
              <w:rPr>
                <w:spacing w:val="-4"/>
                <w:w w:val="105"/>
                <w:sz w:val="20"/>
              </w:rPr>
              <w:t>0.67</w:t>
            </w:r>
          </w:p>
        </w:tc>
        <w:tc>
          <w:tcPr>
            <w:tcW w:w="720" w:type="dxa"/>
          </w:tcPr>
          <w:p>
            <w:pPr>
              <w:pStyle w:val="13"/>
              <w:ind w:left="160"/>
              <w:rPr>
                <w:sz w:val="20"/>
              </w:rPr>
            </w:pPr>
            <w:r>
              <w:rPr>
                <w:spacing w:val="-4"/>
                <w:w w:val="105"/>
                <w:sz w:val="20"/>
              </w:rPr>
              <w:t>0.65</w:t>
            </w:r>
          </w:p>
        </w:tc>
        <w:tc>
          <w:tcPr>
            <w:tcW w:w="634" w:type="dxa"/>
          </w:tcPr>
          <w:p>
            <w:pPr>
              <w:pStyle w:val="13"/>
              <w:ind w:left="79" w:right="1"/>
              <w:rPr>
                <w:sz w:val="20"/>
              </w:rPr>
            </w:pPr>
            <w:r>
              <w:rPr>
                <w:spacing w:val="-4"/>
                <w:w w:val="105"/>
                <w:sz w:val="20"/>
              </w:rPr>
              <w:t>1.47</w:t>
            </w:r>
          </w:p>
        </w:tc>
        <w:tc>
          <w:tcPr>
            <w:tcW w:w="629" w:type="dxa"/>
          </w:tcPr>
          <w:p>
            <w:pPr>
              <w:pStyle w:val="13"/>
              <w:ind w:left="216"/>
              <w:rPr>
                <w:sz w:val="20"/>
              </w:rPr>
            </w:pPr>
            <w:r>
              <w:rPr>
                <w:spacing w:val="-5"/>
                <w:w w:val="105"/>
                <w:sz w:val="20"/>
              </w:rPr>
              <w:t>75</w:t>
            </w:r>
          </w:p>
        </w:tc>
        <w:tc>
          <w:tcPr>
            <w:tcW w:w="629" w:type="dxa"/>
          </w:tcPr>
          <w:p>
            <w:pPr>
              <w:pStyle w:val="13"/>
              <w:ind w:left="116" w:right="54"/>
              <w:rPr>
                <w:sz w:val="20"/>
              </w:rPr>
            </w:pPr>
            <w:r>
              <w:rPr>
                <w:spacing w:val="-4"/>
                <w:w w:val="105"/>
                <w:sz w:val="20"/>
              </w:rPr>
              <w:t>1.59</w:t>
            </w:r>
          </w:p>
        </w:tc>
        <w:tc>
          <w:tcPr>
            <w:tcW w:w="672" w:type="dxa"/>
          </w:tcPr>
          <w:p>
            <w:pPr>
              <w:pStyle w:val="13"/>
              <w:ind w:left="9"/>
              <w:rPr>
                <w:sz w:val="20"/>
              </w:rPr>
            </w:pPr>
            <w:r>
              <w:rPr>
                <w:spacing w:val="-2"/>
                <w:w w:val="105"/>
                <w:sz w:val="20"/>
              </w:rPr>
              <w:t>29.67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22" w:type="dxa"/>
          </w:tcPr>
          <w:p>
            <w:pPr>
              <w:pStyle w:val="13"/>
              <w:spacing w:line="225" w:lineRule="exact"/>
              <w:ind w:right="143"/>
              <w:jc w:val="right"/>
              <w:rPr>
                <w:sz w:val="20"/>
              </w:rPr>
            </w:pPr>
            <w:r>
              <w:rPr>
                <w:spacing w:val="-5"/>
                <w:w w:val="105"/>
                <w:sz w:val="20"/>
              </w:rPr>
              <w:t>99.</w:t>
            </w:r>
          </w:p>
        </w:tc>
        <w:tc>
          <w:tcPr>
            <w:tcW w:w="658" w:type="dxa"/>
          </w:tcPr>
          <w:p>
            <w:pPr>
              <w:pStyle w:val="13"/>
              <w:spacing w:line="225" w:lineRule="exact"/>
              <w:ind w:right="91"/>
              <w:jc w:val="right"/>
              <w:rPr>
                <w:sz w:val="20"/>
              </w:rPr>
            </w:pPr>
            <w:r>
              <w:rPr>
                <w:spacing w:val="-5"/>
                <w:w w:val="105"/>
                <w:sz w:val="20"/>
              </w:rPr>
              <w:t>64</w:t>
            </w:r>
          </w:p>
        </w:tc>
        <w:tc>
          <w:tcPr>
            <w:tcW w:w="687" w:type="dxa"/>
          </w:tcPr>
          <w:p>
            <w:pPr>
              <w:pStyle w:val="13"/>
              <w:spacing w:line="225" w:lineRule="exact"/>
              <w:ind w:right="87"/>
              <w:jc w:val="right"/>
              <w:rPr>
                <w:sz w:val="20"/>
              </w:rPr>
            </w:pPr>
            <w:r>
              <w:rPr>
                <w:spacing w:val="-4"/>
                <w:w w:val="105"/>
                <w:sz w:val="20"/>
              </w:rPr>
              <w:t>8.12</w:t>
            </w:r>
          </w:p>
        </w:tc>
        <w:tc>
          <w:tcPr>
            <w:tcW w:w="639" w:type="dxa"/>
          </w:tcPr>
          <w:p>
            <w:pPr>
              <w:pStyle w:val="13"/>
              <w:spacing w:line="225" w:lineRule="exact"/>
              <w:ind w:right="88"/>
              <w:jc w:val="right"/>
              <w:rPr>
                <w:sz w:val="20"/>
              </w:rPr>
            </w:pPr>
            <w:r>
              <w:rPr>
                <w:spacing w:val="-4"/>
                <w:w w:val="105"/>
                <w:sz w:val="20"/>
              </w:rPr>
              <w:t>2.39</w:t>
            </w:r>
          </w:p>
        </w:tc>
        <w:tc>
          <w:tcPr>
            <w:tcW w:w="634" w:type="dxa"/>
          </w:tcPr>
          <w:p>
            <w:pPr>
              <w:pStyle w:val="13"/>
              <w:spacing w:line="225" w:lineRule="exact"/>
              <w:ind w:left="79"/>
              <w:rPr>
                <w:sz w:val="20"/>
              </w:rPr>
            </w:pPr>
            <w:r>
              <w:rPr>
                <w:spacing w:val="-4"/>
                <w:w w:val="105"/>
                <w:sz w:val="20"/>
              </w:rPr>
              <w:t>1.05</w:t>
            </w:r>
          </w:p>
        </w:tc>
        <w:tc>
          <w:tcPr>
            <w:tcW w:w="634" w:type="dxa"/>
          </w:tcPr>
          <w:p>
            <w:pPr>
              <w:pStyle w:val="13"/>
              <w:spacing w:line="225" w:lineRule="exact"/>
              <w:ind w:left="83"/>
              <w:rPr>
                <w:sz w:val="20"/>
              </w:rPr>
            </w:pPr>
            <w:r>
              <w:rPr>
                <w:spacing w:val="-4"/>
                <w:w w:val="105"/>
                <w:sz w:val="20"/>
              </w:rPr>
              <w:t>1.04</w:t>
            </w:r>
          </w:p>
        </w:tc>
        <w:tc>
          <w:tcPr>
            <w:tcW w:w="629" w:type="dxa"/>
          </w:tcPr>
          <w:p>
            <w:pPr>
              <w:pStyle w:val="13"/>
              <w:spacing w:line="225" w:lineRule="exact"/>
              <w:ind w:left="116" w:right="52"/>
              <w:rPr>
                <w:sz w:val="20"/>
              </w:rPr>
            </w:pPr>
            <w:r>
              <w:rPr>
                <w:spacing w:val="-4"/>
                <w:w w:val="105"/>
                <w:sz w:val="20"/>
              </w:rPr>
              <w:t>0.55</w:t>
            </w:r>
          </w:p>
        </w:tc>
        <w:tc>
          <w:tcPr>
            <w:tcW w:w="691" w:type="dxa"/>
          </w:tcPr>
          <w:p>
            <w:pPr>
              <w:pStyle w:val="13"/>
              <w:spacing w:line="225" w:lineRule="exact"/>
              <w:ind w:left="136"/>
              <w:rPr>
                <w:sz w:val="20"/>
              </w:rPr>
            </w:pPr>
            <w:r>
              <w:rPr>
                <w:spacing w:val="-4"/>
                <w:w w:val="105"/>
                <w:sz w:val="20"/>
              </w:rPr>
              <w:t>0.42</w:t>
            </w:r>
          </w:p>
        </w:tc>
        <w:tc>
          <w:tcPr>
            <w:tcW w:w="720" w:type="dxa"/>
          </w:tcPr>
          <w:p>
            <w:pPr>
              <w:pStyle w:val="13"/>
              <w:spacing w:line="225" w:lineRule="exact"/>
              <w:ind w:left="160"/>
              <w:rPr>
                <w:sz w:val="20"/>
              </w:rPr>
            </w:pPr>
            <w:r>
              <w:rPr>
                <w:spacing w:val="-4"/>
                <w:w w:val="105"/>
                <w:sz w:val="20"/>
              </w:rPr>
              <w:t>0.41</w:t>
            </w:r>
          </w:p>
        </w:tc>
        <w:tc>
          <w:tcPr>
            <w:tcW w:w="634" w:type="dxa"/>
          </w:tcPr>
          <w:p>
            <w:pPr>
              <w:pStyle w:val="13"/>
              <w:spacing w:line="225" w:lineRule="exact"/>
              <w:ind w:left="79" w:right="1"/>
              <w:rPr>
                <w:sz w:val="20"/>
              </w:rPr>
            </w:pPr>
            <w:r>
              <w:rPr>
                <w:spacing w:val="-4"/>
                <w:w w:val="105"/>
                <w:sz w:val="20"/>
              </w:rPr>
              <w:t>1.75</w:t>
            </w:r>
          </w:p>
        </w:tc>
        <w:tc>
          <w:tcPr>
            <w:tcW w:w="629" w:type="dxa"/>
          </w:tcPr>
          <w:p>
            <w:pPr>
              <w:pStyle w:val="13"/>
              <w:spacing w:line="225" w:lineRule="exact"/>
              <w:ind w:left="116"/>
              <w:rPr>
                <w:sz w:val="20"/>
              </w:rPr>
            </w:pPr>
            <w:r>
              <w:rPr>
                <w:spacing w:val="-5"/>
                <w:w w:val="105"/>
                <w:sz w:val="20"/>
              </w:rPr>
              <w:t>101</w:t>
            </w:r>
          </w:p>
        </w:tc>
        <w:tc>
          <w:tcPr>
            <w:tcW w:w="629" w:type="dxa"/>
          </w:tcPr>
          <w:p>
            <w:pPr>
              <w:pStyle w:val="13"/>
              <w:spacing w:line="225" w:lineRule="exact"/>
              <w:ind w:left="116" w:right="54"/>
              <w:rPr>
                <w:sz w:val="20"/>
              </w:rPr>
            </w:pPr>
            <w:r>
              <w:rPr>
                <w:spacing w:val="-4"/>
                <w:w w:val="105"/>
                <w:sz w:val="20"/>
              </w:rPr>
              <w:t>1.84</w:t>
            </w:r>
          </w:p>
        </w:tc>
        <w:tc>
          <w:tcPr>
            <w:tcW w:w="672" w:type="dxa"/>
          </w:tcPr>
          <w:p>
            <w:pPr>
              <w:pStyle w:val="13"/>
              <w:spacing w:line="225" w:lineRule="exact"/>
              <w:ind w:left="9"/>
              <w:rPr>
                <w:sz w:val="20"/>
              </w:rPr>
            </w:pPr>
            <w:r>
              <w:rPr>
                <w:spacing w:val="-2"/>
                <w:w w:val="105"/>
                <w:sz w:val="20"/>
              </w:rPr>
              <w:t>29.83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922" w:type="dxa"/>
          </w:tcPr>
          <w:p>
            <w:pPr>
              <w:pStyle w:val="13"/>
              <w:spacing w:line="225" w:lineRule="exact"/>
              <w:ind w:right="91"/>
              <w:jc w:val="right"/>
              <w:rPr>
                <w:sz w:val="20"/>
              </w:rPr>
            </w:pPr>
            <w:r>
              <w:rPr>
                <w:spacing w:val="-5"/>
                <w:w w:val="105"/>
                <w:sz w:val="20"/>
              </w:rPr>
              <w:t>100</w:t>
            </w:r>
          </w:p>
        </w:tc>
        <w:tc>
          <w:tcPr>
            <w:tcW w:w="658" w:type="dxa"/>
          </w:tcPr>
          <w:p>
            <w:pPr>
              <w:pStyle w:val="13"/>
              <w:spacing w:line="225" w:lineRule="exact"/>
              <w:ind w:right="91"/>
              <w:jc w:val="right"/>
              <w:rPr>
                <w:sz w:val="20"/>
              </w:rPr>
            </w:pPr>
            <w:r>
              <w:rPr>
                <w:spacing w:val="-5"/>
                <w:w w:val="105"/>
                <w:sz w:val="20"/>
              </w:rPr>
              <w:t>64</w:t>
            </w:r>
          </w:p>
        </w:tc>
        <w:tc>
          <w:tcPr>
            <w:tcW w:w="687" w:type="dxa"/>
          </w:tcPr>
          <w:p>
            <w:pPr>
              <w:pStyle w:val="13"/>
              <w:spacing w:line="225" w:lineRule="exact"/>
              <w:ind w:right="87"/>
              <w:jc w:val="right"/>
              <w:rPr>
                <w:sz w:val="20"/>
              </w:rPr>
            </w:pPr>
            <w:r>
              <w:rPr>
                <w:spacing w:val="-4"/>
                <w:w w:val="105"/>
                <w:sz w:val="20"/>
              </w:rPr>
              <w:t>8.33</w:t>
            </w:r>
          </w:p>
        </w:tc>
        <w:tc>
          <w:tcPr>
            <w:tcW w:w="639" w:type="dxa"/>
          </w:tcPr>
          <w:p>
            <w:pPr>
              <w:pStyle w:val="13"/>
              <w:spacing w:line="225" w:lineRule="exact"/>
              <w:ind w:right="88"/>
              <w:jc w:val="right"/>
              <w:rPr>
                <w:sz w:val="20"/>
              </w:rPr>
            </w:pPr>
            <w:r>
              <w:rPr>
                <w:spacing w:val="-4"/>
                <w:w w:val="105"/>
                <w:sz w:val="20"/>
              </w:rPr>
              <w:t>2.53</w:t>
            </w:r>
          </w:p>
        </w:tc>
        <w:tc>
          <w:tcPr>
            <w:tcW w:w="634" w:type="dxa"/>
          </w:tcPr>
          <w:p>
            <w:pPr>
              <w:pStyle w:val="13"/>
              <w:spacing w:line="225" w:lineRule="exact"/>
              <w:ind w:left="79"/>
              <w:rPr>
                <w:sz w:val="20"/>
              </w:rPr>
            </w:pPr>
            <w:r>
              <w:rPr>
                <w:spacing w:val="-4"/>
                <w:w w:val="105"/>
                <w:sz w:val="20"/>
              </w:rPr>
              <w:t>1.46</w:t>
            </w:r>
          </w:p>
        </w:tc>
        <w:tc>
          <w:tcPr>
            <w:tcW w:w="634" w:type="dxa"/>
          </w:tcPr>
          <w:p>
            <w:pPr>
              <w:pStyle w:val="13"/>
              <w:spacing w:line="225" w:lineRule="exact"/>
              <w:ind w:left="83"/>
              <w:rPr>
                <w:sz w:val="20"/>
              </w:rPr>
            </w:pPr>
            <w:r>
              <w:rPr>
                <w:spacing w:val="-4"/>
                <w:w w:val="105"/>
                <w:sz w:val="20"/>
              </w:rPr>
              <w:t>1.34</w:t>
            </w:r>
          </w:p>
        </w:tc>
        <w:tc>
          <w:tcPr>
            <w:tcW w:w="629" w:type="dxa"/>
          </w:tcPr>
          <w:p>
            <w:pPr>
              <w:pStyle w:val="13"/>
              <w:spacing w:line="225" w:lineRule="exact"/>
              <w:ind w:left="116" w:right="52"/>
              <w:rPr>
                <w:sz w:val="20"/>
              </w:rPr>
            </w:pPr>
            <w:r>
              <w:rPr>
                <w:spacing w:val="-4"/>
                <w:w w:val="105"/>
                <w:sz w:val="20"/>
              </w:rPr>
              <w:t>0.70</w:t>
            </w:r>
          </w:p>
        </w:tc>
        <w:tc>
          <w:tcPr>
            <w:tcW w:w="691" w:type="dxa"/>
          </w:tcPr>
          <w:p>
            <w:pPr>
              <w:pStyle w:val="13"/>
              <w:spacing w:line="225" w:lineRule="exact"/>
              <w:ind w:left="136"/>
              <w:rPr>
                <w:sz w:val="20"/>
              </w:rPr>
            </w:pPr>
            <w:r>
              <w:rPr>
                <w:spacing w:val="-4"/>
                <w:w w:val="105"/>
                <w:sz w:val="20"/>
              </w:rPr>
              <w:t>0.56</w:t>
            </w:r>
          </w:p>
        </w:tc>
        <w:tc>
          <w:tcPr>
            <w:tcW w:w="720" w:type="dxa"/>
          </w:tcPr>
          <w:p>
            <w:pPr>
              <w:pStyle w:val="13"/>
              <w:spacing w:line="225" w:lineRule="exact"/>
              <w:ind w:left="265"/>
              <w:rPr>
                <w:sz w:val="20"/>
              </w:rPr>
            </w:pPr>
            <w:r>
              <w:rPr>
                <w:spacing w:val="-5"/>
                <w:w w:val="105"/>
                <w:sz w:val="20"/>
              </w:rPr>
              <w:t>0.5</w:t>
            </w:r>
          </w:p>
        </w:tc>
        <w:tc>
          <w:tcPr>
            <w:tcW w:w="634" w:type="dxa"/>
          </w:tcPr>
          <w:p>
            <w:pPr>
              <w:pStyle w:val="13"/>
              <w:spacing w:line="225" w:lineRule="exact"/>
              <w:ind w:left="79" w:right="1"/>
              <w:rPr>
                <w:sz w:val="20"/>
              </w:rPr>
            </w:pPr>
            <w:r>
              <w:rPr>
                <w:spacing w:val="-4"/>
                <w:w w:val="105"/>
                <w:sz w:val="20"/>
              </w:rPr>
              <w:t>2.23</w:t>
            </w:r>
          </w:p>
        </w:tc>
        <w:tc>
          <w:tcPr>
            <w:tcW w:w="629" w:type="dxa"/>
          </w:tcPr>
          <w:p>
            <w:pPr>
              <w:pStyle w:val="13"/>
              <w:spacing w:line="225" w:lineRule="exact"/>
              <w:ind w:left="216"/>
              <w:rPr>
                <w:sz w:val="20"/>
              </w:rPr>
            </w:pPr>
            <w:r>
              <w:rPr>
                <w:spacing w:val="-5"/>
                <w:w w:val="105"/>
                <w:sz w:val="20"/>
              </w:rPr>
              <w:t>98</w:t>
            </w:r>
          </w:p>
        </w:tc>
        <w:tc>
          <w:tcPr>
            <w:tcW w:w="629" w:type="dxa"/>
          </w:tcPr>
          <w:p>
            <w:pPr>
              <w:pStyle w:val="13"/>
              <w:spacing w:line="225" w:lineRule="exact"/>
              <w:ind w:left="116" w:right="54"/>
              <w:rPr>
                <w:sz w:val="20"/>
              </w:rPr>
            </w:pPr>
            <w:r>
              <w:rPr>
                <w:spacing w:val="-4"/>
                <w:w w:val="105"/>
                <w:sz w:val="20"/>
              </w:rPr>
              <w:t>1.81</w:t>
            </w:r>
          </w:p>
        </w:tc>
        <w:tc>
          <w:tcPr>
            <w:tcW w:w="672" w:type="dxa"/>
          </w:tcPr>
          <w:p>
            <w:pPr>
              <w:pStyle w:val="13"/>
              <w:spacing w:line="225" w:lineRule="exact"/>
              <w:ind w:left="9"/>
              <w:rPr>
                <w:sz w:val="20"/>
              </w:rPr>
            </w:pPr>
            <w:r>
              <w:rPr>
                <w:spacing w:val="-2"/>
                <w:w w:val="105"/>
                <w:sz w:val="20"/>
              </w:rPr>
              <w:t>29.91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922" w:type="dxa"/>
          </w:tcPr>
          <w:p>
            <w:pPr>
              <w:pStyle w:val="13"/>
              <w:ind w:right="91"/>
              <w:jc w:val="right"/>
              <w:rPr>
                <w:sz w:val="20"/>
              </w:rPr>
            </w:pPr>
            <w:r>
              <w:rPr>
                <w:spacing w:val="-5"/>
                <w:w w:val="105"/>
                <w:sz w:val="20"/>
              </w:rPr>
              <w:t>101</w:t>
            </w:r>
          </w:p>
        </w:tc>
        <w:tc>
          <w:tcPr>
            <w:tcW w:w="658" w:type="dxa"/>
          </w:tcPr>
          <w:p>
            <w:pPr>
              <w:pStyle w:val="13"/>
              <w:ind w:right="91"/>
              <w:jc w:val="right"/>
              <w:rPr>
                <w:sz w:val="20"/>
              </w:rPr>
            </w:pPr>
            <w:r>
              <w:rPr>
                <w:spacing w:val="-5"/>
                <w:w w:val="105"/>
                <w:sz w:val="20"/>
              </w:rPr>
              <w:t>65</w:t>
            </w:r>
          </w:p>
        </w:tc>
        <w:tc>
          <w:tcPr>
            <w:tcW w:w="687" w:type="dxa"/>
          </w:tcPr>
          <w:p>
            <w:pPr>
              <w:pStyle w:val="13"/>
              <w:ind w:right="87"/>
              <w:jc w:val="right"/>
              <w:rPr>
                <w:sz w:val="20"/>
              </w:rPr>
            </w:pPr>
            <w:r>
              <w:rPr>
                <w:spacing w:val="-5"/>
                <w:w w:val="105"/>
                <w:sz w:val="20"/>
              </w:rPr>
              <w:t>8.3</w:t>
            </w:r>
          </w:p>
        </w:tc>
        <w:tc>
          <w:tcPr>
            <w:tcW w:w="639" w:type="dxa"/>
          </w:tcPr>
          <w:p>
            <w:pPr>
              <w:pStyle w:val="13"/>
              <w:ind w:right="88"/>
              <w:jc w:val="right"/>
              <w:rPr>
                <w:sz w:val="20"/>
              </w:rPr>
            </w:pPr>
            <w:r>
              <w:rPr>
                <w:spacing w:val="-4"/>
                <w:w w:val="105"/>
                <w:sz w:val="20"/>
              </w:rPr>
              <w:t>2.68</w:t>
            </w:r>
          </w:p>
        </w:tc>
        <w:tc>
          <w:tcPr>
            <w:tcW w:w="634" w:type="dxa"/>
          </w:tcPr>
          <w:p>
            <w:pPr>
              <w:pStyle w:val="13"/>
              <w:ind w:left="79"/>
              <w:rPr>
                <w:sz w:val="20"/>
              </w:rPr>
            </w:pPr>
            <w:r>
              <w:rPr>
                <w:spacing w:val="-4"/>
                <w:w w:val="105"/>
                <w:sz w:val="20"/>
              </w:rPr>
              <w:t>1.18</w:t>
            </w:r>
          </w:p>
        </w:tc>
        <w:tc>
          <w:tcPr>
            <w:tcW w:w="634" w:type="dxa"/>
          </w:tcPr>
          <w:p>
            <w:pPr>
              <w:pStyle w:val="13"/>
              <w:ind w:left="83"/>
              <w:rPr>
                <w:sz w:val="20"/>
              </w:rPr>
            </w:pPr>
            <w:r>
              <w:rPr>
                <w:spacing w:val="-4"/>
                <w:w w:val="105"/>
                <w:sz w:val="20"/>
              </w:rPr>
              <w:t>1.33</w:t>
            </w:r>
          </w:p>
        </w:tc>
        <w:tc>
          <w:tcPr>
            <w:tcW w:w="629" w:type="dxa"/>
          </w:tcPr>
          <w:p>
            <w:pPr>
              <w:pStyle w:val="13"/>
              <w:ind w:left="116" w:right="52"/>
              <w:rPr>
                <w:sz w:val="20"/>
              </w:rPr>
            </w:pPr>
            <w:r>
              <w:rPr>
                <w:spacing w:val="-4"/>
                <w:w w:val="105"/>
                <w:sz w:val="20"/>
              </w:rPr>
              <w:t>0.76</w:t>
            </w:r>
          </w:p>
        </w:tc>
        <w:tc>
          <w:tcPr>
            <w:tcW w:w="691" w:type="dxa"/>
          </w:tcPr>
          <w:p>
            <w:pPr>
              <w:pStyle w:val="13"/>
              <w:ind w:left="136"/>
              <w:rPr>
                <w:sz w:val="20"/>
              </w:rPr>
            </w:pPr>
            <w:r>
              <w:rPr>
                <w:spacing w:val="-4"/>
                <w:w w:val="105"/>
                <w:sz w:val="20"/>
              </w:rPr>
              <w:t>0.47</w:t>
            </w:r>
          </w:p>
        </w:tc>
        <w:tc>
          <w:tcPr>
            <w:tcW w:w="720" w:type="dxa"/>
          </w:tcPr>
          <w:p>
            <w:pPr>
              <w:pStyle w:val="13"/>
              <w:ind w:left="160"/>
              <w:rPr>
                <w:sz w:val="20"/>
              </w:rPr>
            </w:pPr>
            <w:r>
              <w:rPr>
                <w:spacing w:val="-4"/>
                <w:w w:val="105"/>
                <w:sz w:val="20"/>
              </w:rPr>
              <w:t>0.40</w:t>
            </w:r>
          </w:p>
        </w:tc>
        <w:tc>
          <w:tcPr>
            <w:tcW w:w="634" w:type="dxa"/>
          </w:tcPr>
          <w:p>
            <w:pPr>
              <w:pStyle w:val="13"/>
              <w:ind w:left="79" w:right="1"/>
              <w:rPr>
                <w:sz w:val="20"/>
              </w:rPr>
            </w:pPr>
            <w:r>
              <w:rPr>
                <w:spacing w:val="-4"/>
                <w:w w:val="105"/>
                <w:sz w:val="20"/>
              </w:rPr>
              <w:t>2.13</w:t>
            </w:r>
          </w:p>
        </w:tc>
        <w:tc>
          <w:tcPr>
            <w:tcW w:w="629" w:type="dxa"/>
          </w:tcPr>
          <w:p>
            <w:pPr>
              <w:pStyle w:val="13"/>
              <w:ind w:left="216"/>
              <w:rPr>
                <w:sz w:val="20"/>
              </w:rPr>
            </w:pPr>
            <w:r>
              <w:rPr>
                <w:spacing w:val="-5"/>
                <w:w w:val="105"/>
                <w:sz w:val="20"/>
              </w:rPr>
              <w:t>90</w:t>
            </w:r>
          </w:p>
        </w:tc>
        <w:tc>
          <w:tcPr>
            <w:tcW w:w="629" w:type="dxa"/>
          </w:tcPr>
          <w:p>
            <w:pPr>
              <w:pStyle w:val="13"/>
              <w:ind w:left="116" w:right="54"/>
              <w:rPr>
                <w:sz w:val="20"/>
              </w:rPr>
            </w:pPr>
            <w:r>
              <w:rPr>
                <w:spacing w:val="-4"/>
                <w:w w:val="105"/>
                <w:sz w:val="20"/>
              </w:rPr>
              <w:t>1.72</w:t>
            </w:r>
          </w:p>
        </w:tc>
        <w:tc>
          <w:tcPr>
            <w:tcW w:w="672" w:type="dxa"/>
          </w:tcPr>
          <w:p>
            <w:pPr>
              <w:pStyle w:val="13"/>
              <w:ind w:left="9"/>
              <w:rPr>
                <w:sz w:val="20"/>
              </w:rPr>
            </w:pPr>
            <w:r>
              <w:rPr>
                <w:spacing w:val="-2"/>
                <w:w w:val="105"/>
                <w:sz w:val="20"/>
              </w:rPr>
              <w:t>30.42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22" w:type="dxa"/>
          </w:tcPr>
          <w:p>
            <w:pPr>
              <w:pStyle w:val="13"/>
              <w:ind w:right="91"/>
              <w:jc w:val="right"/>
              <w:rPr>
                <w:sz w:val="20"/>
              </w:rPr>
            </w:pPr>
            <w:r>
              <w:rPr>
                <w:spacing w:val="-5"/>
                <w:w w:val="105"/>
                <w:sz w:val="20"/>
              </w:rPr>
              <w:t>102</w:t>
            </w:r>
          </w:p>
        </w:tc>
        <w:tc>
          <w:tcPr>
            <w:tcW w:w="658" w:type="dxa"/>
          </w:tcPr>
          <w:p>
            <w:pPr>
              <w:pStyle w:val="13"/>
              <w:ind w:right="91"/>
              <w:jc w:val="right"/>
              <w:rPr>
                <w:sz w:val="20"/>
              </w:rPr>
            </w:pPr>
            <w:r>
              <w:rPr>
                <w:spacing w:val="-5"/>
                <w:w w:val="105"/>
                <w:sz w:val="20"/>
              </w:rPr>
              <w:t>66</w:t>
            </w:r>
          </w:p>
        </w:tc>
        <w:tc>
          <w:tcPr>
            <w:tcW w:w="687" w:type="dxa"/>
          </w:tcPr>
          <w:p>
            <w:pPr>
              <w:pStyle w:val="13"/>
              <w:ind w:right="87"/>
              <w:jc w:val="right"/>
              <w:rPr>
                <w:sz w:val="20"/>
              </w:rPr>
            </w:pPr>
            <w:r>
              <w:rPr>
                <w:spacing w:val="-4"/>
                <w:w w:val="105"/>
                <w:sz w:val="20"/>
              </w:rPr>
              <w:t>7.53</w:t>
            </w:r>
          </w:p>
        </w:tc>
        <w:tc>
          <w:tcPr>
            <w:tcW w:w="639" w:type="dxa"/>
          </w:tcPr>
          <w:p>
            <w:pPr>
              <w:pStyle w:val="13"/>
              <w:ind w:right="88"/>
              <w:jc w:val="right"/>
              <w:rPr>
                <w:sz w:val="20"/>
              </w:rPr>
            </w:pPr>
            <w:r>
              <w:rPr>
                <w:spacing w:val="-4"/>
                <w:w w:val="105"/>
                <w:sz w:val="20"/>
              </w:rPr>
              <w:t>2.51</w:t>
            </w:r>
          </w:p>
        </w:tc>
        <w:tc>
          <w:tcPr>
            <w:tcW w:w="634" w:type="dxa"/>
          </w:tcPr>
          <w:p>
            <w:pPr>
              <w:pStyle w:val="13"/>
              <w:ind w:left="79"/>
              <w:rPr>
                <w:sz w:val="20"/>
              </w:rPr>
            </w:pPr>
            <w:r>
              <w:rPr>
                <w:spacing w:val="-4"/>
                <w:w w:val="105"/>
                <w:sz w:val="20"/>
              </w:rPr>
              <w:t>1.01</w:t>
            </w:r>
          </w:p>
        </w:tc>
        <w:tc>
          <w:tcPr>
            <w:tcW w:w="634" w:type="dxa"/>
          </w:tcPr>
          <w:p>
            <w:pPr>
              <w:pStyle w:val="13"/>
              <w:ind w:left="83"/>
              <w:rPr>
                <w:sz w:val="20"/>
              </w:rPr>
            </w:pPr>
            <w:r>
              <w:rPr>
                <w:spacing w:val="-4"/>
                <w:w w:val="105"/>
                <w:sz w:val="20"/>
              </w:rPr>
              <w:t>0.86</w:t>
            </w:r>
          </w:p>
        </w:tc>
        <w:tc>
          <w:tcPr>
            <w:tcW w:w="629" w:type="dxa"/>
          </w:tcPr>
          <w:p>
            <w:pPr>
              <w:pStyle w:val="13"/>
              <w:ind w:left="116" w:right="52"/>
              <w:rPr>
                <w:sz w:val="20"/>
              </w:rPr>
            </w:pPr>
            <w:r>
              <w:rPr>
                <w:spacing w:val="-4"/>
                <w:w w:val="105"/>
                <w:sz w:val="20"/>
              </w:rPr>
              <w:t>0.55</w:t>
            </w:r>
          </w:p>
        </w:tc>
        <w:tc>
          <w:tcPr>
            <w:tcW w:w="691" w:type="dxa"/>
          </w:tcPr>
          <w:p>
            <w:pPr>
              <w:pStyle w:val="13"/>
              <w:ind w:left="136"/>
              <w:rPr>
                <w:sz w:val="20"/>
              </w:rPr>
            </w:pPr>
            <w:r>
              <w:rPr>
                <w:spacing w:val="-4"/>
                <w:w w:val="105"/>
                <w:sz w:val="20"/>
              </w:rPr>
              <w:t>0.54</w:t>
            </w:r>
          </w:p>
        </w:tc>
        <w:tc>
          <w:tcPr>
            <w:tcW w:w="720" w:type="dxa"/>
          </w:tcPr>
          <w:p>
            <w:pPr>
              <w:pStyle w:val="13"/>
              <w:ind w:left="160"/>
              <w:rPr>
                <w:sz w:val="20"/>
              </w:rPr>
            </w:pPr>
            <w:r>
              <w:rPr>
                <w:spacing w:val="-4"/>
                <w:w w:val="105"/>
                <w:sz w:val="20"/>
              </w:rPr>
              <w:t>0.50</w:t>
            </w:r>
          </w:p>
        </w:tc>
        <w:tc>
          <w:tcPr>
            <w:tcW w:w="634" w:type="dxa"/>
          </w:tcPr>
          <w:p>
            <w:pPr>
              <w:pStyle w:val="13"/>
              <w:ind w:left="79" w:right="1"/>
              <w:rPr>
                <w:sz w:val="20"/>
              </w:rPr>
            </w:pPr>
            <w:r>
              <w:rPr>
                <w:spacing w:val="-4"/>
                <w:w w:val="105"/>
                <w:sz w:val="20"/>
              </w:rPr>
              <w:t>1.72</w:t>
            </w:r>
          </w:p>
        </w:tc>
        <w:tc>
          <w:tcPr>
            <w:tcW w:w="629" w:type="dxa"/>
          </w:tcPr>
          <w:p>
            <w:pPr>
              <w:pStyle w:val="13"/>
              <w:ind w:left="116"/>
              <w:rPr>
                <w:sz w:val="20"/>
              </w:rPr>
            </w:pPr>
            <w:r>
              <w:rPr>
                <w:spacing w:val="-5"/>
                <w:w w:val="105"/>
                <w:sz w:val="20"/>
              </w:rPr>
              <w:t>117</w:t>
            </w:r>
          </w:p>
        </w:tc>
        <w:tc>
          <w:tcPr>
            <w:tcW w:w="629" w:type="dxa"/>
          </w:tcPr>
          <w:p>
            <w:pPr>
              <w:pStyle w:val="13"/>
              <w:ind w:left="116" w:right="54"/>
              <w:rPr>
                <w:sz w:val="20"/>
              </w:rPr>
            </w:pPr>
            <w:r>
              <w:rPr>
                <w:spacing w:val="-4"/>
                <w:w w:val="105"/>
                <w:sz w:val="20"/>
              </w:rPr>
              <w:t>1.96</w:t>
            </w:r>
          </w:p>
        </w:tc>
        <w:tc>
          <w:tcPr>
            <w:tcW w:w="672" w:type="dxa"/>
          </w:tcPr>
          <w:p>
            <w:pPr>
              <w:pStyle w:val="13"/>
              <w:ind w:left="9"/>
              <w:rPr>
                <w:sz w:val="20"/>
              </w:rPr>
            </w:pPr>
            <w:r>
              <w:rPr>
                <w:spacing w:val="-2"/>
                <w:w w:val="105"/>
                <w:sz w:val="20"/>
              </w:rPr>
              <w:t>30.46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22" w:type="dxa"/>
          </w:tcPr>
          <w:p>
            <w:pPr>
              <w:pStyle w:val="13"/>
              <w:spacing w:line="225" w:lineRule="exact"/>
              <w:ind w:right="91"/>
              <w:jc w:val="right"/>
              <w:rPr>
                <w:sz w:val="20"/>
              </w:rPr>
            </w:pPr>
            <w:r>
              <w:rPr>
                <w:spacing w:val="-5"/>
                <w:w w:val="105"/>
                <w:sz w:val="20"/>
              </w:rPr>
              <w:t>103</w:t>
            </w:r>
          </w:p>
        </w:tc>
        <w:tc>
          <w:tcPr>
            <w:tcW w:w="658" w:type="dxa"/>
          </w:tcPr>
          <w:p>
            <w:pPr>
              <w:pStyle w:val="13"/>
              <w:spacing w:line="225" w:lineRule="exact"/>
              <w:ind w:right="91"/>
              <w:jc w:val="right"/>
              <w:rPr>
                <w:sz w:val="20"/>
              </w:rPr>
            </w:pPr>
            <w:r>
              <w:rPr>
                <w:spacing w:val="-5"/>
                <w:w w:val="105"/>
                <w:sz w:val="20"/>
              </w:rPr>
              <w:t>67</w:t>
            </w:r>
          </w:p>
        </w:tc>
        <w:tc>
          <w:tcPr>
            <w:tcW w:w="687" w:type="dxa"/>
          </w:tcPr>
          <w:p>
            <w:pPr>
              <w:pStyle w:val="13"/>
              <w:spacing w:line="225" w:lineRule="exact"/>
              <w:ind w:right="87"/>
              <w:jc w:val="right"/>
              <w:rPr>
                <w:sz w:val="20"/>
              </w:rPr>
            </w:pPr>
            <w:r>
              <w:rPr>
                <w:spacing w:val="-4"/>
                <w:w w:val="105"/>
                <w:sz w:val="20"/>
              </w:rPr>
              <w:t>8.21</w:t>
            </w:r>
          </w:p>
        </w:tc>
        <w:tc>
          <w:tcPr>
            <w:tcW w:w="639" w:type="dxa"/>
          </w:tcPr>
          <w:p>
            <w:pPr>
              <w:pStyle w:val="13"/>
              <w:spacing w:line="225" w:lineRule="exact"/>
              <w:ind w:right="88"/>
              <w:jc w:val="right"/>
              <w:rPr>
                <w:sz w:val="20"/>
              </w:rPr>
            </w:pPr>
            <w:r>
              <w:rPr>
                <w:spacing w:val="-4"/>
                <w:w w:val="105"/>
                <w:sz w:val="20"/>
              </w:rPr>
              <w:t>2.52</w:t>
            </w:r>
          </w:p>
        </w:tc>
        <w:tc>
          <w:tcPr>
            <w:tcW w:w="634" w:type="dxa"/>
          </w:tcPr>
          <w:p>
            <w:pPr>
              <w:pStyle w:val="13"/>
              <w:spacing w:line="225" w:lineRule="exact"/>
              <w:ind w:left="79"/>
              <w:rPr>
                <w:sz w:val="20"/>
              </w:rPr>
            </w:pPr>
            <w:r>
              <w:rPr>
                <w:spacing w:val="-4"/>
                <w:w w:val="105"/>
                <w:sz w:val="20"/>
              </w:rPr>
              <w:t>1.03</w:t>
            </w:r>
          </w:p>
        </w:tc>
        <w:tc>
          <w:tcPr>
            <w:tcW w:w="634" w:type="dxa"/>
          </w:tcPr>
          <w:p>
            <w:pPr>
              <w:pStyle w:val="13"/>
              <w:spacing w:line="225" w:lineRule="exact"/>
              <w:ind w:left="83"/>
              <w:rPr>
                <w:sz w:val="20"/>
              </w:rPr>
            </w:pPr>
            <w:r>
              <w:rPr>
                <w:spacing w:val="-4"/>
                <w:w w:val="105"/>
                <w:sz w:val="20"/>
              </w:rPr>
              <w:t>0.98</w:t>
            </w:r>
          </w:p>
        </w:tc>
        <w:tc>
          <w:tcPr>
            <w:tcW w:w="629" w:type="dxa"/>
          </w:tcPr>
          <w:p>
            <w:pPr>
              <w:pStyle w:val="13"/>
              <w:spacing w:line="225" w:lineRule="exact"/>
              <w:ind w:left="116" w:right="52"/>
              <w:rPr>
                <w:sz w:val="20"/>
              </w:rPr>
            </w:pPr>
            <w:r>
              <w:rPr>
                <w:spacing w:val="-4"/>
                <w:w w:val="105"/>
                <w:sz w:val="20"/>
              </w:rPr>
              <w:t>0.42</w:t>
            </w:r>
          </w:p>
        </w:tc>
        <w:tc>
          <w:tcPr>
            <w:tcW w:w="691" w:type="dxa"/>
          </w:tcPr>
          <w:p>
            <w:pPr>
              <w:pStyle w:val="13"/>
              <w:spacing w:line="225" w:lineRule="exact"/>
              <w:ind w:left="136"/>
              <w:rPr>
                <w:sz w:val="20"/>
              </w:rPr>
            </w:pPr>
            <w:r>
              <w:rPr>
                <w:spacing w:val="-4"/>
                <w:w w:val="105"/>
                <w:sz w:val="20"/>
              </w:rPr>
              <w:t>0.43</w:t>
            </w:r>
          </w:p>
        </w:tc>
        <w:tc>
          <w:tcPr>
            <w:tcW w:w="720" w:type="dxa"/>
          </w:tcPr>
          <w:p>
            <w:pPr>
              <w:pStyle w:val="13"/>
              <w:spacing w:line="225" w:lineRule="exact"/>
              <w:ind w:left="160"/>
              <w:rPr>
                <w:sz w:val="20"/>
              </w:rPr>
            </w:pPr>
            <w:r>
              <w:rPr>
                <w:spacing w:val="-4"/>
                <w:w w:val="105"/>
                <w:sz w:val="20"/>
              </w:rPr>
              <w:t>0.44</w:t>
            </w:r>
          </w:p>
        </w:tc>
        <w:tc>
          <w:tcPr>
            <w:tcW w:w="634" w:type="dxa"/>
          </w:tcPr>
          <w:p>
            <w:pPr>
              <w:pStyle w:val="13"/>
              <w:spacing w:line="225" w:lineRule="exact"/>
              <w:ind w:left="79" w:right="1"/>
              <w:rPr>
                <w:sz w:val="20"/>
              </w:rPr>
            </w:pPr>
            <w:r>
              <w:rPr>
                <w:spacing w:val="-4"/>
                <w:w w:val="105"/>
                <w:sz w:val="20"/>
              </w:rPr>
              <w:t>1.65</w:t>
            </w:r>
          </w:p>
        </w:tc>
        <w:tc>
          <w:tcPr>
            <w:tcW w:w="629" w:type="dxa"/>
          </w:tcPr>
          <w:p>
            <w:pPr>
              <w:pStyle w:val="13"/>
              <w:spacing w:line="225" w:lineRule="exact"/>
              <w:ind w:left="216"/>
              <w:rPr>
                <w:sz w:val="20"/>
              </w:rPr>
            </w:pPr>
            <w:r>
              <w:rPr>
                <w:spacing w:val="-5"/>
                <w:w w:val="105"/>
                <w:sz w:val="20"/>
              </w:rPr>
              <w:t>72</w:t>
            </w:r>
          </w:p>
        </w:tc>
        <w:tc>
          <w:tcPr>
            <w:tcW w:w="629" w:type="dxa"/>
          </w:tcPr>
          <w:p>
            <w:pPr>
              <w:pStyle w:val="13"/>
              <w:spacing w:line="225" w:lineRule="exact"/>
              <w:ind w:left="116" w:right="54"/>
              <w:rPr>
                <w:sz w:val="20"/>
              </w:rPr>
            </w:pPr>
            <w:r>
              <w:rPr>
                <w:spacing w:val="-4"/>
                <w:w w:val="105"/>
                <w:sz w:val="20"/>
              </w:rPr>
              <w:t>1.53</w:t>
            </w:r>
          </w:p>
        </w:tc>
        <w:tc>
          <w:tcPr>
            <w:tcW w:w="672" w:type="dxa"/>
          </w:tcPr>
          <w:p>
            <w:pPr>
              <w:pStyle w:val="13"/>
              <w:spacing w:line="225" w:lineRule="exact"/>
              <w:ind w:left="9"/>
              <w:rPr>
                <w:sz w:val="20"/>
              </w:rPr>
            </w:pPr>
            <w:r>
              <w:rPr>
                <w:spacing w:val="-2"/>
                <w:w w:val="105"/>
                <w:sz w:val="20"/>
              </w:rPr>
              <w:t>30.76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22" w:type="dxa"/>
          </w:tcPr>
          <w:p>
            <w:pPr>
              <w:pStyle w:val="13"/>
              <w:ind w:right="91"/>
              <w:jc w:val="right"/>
              <w:rPr>
                <w:sz w:val="20"/>
              </w:rPr>
            </w:pPr>
            <w:r>
              <w:rPr>
                <w:spacing w:val="-5"/>
                <w:w w:val="105"/>
                <w:sz w:val="20"/>
              </w:rPr>
              <w:t>104</w:t>
            </w:r>
          </w:p>
        </w:tc>
        <w:tc>
          <w:tcPr>
            <w:tcW w:w="658" w:type="dxa"/>
          </w:tcPr>
          <w:p>
            <w:pPr>
              <w:pStyle w:val="13"/>
              <w:ind w:right="91"/>
              <w:jc w:val="right"/>
              <w:rPr>
                <w:sz w:val="20"/>
              </w:rPr>
            </w:pPr>
            <w:r>
              <w:rPr>
                <w:spacing w:val="-5"/>
                <w:w w:val="105"/>
                <w:sz w:val="20"/>
              </w:rPr>
              <w:t>67</w:t>
            </w:r>
          </w:p>
        </w:tc>
        <w:tc>
          <w:tcPr>
            <w:tcW w:w="687" w:type="dxa"/>
          </w:tcPr>
          <w:p>
            <w:pPr>
              <w:pStyle w:val="13"/>
              <w:ind w:right="87"/>
              <w:jc w:val="right"/>
              <w:rPr>
                <w:sz w:val="20"/>
              </w:rPr>
            </w:pPr>
            <w:r>
              <w:rPr>
                <w:spacing w:val="-4"/>
                <w:w w:val="105"/>
                <w:sz w:val="20"/>
              </w:rPr>
              <w:t>8.06</w:t>
            </w:r>
          </w:p>
        </w:tc>
        <w:tc>
          <w:tcPr>
            <w:tcW w:w="639" w:type="dxa"/>
          </w:tcPr>
          <w:p>
            <w:pPr>
              <w:pStyle w:val="13"/>
              <w:ind w:right="88"/>
              <w:jc w:val="right"/>
              <w:rPr>
                <w:sz w:val="20"/>
              </w:rPr>
            </w:pPr>
            <w:r>
              <w:rPr>
                <w:spacing w:val="-4"/>
                <w:w w:val="105"/>
                <w:sz w:val="20"/>
              </w:rPr>
              <w:t>2.54</w:t>
            </w:r>
          </w:p>
        </w:tc>
        <w:tc>
          <w:tcPr>
            <w:tcW w:w="634" w:type="dxa"/>
          </w:tcPr>
          <w:p>
            <w:pPr>
              <w:pStyle w:val="13"/>
              <w:ind w:left="79"/>
              <w:rPr>
                <w:sz w:val="20"/>
              </w:rPr>
            </w:pPr>
            <w:r>
              <w:rPr>
                <w:spacing w:val="-4"/>
                <w:w w:val="105"/>
                <w:sz w:val="20"/>
              </w:rPr>
              <w:t>1.16</w:t>
            </w:r>
          </w:p>
        </w:tc>
        <w:tc>
          <w:tcPr>
            <w:tcW w:w="634" w:type="dxa"/>
          </w:tcPr>
          <w:p>
            <w:pPr>
              <w:pStyle w:val="13"/>
              <w:ind w:left="83"/>
              <w:rPr>
                <w:sz w:val="20"/>
              </w:rPr>
            </w:pPr>
            <w:r>
              <w:rPr>
                <w:spacing w:val="-4"/>
                <w:w w:val="105"/>
                <w:sz w:val="20"/>
              </w:rPr>
              <w:t>1.16</w:t>
            </w:r>
          </w:p>
        </w:tc>
        <w:tc>
          <w:tcPr>
            <w:tcW w:w="629" w:type="dxa"/>
          </w:tcPr>
          <w:p>
            <w:pPr>
              <w:pStyle w:val="13"/>
              <w:ind w:left="116" w:right="52"/>
              <w:rPr>
                <w:sz w:val="20"/>
              </w:rPr>
            </w:pPr>
            <w:r>
              <w:rPr>
                <w:spacing w:val="-4"/>
                <w:w w:val="105"/>
                <w:sz w:val="20"/>
              </w:rPr>
              <w:t>0.70</w:t>
            </w:r>
          </w:p>
        </w:tc>
        <w:tc>
          <w:tcPr>
            <w:tcW w:w="691" w:type="dxa"/>
          </w:tcPr>
          <w:p>
            <w:pPr>
              <w:pStyle w:val="13"/>
              <w:ind w:left="136"/>
              <w:rPr>
                <w:sz w:val="20"/>
              </w:rPr>
            </w:pPr>
            <w:r>
              <w:rPr>
                <w:spacing w:val="-4"/>
                <w:w w:val="105"/>
                <w:sz w:val="20"/>
              </w:rPr>
              <w:t>0.56</w:t>
            </w:r>
          </w:p>
        </w:tc>
        <w:tc>
          <w:tcPr>
            <w:tcW w:w="720" w:type="dxa"/>
          </w:tcPr>
          <w:p>
            <w:pPr>
              <w:pStyle w:val="13"/>
              <w:ind w:left="160"/>
              <w:rPr>
                <w:sz w:val="20"/>
              </w:rPr>
            </w:pPr>
            <w:r>
              <w:rPr>
                <w:spacing w:val="-4"/>
                <w:w w:val="105"/>
                <w:sz w:val="20"/>
              </w:rPr>
              <w:t>0.55</w:t>
            </w:r>
          </w:p>
        </w:tc>
        <w:tc>
          <w:tcPr>
            <w:tcW w:w="634" w:type="dxa"/>
          </w:tcPr>
          <w:p>
            <w:pPr>
              <w:pStyle w:val="13"/>
              <w:ind w:left="79" w:right="1"/>
              <w:rPr>
                <w:sz w:val="20"/>
              </w:rPr>
            </w:pPr>
            <w:r>
              <w:rPr>
                <w:spacing w:val="-4"/>
                <w:w w:val="105"/>
                <w:sz w:val="20"/>
              </w:rPr>
              <w:t>1.82</w:t>
            </w:r>
          </w:p>
        </w:tc>
        <w:tc>
          <w:tcPr>
            <w:tcW w:w="629" w:type="dxa"/>
          </w:tcPr>
          <w:p>
            <w:pPr>
              <w:pStyle w:val="13"/>
              <w:ind w:left="116"/>
              <w:rPr>
                <w:sz w:val="20"/>
              </w:rPr>
            </w:pPr>
            <w:r>
              <w:rPr>
                <w:spacing w:val="-5"/>
                <w:w w:val="105"/>
                <w:sz w:val="20"/>
              </w:rPr>
              <w:t>115</w:t>
            </w:r>
          </w:p>
        </w:tc>
        <w:tc>
          <w:tcPr>
            <w:tcW w:w="629" w:type="dxa"/>
          </w:tcPr>
          <w:p>
            <w:pPr>
              <w:pStyle w:val="13"/>
              <w:ind w:left="116" w:right="54"/>
              <w:rPr>
                <w:sz w:val="20"/>
              </w:rPr>
            </w:pPr>
            <w:r>
              <w:rPr>
                <w:spacing w:val="-4"/>
                <w:w w:val="105"/>
                <w:sz w:val="20"/>
              </w:rPr>
              <w:t>1.93</w:t>
            </w:r>
          </w:p>
        </w:tc>
        <w:tc>
          <w:tcPr>
            <w:tcW w:w="672" w:type="dxa"/>
          </w:tcPr>
          <w:p>
            <w:pPr>
              <w:pStyle w:val="13"/>
              <w:ind w:left="9"/>
              <w:rPr>
                <w:sz w:val="20"/>
              </w:rPr>
            </w:pPr>
            <w:r>
              <w:rPr>
                <w:spacing w:val="-2"/>
                <w:w w:val="105"/>
                <w:sz w:val="20"/>
              </w:rPr>
              <w:t>30.87</w:t>
            </w:r>
          </w:p>
        </w:tc>
      </w:tr>
    </w:tbl>
    <w:p>
      <w:pPr>
        <w:spacing w:after="0"/>
        <w:rPr>
          <w:sz w:val="20"/>
        </w:rPr>
        <w:sectPr>
          <w:pgSz w:w="12240" w:h="15840"/>
          <w:pgMar w:top="900" w:right="820" w:bottom="280" w:left="300" w:header="708" w:footer="0" w:gutter="0"/>
          <w:cols w:space="720" w:num="1"/>
        </w:sectPr>
      </w:pPr>
    </w:p>
    <w:p>
      <w:pPr>
        <w:pStyle w:val="6"/>
        <w:rPr>
          <w:sz w:val="20"/>
        </w:rPr>
      </w:pPr>
    </w:p>
    <w:p>
      <w:pPr>
        <w:pStyle w:val="6"/>
        <w:rPr>
          <w:sz w:val="20"/>
        </w:rPr>
      </w:pPr>
    </w:p>
    <w:p>
      <w:pPr>
        <w:pStyle w:val="6"/>
        <w:spacing w:before="11"/>
        <w:rPr>
          <w:sz w:val="20"/>
        </w:rPr>
      </w:pPr>
    </w:p>
    <w:tbl>
      <w:tblPr>
        <w:tblStyle w:val="5"/>
        <w:tblW w:w="0" w:type="auto"/>
        <w:tblInd w:w="146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2"/>
        <w:gridCol w:w="514"/>
        <w:gridCol w:w="144"/>
        <w:gridCol w:w="485"/>
        <w:gridCol w:w="202"/>
        <w:gridCol w:w="384"/>
        <w:gridCol w:w="254"/>
        <w:gridCol w:w="331"/>
        <w:gridCol w:w="302"/>
        <w:gridCol w:w="288"/>
        <w:gridCol w:w="346"/>
        <w:gridCol w:w="240"/>
        <w:gridCol w:w="389"/>
        <w:gridCol w:w="207"/>
        <w:gridCol w:w="485"/>
        <w:gridCol w:w="202"/>
        <w:gridCol w:w="519"/>
        <w:gridCol w:w="164"/>
        <w:gridCol w:w="471"/>
        <w:gridCol w:w="116"/>
        <w:gridCol w:w="531"/>
        <w:gridCol w:w="608"/>
        <w:gridCol w:w="6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22" w:type="dxa"/>
          </w:tcPr>
          <w:p>
            <w:pPr>
              <w:pStyle w:val="13"/>
              <w:ind w:right="91"/>
              <w:jc w:val="right"/>
              <w:rPr>
                <w:sz w:val="20"/>
              </w:rPr>
            </w:pPr>
            <w:r>
              <w:rPr>
                <w:spacing w:val="-5"/>
                <w:w w:val="105"/>
                <w:sz w:val="20"/>
              </w:rPr>
              <w:t>105</w:t>
            </w:r>
          </w:p>
        </w:tc>
        <w:tc>
          <w:tcPr>
            <w:tcW w:w="658" w:type="dxa"/>
            <w:gridSpan w:val="2"/>
          </w:tcPr>
          <w:p>
            <w:pPr>
              <w:pStyle w:val="13"/>
              <w:ind w:left="349"/>
              <w:jc w:val="left"/>
              <w:rPr>
                <w:sz w:val="20"/>
              </w:rPr>
            </w:pPr>
            <w:r>
              <w:rPr>
                <w:spacing w:val="-5"/>
                <w:w w:val="105"/>
                <w:sz w:val="20"/>
              </w:rPr>
              <w:t>67</w:t>
            </w:r>
          </w:p>
        </w:tc>
        <w:tc>
          <w:tcPr>
            <w:tcW w:w="687" w:type="dxa"/>
            <w:gridSpan w:val="2"/>
          </w:tcPr>
          <w:p>
            <w:pPr>
              <w:pStyle w:val="13"/>
              <w:ind w:left="219"/>
              <w:jc w:val="left"/>
              <w:rPr>
                <w:sz w:val="20"/>
              </w:rPr>
            </w:pPr>
            <w:r>
              <w:rPr>
                <w:spacing w:val="-4"/>
                <w:w w:val="105"/>
                <w:sz w:val="20"/>
              </w:rPr>
              <w:t>7.02</w:t>
            </w:r>
          </w:p>
        </w:tc>
        <w:tc>
          <w:tcPr>
            <w:tcW w:w="638" w:type="dxa"/>
            <w:gridSpan w:val="2"/>
          </w:tcPr>
          <w:p>
            <w:pPr>
              <w:pStyle w:val="13"/>
              <w:ind w:left="171"/>
              <w:jc w:val="left"/>
              <w:rPr>
                <w:sz w:val="20"/>
              </w:rPr>
            </w:pPr>
            <w:r>
              <w:rPr>
                <w:spacing w:val="-4"/>
                <w:w w:val="105"/>
                <w:sz w:val="20"/>
              </w:rPr>
              <w:t>1.53</w:t>
            </w:r>
          </w:p>
        </w:tc>
        <w:tc>
          <w:tcPr>
            <w:tcW w:w="633" w:type="dxa"/>
            <w:gridSpan w:val="2"/>
          </w:tcPr>
          <w:p>
            <w:pPr>
              <w:pStyle w:val="13"/>
              <w:ind w:left="171"/>
              <w:jc w:val="left"/>
              <w:rPr>
                <w:sz w:val="20"/>
              </w:rPr>
            </w:pPr>
            <w:r>
              <w:rPr>
                <w:spacing w:val="-4"/>
                <w:w w:val="105"/>
                <w:sz w:val="20"/>
              </w:rPr>
              <w:t>1.33</w:t>
            </w:r>
          </w:p>
        </w:tc>
        <w:tc>
          <w:tcPr>
            <w:tcW w:w="634" w:type="dxa"/>
            <w:gridSpan w:val="2"/>
          </w:tcPr>
          <w:p>
            <w:pPr>
              <w:pStyle w:val="13"/>
              <w:ind w:left="172"/>
              <w:jc w:val="left"/>
              <w:rPr>
                <w:sz w:val="20"/>
              </w:rPr>
            </w:pPr>
            <w:r>
              <w:rPr>
                <w:spacing w:val="-4"/>
                <w:w w:val="105"/>
                <w:sz w:val="20"/>
              </w:rPr>
              <w:t>1.17</w:t>
            </w:r>
          </w:p>
        </w:tc>
        <w:tc>
          <w:tcPr>
            <w:tcW w:w="629" w:type="dxa"/>
            <w:gridSpan w:val="2"/>
          </w:tcPr>
          <w:p>
            <w:pPr>
              <w:pStyle w:val="13"/>
              <w:ind w:left="162"/>
              <w:jc w:val="left"/>
              <w:rPr>
                <w:sz w:val="20"/>
              </w:rPr>
            </w:pPr>
            <w:r>
              <w:rPr>
                <w:spacing w:val="-4"/>
                <w:w w:val="105"/>
                <w:sz w:val="20"/>
              </w:rPr>
              <w:t>0.64</w:t>
            </w:r>
          </w:p>
        </w:tc>
        <w:tc>
          <w:tcPr>
            <w:tcW w:w="692" w:type="dxa"/>
            <w:gridSpan w:val="2"/>
          </w:tcPr>
          <w:p>
            <w:pPr>
              <w:pStyle w:val="13"/>
              <w:ind w:left="229"/>
              <w:jc w:val="left"/>
              <w:rPr>
                <w:sz w:val="20"/>
              </w:rPr>
            </w:pPr>
            <w:r>
              <w:rPr>
                <w:spacing w:val="-4"/>
                <w:w w:val="105"/>
                <w:sz w:val="20"/>
              </w:rPr>
              <w:t>0.58</w:t>
            </w:r>
          </w:p>
        </w:tc>
        <w:tc>
          <w:tcPr>
            <w:tcW w:w="721" w:type="dxa"/>
            <w:gridSpan w:val="2"/>
          </w:tcPr>
          <w:p>
            <w:pPr>
              <w:pStyle w:val="13"/>
              <w:ind w:left="252"/>
              <w:jc w:val="left"/>
              <w:rPr>
                <w:sz w:val="20"/>
              </w:rPr>
            </w:pPr>
            <w:r>
              <w:rPr>
                <w:spacing w:val="-4"/>
                <w:w w:val="105"/>
                <w:sz w:val="20"/>
              </w:rPr>
              <w:t>0.37</w:t>
            </w:r>
          </w:p>
        </w:tc>
        <w:tc>
          <w:tcPr>
            <w:tcW w:w="635" w:type="dxa"/>
            <w:gridSpan w:val="2"/>
          </w:tcPr>
          <w:p>
            <w:pPr>
              <w:pStyle w:val="13"/>
              <w:ind w:left="169"/>
              <w:jc w:val="left"/>
              <w:rPr>
                <w:sz w:val="20"/>
              </w:rPr>
            </w:pPr>
            <w:r>
              <w:rPr>
                <w:spacing w:val="-4"/>
                <w:w w:val="105"/>
                <w:sz w:val="20"/>
              </w:rPr>
              <w:t>1.79</w:t>
            </w:r>
          </w:p>
        </w:tc>
        <w:tc>
          <w:tcPr>
            <w:tcW w:w="647" w:type="dxa"/>
            <w:gridSpan w:val="2"/>
          </w:tcPr>
          <w:p>
            <w:pPr>
              <w:pStyle w:val="13"/>
              <w:ind w:left="312"/>
              <w:jc w:val="left"/>
              <w:rPr>
                <w:sz w:val="20"/>
              </w:rPr>
            </w:pPr>
            <w:r>
              <w:rPr>
                <w:spacing w:val="-5"/>
                <w:w w:val="105"/>
                <w:sz w:val="20"/>
              </w:rPr>
              <w:t>75</w:t>
            </w:r>
          </w:p>
        </w:tc>
        <w:tc>
          <w:tcPr>
            <w:tcW w:w="608" w:type="dxa"/>
          </w:tcPr>
          <w:p>
            <w:pPr>
              <w:pStyle w:val="13"/>
              <w:ind w:left="140"/>
              <w:jc w:val="left"/>
              <w:rPr>
                <w:sz w:val="20"/>
              </w:rPr>
            </w:pPr>
            <w:r>
              <w:rPr>
                <w:spacing w:val="-4"/>
                <w:w w:val="105"/>
                <w:sz w:val="20"/>
              </w:rPr>
              <w:t>1.54</w:t>
            </w:r>
          </w:p>
        </w:tc>
        <w:tc>
          <w:tcPr>
            <w:tcW w:w="678" w:type="dxa"/>
          </w:tcPr>
          <w:p>
            <w:pPr>
              <w:pStyle w:val="13"/>
              <w:ind w:left="103"/>
              <w:jc w:val="left"/>
              <w:rPr>
                <w:sz w:val="20"/>
              </w:rPr>
            </w:pPr>
            <w:r>
              <w:rPr>
                <w:spacing w:val="-2"/>
                <w:w w:val="105"/>
                <w:sz w:val="20"/>
              </w:rPr>
              <w:t>31.62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922" w:type="dxa"/>
          </w:tcPr>
          <w:p>
            <w:pPr>
              <w:pStyle w:val="13"/>
              <w:spacing w:before="5"/>
              <w:ind w:right="91"/>
              <w:jc w:val="right"/>
              <w:rPr>
                <w:sz w:val="20"/>
              </w:rPr>
            </w:pPr>
            <w:r>
              <w:rPr>
                <w:spacing w:val="-5"/>
                <w:w w:val="105"/>
                <w:sz w:val="20"/>
              </w:rPr>
              <w:t>106</w:t>
            </w:r>
          </w:p>
        </w:tc>
        <w:tc>
          <w:tcPr>
            <w:tcW w:w="658" w:type="dxa"/>
            <w:gridSpan w:val="2"/>
          </w:tcPr>
          <w:p>
            <w:pPr>
              <w:pStyle w:val="13"/>
              <w:spacing w:before="5"/>
              <w:ind w:left="349"/>
              <w:jc w:val="left"/>
              <w:rPr>
                <w:sz w:val="20"/>
              </w:rPr>
            </w:pPr>
            <w:r>
              <w:rPr>
                <w:spacing w:val="-5"/>
                <w:w w:val="105"/>
                <w:sz w:val="20"/>
              </w:rPr>
              <w:t>68</w:t>
            </w:r>
          </w:p>
        </w:tc>
        <w:tc>
          <w:tcPr>
            <w:tcW w:w="687" w:type="dxa"/>
            <w:gridSpan w:val="2"/>
          </w:tcPr>
          <w:p>
            <w:pPr>
              <w:pStyle w:val="13"/>
              <w:spacing w:before="5"/>
              <w:ind w:left="219"/>
              <w:jc w:val="left"/>
              <w:rPr>
                <w:sz w:val="20"/>
              </w:rPr>
            </w:pPr>
            <w:r>
              <w:rPr>
                <w:spacing w:val="-4"/>
                <w:w w:val="105"/>
                <w:sz w:val="20"/>
              </w:rPr>
              <w:t>7.61</w:t>
            </w:r>
          </w:p>
        </w:tc>
        <w:tc>
          <w:tcPr>
            <w:tcW w:w="638" w:type="dxa"/>
            <w:gridSpan w:val="2"/>
          </w:tcPr>
          <w:p>
            <w:pPr>
              <w:pStyle w:val="13"/>
              <w:spacing w:before="5"/>
              <w:ind w:left="171"/>
              <w:jc w:val="left"/>
              <w:rPr>
                <w:sz w:val="20"/>
              </w:rPr>
            </w:pPr>
            <w:r>
              <w:rPr>
                <w:spacing w:val="-4"/>
                <w:w w:val="105"/>
                <w:sz w:val="20"/>
              </w:rPr>
              <w:t>2.54</w:t>
            </w:r>
          </w:p>
        </w:tc>
        <w:tc>
          <w:tcPr>
            <w:tcW w:w="633" w:type="dxa"/>
            <w:gridSpan w:val="2"/>
          </w:tcPr>
          <w:p>
            <w:pPr>
              <w:pStyle w:val="13"/>
              <w:spacing w:before="5"/>
              <w:ind w:left="171"/>
              <w:jc w:val="left"/>
              <w:rPr>
                <w:sz w:val="20"/>
              </w:rPr>
            </w:pPr>
            <w:r>
              <w:rPr>
                <w:spacing w:val="-4"/>
                <w:w w:val="105"/>
                <w:sz w:val="20"/>
              </w:rPr>
              <w:t>1.14</w:t>
            </w:r>
          </w:p>
        </w:tc>
        <w:tc>
          <w:tcPr>
            <w:tcW w:w="634" w:type="dxa"/>
            <w:gridSpan w:val="2"/>
          </w:tcPr>
          <w:p>
            <w:pPr>
              <w:pStyle w:val="13"/>
              <w:spacing w:before="5"/>
              <w:ind w:left="172"/>
              <w:jc w:val="left"/>
              <w:rPr>
                <w:sz w:val="20"/>
              </w:rPr>
            </w:pPr>
            <w:r>
              <w:rPr>
                <w:spacing w:val="-4"/>
                <w:w w:val="105"/>
                <w:sz w:val="20"/>
              </w:rPr>
              <w:t>1.24</w:t>
            </w:r>
          </w:p>
        </w:tc>
        <w:tc>
          <w:tcPr>
            <w:tcW w:w="629" w:type="dxa"/>
            <w:gridSpan w:val="2"/>
          </w:tcPr>
          <w:p>
            <w:pPr>
              <w:pStyle w:val="13"/>
              <w:spacing w:before="5"/>
              <w:ind w:left="162"/>
              <w:jc w:val="left"/>
              <w:rPr>
                <w:sz w:val="20"/>
              </w:rPr>
            </w:pPr>
            <w:r>
              <w:rPr>
                <w:spacing w:val="-4"/>
                <w:w w:val="105"/>
                <w:sz w:val="20"/>
              </w:rPr>
              <w:t>0.79</w:t>
            </w:r>
          </w:p>
        </w:tc>
        <w:tc>
          <w:tcPr>
            <w:tcW w:w="692" w:type="dxa"/>
            <w:gridSpan w:val="2"/>
          </w:tcPr>
          <w:p>
            <w:pPr>
              <w:pStyle w:val="13"/>
              <w:spacing w:before="5"/>
              <w:ind w:left="229"/>
              <w:jc w:val="left"/>
              <w:rPr>
                <w:sz w:val="20"/>
              </w:rPr>
            </w:pPr>
            <w:r>
              <w:rPr>
                <w:spacing w:val="-4"/>
                <w:w w:val="105"/>
                <w:sz w:val="20"/>
              </w:rPr>
              <w:t>0.65</w:t>
            </w:r>
          </w:p>
        </w:tc>
        <w:tc>
          <w:tcPr>
            <w:tcW w:w="721" w:type="dxa"/>
            <w:gridSpan w:val="2"/>
          </w:tcPr>
          <w:p>
            <w:pPr>
              <w:pStyle w:val="13"/>
              <w:spacing w:before="5"/>
              <w:ind w:left="252"/>
              <w:jc w:val="left"/>
              <w:rPr>
                <w:sz w:val="20"/>
              </w:rPr>
            </w:pPr>
            <w:r>
              <w:rPr>
                <w:spacing w:val="-4"/>
                <w:w w:val="105"/>
                <w:sz w:val="20"/>
              </w:rPr>
              <w:t>0.57</w:t>
            </w:r>
          </w:p>
        </w:tc>
        <w:tc>
          <w:tcPr>
            <w:tcW w:w="635" w:type="dxa"/>
            <w:gridSpan w:val="2"/>
          </w:tcPr>
          <w:p>
            <w:pPr>
              <w:pStyle w:val="13"/>
              <w:spacing w:before="5"/>
              <w:ind w:left="169"/>
              <w:jc w:val="left"/>
              <w:rPr>
                <w:sz w:val="20"/>
              </w:rPr>
            </w:pPr>
            <w:r>
              <w:rPr>
                <w:spacing w:val="-4"/>
                <w:w w:val="105"/>
                <w:sz w:val="20"/>
              </w:rPr>
              <w:t>1.63</w:t>
            </w:r>
          </w:p>
        </w:tc>
        <w:tc>
          <w:tcPr>
            <w:tcW w:w="647" w:type="dxa"/>
            <w:gridSpan w:val="2"/>
          </w:tcPr>
          <w:p>
            <w:pPr>
              <w:pStyle w:val="13"/>
              <w:spacing w:before="5"/>
              <w:ind w:left="312"/>
              <w:jc w:val="left"/>
              <w:rPr>
                <w:sz w:val="20"/>
              </w:rPr>
            </w:pPr>
            <w:r>
              <w:rPr>
                <w:spacing w:val="-5"/>
                <w:w w:val="105"/>
                <w:sz w:val="20"/>
              </w:rPr>
              <w:t>76</w:t>
            </w:r>
          </w:p>
        </w:tc>
        <w:tc>
          <w:tcPr>
            <w:tcW w:w="608" w:type="dxa"/>
          </w:tcPr>
          <w:p>
            <w:pPr>
              <w:pStyle w:val="13"/>
              <w:spacing w:before="5"/>
              <w:ind w:left="140"/>
              <w:jc w:val="left"/>
              <w:rPr>
                <w:sz w:val="20"/>
              </w:rPr>
            </w:pPr>
            <w:r>
              <w:rPr>
                <w:spacing w:val="-4"/>
                <w:w w:val="105"/>
                <w:sz w:val="20"/>
              </w:rPr>
              <w:t>1.55</w:t>
            </w:r>
          </w:p>
        </w:tc>
        <w:tc>
          <w:tcPr>
            <w:tcW w:w="678" w:type="dxa"/>
          </w:tcPr>
          <w:p>
            <w:pPr>
              <w:pStyle w:val="13"/>
              <w:spacing w:before="5"/>
              <w:ind w:left="103"/>
              <w:jc w:val="left"/>
              <w:rPr>
                <w:sz w:val="20"/>
              </w:rPr>
            </w:pPr>
            <w:r>
              <w:rPr>
                <w:spacing w:val="-2"/>
                <w:w w:val="105"/>
                <w:sz w:val="20"/>
              </w:rPr>
              <w:t>31.63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22" w:type="dxa"/>
          </w:tcPr>
          <w:p>
            <w:pPr>
              <w:pStyle w:val="13"/>
              <w:spacing w:line="225" w:lineRule="exact"/>
              <w:ind w:right="91"/>
              <w:jc w:val="right"/>
              <w:rPr>
                <w:sz w:val="20"/>
              </w:rPr>
            </w:pPr>
            <w:r>
              <w:rPr>
                <w:spacing w:val="-5"/>
                <w:w w:val="105"/>
                <w:sz w:val="20"/>
              </w:rPr>
              <w:t>107</w:t>
            </w:r>
          </w:p>
        </w:tc>
        <w:tc>
          <w:tcPr>
            <w:tcW w:w="658" w:type="dxa"/>
            <w:gridSpan w:val="2"/>
          </w:tcPr>
          <w:p>
            <w:pPr>
              <w:pStyle w:val="13"/>
              <w:spacing w:line="225" w:lineRule="exact"/>
              <w:ind w:left="349"/>
              <w:jc w:val="left"/>
              <w:rPr>
                <w:sz w:val="20"/>
              </w:rPr>
            </w:pPr>
            <w:r>
              <w:rPr>
                <w:spacing w:val="-5"/>
                <w:w w:val="105"/>
                <w:sz w:val="20"/>
              </w:rPr>
              <w:t>68</w:t>
            </w:r>
          </w:p>
        </w:tc>
        <w:tc>
          <w:tcPr>
            <w:tcW w:w="687" w:type="dxa"/>
            <w:gridSpan w:val="2"/>
          </w:tcPr>
          <w:p>
            <w:pPr>
              <w:pStyle w:val="13"/>
              <w:spacing w:line="225" w:lineRule="exact"/>
              <w:ind w:left="219"/>
              <w:jc w:val="left"/>
              <w:rPr>
                <w:sz w:val="20"/>
              </w:rPr>
            </w:pPr>
            <w:r>
              <w:rPr>
                <w:spacing w:val="-4"/>
                <w:w w:val="105"/>
                <w:sz w:val="20"/>
              </w:rPr>
              <w:t>7.31</w:t>
            </w:r>
          </w:p>
        </w:tc>
        <w:tc>
          <w:tcPr>
            <w:tcW w:w="638" w:type="dxa"/>
            <w:gridSpan w:val="2"/>
          </w:tcPr>
          <w:p>
            <w:pPr>
              <w:pStyle w:val="13"/>
              <w:spacing w:line="225" w:lineRule="exact"/>
              <w:ind w:left="171"/>
              <w:jc w:val="left"/>
              <w:rPr>
                <w:sz w:val="20"/>
              </w:rPr>
            </w:pPr>
            <w:r>
              <w:rPr>
                <w:spacing w:val="-4"/>
                <w:w w:val="105"/>
                <w:sz w:val="20"/>
              </w:rPr>
              <w:t>2.15</w:t>
            </w:r>
          </w:p>
        </w:tc>
        <w:tc>
          <w:tcPr>
            <w:tcW w:w="633" w:type="dxa"/>
            <w:gridSpan w:val="2"/>
          </w:tcPr>
          <w:p>
            <w:pPr>
              <w:pStyle w:val="13"/>
              <w:spacing w:line="225" w:lineRule="exact"/>
              <w:ind w:left="171"/>
              <w:jc w:val="left"/>
              <w:rPr>
                <w:sz w:val="20"/>
              </w:rPr>
            </w:pPr>
            <w:r>
              <w:rPr>
                <w:spacing w:val="-4"/>
                <w:w w:val="105"/>
                <w:sz w:val="20"/>
              </w:rPr>
              <w:t>1.18</w:t>
            </w:r>
          </w:p>
        </w:tc>
        <w:tc>
          <w:tcPr>
            <w:tcW w:w="634" w:type="dxa"/>
            <w:gridSpan w:val="2"/>
          </w:tcPr>
          <w:p>
            <w:pPr>
              <w:pStyle w:val="13"/>
              <w:spacing w:line="225" w:lineRule="exact"/>
              <w:ind w:left="172"/>
              <w:jc w:val="left"/>
              <w:rPr>
                <w:sz w:val="20"/>
              </w:rPr>
            </w:pPr>
            <w:r>
              <w:rPr>
                <w:spacing w:val="-4"/>
                <w:w w:val="105"/>
                <w:sz w:val="20"/>
              </w:rPr>
              <w:t>1.35</w:t>
            </w:r>
          </w:p>
        </w:tc>
        <w:tc>
          <w:tcPr>
            <w:tcW w:w="629" w:type="dxa"/>
            <w:gridSpan w:val="2"/>
          </w:tcPr>
          <w:p>
            <w:pPr>
              <w:pStyle w:val="13"/>
              <w:spacing w:line="225" w:lineRule="exact"/>
              <w:ind w:left="162"/>
              <w:jc w:val="left"/>
              <w:rPr>
                <w:sz w:val="20"/>
              </w:rPr>
            </w:pPr>
            <w:r>
              <w:rPr>
                <w:spacing w:val="-4"/>
                <w:w w:val="105"/>
                <w:sz w:val="20"/>
              </w:rPr>
              <w:t>0.59</w:t>
            </w:r>
          </w:p>
        </w:tc>
        <w:tc>
          <w:tcPr>
            <w:tcW w:w="692" w:type="dxa"/>
            <w:gridSpan w:val="2"/>
          </w:tcPr>
          <w:p>
            <w:pPr>
              <w:pStyle w:val="13"/>
              <w:spacing w:line="225" w:lineRule="exact"/>
              <w:ind w:left="229"/>
              <w:jc w:val="left"/>
              <w:rPr>
                <w:sz w:val="20"/>
              </w:rPr>
            </w:pPr>
            <w:r>
              <w:rPr>
                <w:spacing w:val="-4"/>
                <w:w w:val="105"/>
                <w:sz w:val="20"/>
              </w:rPr>
              <w:t>0.63</w:t>
            </w:r>
          </w:p>
        </w:tc>
        <w:tc>
          <w:tcPr>
            <w:tcW w:w="721" w:type="dxa"/>
            <w:gridSpan w:val="2"/>
          </w:tcPr>
          <w:p>
            <w:pPr>
              <w:pStyle w:val="13"/>
              <w:spacing w:line="225" w:lineRule="exact"/>
              <w:ind w:left="252"/>
              <w:jc w:val="left"/>
              <w:rPr>
                <w:sz w:val="20"/>
              </w:rPr>
            </w:pPr>
            <w:r>
              <w:rPr>
                <w:spacing w:val="-4"/>
                <w:w w:val="105"/>
                <w:sz w:val="20"/>
              </w:rPr>
              <w:t>0.46</w:t>
            </w:r>
          </w:p>
        </w:tc>
        <w:tc>
          <w:tcPr>
            <w:tcW w:w="635" w:type="dxa"/>
            <w:gridSpan w:val="2"/>
          </w:tcPr>
          <w:p>
            <w:pPr>
              <w:pStyle w:val="13"/>
              <w:spacing w:line="225" w:lineRule="exact"/>
              <w:ind w:left="169"/>
              <w:jc w:val="left"/>
              <w:rPr>
                <w:sz w:val="20"/>
              </w:rPr>
            </w:pPr>
            <w:r>
              <w:rPr>
                <w:spacing w:val="-4"/>
                <w:w w:val="105"/>
                <w:sz w:val="20"/>
              </w:rPr>
              <w:t>1.65</w:t>
            </w:r>
          </w:p>
        </w:tc>
        <w:tc>
          <w:tcPr>
            <w:tcW w:w="647" w:type="dxa"/>
            <w:gridSpan w:val="2"/>
          </w:tcPr>
          <w:p>
            <w:pPr>
              <w:pStyle w:val="13"/>
              <w:spacing w:line="225" w:lineRule="exact"/>
              <w:ind w:left="211"/>
              <w:jc w:val="left"/>
              <w:rPr>
                <w:sz w:val="20"/>
              </w:rPr>
            </w:pPr>
            <w:r>
              <w:rPr>
                <w:spacing w:val="-5"/>
                <w:w w:val="105"/>
                <w:sz w:val="20"/>
              </w:rPr>
              <w:t>118</w:t>
            </w:r>
          </w:p>
        </w:tc>
        <w:tc>
          <w:tcPr>
            <w:tcW w:w="608" w:type="dxa"/>
          </w:tcPr>
          <w:p>
            <w:pPr>
              <w:pStyle w:val="13"/>
              <w:spacing w:line="225" w:lineRule="exact"/>
              <w:ind w:left="140"/>
              <w:jc w:val="left"/>
              <w:rPr>
                <w:sz w:val="20"/>
              </w:rPr>
            </w:pPr>
            <w:r>
              <w:rPr>
                <w:spacing w:val="-4"/>
                <w:w w:val="105"/>
                <w:sz w:val="20"/>
              </w:rPr>
              <w:t>1.92</w:t>
            </w:r>
          </w:p>
        </w:tc>
        <w:tc>
          <w:tcPr>
            <w:tcW w:w="678" w:type="dxa"/>
          </w:tcPr>
          <w:p>
            <w:pPr>
              <w:pStyle w:val="13"/>
              <w:spacing w:line="225" w:lineRule="exact"/>
              <w:ind w:left="103"/>
              <w:jc w:val="left"/>
              <w:rPr>
                <w:sz w:val="20"/>
              </w:rPr>
            </w:pPr>
            <w:r>
              <w:rPr>
                <w:spacing w:val="-2"/>
                <w:w w:val="105"/>
                <w:sz w:val="20"/>
              </w:rPr>
              <w:t>32.01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22" w:type="dxa"/>
          </w:tcPr>
          <w:p>
            <w:pPr>
              <w:pStyle w:val="13"/>
              <w:spacing w:line="225" w:lineRule="exact"/>
              <w:ind w:right="91"/>
              <w:jc w:val="right"/>
              <w:rPr>
                <w:sz w:val="20"/>
              </w:rPr>
            </w:pPr>
            <w:r>
              <w:rPr>
                <w:spacing w:val="-5"/>
                <w:w w:val="105"/>
                <w:sz w:val="20"/>
              </w:rPr>
              <w:t>108</w:t>
            </w:r>
          </w:p>
        </w:tc>
        <w:tc>
          <w:tcPr>
            <w:tcW w:w="658" w:type="dxa"/>
            <w:gridSpan w:val="2"/>
          </w:tcPr>
          <w:p>
            <w:pPr>
              <w:pStyle w:val="13"/>
              <w:spacing w:line="225" w:lineRule="exact"/>
              <w:ind w:left="349"/>
              <w:jc w:val="left"/>
              <w:rPr>
                <w:sz w:val="20"/>
              </w:rPr>
            </w:pPr>
            <w:r>
              <w:rPr>
                <w:spacing w:val="-5"/>
                <w:w w:val="105"/>
                <w:sz w:val="20"/>
              </w:rPr>
              <w:t>73</w:t>
            </w:r>
          </w:p>
        </w:tc>
        <w:tc>
          <w:tcPr>
            <w:tcW w:w="687" w:type="dxa"/>
            <w:gridSpan w:val="2"/>
          </w:tcPr>
          <w:p>
            <w:pPr>
              <w:pStyle w:val="13"/>
              <w:spacing w:line="225" w:lineRule="exact"/>
              <w:ind w:left="219"/>
              <w:jc w:val="left"/>
              <w:rPr>
                <w:sz w:val="20"/>
              </w:rPr>
            </w:pPr>
            <w:r>
              <w:rPr>
                <w:spacing w:val="-4"/>
                <w:w w:val="105"/>
                <w:sz w:val="20"/>
              </w:rPr>
              <w:t>8.23</w:t>
            </w:r>
          </w:p>
        </w:tc>
        <w:tc>
          <w:tcPr>
            <w:tcW w:w="638" w:type="dxa"/>
            <w:gridSpan w:val="2"/>
          </w:tcPr>
          <w:p>
            <w:pPr>
              <w:pStyle w:val="13"/>
              <w:spacing w:line="225" w:lineRule="exact"/>
              <w:ind w:left="171"/>
              <w:jc w:val="left"/>
              <w:rPr>
                <w:sz w:val="20"/>
              </w:rPr>
            </w:pPr>
            <w:r>
              <w:rPr>
                <w:spacing w:val="-4"/>
                <w:w w:val="105"/>
                <w:sz w:val="20"/>
              </w:rPr>
              <w:t>2.53</w:t>
            </w:r>
          </w:p>
        </w:tc>
        <w:tc>
          <w:tcPr>
            <w:tcW w:w="633" w:type="dxa"/>
            <w:gridSpan w:val="2"/>
          </w:tcPr>
          <w:p>
            <w:pPr>
              <w:pStyle w:val="13"/>
              <w:spacing w:line="225" w:lineRule="exact"/>
              <w:ind w:left="171"/>
              <w:jc w:val="left"/>
              <w:rPr>
                <w:sz w:val="20"/>
              </w:rPr>
            </w:pPr>
            <w:r>
              <w:rPr>
                <w:spacing w:val="-4"/>
                <w:w w:val="105"/>
                <w:sz w:val="20"/>
              </w:rPr>
              <w:t>1.02</w:t>
            </w:r>
          </w:p>
        </w:tc>
        <w:tc>
          <w:tcPr>
            <w:tcW w:w="634" w:type="dxa"/>
            <w:gridSpan w:val="2"/>
          </w:tcPr>
          <w:p>
            <w:pPr>
              <w:pStyle w:val="13"/>
              <w:spacing w:line="225" w:lineRule="exact"/>
              <w:ind w:left="172"/>
              <w:jc w:val="left"/>
              <w:rPr>
                <w:sz w:val="20"/>
              </w:rPr>
            </w:pPr>
            <w:r>
              <w:rPr>
                <w:spacing w:val="-4"/>
                <w:w w:val="105"/>
                <w:sz w:val="20"/>
              </w:rPr>
              <w:t>1.98</w:t>
            </w:r>
          </w:p>
        </w:tc>
        <w:tc>
          <w:tcPr>
            <w:tcW w:w="629" w:type="dxa"/>
            <w:gridSpan w:val="2"/>
          </w:tcPr>
          <w:p>
            <w:pPr>
              <w:pStyle w:val="13"/>
              <w:spacing w:line="225" w:lineRule="exact"/>
              <w:ind w:left="162"/>
              <w:jc w:val="left"/>
              <w:rPr>
                <w:sz w:val="20"/>
              </w:rPr>
            </w:pPr>
            <w:r>
              <w:rPr>
                <w:spacing w:val="-4"/>
                <w:w w:val="105"/>
                <w:sz w:val="20"/>
              </w:rPr>
              <w:t>0.43</w:t>
            </w:r>
          </w:p>
        </w:tc>
        <w:tc>
          <w:tcPr>
            <w:tcW w:w="692" w:type="dxa"/>
            <w:gridSpan w:val="2"/>
          </w:tcPr>
          <w:p>
            <w:pPr>
              <w:pStyle w:val="13"/>
              <w:spacing w:line="225" w:lineRule="exact"/>
              <w:ind w:left="229"/>
              <w:jc w:val="left"/>
              <w:rPr>
                <w:sz w:val="20"/>
              </w:rPr>
            </w:pPr>
            <w:r>
              <w:rPr>
                <w:spacing w:val="-4"/>
                <w:w w:val="105"/>
                <w:sz w:val="20"/>
              </w:rPr>
              <w:t>0.45</w:t>
            </w:r>
          </w:p>
        </w:tc>
        <w:tc>
          <w:tcPr>
            <w:tcW w:w="721" w:type="dxa"/>
            <w:gridSpan w:val="2"/>
          </w:tcPr>
          <w:p>
            <w:pPr>
              <w:pStyle w:val="13"/>
              <w:spacing w:line="225" w:lineRule="exact"/>
              <w:ind w:left="252"/>
              <w:jc w:val="left"/>
              <w:rPr>
                <w:sz w:val="20"/>
              </w:rPr>
            </w:pPr>
            <w:r>
              <w:rPr>
                <w:spacing w:val="-4"/>
                <w:w w:val="105"/>
                <w:sz w:val="20"/>
              </w:rPr>
              <w:t>0.44</w:t>
            </w:r>
          </w:p>
        </w:tc>
        <w:tc>
          <w:tcPr>
            <w:tcW w:w="635" w:type="dxa"/>
            <w:gridSpan w:val="2"/>
          </w:tcPr>
          <w:p>
            <w:pPr>
              <w:pStyle w:val="13"/>
              <w:spacing w:line="225" w:lineRule="exact"/>
              <w:ind w:left="169"/>
              <w:jc w:val="left"/>
              <w:rPr>
                <w:sz w:val="20"/>
              </w:rPr>
            </w:pPr>
            <w:r>
              <w:rPr>
                <w:spacing w:val="-4"/>
                <w:w w:val="105"/>
                <w:sz w:val="20"/>
              </w:rPr>
              <w:t>1.67</w:t>
            </w:r>
          </w:p>
        </w:tc>
        <w:tc>
          <w:tcPr>
            <w:tcW w:w="647" w:type="dxa"/>
            <w:gridSpan w:val="2"/>
          </w:tcPr>
          <w:p>
            <w:pPr>
              <w:pStyle w:val="13"/>
              <w:spacing w:line="225" w:lineRule="exact"/>
              <w:ind w:left="312"/>
              <w:jc w:val="left"/>
              <w:rPr>
                <w:sz w:val="20"/>
              </w:rPr>
            </w:pPr>
            <w:r>
              <w:rPr>
                <w:spacing w:val="-5"/>
                <w:w w:val="105"/>
                <w:sz w:val="20"/>
              </w:rPr>
              <w:t>74</w:t>
            </w:r>
          </w:p>
        </w:tc>
        <w:tc>
          <w:tcPr>
            <w:tcW w:w="608" w:type="dxa"/>
          </w:tcPr>
          <w:p>
            <w:pPr>
              <w:pStyle w:val="13"/>
              <w:spacing w:line="225" w:lineRule="exact"/>
              <w:ind w:left="140"/>
              <w:jc w:val="left"/>
              <w:rPr>
                <w:sz w:val="20"/>
              </w:rPr>
            </w:pPr>
            <w:r>
              <w:rPr>
                <w:spacing w:val="-4"/>
                <w:w w:val="105"/>
                <w:sz w:val="20"/>
              </w:rPr>
              <w:t>1.52</w:t>
            </w:r>
          </w:p>
        </w:tc>
        <w:tc>
          <w:tcPr>
            <w:tcW w:w="678" w:type="dxa"/>
          </w:tcPr>
          <w:p>
            <w:pPr>
              <w:pStyle w:val="13"/>
              <w:spacing w:line="225" w:lineRule="exact"/>
              <w:ind w:left="103"/>
              <w:jc w:val="left"/>
              <w:rPr>
                <w:sz w:val="20"/>
              </w:rPr>
            </w:pPr>
            <w:r>
              <w:rPr>
                <w:spacing w:val="-2"/>
                <w:w w:val="105"/>
                <w:sz w:val="20"/>
              </w:rPr>
              <w:t>32.03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22" w:type="dxa"/>
          </w:tcPr>
          <w:p>
            <w:pPr>
              <w:pStyle w:val="13"/>
              <w:ind w:right="91"/>
              <w:jc w:val="right"/>
              <w:rPr>
                <w:sz w:val="20"/>
              </w:rPr>
            </w:pPr>
            <w:r>
              <w:rPr>
                <w:spacing w:val="-5"/>
                <w:w w:val="105"/>
                <w:sz w:val="20"/>
              </w:rPr>
              <w:t>109</w:t>
            </w:r>
          </w:p>
        </w:tc>
        <w:tc>
          <w:tcPr>
            <w:tcW w:w="658" w:type="dxa"/>
            <w:gridSpan w:val="2"/>
          </w:tcPr>
          <w:p>
            <w:pPr>
              <w:pStyle w:val="13"/>
              <w:ind w:left="349"/>
              <w:jc w:val="left"/>
              <w:rPr>
                <w:sz w:val="20"/>
              </w:rPr>
            </w:pPr>
            <w:r>
              <w:rPr>
                <w:spacing w:val="-5"/>
                <w:w w:val="105"/>
                <w:sz w:val="20"/>
              </w:rPr>
              <w:t>74</w:t>
            </w:r>
          </w:p>
        </w:tc>
        <w:tc>
          <w:tcPr>
            <w:tcW w:w="687" w:type="dxa"/>
            <w:gridSpan w:val="2"/>
          </w:tcPr>
          <w:p>
            <w:pPr>
              <w:pStyle w:val="13"/>
              <w:ind w:left="219"/>
              <w:jc w:val="left"/>
              <w:rPr>
                <w:sz w:val="20"/>
              </w:rPr>
            </w:pPr>
            <w:r>
              <w:rPr>
                <w:spacing w:val="-4"/>
                <w:w w:val="105"/>
                <w:sz w:val="20"/>
              </w:rPr>
              <w:t>7.39</w:t>
            </w:r>
          </w:p>
        </w:tc>
        <w:tc>
          <w:tcPr>
            <w:tcW w:w="638" w:type="dxa"/>
            <w:gridSpan w:val="2"/>
          </w:tcPr>
          <w:p>
            <w:pPr>
              <w:pStyle w:val="13"/>
              <w:ind w:left="171"/>
              <w:jc w:val="left"/>
              <w:rPr>
                <w:sz w:val="20"/>
              </w:rPr>
            </w:pPr>
            <w:r>
              <w:rPr>
                <w:spacing w:val="-4"/>
                <w:w w:val="105"/>
                <w:sz w:val="20"/>
              </w:rPr>
              <w:t>1.69</w:t>
            </w:r>
          </w:p>
        </w:tc>
        <w:tc>
          <w:tcPr>
            <w:tcW w:w="633" w:type="dxa"/>
            <w:gridSpan w:val="2"/>
          </w:tcPr>
          <w:p>
            <w:pPr>
              <w:pStyle w:val="13"/>
              <w:ind w:left="171"/>
              <w:jc w:val="left"/>
              <w:rPr>
                <w:sz w:val="20"/>
              </w:rPr>
            </w:pPr>
            <w:r>
              <w:rPr>
                <w:spacing w:val="-4"/>
                <w:w w:val="105"/>
                <w:sz w:val="20"/>
              </w:rPr>
              <w:t>1.49</w:t>
            </w:r>
          </w:p>
        </w:tc>
        <w:tc>
          <w:tcPr>
            <w:tcW w:w="634" w:type="dxa"/>
            <w:gridSpan w:val="2"/>
          </w:tcPr>
          <w:p>
            <w:pPr>
              <w:pStyle w:val="13"/>
              <w:ind w:left="172"/>
              <w:jc w:val="left"/>
              <w:rPr>
                <w:sz w:val="20"/>
              </w:rPr>
            </w:pPr>
            <w:r>
              <w:rPr>
                <w:spacing w:val="-4"/>
                <w:w w:val="105"/>
                <w:sz w:val="20"/>
              </w:rPr>
              <w:t>1.19</w:t>
            </w:r>
          </w:p>
        </w:tc>
        <w:tc>
          <w:tcPr>
            <w:tcW w:w="629" w:type="dxa"/>
            <w:gridSpan w:val="2"/>
          </w:tcPr>
          <w:p>
            <w:pPr>
              <w:pStyle w:val="13"/>
              <w:ind w:left="162"/>
              <w:jc w:val="left"/>
              <w:rPr>
                <w:sz w:val="20"/>
              </w:rPr>
            </w:pPr>
            <w:r>
              <w:rPr>
                <w:spacing w:val="-4"/>
                <w:w w:val="105"/>
                <w:sz w:val="20"/>
              </w:rPr>
              <w:t>0.47</w:t>
            </w:r>
          </w:p>
        </w:tc>
        <w:tc>
          <w:tcPr>
            <w:tcW w:w="692" w:type="dxa"/>
            <w:gridSpan w:val="2"/>
          </w:tcPr>
          <w:p>
            <w:pPr>
              <w:pStyle w:val="13"/>
              <w:ind w:left="229"/>
              <w:jc w:val="left"/>
              <w:rPr>
                <w:sz w:val="20"/>
              </w:rPr>
            </w:pPr>
            <w:r>
              <w:rPr>
                <w:spacing w:val="-4"/>
                <w:w w:val="105"/>
                <w:sz w:val="20"/>
              </w:rPr>
              <w:t>0.47</w:t>
            </w:r>
          </w:p>
        </w:tc>
        <w:tc>
          <w:tcPr>
            <w:tcW w:w="721" w:type="dxa"/>
            <w:gridSpan w:val="2"/>
          </w:tcPr>
          <w:p>
            <w:pPr>
              <w:pStyle w:val="13"/>
              <w:ind w:left="252"/>
              <w:jc w:val="left"/>
              <w:rPr>
                <w:sz w:val="20"/>
              </w:rPr>
            </w:pPr>
            <w:r>
              <w:rPr>
                <w:spacing w:val="-4"/>
                <w:w w:val="105"/>
                <w:sz w:val="20"/>
              </w:rPr>
              <w:t>0.30</w:t>
            </w:r>
          </w:p>
        </w:tc>
        <w:tc>
          <w:tcPr>
            <w:tcW w:w="635" w:type="dxa"/>
            <w:gridSpan w:val="2"/>
          </w:tcPr>
          <w:p>
            <w:pPr>
              <w:pStyle w:val="13"/>
              <w:ind w:left="169"/>
              <w:jc w:val="left"/>
              <w:rPr>
                <w:sz w:val="20"/>
              </w:rPr>
            </w:pPr>
            <w:r>
              <w:rPr>
                <w:spacing w:val="-4"/>
                <w:w w:val="105"/>
                <w:sz w:val="20"/>
              </w:rPr>
              <w:t>1.62</w:t>
            </w:r>
          </w:p>
        </w:tc>
        <w:tc>
          <w:tcPr>
            <w:tcW w:w="647" w:type="dxa"/>
            <w:gridSpan w:val="2"/>
          </w:tcPr>
          <w:p>
            <w:pPr>
              <w:pStyle w:val="13"/>
              <w:ind w:left="211"/>
              <w:jc w:val="left"/>
              <w:rPr>
                <w:sz w:val="20"/>
              </w:rPr>
            </w:pPr>
            <w:r>
              <w:rPr>
                <w:spacing w:val="-5"/>
                <w:w w:val="105"/>
                <w:sz w:val="20"/>
              </w:rPr>
              <w:t>127</w:t>
            </w:r>
          </w:p>
        </w:tc>
        <w:tc>
          <w:tcPr>
            <w:tcW w:w="608" w:type="dxa"/>
          </w:tcPr>
          <w:p>
            <w:pPr>
              <w:pStyle w:val="13"/>
              <w:ind w:left="140"/>
              <w:jc w:val="left"/>
              <w:rPr>
                <w:sz w:val="20"/>
              </w:rPr>
            </w:pPr>
            <w:r>
              <w:rPr>
                <w:spacing w:val="-4"/>
                <w:w w:val="105"/>
                <w:sz w:val="20"/>
              </w:rPr>
              <w:t>1.97</w:t>
            </w:r>
          </w:p>
        </w:tc>
        <w:tc>
          <w:tcPr>
            <w:tcW w:w="678" w:type="dxa"/>
          </w:tcPr>
          <w:p>
            <w:pPr>
              <w:pStyle w:val="13"/>
              <w:ind w:left="103"/>
              <w:jc w:val="left"/>
              <w:rPr>
                <w:sz w:val="20"/>
              </w:rPr>
            </w:pPr>
            <w:r>
              <w:rPr>
                <w:spacing w:val="-2"/>
                <w:w w:val="105"/>
                <w:sz w:val="20"/>
              </w:rPr>
              <w:t>32.72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22" w:type="dxa"/>
          </w:tcPr>
          <w:p>
            <w:pPr>
              <w:pStyle w:val="13"/>
              <w:ind w:right="91"/>
              <w:jc w:val="right"/>
              <w:rPr>
                <w:sz w:val="20"/>
              </w:rPr>
            </w:pPr>
            <w:r>
              <w:rPr>
                <w:spacing w:val="-5"/>
                <w:w w:val="105"/>
                <w:sz w:val="20"/>
              </w:rPr>
              <w:t>110</w:t>
            </w:r>
          </w:p>
        </w:tc>
        <w:tc>
          <w:tcPr>
            <w:tcW w:w="658" w:type="dxa"/>
            <w:gridSpan w:val="2"/>
          </w:tcPr>
          <w:p>
            <w:pPr>
              <w:pStyle w:val="13"/>
              <w:ind w:left="349"/>
              <w:jc w:val="left"/>
              <w:rPr>
                <w:sz w:val="20"/>
              </w:rPr>
            </w:pPr>
            <w:r>
              <w:rPr>
                <w:spacing w:val="-5"/>
                <w:w w:val="105"/>
                <w:sz w:val="20"/>
              </w:rPr>
              <w:t>75</w:t>
            </w:r>
          </w:p>
        </w:tc>
        <w:tc>
          <w:tcPr>
            <w:tcW w:w="687" w:type="dxa"/>
            <w:gridSpan w:val="2"/>
          </w:tcPr>
          <w:p>
            <w:pPr>
              <w:pStyle w:val="13"/>
              <w:ind w:left="219"/>
              <w:jc w:val="left"/>
              <w:rPr>
                <w:sz w:val="20"/>
              </w:rPr>
            </w:pPr>
            <w:r>
              <w:rPr>
                <w:spacing w:val="-4"/>
                <w:w w:val="105"/>
                <w:sz w:val="20"/>
              </w:rPr>
              <w:t>7.43</w:t>
            </w:r>
          </w:p>
        </w:tc>
        <w:tc>
          <w:tcPr>
            <w:tcW w:w="638" w:type="dxa"/>
            <w:gridSpan w:val="2"/>
          </w:tcPr>
          <w:p>
            <w:pPr>
              <w:pStyle w:val="13"/>
              <w:ind w:left="171"/>
              <w:jc w:val="left"/>
              <w:rPr>
                <w:sz w:val="20"/>
              </w:rPr>
            </w:pPr>
            <w:r>
              <w:rPr>
                <w:spacing w:val="-4"/>
                <w:w w:val="105"/>
                <w:sz w:val="20"/>
              </w:rPr>
              <w:t>2.60</w:t>
            </w:r>
          </w:p>
        </w:tc>
        <w:tc>
          <w:tcPr>
            <w:tcW w:w="633" w:type="dxa"/>
            <w:gridSpan w:val="2"/>
          </w:tcPr>
          <w:p>
            <w:pPr>
              <w:pStyle w:val="13"/>
              <w:ind w:left="171"/>
              <w:jc w:val="left"/>
              <w:rPr>
                <w:sz w:val="20"/>
              </w:rPr>
            </w:pPr>
            <w:r>
              <w:rPr>
                <w:spacing w:val="-4"/>
                <w:w w:val="105"/>
                <w:sz w:val="20"/>
              </w:rPr>
              <w:t>1.12</w:t>
            </w:r>
          </w:p>
        </w:tc>
        <w:tc>
          <w:tcPr>
            <w:tcW w:w="634" w:type="dxa"/>
            <w:gridSpan w:val="2"/>
          </w:tcPr>
          <w:p>
            <w:pPr>
              <w:pStyle w:val="13"/>
              <w:ind w:left="172"/>
              <w:jc w:val="left"/>
              <w:rPr>
                <w:sz w:val="20"/>
              </w:rPr>
            </w:pPr>
            <w:r>
              <w:rPr>
                <w:spacing w:val="-4"/>
                <w:w w:val="105"/>
                <w:sz w:val="20"/>
              </w:rPr>
              <w:t>1.01</w:t>
            </w:r>
          </w:p>
        </w:tc>
        <w:tc>
          <w:tcPr>
            <w:tcW w:w="629" w:type="dxa"/>
            <w:gridSpan w:val="2"/>
          </w:tcPr>
          <w:p>
            <w:pPr>
              <w:pStyle w:val="13"/>
              <w:ind w:left="162"/>
              <w:jc w:val="left"/>
              <w:rPr>
                <w:sz w:val="20"/>
              </w:rPr>
            </w:pPr>
            <w:r>
              <w:rPr>
                <w:spacing w:val="-4"/>
                <w:w w:val="105"/>
                <w:sz w:val="20"/>
              </w:rPr>
              <w:t>0.60</w:t>
            </w:r>
          </w:p>
        </w:tc>
        <w:tc>
          <w:tcPr>
            <w:tcW w:w="692" w:type="dxa"/>
            <w:gridSpan w:val="2"/>
          </w:tcPr>
          <w:p>
            <w:pPr>
              <w:pStyle w:val="13"/>
              <w:ind w:left="229"/>
              <w:jc w:val="left"/>
              <w:rPr>
                <w:sz w:val="20"/>
              </w:rPr>
            </w:pPr>
            <w:r>
              <w:rPr>
                <w:spacing w:val="-4"/>
                <w:w w:val="105"/>
                <w:sz w:val="20"/>
              </w:rPr>
              <w:t>0.53</w:t>
            </w:r>
          </w:p>
        </w:tc>
        <w:tc>
          <w:tcPr>
            <w:tcW w:w="721" w:type="dxa"/>
            <w:gridSpan w:val="2"/>
          </w:tcPr>
          <w:p>
            <w:pPr>
              <w:pStyle w:val="13"/>
              <w:ind w:left="252"/>
              <w:jc w:val="left"/>
              <w:rPr>
                <w:sz w:val="20"/>
              </w:rPr>
            </w:pPr>
            <w:r>
              <w:rPr>
                <w:spacing w:val="-4"/>
                <w:w w:val="105"/>
                <w:sz w:val="20"/>
              </w:rPr>
              <w:t>0.50</w:t>
            </w:r>
          </w:p>
        </w:tc>
        <w:tc>
          <w:tcPr>
            <w:tcW w:w="635" w:type="dxa"/>
            <w:gridSpan w:val="2"/>
          </w:tcPr>
          <w:p>
            <w:pPr>
              <w:pStyle w:val="13"/>
              <w:ind w:left="169"/>
              <w:jc w:val="left"/>
              <w:rPr>
                <w:sz w:val="20"/>
              </w:rPr>
            </w:pPr>
            <w:r>
              <w:rPr>
                <w:spacing w:val="-4"/>
                <w:w w:val="105"/>
                <w:sz w:val="20"/>
              </w:rPr>
              <w:t>2.01</w:t>
            </w:r>
          </w:p>
        </w:tc>
        <w:tc>
          <w:tcPr>
            <w:tcW w:w="647" w:type="dxa"/>
            <w:gridSpan w:val="2"/>
          </w:tcPr>
          <w:p>
            <w:pPr>
              <w:pStyle w:val="13"/>
              <w:ind w:left="211"/>
              <w:jc w:val="left"/>
              <w:rPr>
                <w:sz w:val="20"/>
              </w:rPr>
            </w:pPr>
            <w:r>
              <w:rPr>
                <w:spacing w:val="-5"/>
                <w:w w:val="105"/>
                <w:sz w:val="20"/>
              </w:rPr>
              <w:t>112</w:t>
            </w:r>
          </w:p>
        </w:tc>
        <w:tc>
          <w:tcPr>
            <w:tcW w:w="608" w:type="dxa"/>
          </w:tcPr>
          <w:p>
            <w:pPr>
              <w:pStyle w:val="13"/>
              <w:ind w:left="140"/>
              <w:jc w:val="left"/>
              <w:rPr>
                <w:sz w:val="20"/>
              </w:rPr>
            </w:pPr>
            <w:r>
              <w:rPr>
                <w:spacing w:val="-4"/>
                <w:w w:val="105"/>
                <w:sz w:val="20"/>
              </w:rPr>
              <w:t>1.85</w:t>
            </w:r>
          </w:p>
        </w:tc>
        <w:tc>
          <w:tcPr>
            <w:tcW w:w="678" w:type="dxa"/>
          </w:tcPr>
          <w:p>
            <w:pPr>
              <w:pStyle w:val="13"/>
              <w:ind w:left="103"/>
              <w:jc w:val="left"/>
              <w:rPr>
                <w:sz w:val="20"/>
              </w:rPr>
            </w:pPr>
            <w:r>
              <w:rPr>
                <w:spacing w:val="-2"/>
                <w:w w:val="105"/>
                <w:sz w:val="20"/>
              </w:rPr>
              <w:t>32.72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922" w:type="dxa"/>
          </w:tcPr>
          <w:p>
            <w:pPr>
              <w:pStyle w:val="13"/>
              <w:spacing w:line="225" w:lineRule="exact"/>
              <w:ind w:right="91"/>
              <w:jc w:val="right"/>
              <w:rPr>
                <w:sz w:val="20"/>
              </w:rPr>
            </w:pPr>
            <w:r>
              <w:rPr>
                <w:spacing w:val="-5"/>
                <w:w w:val="105"/>
                <w:sz w:val="20"/>
              </w:rPr>
              <w:t>111</w:t>
            </w:r>
          </w:p>
        </w:tc>
        <w:tc>
          <w:tcPr>
            <w:tcW w:w="658" w:type="dxa"/>
            <w:gridSpan w:val="2"/>
          </w:tcPr>
          <w:p>
            <w:pPr>
              <w:pStyle w:val="13"/>
              <w:spacing w:line="225" w:lineRule="exact"/>
              <w:ind w:left="349"/>
              <w:jc w:val="left"/>
              <w:rPr>
                <w:sz w:val="20"/>
              </w:rPr>
            </w:pPr>
            <w:r>
              <w:rPr>
                <w:spacing w:val="-5"/>
                <w:w w:val="105"/>
                <w:sz w:val="20"/>
              </w:rPr>
              <w:t>79</w:t>
            </w:r>
          </w:p>
        </w:tc>
        <w:tc>
          <w:tcPr>
            <w:tcW w:w="687" w:type="dxa"/>
            <w:gridSpan w:val="2"/>
          </w:tcPr>
          <w:p>
            <w:pPr>
              <w:pStyle w:val="13"/>
              <w:spacing w:line="225" w:lineRule="exact"/>
              <w:ind w:left="219"/>
              <w:jc w:val="left"/>
              <w:rPr>
                <w:sz w:val="20"/>
              </w:rPr>
            </w:pPr>
            <w:r>
              <w:rPr>
                <w:spacing w:val="-4"/>
                <w:w w:val="105"/>
                <w:sz w:val="20"/>
              </w:rPr>
              <w:t>7.79</w:t>
            </w:r>
          </w:p>
        </w:tc>
        <w:tc>
          <w:tcPr>
            <w:tcW w:w="638" w:type="dxa"/>
            <w:gridSpan w:val="2"/>
          </w:tcPr>
          <w:p>
            <w:pPr>
              <w:pStyle w:val="13"/>
              <w:spacing w:line="225" w:lineRule="exact"/>
              <w:ind w:left="171"/>
              <w:jc w:val="left"/>
              <w:rPr>
                <w:sz w:val="20"/>
              </w:rPr>
            </w:pPr>
            <w:r>
              <w:rPr>
                <w:spacing w:val="-4"/>
                <w:w w:val="105"/>
                <w:sz w:val="20"/>
              </w:rPr>
              <w:t>2.83</w:t>
            </w:r>
          </w:p>
        </w:tc>
        <w:tc>
          <w:tcPr>
            <w:tcW w:w="633" w:type="dxa"/>
            <w:gridSpan w:val="2"/>
          </w:tcPr>
          <w:p>
            <w:pPr>
              <w:pStyle w:val="13"/>
              <w:spacing w:line="225" w:lineRule="exact"/>
              <w:ind w:left="171"/>
              <w:jc w:val="left"/>
              <w:rPr>
                <w:sz w:val="20"/>
              </w:rPr>
            </w:pPr>
            <w:r>
              <w:rPr>
                <w:spacing w:val="-4"/>
                <w:w w:val="105"/>
                <w:sz w:val="20"/>
              </w:rPr>
              <w:t>1.23</w:t>
            </w:r>
          </w:p>
        </w:tc>
        <w:tc>
          <w:tcPr>
            <w:tcW w:w="634" w:type="dxa"/>
            <w:gridSpan w:val="2"/>
          </w:tcPr>
          <w:p>
            <w:pPr>
              <w:pStyle w:val="13"/>
              <w:spacing w:line="225" w:lineRule="exact"/>
              <w:ind w:left="172"/>
              <w:jc w:val="left"/>
              <w:rPr>
                <w:sz w:val="20"/>
              </w:rPr>
            </w:pPr>
            <w:r>
              <w:rPr>
                <w:spacing w:val="-4"/>
                <w:w w:val="105"/>
                <w:sz w:val="20"/>
              </w:rPr>
              <w:t>1.13</w:t>
            </w:r>
          </w:p>
        </w:tc>
        <w:tc>
          <w:tcPr>
            <w:tcW w:w="629" w:type="dxa"/>
            <w:gridSpan w:val="2"/>
          </w:tcPr>
          <w:p>
            <w:pPr>
              <w:pStyle w:val="13"/>
              <w:spacing w:line="225" w:lineRule="exact"/>
              <w:ind w:left="162"/>
              <w:jc w:val="left"/>
              <w:rPr>
                <w:sz w:val="20"/>
              </w:rPr>
            </w:pPr>
            <w:r>
              <w:rPr>
                <w:spacing w:val="-4"/>
                <w:w w:val="105"/>
                <w:sz w:val="20"/>
              </w:rPr>
              <w:t>0.60</w:t>
            </w:r>
          </w:p>
        </w:tc>
        <w:tc>
          <w:tcPr>
            <w:tcW w:w="692" w:type="dxa"/>
            <w:gridSpan w:val="2"/>
          </w:tcPr>
          <w:p>
            <w:pPr>
              <w:pStyle w:val="13"/>
              <w:spacing w:line="225" w:lineRule="exact"/>
              <w:ind w:left="229"/>
              <w:jc w:val="left"/>
              <w:rPr>
                <w:sz w:val="20"/>
              </w:rPr>
            </w:pPr>
            <w:r>
              <w:rPr>
                <w:spacing w:val="-4"/>
                <w:w w:val="105"/>
                <w:sz w:val="20"/>
              </w:rPr>
              <w:t>0.64</w:t>
            </w:r>
          </w:p>
        </w:tc>
        <w:tc>
          <w:tcPr>
            <w:tcW w:w="721" w:type="dxa"/>
            <w:gridSpan w:val="2"/>
          </w:tcPr>
          <w:p>
            <w:pPr>
              <w:pStyle w:val="13"/>
              <w:spacing w:line="225" w:lineRule="exact"/>
              <w:ind w:left="252"/>
              <w:jc w:val="left"/>
              <w:rPr>
                <w:sz w:val="20"/>
              </w:rPr>
            </w:pPr>
            <w:r>
              <w:rPr>
                <w:spacing w:val="-4"/>
                <w:w w:val="105"/>
                <w:sz w:val="20"/>
              </w:rPr>
              <w:t>0.44</w:t>
            </w:r>
          </w:p>
        </w:tc>
        <w:tc>
          <w:tcPr>
            <w:tcW w:w="635" w:type="dxa"/>
            <w:gridSpan w:val="2"/>
          </w:tcPr>
          <w:p>
            <w:pPr>
              <w:pStyle w:val="13"/>
              <w:spacing w:line="225" w:lineRule="exact"/>
              <w:ind w:left="169"/>
              <w:jc w:val="left"/>
              <w:rPr>
                <w:sz w:val="20"/>
              </w:rPr>
            </w:pPr>
            <w:r>
              <w:rPr>
                <w:spacing w:val="-4"/>
                <w:w w:val="105"/>
                <w:sz w:val="20"/>
              </w:rPr>
              <w:t>1.38</w:t>
            </w:r>
          </w:p>
        </w:tc>
        <w:tc>
          <w:tcPr>
            <w:tcW w:w="647" w:type="dxa"/>
            <w:gridSpan w:val="2"/>
          </w:tcPr>
          <w:p>
            <w:pPr>
              <w:pStyle w:val="13"/>
              <w:spacing w:line="225" w:lineRule="exact"/>
              <w:ind w:left="211"/>
              <w:jc w:val="left"/>
              <w:rPr>
                <w:sz w:val="20"/>
              </w:rPr>
            </w:pPr>
            <w:r>
              <w:rPr>
                <w:spacing w:val="-5"/>
                <w:w w:val="105"/>
                <w:sz w:val="20"/>
              </w:rPr>
              <w:t>127</w:t>
            </w:r>
          </w:p>
        </w:tc>
        <w:tc>
          <w:tcPr>
            <w:tcW w:w="608" w:type="dxa"/>
          </w:tcPr>
          <w:p>
            <w:pPr>
              <w:pStyle w:val="13"/>
              <w:spacing w:line="225" w:lineRule="exact"/>
              <w:ind w:left="140"/>
              <w:jc w:val="left"/>
              <w:rPr>
                <w:sz w:val="20"/>
              </w:rPr>
            </w:pPr>
            <w:r>
              <w:rPr>
                <w:spacing w:val="-4"/>
                <w:w w:val="105"/>
                <w:sz w:val="20"/>
              </w:rPr>
              <w:t>1.96</w:t>
            </w:r>
          </w:p>
        </w:tc>
        <w:tc>
          <w:tcPr>
            <w:tcW w:w="678" w:type="dxa"/>
          </w:tcPr>
          <w:p>
            <w:pPr>
              <w:pStyle w:val="13"/>
              <w:spacing w:line="225" w:lineRule="exact"/>
              <w:ind w:left="103"/>
              <w:jc w:val="left"/>
              <w:rPr>
                <w:sz w:val="20"/>
              </w:rPr>
            </w:pPr>
            <w:r>
              <w:rPr>
                <w:spacing w:val="-2"/>
                <w:w w:val="105"/>
                <w:sz w:val="20"/>
              </w:rPr>
              <w:t>33.06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8782" w:type="dxa"/>
            <w:gridSpan w:val="23"/>
          </w:tcPr>
          <w:p>
            <w:pPr>
              <w:pStyle w:val="13"/>
              <w:spacing w:before="222" w:line="280" w:lineRule="exact"/>
              <w:ind w:left="9"/>
              <w:rPr>
                <w:b/>
                <w:sz w:val="26"/>
              </w:rPr>
            </w:pPr>
            <w:r>
              <w:rPr>
                <w:b/>
                <w:sz w:val="26"/>
              </w:rPr>
              <w:t>DATA</w:t>
            </w:r>
            <w:r>
              <w:rPr>
                <w:b/>
                <w:spacing w:val="3"/>
                <w:sz w:val="26"/>
              </w:rPr>
              <w:t xml:space="preserve"> </w:t>
            </w:r>
            <w:r>
              <w:rPr>
                <w:b/>
                <w:sz w:val="26"/>
              </w:rPr>
              <w:t>FOR</w:t>
            </w:r>
            <w:r>
              <w:rPr>
                <w:b/>
                <w:spacing w:val="7"/>
                <w:sz w:val="26"/>
              </w:rPr>
              <w:t xml:space="preserve"> </w:t>
            </w:r>
            <w:r>
              <w:rPr>
                <w:b/>
                <w:sz w:val="26"/>
              </w:rPr>
              <w:t xml:space="preserve">THE </w:t>
            </w:r>
            <w:r>
              <w:rPr>
                <w:b/>
                <w:spacing w:val="-2"/>
                <w:sz w:val="26"/>
              </w:rPr>
              <w:t>FEMALES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436" w:type="dxa"/>
            <w:gridSpan w:val="2"/>
          </w:tcPr>
          <w:p>
            <w:pPr>
              <w:pStyle w:val="13"/>
              <w:spacing w:before="226" w:line="219" w:lineRule="exact"/>
              <w:ind w:left="782"/>
              <w:jc w:val="left"/>
              <w:rPr>
                <w:sz w:val="20"/>
              </w:rPr>
            </w:pPr>
            <w:r>
              <w:rPr>
                <w:spacing w:val="-5"/>
                <w:w w:val="105"/>
                <w:sz w:val="20"/>
              </w:rPr>
              <w:t>S/N</w:t>
            </w:r>
          </w:p>
        </w:tc>
        <w:tc>
          <w:tcPr>
            <w:tcW w:w="629" w:type="dxa"/>
            <w:gridSpan w:val="2"/>
          </w:tcPr>
          <w:p>
            <w:pPr>
              <w:pStyle w:val="13"/>
              <w:ind w:left="99"/>
              <w:jc w:val="left"/>
              <w:rPr>
                <w:sz w:val="20"/>
              </w:rPr>
            </w:pPr>
            <w:r>
              <w:rPr>
                <w:spacing w:val="-5"/>
                <w:w w:val="105"/>
                <w:sz w:val="20"/>
              </w:rPr>
              <w:t>AGE</w:t>
            </w:r>
          </w:p>
        </w:tc>
        <w:tc>
          <w:tcPr>
            <w:tcW w:w="586" w:type="dxa"/>
            <w:gridSpan w:val="2"/>
          </w:tcPr>
          <w:p>
            <w:pPr>
              <w:pStyle w:val="13"/>
              <w:ind w:left="104"/>
              <w:jc w:val="left"/>
              <w:rPr>
                <w:sz w:val="20"/>
              </w:rPr>
            </w:pPr>
            <w:r>
              <w:rPr>
                <w:spacing w:val="-5"/>
                <w:w w:val="105"/>
                <w:sz w:val="20"/>
              </w:rPr>
              <w:t>LC</w:t>
            </w:r>
          </w:p>
        </w:tc>
        <w:tc>
          <w:tcPr>
            <w:tcW w:w="585" w:type="dxa"/>
            <w:gridSpan w:val="2"/>
          </w:tcPr>
          <w:p>
            <w:pPr>
              <w:pStyle w:val="13"/>
              <w:ind w:left="104"/>
              <w:jc w:val="left"/>
              <w:rPr>
                <w:sz w:val="20"/>
              </w:rPr>
            </w:pPr>
            <w:r>
              <w:rPr>
                <w:spacing w:val="-5"/>
                <w:w w:val="105"/>
                <w:sz w:val="20"/>
              </w:rPr>
              <w:t>HC</w:t>
            </w:r>
          </w:p>
        </w:tc>
        <w:tc>
          <w:tcPr>
            <w:tcW w:w="590" w:type="dxa"/>
            <w:gridSpan w:val="2"/>
          </w:tcPr>
          <w:p>
            <w:pPr>
              <w:pStyle w:val="13"/>
              <w:ind w:left="104"/>
              <w:jc w:val="left"/>
              <w:rPr>
                <w:sz w:val="20"/>
              </w:rPr>
            </w:pPr>
            <w:r>
              <w:rPr>
                <w:spacing w:val="-5"/>
                <w:w w:val="105"/>
                <w:sz w:val="20"/>
              </w:rPr>
              <w:t>WG</w:t>
            </w:r>
          </w:p>
        </w:tc>
        <w:tc>
          <w:tcPr>
            <w:tcW w:w="586" w:type="dxa"/>
            <w:gridSpan w:val="2"/>
          </w:tcPr>
          <w:p>
            <w:pPr>
              <w:pStyle w:val="13"/>
              <w:ind w:left="100"/>
              <w:jc w:val="left"/>
              <w:rPr>
                <w:sz w:val="20"/>
              </w:rPr>
            </w:pPr>
            <w:r>
              <w:rPr>
                <w:spacing w:val="-5"/>
                <w:w w:val="105"/>
                <w:sz w:val="20"/>
              </w:rPr>
              <w:t>WS</w:t>
            </w:r>
          </w:p>
        </w:tc>
        <w:tc>
          <w:tcPr>
            <w:tcW w:w="596" w:type="dxa"/>
            <w:gridSpan w:val="2"/>
          </w:tcPr>
          <w:p>
            <w:pPr>
              <w:pStyle w:val="13"/>
              <w:ind w:left="99"/>
              <w:jc w:val="left"/>
              <w:rPr>
                <w:sz w:val="20"/>
              </w:rPr>
            </w:pPr>
            <w:r>
              <w:rPr>
                <w:spacing w:val="-5"/>
                <w:w w:val="105"/>
                <w:sz w:val="20"/>
              </w:rPr>
              <w:t>WC</w:t>
            </w:r>
          </w:p>
        </w:tc>
        <w:tc>
          <w:tcPr>
            <w:tcW w:w="687" w:type="dxa"/>
            <w:gridSpan w:val="2"/>
          </w:tcPr>
          <w:p>
            <w:pPr>
              <w:pStyle w:val="13"/>
              <w:ind w:left="99"/>
              <w:jc w:val="left"/>
              <w:rPr>
                <w:sz w:val="20"/>
              </w:rPr>
            </w:pPr>
            <w:r>
              <w:rPr>
                <w:spacing w:val="-5"/>
                <w:w w:val="105"/>
                <w:sz w:val="20"/>
              </w:rPr>
              <w:t>WCA</w:t>
            </w:r>
          </w:p>
        </w:tc>
        <w:tc>
          <w:tcPr>
            <w:tcW w:w="683" w:type="dxa"/>
            <w:gridSpan w:val="2"/>
          </w:tcPr>
          <w:p>
            <w:pPr>
              <w:pStyle w:val="13"/>
              <w:ind w:left="93"/>
              <w:jc w:val="left"/>
              <w:rPr>
                <w:sz w:val="20"/>
              </w:rPr>
            </w:pPr>
            <w:r>
              <w:rPr>
                <w:spacing w:val="-5"/>
                <w:w w:val="105"/>
                <w:sz w:val="20"/>
              </w:rPr>
              <w:t>WCB</w:t>
            </w:r>
          </w:p>
        </w:tc>
        <w:tc>
          <w:tcPr>
            <w:tcW w:w="587" w:type="dxa"/>
            <w:gridSpan w:val="2"/>
          </w:tcPr>
          <w:p>
            <w:pPr>
              <w:pStyle w:val="13"/>
              <w:ind w:left="92"/>
              <w:jc w:val="left"/>
              <w:rPr>
                <w:sz w:val="20"/>
              </w:rPr>
            </w:pPr>
            <w:r>
              <w:rPr>
                <w:spacing w:val="-5"/>
                <w:w w:val="105"/>
                <w:sz w:val="20"/>
              </w:rPr>
              <w:t>LR</w:t>
            </w:r>
          </w:p>
        </w:tc>
        <w:tc>
          <w:tcPr>
            <w:tcW w:w="531" w:type="dxa"/>
          </w:tcPr>
          <w:p>
            <w:pPr>
              <w:pStyle w:val="13"/>
              <w:ind w:right="101"/>
              <w:jc w:val="right"/>
              <w:rPr>
                <w:sz w:val="20"/>
              </w:rPr>
            </w:pPr>
            <w:r>
              <w:rPr>
                <w:spacing w:val="-5"/>
                <w:w w:val="105"/>
                <w:sz w:val="20"/>
              </w:rPr>
              <w:t>WT</w:t>
            </w:r>
          </w:p>
        </w:tc>
        <w:tc>
          <w:tcPr>
            <w:tcW w:w="608" w:type="dxa"/>
          </w:tcPr>
          <w:p>
            <w:pPr>
              <w:pStyle w:val="13"/>
              <w:ind w:left="107"/>
              <w:jc w:val="left"/>
              <w:rPr>
                <w:sz w:val="20"/>
              </w:rPr>
            </w:pPr>
            <w:r>
              <w:rPr>
                <w:spacing w:val="-5"/>
                <w:w w:val="105"/>
                <w:sz w:val="20"/>
              </w:rPr>
              <w:t>HT</w:t>
            </w:r>
          </w:p>
        </w:tc>
        <w:tc>
          <w:tcPr>
            <w:tcW w:w="678" w:type="dxa"/>
          </w:tcPr>
          <w:p>
            <w:pPr>
              <w:pStyle w:val="13"/>
              <w:ind w:left="89"/>
              <w:jc w:val="left"/>
              <w:rPr>
                <w:sz w:val="20"/>
              </w:rPr>
            </w:pPr>
            <w:r>
              <w:rPr>
                <w:spacing w:val="-5"/>
                <w:w w:val="105"/>
                <w:sz w:val="20"/>
              </w:rPr>
              <w:t>BMI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436" w:type="dxa"/>
            <w:gridSpan w:val="2"/>
          </w:tcPr>
          <w:p>
            <w:pPr>
              <w:pStyle w:val="13"/>
              <w:spacing w:before="221" w:line="219" w:lineRule="exact"/>
              <w:ind w:right="268"/>
              <w:jc w:val="right"/>
              <w:rPr>
                <w:sz w:val="20"/>
              </w:rPr>
            </w:pPr>
            <w:r>
              <w:rPr>
                <w:spacing w:val="-5"/>
                <w:w w:val="105"/>
                <w:sz w:val="20"/>
              </w:rPr>
              <w:t>1.</w:t>
            </w:r>
          </w:p>
        </w:tc>
        <w:tc>
          <w:tcPr>
            <w:tcW w:w="629" w:type="dxa"/>
            <w:gridSpan w:val="2"/>
          </w:tcPr>
          <w:p>
            <w:pPr>
              <w:pStyle w:val="13"/>
              <w:ind w:left="315"/>
              <w:jc w:val="left"/>
              <w:rPr>
                <w:sz w:val="20"/>
              </w:rPr>
            </w:pPr>
            <w:r>
              <w:rPr>
                <w:spacing w:val="-5"/>
                <w:w w:val="105"/>
                <w:sz w:val="20"/>
              </w:rPr>
              <w:t>18</w:t>
            </w:r>
          </w:p>
        </w:tc>
        <w:tc>
          <w:tcPr>
            <w:tcW w:w="586" w:type="dxa"/>
            <w:gridSpan w:val="2"/>
          </w:tcPr>
          <w:p>
            <w:pPr>
              <w:pStyle w:val="13"/>
              <w:ind w:left="123"/>
              <w:jc w:val="left"/>
              <w:rPr>
                <w:sz w:val="20"/>
              </w:rPr>
            </w:pPr>
            <w:r>
              <w:rPr>
                <w:spacing w:val="-4"/>
                <w:w w:val="105"/>
                <w:sz w:val="20"/>
              </w:rPr>
              <w:t>7.82</w:t>
            </w:r>
          </w:p>
        </w:tc>
        <w:tc>
          <w:tcPr>
            <w:tcW w:w="585" w:type="dxa"/>
            <w:gridSpan w:val="2"/>
          </w:tcPr>
          <w:p>
            <w:pPr>
              <w:pStyle w:val="13"/>
              <w:ind w:left="128"/>
              <w:jc w:val="left"/>
              <w:rPr>
                <w:sz w:val="20"/>
              </w:rPr>
            </w:pPr>
            <w:r>
              <w:rPr>
                <w:spacing w:val="-4"/>
                <w:w w:val="105"/>
                <w:sz w:val="20"/>
              </w:rPr>
              <w:t>2.23</w:t>
            </w:r>
          </w:p>
        </w:tc>
        <w:tc>
          <w:tcPr>
            <w:tcW w:w="590" w:type="dxa"/>
            <w:gridSpan w:val="2"/>
          </w:tcPr>
          <w:p>
            <w:pPr>
              <w:pStyle w:val="13"/>
              <w:ind w:left="128"/>
              <w:jc w:val="left"/>
              <w:rPr>
                <w:sz w:val="20"/>
              </w:rPr>
            </w:pPr>
            <w:r>
              <w:rPr>
                <w:spacing w:val="-4"/>
                <w:w w:val="105"/>
                <w:sz w:val="20"/>
              </w:rPr>
              <w:t>1.16</w:t>
            </w:r>
          </w:p>
        </w:tc>
        <w:tc>
          <w:tcPr>
            <w:tcW w:w="586" w:type="dxa"/>
            <w:gridSpan w:val="2"/>
          </w:tcPr>
          <w:p>
            <w:pPr>
              <w:pStyle w:val="13"/>
              <w:ind w:left="124"/>
              <w:jc w:val="left"/>
              <w:rPr>
                <w:sz w:val="20"/>
              </w:rPr>
            </w:pPr>
            <w:r>
              <w:rPr>
                <w:spacing w:val="-4"/>
                <w:w w:val="105"/>
                <w:sz w:val="20"/>
              </w:rPr>
              <w:t>1.18</w:t>
            </w:r>
          </w:p>
        </w:tc>
        <w:tc>
          <w:tcPr>
            <w:tcW w:w="596" w:type="dxa"/>
            <w:gridSpan w:val="2"/>
          </w:tcPr>
          <w:p>
            <w:pPr>
              <w:pStyle w:val="13"/>
              <w:ind w:left="128"/>
              <w:jc w:val="left"/>
              <w:rPr>
                <w:sz w:val="20"/>
              </w:rPr>
            </w:pPr>
            <w:r>
              <w:rPr>
                <w:spacing w:val="-4"/>
                <w:w w:val="105"/>
                <w:sz w:val="20"/>
              </w:rPr>
              <w:t>0.66</w:t>
            </w:r>
          </w:p>
        </w:tc>
        <w:tc>
          <w:tcPr>
            <w:tcW w:w="687" w:type="dxa"/>
            <w:gridSpan w:val="2"/>
          </w:tcPr>
          <w:p>
            <w:pPr>
              <w:pStyle w:val="13"/>
              <w:ind w:left="219"/>
              <w:jc w:val="left"/>
              <w:rPr>
                <w:sz w:val="20"/>
              </w:rPr>
            </w:pPr>
            <w:r>
              <w:rPr>
                <w:spacing w:val="-4"/>
                <w:w w:val="105"/>
                <w:sz w:val="20"/>
              </w:rPr>
              <w:t>0.42</w:t>
            </w:r>
          </w:p>
        </w:tc>
        <w:tc>
          <w:tcPr>
            <w:tcW w:w="683" w:type="dxa"/>
            <w:gridSpan w:val="2"/>
          </w:tcPr>
          <w:p>
            <w:pPr>
              <w:pStyle w:val="13"/>
              <w:ind w:left="213"/>
              <w:jc w:val="left"/>
              <w:rPr>
                <w:sz w:val="20"/>
              </w:rPr>
            </w:pPr>
            <w:r>
              <w:rPr>
                <w:spacing w:val="-4"/>
                <w:w w:val="105"/>
                <w:sz w:val="20"/>
              </w:rPr>
              <w:t>0.38</w:t>
            </w:r>
          </w:p>
        </w:tc>
        <w:tc>
          <w:tcPr>
            <w:tcW w:w="587" w:type="dxa"/>
            <w:gridSpan w:val="2"/>
          </w:tcPr>
          <w:p>
            <w:pPr>
              <w:pStyle w:val="13"/>
              <w:ind w:left="116"/>
              <w:jc w:val="left"/>
              <w:rPr>
                <w:sz w:val="20"/>
              </w:rPr>
            </w:pPr>
            <w:r>
              <w:rPr>
                <w:spacing w:val="-4"/>
                <w:w w:val="105"/>
                <w:sz w:val="20"/>
              </w:rPr>
              <w:t>1.93</w:t>
            </w:r>
          </w:p>
        </w:tc>
        <w:tc>
          <w:tcPr>
            <w:tcW w:w="531" w:type="dxa"/>
          </w:tcPr>
          <w:p>
            <w:pPr>
              <w:pStyle w:val="13"/>
              <w:ind w:right="84"/>
              <w:jc w:val="right"/>
              <w:rPr>
                <w:sz w:val="20"/>
              </w:rPr>
            </w:pPr>
            <w:r>
              <w:rPr>
                <w:spacing w:val="-5"/>
                <w:w w:val="105"/>
                <w:sz w:val="20"/>
              </w:rPr>
              <w:t>52</w:t>
            </w:r>
          </w:p>
        </w:tc>
        <w:tc>
          <w:tcPr>
            <w:tcW w:w="608" w:type="dxa"/>
          </w:tcPr>
          <w:p>
            <w:pPr>
              <w:pStyle w:val="13"/>
              <w:ind w:left="131"/>
              <w:jc w:val="left"/>
              <w:rPr>
                <w:sz w:val="20"/>
              </w:rPr>
            </w:pPr>
            <w:r>
              <w:rPr>
                <w:spacing w:val="-4"/>
                <w:w w:val="105"/>
                <w:sz w:val="20"/>
              </w:rPr>
              <w:t>1.54</w:t>
            </w:r>
          </w:p>
        </w:tc>
        <w:tc>
          <w:tcPr>
            <w:tcW w:w="678" w:type="dxa"/>
          </w:tcPr>
          <w:p>
            <w:pPr>
              <w:pStyle w:val="13"/>
              <w:ind w:left="103"/>
              <w:jc w:val="left"/>
              <w:rPr>
                <w:sz w:val="20"/>
              </w:rPr>
            </w:pPr>
            <w:r>
              <w:rPr>
                <w:spacing w:val="-2"/>
                <w:w w:val="105"/>
                <w:sz w:val="20"/>
              </w:rPr>
              <w:t>21.93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436" w:type="dxa"/>
            <w:gridSpan w:val="2"/>
          </w:tcPr>
          <w:p>
            <w:pPr>
              <w:pStyle w:val="13"/>
              <w:spacing w:before="221" w:line="219" w:lineRule="exact"/>
              <w:ind w:right="268"/>
              <w:jc w:val="right"/>
              <w:rPr>
                <w:sz w:val="20"/>
              </w:rPr>
            </w:pPr>
            <w:r>
              <w:rPr>
                <w:spacing w:val="-5"/>
                <w:w w:val="105"/>
                <w:sz w:val="20"/>
              </w:rPr>
              <w:t>2.</w:t>
            </w:r>
          </w:p>
        </w:tc>
        <w:tc>
          <w:tcPr>
            <w:tcW w:w="629" w:type="dxa"/>
            <w:gridSpan w:val="2"/>
          </w:tcPr>
          <w:p>
            <w:pPr>
              <w:pStyle w:val="13"/>
              <w:spacing w:line="225" w:lineRule="exact"/>
              <w:ind w:left="315"/>
              <w:jc w:val="left"/>
              <w:rPr>
                <w:sz w:val="20"/>
              </w:rPr>
            </w:pPr>
            <w:r>
              <w:rPr>
                <w:spacing w:val="-5"/>
                <w:w w:val="105"/>
                <w:sz w:val="20"/>
              </w:rPr>
              <w:t>19</w:t>
            </w:r>
          </w:p>
        </w:tc>
        <w:tc>
          <w:tcPr>
            <w:tcW w:w="586" w:type="dxa"/>
            <w:gridSpan w:val="2"/>
          </w:tcPr>
          <w:p>
            <w:pPr>
              <w:pStyle w:val="13"/>
              <w:spacing w:line="225" w:lineRule="exact"/>
              <w:ind w:left="123"/>
              <w:jc w:val="left"/>
              <w:rPr>
                <w:sz w:val="20"/>
              </w:rPr>
            </w:pPr>
            <w:r>
              <w:rPr>
                <w:spacing w:val="-4"/>
                <w:w w:val="105"/>
                <w:sz w:val="20"/>
              </w:rPr>
              <w:t>6.91</w:t>
            </w:r>
          </w:p>
        </w:tc>
        <w:tc>
          <w:tcPr>
            <w:tcW w:w="585" w:type="dxa"/>
            <w:gridSpan w:val="2"/>
          </w:tcPr>
          <w:p>
            <w:pPr>
              <w:pStyle w:val="13"/>
              <w:spacing w:line="225" w:lineRule="exact"/>
              <w:ind w:left="128"/>
              <w:jc w:val="left"/>
              <w:rPr>
                <w:sz w:val="20"/>
              </w:rPr>
            </w:pPr>
            <w:r>
              <w:rPr>
                <w:spacing w:val="-4"/>
                <w:w w:val="105"/>
                <w:sz w:val="20"/>
              </w:rPr>
              <w:t>2.64</w:t>
            </w:r>
          </w:p>
        </w:tc>
        <w:tc>
          <w:tcPr>
            <w:tcW w:w="590" w:type="dxa"/>
            <w:gridSpan w:val="2"/>
          </w:tcPr>
          <w:p>
            <w:pPr>
              <w:pStyle w:val="13"/>
              <w:spacing w:line="225" w:lineRule="exact"/>
              <w:ind w:left="128"/>
              <w:jc w:val="left"/>
              <w:rPr>
                <w:sz w:val="20"/>
              </w:rPr>
            </w:pPr>
            <w:r>
              <w:rPr>
                <w:spacing w:val="-4"/>
                <w:w w:val="105"/>
                <w:sz w:val="20"/>
              </w:rPr>
              <w:t>0.81</w:t>
            </w:r>
          </w:p>
        </w:tc>
        <w:tc>
          <w:tcPr>
            <w:tcW w:w="586" w:type="dxa"/>
            <w:gridSpan w:val="2"/>
          </w:tcPr>
          <w:p>
            <w:pPr>
              <w:pStyle w:val="13"/>
              <w:spacing w:line="225" w:lineRule="exact"/>
              <w:ind w:left="124"/>
              <w:jc w:val="left"/>
              <w:rPr>
                <w:sz w:val="20"/>
              </w:rPr>
            </w:pPr>
            <w:r>
              <w:rPr>
                <w:spacing w:val="-4"/>
                <w:w w:val="105"/>
                <w:sz w:val="20"/>
              </w:rPr>
              <w:t>0.78</w:t>
            </w:r>
          </w:p>
        </w:tc>
        <w:tc>
          <w:tcPr>
            <w:tcW w:w="596" w:type="dxa"/>
            <w:gridSpan w:val="2"/>
          </w:tcPr>
          <w:p>
            <w:pPr>
              <w:pStyle w:val="13"/>
              <w:spacing w:line="225" w:lineRule="exact"/>
              <w:ind w:left="128"/>
              <w:jc w:val="left"/>
              <w:rPr>
                <w:sz w:val="20"/>
              </w:rPr>
            </w:pPr>
            <w:r>
              <w:rPr>
                <w:spacing w:val="-4"/>
                <w:w w:val="105"/>
                <w:sz w:val="20"/>
              </w:rPr>
              <w:t>0.46</w:t>
            </w:r>
          </w:p>
        </w:tc>
        <w:tc>
          <w:tcPr>
            <w:tcW w:w="687" w:type="dxa"/>
            <w:gridSpan w:val="2"/>
          </w:tcPr>
          <w:p>
            <w:pPr>
              <w:pStyle w:val="13"/>
              <w:spacing w:line="225" w:lineRule="exact"/>
              <w:ind w:left="219"/>
              <w:jc w:val="left"/>
              <w:rPr>
                <w:sz w:val="20"/>
              </w:rPr>
            </w:pPr>
            <w:r>
              <w:rPr>
                <w:spacing w:val="-4"/>
                <w:w w:val="105"/>
                <w:sz w:val="20"/>
              </w:rPr>
              <w:t>0.42</w:t>
            </w:r>
          </w:p>
        </w:tc>
        <w:tc>
          <w:tcPr>
            <w:tcW w:w="683" w:type="dxa"/>
            <w:gridSpan w:val="2"/>
          </w:tcPr>
          <w:p>
            <w:pPr>
              <w:pStyle w:val="13"/>
              <w:spacing w:line="225" w:lineRule="exact"/>
              <w:ind w:left="213"/>
              <w:jc w:val="left"/>
              <w:rPr>
                <w:sz w:val="20"/>
              </w:rPr>
            </w:pPr>
            <w:r>
              <w:rPr>
                <w:spacing w:val="-4"/>
                <w:w w:val="105"/>
                <w:sz w:val="20"/>
              </w:rPr>
              <w:t>0.32</w:t>
            </w:r>
          </w:p>
        </w:tc>
        <w:tc>
          <w:tcPr>
            <w:tcW w:w="587" w:type="dxa"/>
            <w:gridSpan w:val="2"/>
          </w:tcPr>
          <w:p>
            <w:pPr>
              <w:pStyle w:val="13"/>
              <w:spacing w:line="225" w:lineRule="exact"/>
              <w:ind w:left="116"/>
              <w:jc w:val="left"/>
              <w:rPr>
                <w:sz w:val="20"/>
              </w:rPr>
            </w:pPr>
            <w:r>
              <w:rPr>
                <w:spacing w:val="-4"/>
                <w:w w:val="105"/>
                <w:sz w:val="20"/>
              </w:rPr>
              <w:t>1.51</w:t>
            </w:r>
          </w:p>
        </w:tc>
        <w:tc>
          <w:tcPr>
            <w:tcW w:w="531" w:type="dxa"/>
          </w:tcPr>
          <w:p>
            <w:pPr>
              <w:pStyle w:val="13"/>
              <w:spacing w:line="225" w:lineRule="exact"/>
              <w:ind w:right="84"/>
              <w:jc w:val="right"/>
              <w:rPr>
                <w:sz w:val="20"/>
              </w:rPr>
            </w:pPr>
            <w:r>
              <w:rPr>
                <w:spacing w:val="-5"/>
                <w:w w:val="105"/>
                <w:sz w:val="20"/>
              </w:rPr>
              <w:t>60</w:t>
            </w:r>
          </w:p>
        </w:tc>
        <w:tc>
          <w:tcPr>
            <w:tcW w:w="608" w:type="dxa"/>
          </w:tcPr>
          <w:p>
            <w:pPr>
              <w:pStyle w:val="13"/>
              <w:spacing w:line="225" w:lineRule="exact"/>
              <w:ind w:left="131"/>
              <w:jc w:val="left"/>
              <w:rPr>
                <w:sz w:val="20"/>
              </w:rPr>
            </w:pPr>
            <w:r>
              <w:rPr>
                <w:spacing w:val="-4"/>
                <w:w w:val="105"/>
                <w:sz w:val="20"/>
              </w:rPr>
              <w:t>1.65</w:t>
            </w:r>
          </w:p>
        </w:tc>
        <w:tc>
          <w:tcPr>
            <w:tcW w:w="678" w:type="dxa"/>
          </w:tcPr>
          <w:p>
            <w:pPr>
              <w:pStyle w:val="13"/>
              <w:spacing w:line="225" w:lineRule="exact"/>
              <w:ind w:left="103"/>
              <w:jc w:val="left"/>
              <w:rPr>
                <w:sz w:val="20"/>
              </w:rPr>
            </w:pPr>
            <w:r>
              <w:rPr>
                <w:spacing w:val="-2"/>
                <w:w w:val="105"/>
                <w:sz w:val="20"/>
              </w:rPr>
              <w:t>22.04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436" w:type="dxa"/>
            <w:gridSpan w:val="2"/>
          </w:tcPr>
          <w:p>
            <w:pPr>
              <w:pStyle w:val="13"/>
              <w:spacing w:before="221" w:line="219" w:lineRule="exact"/>
              <w:ind w:right="268"/>
              <w:jc w:val="right"/>
              <w:rPr>
                <w:sz w:val="20"/>
              </w:rPr>
            </w:pPr>
            <w:r>
              <w:rPr>
                <w:spacing w:val="-5"/>
                <w:w w:val="105"/>
                <w:sz w:val="20"/>
              </w:rPr>
              <w:t>3.</w:t>
            </w:r>
          </w:p>
        </w:tc>
        <w:tc>
          <w:tcPr>
            <w:tcW w:w="629" w:type="dxa"/>
            <w:gridSpan w:val="2"/>
          </w:tcPr>
          <w:p>
            <w:pPr>
              <w:pStyle w:val="13"/>
              <w:ind w:left="315"/>
              <w:jc w:val="left"/>
              <w:rPr>
                <w:sz w:val="20"/>
              </w:rPr>
            </w:pPr>
            <w:r>
              <w:rPr>
                <w:spacing w:val="-5"/>
                <w:w w:val="105"/>
                <w:sz w:val="20"/>
              </w:rPr>
              <w:t>19</w:t>
            </w:r>
          </w:p>
        </w:tc>
        <w:tc>
          <w:tcPr>
            <w:tcW w:w="586" w:type="dxa"/>
            <w:gridSpan w:val="2"/>
          </w:tcPr>
          <w:p>
            <w:pPr>
              <w:pStyle w:val="13"/>
              <w:ind w:left="123"/>
              <w:jc w:val="left"/>
              <w:rPr>
                <w:sz w:val="20"/>
              </w:rPr>
            </w:pPr>
            <w:r>
              <w:rPr>
                <w:spacing w:val="-4"/>
                <w:w w:val="105"/>
                <w:sz w:val="20"/>
              </w:rPr>
              <w:t>7.63</w:t>
            </w:r>
          </w:p>
        </w:tc>
        <w:tc>
          <w:tcPr>
            <w:tcW w:w="585" w:type="dxa"/>
            <w:gridSpan w:val="2"/>
          </w:tcPr>
          <w:p>
            <w:pPr>
              <w:pStyle w:val="13"/>
              <w:ind w:left="228"/>
              <w:jc w:val="left"/>
              <w:rPr>
                <w:sz w:val="20"/>
              </w:rPr>
            </w:pPr>
            <w:r>
              <w:rPr>
                <w:spacing w:val="-5"/>
                <w:w w:val="105"/>
                <w:sz w:val="20"/>
              </w:rPr>
              <w:t>2.6</w:t>
            </w:r>
          </w:p>
        </w:tc>
        <w:tc>
          <w:tcPr>
            <w:tcW w:w="590" w:type="dxa"/>
            <w:gridSpan w:val="2"/>
          </w:tcPr>
          <w:p>
            <w:pPr>
              <w:pStyle w:val="13"/>
              <w:ind w:left="128"/>
              <w:jc w:val="left"/>
              <w:rPr>
                <w:sz w:val="20"/>
              </w:rPr>
            </w:pPr>
            <w:r>
              <w:rPr>
                <w:spacing w:val="-4"/>
                <w:w w:val="105"/>
                <w:sz w:val="20"/>
              </w:rPr>
              <w:t>0.75</w:t>
            </w:r>
          </w:p>
        </w:tc>
        <w:tc>
          <w:tcPr>
            <w:tcW w:w="586" w:type="dxa"/>
            <w:gridSpan w:val="2"/>
          </w:tcPr>
          <w:p>
            <w:pPr>
              <w:pStyle w:val="13"/>
              <w:ind w:left="124"/>
              <w:jc w:val="left"/>
              <w:rPr>
                <w:sz w:val="20"/>
              </w:rPr>
            </w:pPr>
            <w:r>
              <w:rPr>
                <w:spacing w:val="-4"/>
                <w:w w:val="105"/>
                <w:sz w:val="20"/>
              </w:rPr>
              <w:t>0.81</w:t>
            </w:r>
          </w:p>
        </w:tc>
        <w:tc>
          <w:tcPr>
            <w:tcW w:w="596" w:type="dxa"/>
            <w:gridSpan w:val="2"/>
          </w:tcPr>
          <w:p>
            <w:pPr>
              <w:pStyle w:val="13"/>
              <w:ind w:left="128"/>
              <w:jc w:val="left"/>
              <w:rPr>
                <w:sz w:val="20"/>
              </w:rPr>
            </w:pPr>
            <w:r>
              <w:rPr>
                <w:spacing w:val="-4"/>
                <w:w w:val="105"/>
                <w:sz w:val="20"/>
              </w:rPr>
              <w:t>0.46</w:t>
            </w:r>
          </w:p>
        </w:tc>
        <w:tc>
          <w:tcPr>
            <w:tcW w:w="687" w:type="dxa"/>
            <w:gridSpan w:val="2"/>
          </w:tcPr>
          <w:p>
            <w:pPr>
              <w:pStyle w:val="13"/>
              <w:ind w:left="219"/>
              <w:jc w:val="left"/>
              <w:rPr>
                <w:sz w:val="20"/>
              </w:rPr>
            </w:pPr>
            <w:r>
              <w:rPr>
                <w:spacing w:val="-4"/>
                <w:w w:val="105"/>
                <w:sz w:val="20"/>
              </w:rPr>
              <w:t>0.50</w:t>
            </w:r>
          </w:p>
        </w:tc>
        <w:tc>
          <w:tcPr>
            <w:tcW w:w="683" w:type="dxa"/>
            <w:gridSpan w:val="2"/>
          </w:tcPr>
          <w:p>
            <w:pPr>
              <w:pStyle w:val="13"/>
              <w:ind w:left="213"/>
              <w:jc w:val="left"/>
              <w:rPr>
                <w:sz w:val="20"/>
              </w:rPr>
            </w:pPr>
            <w:r>
              <w:rPr>
                <w:spacing w:val="-4"/>
                <w:w w:val="105"/>
                <w:sz w:val="20"/>
              </w:rPr>
              <w:t>0.38</w:t>
            </w:r>
          </w:p>
        </w:tc>
        <w:tc>
          <w:tcPr>
            <w:tcW w:w="587" w:type="dxa"/>
            <w:gridSpan w:val="2"/>
          </w:tcPr>
          <w:p>
            <w:pPr>
              <w:pStyle w:val="13"/>
              <w:ind w:left="116"/>
              <w:jc w:val="left"/>
              <w:rPr>
                <w:sz w:val="20"/>
              </w:rPr>
            </w:pPr>
            <w:r>
              <w:rPr>
                <w:spacing w:val="-4"/>
                <w:w w:val="105"/>
                <w:sz w:val="20"/>
              </w:rPr>
              <w:t>1.56</w:t>
            </w:r>
          </w:p>
        </w:tc>
        <w:tc>
          <w:tcPr>
            <w:tcW w:w="531" w:type="dxa"/>
          </w:tcPr>
          <w:p>
            <w:pPr>
              <w:pStyle w:val="13"/>
              <w:ind w:right="84"/>
              <w:jc w:val="right"/>
              <w:rPr>
                <w:sz w:val="20"/>
              </w:rPr>
            </w:pPr>
            <w:r>
              <w:rPr>
                <w:spacing w:val="-5"/>
                <w:w w:val="105"/>
                <w:sz w:val="20"/>
              </w:rPr>
              <w:t>45</w:t>
            </w:r>
          </w:p>
        </w:tc>
        <w:tc>
          <w:tcPr>
            <w:tcW w:w="608" w:type="dxa"/>
          </w:tcPr>
          <w:p>
            <w:pPr>
              <w:pStyle w:val="13"/>
              <w:ind w:left="131"/>
              <w:jc w:val="left"/>
              <w:rPr>
                <w:sz w:val="20"/>
              </w:rPr>
            </w:pPr>
            <w:r>
              <w:rPr>
                <w:spacing w:val="-4"/>
                <w:w w:val="105"/>
                <w:sz w:val="20"/>
              </w:rPr>
              <w:t>1.42</w:t>
            </w:r>
          </w:p>
        </w:tc>
        <w:tc>
          <w:tcPr>
            <w:tcW w:w="678" w:type="dxa"/>
          </w:tcPr>
          <w:p>
            <w:pPr>
              <w:pStyle w:val="13"/>
              <w:ind w:left="103"/>
              <w:jc w:val="left"/>
              <w:rPr>
                <w:sz w:val="20"/>
              </w:rPr>
            </w:pPr>
            <w:r>
              <w:rPr>
                <w:spacing w:val="-2"/>
                <w:w w:val="105"/>
                <w:sz w:val="20"/>
              </w:rPr>
              <w:t>22.32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436" w:type="dxa"/>
            <w:gridSpan w:val="2"/>
          </w:tcPr>
          <w:p>
            <w:pPr>
              <w:pStyle w:val="13"/>
              <w:spacing w:before="226" w:line="215" w:lineRule="exact"/>
              <w:ind w:right="268"/>
              <w:jc w:val="right"/>
              <w:rPr>
                <w:sz w:val="20"/>
              </w:rPr>
            </w:pPr>
            <w:r>
              <w:rPr>
                <w:spacing w:val="-5"/>
                <w:w w:val="105"/>
                <w:sz w:val="20"/>
              </w:rPr>
              <w:t>4.</w:t>
            </w:r>
          </w:p>
        </w:tc>
        <w:tc>
          <w:tcPr>
            <w:tcW w:w="629" w:type="dxa"/>
            <w:gridSpan w:val="2"/>
          </w:tcPr>
          <w:p>
            <w:pPr>
              <w:pStyle w:val="13"/>
              <w:ind w:left="315"/>
              <w:jc w:val="left"/>
              <w:rPr>
                <w:sz w:val="20"/>
              </w:rPr>
            </w:pPr>
            <w:r>
              <w:rPr>
                <w:spacing w:val="-5"/>
                <w:w w:val="105"/>
                <w:sz w:val="20"/>
              </w:rPr>
              <w:t>19</w:t>
            </w:r>
          </w:p>
        </w:tc>
        <w:tc>
          <w:tcPr>
            <w:tcW w:w="586" w:type="dxa"/>
            <w:gridSpan w:val="2"/>
          </w:tcPr>
          <w:p>
            <w:pPr>
              <w:pStyle w:val="13"/>
              <w:ind w:left="123"/>
              <w:jc w:val="left"/>
              <w:rPr>
                <w:sz w:val="20"/>
              </w:rPr>
            </w:pPr>
            <w:r>
              <w:rPr>
                <w:spacing w:val="-4"/>
                <w:w w:val="105"/>
                <w:sz w:val="20"/>
              </w:rPr>
              <w:t>7.62</w:t>
            </w:r>
          </w:p>
        </w:tc>
        <w:tc>
          <w:tcPr>
            <w:tcW w:w="585" w:type="dxa"/>
            <w:gridSpan w:val="2"/>
          </w:tcPr>
          <w:p>
            <w:pPr>
              <w:pStyle w:val="13"/>
              <w:ind w:left="128"/>
              <w:jc w:val="left"/>
              <w:rPr>
                <w:sz w:val="20"/>
              </w:rPr>
            </w:pPr>
            <w:r>
              <w:rPr>
                <w:spacing w:val="-4"/>
                <w:w w:val="105"/>
                <w:sz w:val="20"/>
              </w:rPr>
              <w:t>2.59</w:t>
            </w:r>
          </w:p>
        </w:tc>
        <w:tc>
          <w:tcPr>
            <w:tcW w:w="590" w:type="dxa"/>
            <w:gridSpan w:val="2"/>
          </w:tcPr>
          <w:p>
            <w:pPr>
              <w:pStyle w:val="13"/>
              <w:ind w:left="128"/>
              <w:jc w:val="left"/>
              <w:rPr>
                <w:sz w:val="20"/>
              </w:rPr>
            </w:pPr>
            <w:r>
              <w:rPr>
                <w:spacing w:val="-4"/>
                <w:w w:val="105"/>
                <w:sz w:val="20"/>
              </w:rPr>
              <w:t>0.81</w:t>
            </w:r>
          </w:p>
        </w:tc>
        <w:tc>
          <w:tcPr>
            <w:tcW w:w="586" w:type="dxa"/>
            <w:gridSpan w:val="2"/>
          </w:tcPr>
          <w:p>
            <w:pPr>
              <w:pStyle w:val="13"/>
              <w:ind w:left="124"/>
              <w:jc w:val="left"/>
              <w:rPr>
                <w:sz w:val="20"/>
              </w:rPr>
            </w:pPr>
            <w:r>
              <w:rPr>
                <w:spacing w:val="-4"/>
                <w:w w:val="105"/>
                <w:sz w:val="20"/>
              </w:rPr>
              <w:t>0.83</w:t>
            </w:r>
          </w:p>
        </w:tc>
        <w:tc>
          <w:tcPr>
            <w:tcW w:w="596" w:type="dxa"/>
            <w:gridSpan w:val="2"/>
          </w:tcPr>
          <w:p>
            <w:pPr>
              <w:pStyle w:val="13"/>
              <w:ind w:left="128"/>
              <w:jc w:val="left"/>
              <w:rPr>
                <w:sz w:val="20"/>
              </w:rPr>
            </w:pPr>
            <w:r>
              <w:rPr>
                <w:spacing w:val="-4"/>
                <w:w w:val="105"/>
                <w:sz w:val="20"/>
              </w:rPr>
              <w:t>0.47</w:t>
            </w:r>
          </w:p>
        </w:tc>
        <w:tc>
          <w:tcPr>
            <w:tcW w:w="687" w:type="dxa"/>
            <w:gridSpan w:val="2"/>
          </w:tcPr>
          <w:p>
            <w:pPr>
              <w:pStyle w:val="13"/>
              <w:ind w:left="219"/>
              <w:jc w:val="left"/>
              <w:rPr>
                <w:sz w:val="20"/>
              </w:rPr>
            </w:pPr>
            <w:r>
              <w:rPr>
                <w:spacing w:val="-4"/>
                <w:w w:val="105"/>
                <w:sz w:val="20"/>
              </w:rPr>
              <w:t>0.50</w:t>
            </w:r>
          </w:p>
        </w:tc>
        <w:tc>
          <w:tcPr>
            <w:tcW w:w="683" w:type="dxa"/>
            <w:gridSpan w:val="2"/>
          </w:tcPr>
          <w:p>
            <w:pPr>
              <w:pStyle w:val="13"/>
              <w:ind w:left="213"/>
              <w:jc w:val="left"/>
              <w:rPr>
                <w:sz w:val="20"/>
              </w:rPr>
            </w:pPr>
            <w:r>
              <w:rPr>
                <w:spacing w:val="-4"/>
                <w:w w:val="105"/>
                <w:sz w:val="20"/>
              </w:rPr>
              <w:t>0.38</w:t>
            </w:r>
          </w:p>
        </w:tc>
        <w:tc>
          <w:tcPr>
            <w:tcW w:w="587" w:type="dxa"/>
            <w:gridSpan w:val="2"/>
          </w:tcPr>
          <w:p>
            <w:pPr>
              <w:pStyle w:val="13"/>
              <w:ind w:left="116"/>
              <w:jc w:val="left"/>
              <w:rPr>
                <w:sz w:val="20"/>
              </w:rPr>
            </w:pPr>
            <w:r>
              <w:rPr>
                <w:spacing w:val="-4"/>
                <w:w w:val="105"/>
                <w:sz w:val="20"/>
              </w:rPr>
              <w:t>1.56</w:t>
            </w:r>
          </w:p>
        </w:tc>
        <w:tc>
          <w:tcPr>
            <w:tcW w:w="531" w:type="dxa"/>
          </w:tcPr>
          <w:p>
            <w:pPr>
              <w:pStyle w:val="13"/>
              <w:ind w:right="84"/>
              <w:jc w:val="right"/>
              <w:rPr>
                <w:sz w:val="20"/>
              </w:rPr>
            </w:pPr>
            <w:r>
              <w:rPr>
                <w:spacing w:val="-5"/>
                <w:w w:val="105"/>
                <w:sz w:val="20"/>
              </w:rPr>
              <w:t>45</w:t>
            </w:r>
          </w:p>
        </w:tc>
        <w:tc>
          <w:tcPr>
            <w:tcW w:w="608" w:type="dxa"/>
          </w:tcPr>
          <w:p>
            <w:pPr>
              <w:pStyle w:val="13"/>
              <w:ind w:left="131"/>
              <w:jc w:val="left"/>
              <w:rPr>
                <w:sz w:val="20"/>
              </w:rPr>
            </w:pPr>
            <w:r>
              <w:rPr>
                <w:spacing w:val="-4"/>
                <w:w w:val="105"/>
                <w:sz w:val="20"/>
              </w:rPr>
              <w:t>1.42</w:t>
            </w:r>
          </w:p>
        </w:tc>
        <w:tc>
          <w:tcPr>
            <w:tcW w:w="678" w:type="dxa"/>
          </w:tcPr>
          <w:p>
            <w:pPr>
              <w:pStyle w:val="13"/>
              <w:ind w:left="103"/>
              <w:jc w:val="left"/>
              <w:rPr>
                <w:sz w:val="20"/>
              </w:rPr>
            </w:pPr>
            <w:r>
              <w:rPr>
                <w:spacing w:val="-2"/>
                <w:w w:val="105"/>
                <w:sz w:val="20"/>
              </w:rPr>
              <w:t>22.32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436" w:type="dxa"/>
            <w:gridSpan w:val="2"/>
          </w:tcPr>
          <w:p>
            <w:pPr>
              <w:pStyle w:val="13"/>
              <w:spacing w:before="226" w:line="219" w:lineRule="exact"/>
              <w:ind w:right="268"/>
              <w:jc w:val="right"/>
              <w:rPr>
                <w:sz w:val="20"/>
              </w:rPr>
            </w:pPr>
            <w:r>
              <w:rPr>
                <w:spacing w:val="-5"/>
                <w:w w:val="105"/>
                <w:sz w:val="20"/>
              </w:rPr>
              <w:t>5.</w:t>
            </w:r>
          </w:p>
        </w:tc>
        <w:tc>
          <w:tcPr>
            <w:tcW w:w="629" w:type="dxa"/>
            <w:gridSpan w:val="2"/>
          </w:tcPr>
          <w:p>
            <w:pPr>
              <w:pStyle w:val="13"/>
              <w:ind w:left="315"/>
              <w:jc w:val="left"/>
              <w:rPr>
                <w:sz w:val="20"/>
              </w:rPr>
            </w:pPr>
            <w:r>
              <w:rPr>
                <w:spacing w:val="-5"/>
                <w:w w:val="105"/>
                <w:sz w:val="20"/>
              </w:rPr>
              <w:t>20</w:t>
            </w:r>
          </w:p>
        </w:tc>
        <w:tc>
          <w:tcPr>
            <w:tcW w:w="586" w:type="dxa"/>
            <w:gridSpan w:val="2"/>
          </w:tcPr>
          <w:p>
            <w:pPr>
              <w:pStyle w:val="13"/>
              <w:ind w:left="123"/>
              <w:jc w:val="left"/>
              <w:rPr>
                <w:sz w:val="20"/>
              </w:rPr>
            </w:pPr>
            <w:r>
              <w:rPr>
                <w:spacing w:val="-4"/>
                <w:w w:val="105"/>
                <w:sz w:val="20"/>
              </w:rPr>
              <w:t>7.69</w:t>
            </w:r>
          </w:p>
        </w:tc>
        <w:tc>
          <w:tcPr>
            <w:tcW w:w="585" w:type="dxa"/>
            <w:gridSpan w:val="2"/>
          </w:tcPr>
          <w:p>
            <w:pPr>
              <w:pStyle w:val="13"/>
              <w:ind w:left="128"/>
              <w:jc w:val="left"/>
              <w:rPr>
                <w:sz w:val="20"/>
              </w:rPr>
            </w:pPr>
            <w:r>
              <w:rPr>
                <w:spacing w:val="-4"/>
                <w:w w:val="105"/>
                <w:sz w:val="20"/>
              </w:rPr>
              <w:t>2.39</w:t>
            </w:r>
          </w:p>
        </w:tc>
        <w:tc>
          <w:tcPr>
            <w:tcW w:w="590" w:type="dxa"/>
            <w:gridSpan w:val="2"/>
          </w:tcPr>
          <w:p>
            <w:pPr>
              <w:pStyle w:val="13"/>
              <w:ind w:left="128"/>
              <w:jc w:val="left"/>
              <w:rPr>
                <w:sz w:val="20"/>
              </w:rPr>
            </w:pPr>
            <w:r>
              <w:rPr>
                <w:spacing w:val="-4"/>
                <w:w w:val="105"/>
                <w:sz w:val="20"/>
              </w:rPr>
              <w:t>1.25</w:t>
            </w:r>
          </w:p>
        </w:tc>
        <w:tc>
          <w:tcPr>
            <w:tcW w:w="586" w:type="dxa"/>
            <w:gridSpan w:val="2"/>
          </w:tcPr>
          <w:p>
            <w:pPr>
              <w:pStyle w:val="13"/>
              <w:ind w:left="124"/>
              <w:jc w:val="left"/>
              <w:rPr>
                <w:sz w:val="20"/>
              </w:rPr>
            </w:pPr>
            <w:r>
              <w:rPr>
                <w:spacing w:val="-4"/>
                <w:w w:val="105"/>
                <w:sz w:val="20"/>
              </w:rPr>
              <w:t>1.29</w:t>
            </w:r>
          </w:p>
        </w:tc>
        <w:tc>
          <w:tcPr>
            <w:tcW w:w="596" w:type="dxa"/>
            <w:gridSpan w:val="2"/>
          </w:tcPr>
          <w:p>
            <w:pPr>
              <w:pStyle w:val="13"/>
              <w:ind w:left="128"/>
              <w:jc w:val="left"/>
              <w:rPr>
                <w:sz w:val="20"/>
              </w:rPr>
            </w:pPr>
            <w:r>
              <w:rPr>
                <w:spacing w:val="-4"/>
                <w:w w:val="105"/>
                <w:sz w:val="20"/>
              </w:rPr>
              <w:t>0.57</w:t>
            </w:r>
          </w:p>
        </w:tc>
        <w:tc>
          <w:tcPr>
            <w:tcW w:w="687" w:type="dxa"/>
            <w:gridSpan w:val="2"/>
          </w:tcPr>
          <w:p>
            <w:pPr>
              <w:pStyle w:val="13"/>
              <w:ind w:left="219"/>
              <w:jc w:val="left"/>
              <w:rPr>
                <w:sz w:val="20"/>
              </w:rPr>
            </w:pPr>
            <w:r>
              <w:rPr>
                <w:spacing w:val="-4"/>
                <w:w w:val="105"/>
                <w:sz w:val="20"/>
              </w:rPr>
              <w:t>0.57</w:t>
            </w:r>
          </w:p>
        </w:tc>
        <w:tc>
          <w:tcPr>
            <w:tcW w:w="683" w:type="dxa"/>
            <w:gridSpan w:val="2"/>
          </w:tcPr>
          <w:p>
            <w:pPr>
              <w:pStyle w:val="13"/>
              <w:ind w:left="213"/>
              <w:jc w:val="left"/>
              <w:rPr>
                <w:sz w:val="20"/>
              </w:rPr>
            </w:pPr>
            <w:r>
              <w:rPr>
                <w:spacing w:val="-4"/>
                <w:w w:val="105"/>
                <w:sz w:val="20"/>
              </w:rPr>
              <w:t>0.45</w:t>
            </w:r>
          </w:p>
        </w:tc>
        <w:tc>
          <w:tcPr>
            <w:tcW w:w="587" w:type="dxa"/>
            <w:gridSpan w:val="2"/>
          </w:tcPr>
          <w:p>
            <w:pPr>
              <w:pStyle w:val="13"/>
              <w:ind w:left="116"/>
              <w:jc w:val="left"/>
              <w:rPr>
                <w:sz w:val="20"/>
              </w:rPr>
            </w:pPr>
            <w:r>
              <w:rPr>
                <w:spacing w:val="-4"/>
                <w:w w:val="105"/>
                <w:sz w:val="20"/>
              </w:rPr>
              <w:t>2.06</w:t>
            </w:r>
          </w:p>
        </w:tc>
        <w:tc>
          <w:tcPr>
            <w:tcW w:w="531" w:type="dxa"/>
          </w:tcPr>
          <w:p>
            <w:pPr>
              <w:pStyle w:val="13"/>
              <w:ind w:right="84"/>
              <w:jc w:val="right"/>
              <w:rPr>
                <w:sz w:val="20"/>
              </w:rPr>
            </w:pPr>
            <w:r>
              <w:rPr>
                <w:spacing w:val="-5"/>
                <w:w w:val="105"/>
                <w:sz w:val="20"/>
              </w:rPr>
              <w:t>46</w:t>
            </w:r>
          </w:p>
        </w:tc>
        <w:tc>
          <w:tcPr>
            <w:tcW w:w="608" w:type="dxa"/>
          </w:tcPr>
          <w:p>
            <w:pPr>
              <w:pStyle w:val="13"/>
              <w:ind w:left="131"/>
              <w:jc w:val="left"/>
              <w:rPr>
                <w:sz w:val="20"/>
              </w:rPr>
            </w:pPr>
            <w:r>
              <w:rPr>
                <w:spacing w:val="-4"/>
                <w:w w:val="105"/>
                <w:sz w:val="20"/>
              </w:rPr>
              <w:t>1.43</w:t>
            </w:r>
          </w:p>
        </w:tc>
        <w:tc>
          <w:tcPr>
            <w:tcW w:w="678" w:type="dxa"/>
          </w:tcPr>
          <w:p>
            <w:pPr>
              <w:pStyle w:val="13"/>
              <w:ind w:left="103"/>
              <w:jc w:val="left"/>
              <w:rPr>
                <w:sz w:val="20"/>
              </w:rPr>
            </w:pPr>
            <w:r>
              <w:rPr>
                <w:spacing w:val="-2"/>
                <w:w w:val="105"/>
                <w:sz w:val="20"/>
              </w:rPr>
              <w:t>22.49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436" w:type="dxa"/>
            <w:gridSpan w:val="2"/>
          </w:tcPr>
          <w:p>
            <w:pPr>
              <w:pStyle w:val="13"/>
              <w:spacing w:before="216" w:line="224" w:lineRule="exact"/>
              <w:ind w:right="268"/>
              <w:jc w:val="right"/>
              <w:rPr>
                <w:sz w:val="20"/>
              </w:rPr>
            </w:pPr>
            <w:r>
              <w:rPr>
                <w:spacing w:val="-5"/>
                <w:w w:val="105"/>
                <w:sz w:val="20"/>
              </w:rPr>
              <w:t>6.</w:t>
            </w:r>
          </w:p>
        </w:tc>
        <w:tc>
          <w:tcPr>
            <w:tcW w:w="629" w:type="dxa"/>
            <w:gridSpan w:val="2"/>
          </w:tcPr>
          <w:p>
            <w:pPr>
              <w:pStyle w:val="13"/>
              <w:spacing w:line="225" w:lineRule="exact"/>
              <w:ind w:left="315"/>
              <w:jc w:val="left"/>
              <w:rPr>
                <w:sz w:val="20"/>
              </w:rPr>
            </w:pPr>
            <w:r>
              <w:rPr>
                <w:spacing w:val="-5"/>
                <w:w w:val="105"/>
                <w:sz w:val="20"/>
              </w:rPr>
              <w:t>21</w:t>
            </w:r>
          </w:p>
        </w:tc>
        <w:tc>
          <w:tcPr>
            <w:tcW w:w="586" w:type="dxa"/>
            <w:gridSpan w:val="2"/>
          </w:tcPr>
          <w:p>
            <w:pPr>
              <w:pStyle w:val="13"/>
              <w:spacing w:line="225" w:lineRule="exact"/>
              <w:ind w:left="123"/>
              <w:jc w:val="left"/>
              <w:rPr>
                <w:sz w:val="20"/>
              </w:rPr>
            </w:pPr>
            <w:r>
              <w:rPr>
                <w:spacing w:val="-4"/>
                <w:w w:val="105"/>
                <w:sz w:val="20"/>
              </w:rPr>
              <w:t>7.93</w:t>
            </w:r>
          </w:p>
        </w:tc>
        <w:tc>
          <w:tcPr>
            <w:tcW w:w="585" w:type="dxa"/>
            <w:gridSpan w:val="2"/>
          </w:tcPr>
          <w:p>
            <w:pPr>
              <w:pStyle w:val="13"/>
              <w:spacing w:line="225" w:lineRule="exact"/>
              <w:ind w:left="128"/>
              <w:jc w:val="left"/>
              <w:rPr>
                <w:sz w:val="20"/>
              </w:rPr>
            </w:pPr>
            <w:r>
              <w:rPr>
                <w:spacing w:val="-4"/>
                <w:w w:val="105"/>
                <w:sz w:val="20"/>
              </w:rPr>
              <w:t>2.39</w:t>
            </w:r>
          </w:p>
        </w:tc>
        <w:tc>
          <w:tcPr>
            <w:tcW w:w="590" w:type="dxa"/>
            <w:gridSpan w:val="2"/>
          </w:tcPr>
          <w:p>
            <w:pPr>
              <w:pStyle w:val="13"/>
              <w:spacing w:line="225" w:lineRule="exact"/>
              <w:ind w:left="128"/>
              <w:jc w:val="left"/>
              <w:rPr>
                <w:sz w:val="20"/>
              </w:rPr>
            </w:pPr>
            <w:r>
              <w:rPr>
                <w:spacing w:val="-4"/>
                <w:w w:val="105"/>
                <w:sz w:val="20"/>
              </w:rPr>
              <w:t>0.98</w:t>
            </w:r>
          </w:p>
        </w:tc>
        <w:tc>
          <w:tcPr>
            <w:tcW w:w="586" w:type="dxa"/>
            <w:gridSpan w:val="2"/>
          </w:tcPr>
          <w:p>
            <w:pPr>
              <w:pStyle w:val="13"/>
              <w:spacing w:line="225" w:lineRule="exact"/>
              <w:ind w:left="124"/>
              <w:jc w:val="left"/>
              <w:rPr>
                <w:sz w:val="20"/>
              </w:rPr>
            </w:pPr>
            <w:r>
              <w:rPr>
                <w:spacing w:val="-4"/>
                <w:w w:val="105"/>
                <w:sz w:val="20"/>
              </w:rPr>
              <w:t>1.05</w:t>
            </w:r>
          </w:p>
        </w:tc>
        <w:tc>
          <w:tcPr>
            <w:tcW w:w="596" w:type="dxa"/>
            <w:gridSpan w:val="2"/>
          </w:tcPr>
          <w:p>
            <w:pPr>
              <w:pStyle w:val="13"/>
              <w:spacing w:line="225" w:lineRule="exact"/>
              <w:ind w:left="128"/>
              <w:jc w:val="left"/>
              <w:rPr>
                <w:sz w:val="20"/>
              </w:rPr>
            </w:pPr>
            <w:r>
              <w:rPr>
                <w:spacing w:val="-4"/>
                <w:w w:val="105"/>
                <w:sz w:val="20"/>
              </w:rPr>
              <w:t>0.55</w:t>
            </w:r>
          </w:p>
        </w:tc>
        <w:tc>
          <w:tcPr>
            <w:tcW w:w="687" w:type="dxa"/>
            <w:gridSpan w:val="2"/>
          </w:tcPr>
          <w:p>
            <w:pPr>
              <w:pStyle w:val="13"/>
              <w:spacing w:line="225" w:lineRule="exact"/>
              <w:ind w:left="219"/>
              <w:jc w:val="left"/>
              <w:rPr>
                <w:sz w:val="20"/>
              </w:rPr>
            </w:pPr>
            <w:r>
              <w:rPr>
                <w:spacing w:val="-4"/>
                <w:w w:val="105"/>
                <w:sz w:val="20"/>
              </w:rPr>
              <w:t>0.58</w:t>
            </w:r>
          </w:p>
        </w:tc>
        <w:tc>
          <w:tcPr>
            <w:tcW w:w="683" w:type="dxa"/>
            <w:gridSpan w:val="2"/>
          </w:tcPr>
          <w:p>
            <w:pPr>
              <w:pStyle w:val="13"/>
              <w:spacing w:line="225" w:lineRule="exact"/>
              <w:ind w:left="213"/>
              <w:jc w:val="left"/>
              <w:rPr>
                <w:sz w:val="20"/>
              </w:rPr>
            </w:pPr>
            <w:r>
              <w:rPr>
                <w:spacing w:val="-4"/>
                <w:w w:val="105"/>
                <w:sz w:val="20"/>
              </w:rPr>
              <w:t>0.45</w:t>
            </w:r>
          </w:p>
        </w:tc>
        <w:tc>
          <w:tcPr>
            <w:tcW w:w="587" w:type="dxa"/>
            <w:gridSpan w:val="2"/>
          </w:tcPr>
          <w:p>
            <w:pPr>
              <w:pStyle w:val="13"/>
              <w:spacing w:line="225" w:lineRule="exact"/>
              <w:ind w:left="116"/>
              <w:jc w:val="left"/>
              <w:rPr>
                <w:sz w:val="20"/>
              </w:rPr>
            </w:pPr>
            <w:r>
              <w:rPr>
                <w:spacing w:val="-4"/>
                <w:w w:val="105"/>
                <w:sz w:val="20"/>
              </w:rPr>
              <w:t>1.54</w:t>
            </w:r>
          </w:p>
        </w:tc>
        <w:tc>
          <w:tcPr>
            <w:tcW w:w="531" w:type="dxa"/>
          </w:tcPr>
          <w:p>
            <w:pPr>
              <w:pStyle w:val="13"/>
              <w:spacing w:line="225" w:lineRule="exact"/>
              <w:ind w:right="84"/>
              <w:jc w:val="right"/>
              <w:rPr>
                <w:sz w:val="20"/>
              </w:rPr>
            </w:pPr>
            <w:r>
              <w:rPr>
                <w:spacing w:val="-5"/>
                <w:w w:val="105"/>
                <w:sz w:val="20"/>
              </w:rPr>
              <w:t>46</w:t>
            </w:r>
          </w:p>
        </w:tc>
        <w:tc>
          <w:tcPr>
            <w:tcW w:w="608" w:type="dxa"/>
          </w:tcPr>
          <w:p>
            <w:pPr>
              <w:pStyle w:val="13"/>
              <w:spacing w:line="225" w:lineRule="exact"/>
              <w:ind w:left="131"/>
              <w:jc w:val="left"/>
              <w:rPr>
                <w:sz w:val="20"/>
              </w:rPr>
            </w:pPr>
            <w:r>
              <w:rPr>
                <w:spacing w:val="-4"/>
                <w:w w:val="105"/>
                <w:sz w:val="20"/>
              </w:rPr>
              <w:t>1.42</w:t>
            </w:r>
          </w:p>
        </w:tc>
        <w:tc>
          <w:tcPr>
            <w:tcW w:w="678" w:type="dxa"/>
          </w:tcPr>
          <w:p>
            <w:pPr>
              <w:pStyle w:val="13"/>
              <w:spacing w:line="225" w:lineRule="exact"/>
              <w:ind w:left="103"/>
              <w:jc w:val="left"/>
              <w:rPr>
                <w:sz w:val="20"/>
              </w:rPr>
            </w:pPr>
            <w:r>
              <w:rPr>
                <w:spacing w:val="-2"/>
                <w:w w:val="105"/>
                <w:sz w:val="20"/>
              </w:rPr>
              <w:t>22.81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1436" w:type="dxa"/>
            <w:gridSpan w:val="2"/>
          </w:tcPr>
          <w:p>
            <w:pPr>
              <w:pStyle w:val="13"/>
              <w:spacing w:before="221" w:line="215" w:lineRule="exact"/>
              <w:ind w:right="268"/>
              <w:jc w:val="right"/>
              <w:rPr>
                <w:sz w:val="20"/>
              </w:rPr>
            </w:pPr>
            <w:r>
              <w:rPr>
                <w:spacing w:val="-5"/>
                <w:w w:val="105"/>
                <w:sz w:val="20"/>
              </w:rPr>
              <w:t>7.</w:t>
            </w:r>
          </w:p>
        </w:tc>
        <w:tc>
          <w:tcPr>
            <w:tcW w:w="629" w:type="dxa"/>
            <w:gridSpan w:val="2"/>
          </w:tcPr>
          <w:p>
            <w:pPr>
              <w:pStyle w:val="13"/>
              <w:spacing w:line="225" w:lineRule="exact"/>
              <w:ind w:left="315"/>
              <w:jc w:val="left"/>
              <w:rPr>
                <w:sz w:val="20"/>
              </w:rPr>
            </w:pPr>
            <w:r>
              <w:rPr>
                <w:spacing w:val="-5"/>
                <w:w w:val="105"/>
                <w:sz w:val="20"/>
              </w:rPr>
              <w:t>21</w:t>
            </w:r>
          </w:p>
        </w:tc>
        <w:tc>
          <w:tcPr>
            <w:tcW w:w="586" w:type="dxa"/>
            <w:gridSpan w:val="2"/>
          </w:tcPr>
          <w:p>
            <w:pPr>
              <w:pStyle w:val="13"/>
              <w:spacing w:line="225" w:lineRule="exact"/>
              <w:ind w:left="123"/>
              <w:jc w:val="left"/>
              <w:rPr>
                <w:sz w:val="20"/>
              </w:rPr>
            </w:pPr>
            <w:r>
              <w:rPr>
                <w:spacing w:val="-4"/>
                <w:w w:val="105"/>
                <w:sz w:val="20"/>
              </w:rPr>
              <w:t>7.43</w:t>
            </w:r>
          </w:p>
        </w:tc>
        <w:tc>
          <w:tcPr>
            <w:tcW w:w="585" w:type="dxa"/>
            <w:gridSpan w:val="2"/>
          </w:tcPr>
          <w:p>
            <w:pPr>
              <w:pStyle w:val="13"/>
              <w:spacing w:line="225" w:lineRule="exact"/>
              <w:ind w:left="128"/>
              <w:jc w:val="left"/>
              <w:rPr>
                <w:sz w:val="20"/>
              </w:rPr>
            </w:pPr>
            <w:r>
              <w:rPr>
                <w:spacing w:val="-4"/>
                <w:w w:val="105"/>
                <w:sz w:val="20"/>
              </w:rPr>
              <w:t>2.25</w:t>
            </w:r>
          </w:p>
        </w:tc>
        <w:tc>
          <w:tcPr>
            <w:tcW w:w="590" w:type="dxa"/>
            <w:gridSpan w:val="2"/>
          </w:tcPr>
          <w:p>
            <w:pPr>
              <w:pStyle w:val="13"/>
              <w:spacing w:line="225" w:lineRule="exact"/>
              <w:ind w:left="128"/>
              <w:jc w:val="left"/>
              <w:rPr>
                <w:sz w:val="20"/>
              </w:rPr>
            </w:pPr>
            <w:r>
              <w:rPr>
                <w:spacing w:val="-4"/>
                <w:w w:val="105"/>
                <w:sz w:val="20"/>
              </w:rPr>
              <w:t>1.02</w:t>
            </w:r>
          </w:p>
        </w:tc>
        <w:tc>
          <w:tcPr>
            <w:tcW w:w="586" w:type="dxa"/>
            <w:gridSpan w:val="2"/>
          </w:tcPr>
          <w:p>
            <w:pPr>
              <w:pStyle w:val="13"/>
              <w:spacing w:line="225" w:lineRule="exact"/>
              <w:ind w:left="124"/>
              <w:jc w:val="left"/>
              <w:rPr>
                <w:sz w:val="20"/>
              </w:rPr>
            </w:pPr>
            <w:r>
              <w:rPr>
                <w:spacing w:val="-4"/>
                <w:w w:val="105"/>
                <w:sz w:val="20"/>
              </w:rPr>
              <w:t>0.95</w:t>
            </w:r>
          </w:p>
        </w:tc>
        <w:tc>
          <w:tcPr>
            <w:tcW w:w="596" w:type="dxa"/>
            <w:gridSpan w:val="2"/>
          </w:tcPr>
          <w:p>
            <w:pPr>
              <w:pStyle w:val="13"/>
              <w:spacing w:line="225" w:lineRule="exact"/>
              <w:ind w:left="128"/>
              <w:jc w:val="left"/>
              <w:rPr>
                <w:sz w:val="20"/>
              </w:rPr>
            </w:pPr>
            <w:r>
              <w:rPr>
                <w:spacing w:val="-4"/>
                <w:w w:val="105"/>
                <w:sz w:val="20"/>
              </w:rPr>
              <w:t>0.55</w:t>
            </w:r>
          </w:p>
        </w:tc>
        <w:tc>
          <w:tcPr>
            <w:tcW w:w="687" w:type="dxa"/>
            <w:gridSpan w:val="2"/>
          </w:tcPr>
          <w:p>
            <w:pPr>
              <w:pStyle w:val="13"/>
              <w:spacing w:line="225" w:lineRule="exact"/>
              <w:ind w:left="219"/>
              <w:jc w:val="left"/>
              <w:rPr>
                <w:sz w:val="20"/>
              </w:rPr>
            </w:pPr>
            <w:r>
              <w:rPr>
                <w:spacing w:val="-4"/>
                <w:w w:val="105"/>
                <w:sz w:val="20"/>
              </w:rPr>
              <w:t>0.46</w:t>
            </w:r>
          </w:p>
        </w:tc>
        <w:tc>
          <w:tcPr>
            <w:tcW w:w="683" w:type="dxa"/>
            <w:gridSpan w:val="2"/>
          </w:tcPr>
          <w:p>
            <w:pPr>
              <w:pStyle w:val="13"/>
              <w:spacing w:line="225" w:lineRule="exact"/>
              <w:ind w:left="213"/>
              <w:jc w:val="left"/>
              <w:rPr>
                <w:sz w:val="20"/>
              </w:rPr>
            </w:pPr>
            <w:r>
              <w:rPr>
                <w:spacing w:val="-4"/>
                <w:w w:val="105"/>
                <w:sz w:val="20"/>
              </w:rPr>
              <w:t>0.40</w:t>
            </w:r>
          </w:p>
        </w:tc>
        <w:tc>
          <w:tcPr>
            <w:tcW w:w="587" w:type="dxa"/>
            <w:gridSpan w:val="2"/>
          </w:tcPr>
          <w:p>
            <w:pPr>
              <w:pStyle w:val="13"/>
              <w:spacing w:line="225" w:lineRule="exact"/>
              <w:ind w:left="116"/>
              <w:jc w:val="left"/>
              <w:rPr>
                <w:sz w:val="20"/>
              </w:rPr>
            </w:pPr>
            <w:r>
              <w:rPr>
                <w:spacing w:val="-4"/>
                <w:w w:val="105"/>
                <w:sz w:val="20"/>
              </w:rPr>
              <w:t>1.39</w:t>
            </w:r>
          </w:p>
        </w:tc>
        <w:tc>
          <w:tcPr>
            <w:tcW w:w="531" w:type="dxa"/>
          </w:tcPr>
          <w:p>
            <w:pPr>
              <w:pStyle w:val="13"/>
              <w:spacing w:line="225" w:lineRule="exact"/>
              <w:ind w:right="84"/>
              <w:jc w:val="right"/>
              <w:rPr>
                <w:sz w:val="20"/>
              </w:rPr>
            </w:pPr>
            <w:r>
              <w:rPr>
                <w:spacing w:val="-5"/>
                <w:w w:val="105"/>
                <w:sz w:val="20"/>
              </w:rPr>
              <w:t>61</w:t>
            </w:r>
          </w:p>
        </w:tc>
        <w:tc>
          <w:tcPr>
            <w:tcW w:w="608" w:type="dxa"/>
          </w:tcPr>
          <w:p>
            <w:pPr>
              <w:pStyle w:val="13"/>
              <w:spacing w:line="225" w:lineRule="exact"/>
              <w:ind w:left="131"/>
              <w:jc w:val="left"/>
              <w:rPr>
                <w:sz w:val="20"/>
              </w:rPr>
            </w:pPr>
            <w:r>
              <w:rPr>
                <w:spacing w:val="-4"/>
                <w:w w:val="105"/>
                <w:sz w:val="20"/>
              </w:rPr>
              <w:t>1.62</w:t>
            </w:r>
          </w:p>
        </w:tc>
        <w:tc>
          <w:tcPr>
            <w:tcW w:w="678" w:type="dxa"/>
          </w:tcPr>
          <w:p>
            <w:pPr>
              <w:pStyle w:val="13"/>
              <w:spacing w:line="225" w:lineRule="exact"/>
              <w:ind w:left="103"/>
              <w:jc w:val="left"/>
              <w:rPr>
                <w:sz w:val="20"/>
              </w:rPr>
            </w:pPr>
            <w:r>
              <w:rPr>
                <w:spacing w:val="-2"/>
                <w:w w:val="105"/>
                <w:sz w:val="20"/>
              </w:rPr>
              <w:t>23.24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436" w:type="dxa"/>
            <w:gridSpan w:val="2"/>
          </w:tcPr>
          <w:p>
            <w:pPr>
              <w:pStyle w:val="13"/>
              <w:spacing w:before="226" w:line="219" w:lineRule="exact"/>
              <w:ind w:right="268"/>
              <w:jc w:val="right"/>
              <w:rPr>
                <w:sz w:val="20"/>
              </w:rPr>
            </w:pPr>
            <w:r>
              <w:rPr>
                <w:spacing w:val="-5"/>
                <w:w w:val="105"/>
                <w:sz w:val="20"/>
              </w:rPr>
              <w:t>8.</w:t>
            </w:r>
          </w:p>
        </w:tc>
        <w:tc>
          <w:tcPr>
            <w:tcW w:w="629" w:type="dxa"/>
            <w:gridSpan w:val="2"/>
          </w:tcPr>
          <w:p>
            <w:pPr>
              <w:pStyle w:val="13"/>
              <w:ind w:left="315"/>
              <w:jc w:val="left"/>
              <w:rPr>
                <w:sz w:val="20"/>
              </w:rPr>
            </w:pPr>
            <w:r>
              <w:rPr>
                <w:spacing w:val="-5"/>
                <w:w w:val="105"/>
                <w:sz w:val="20"/>
              </w:rPr>
              <w:t>22</w:t>
            </w:r>
          </w:p>
        </w:tc>
        <w:tc>
          <w:tcPr>
            <w:tcW w:w="586" w:type="dxa"/>
            <w:gridSpan w:val="2"/>
          </w:tcPr>
          <w:p>
            <w:pPr>
              <w:pStyle w:val="13"/>
              <w:ind w:left="123"/>
              <w:jc w:val="left"/>
              <w:rPr>
                <w:sz w:val="20"/>
              </w:rPr>
            </w:pPr>
            <w:r>
              <w:rPr>
                <w:spacing w:val="-4"/>
                <w:w w:val="105"/>
                <w:sz w:val="20"/>
              </w:rPr>
              <w:t>7.79</w:t>
            </w:r>
          </w:p>
        </w:tc>
        <w:tc>
          <w:tcPr>
            <w:tcW w:w="585" w:type="dxa"/>
            <w:gridSpan w:val="2"/>
          </w:tcPr>
          <w:p>
            <w:pPr>
              <w:pStyle w:val="13"/>
              <w:ind w:left="128"/>
              <w:jc w:val="left"/>
              <w:rPr>
                <w:sz w:val="20"/>
              </w:rPr>
            </w:pPr>
            <w:r>
              <w:rPr>
                <w:spacing w:val="-4"/>
                <w:w w:val="105"/>
                <w:sz w:val="20"/>
              </w:rPr>
              <w:t>2.89</w:t>
            </w:r>
          </w:p>
        </w:tc>
        <w:tc>
          <w:tcPr>
            <w:tcW w:w="590" w:type="dxa"/>
            <w:gridSpan w:val="2"/>
          </w:tcPr>
          <w:p>
            <w:pPr>
              <w:pStyle w:val="13"/>
              <w:ind w:left="128"/>
              <w:jc w:val="left"/>
              <w:rPr>
                <w:sz w:val="20"/>
              </w:rPr>
            </w:pPr>
            <w:r>
              <w:rPr>
                <w:spacing w:val="-4"/>
                <w:w w:val="105"/>
                <w:sz w:val="20"/>
              </w:rPr>
              <w:t>1.22</w:t>
            </w:r>
          </w:p>
        </w:tc>
        <w:tc>
          <w:tcPr>
            <w:tcW w:w="586" w:type="dxa"/>
            <w:gridSpan w:val="2"/>
          </w:tcPr>
          <w:p>
            <w:pPr>
              <w:pStyle w:val="13"/>
              <w:ind w:left="124"/>
              <w:jc w:val="left"/>
              <w:rPr>
                <w:sz w:val="20"/>
              </w:rPr>
            </w:pPr>
            <w:r>
              <w:rPr>
                <w:spacing w:val="-4"/>
                <w:w w:val="105"/>
                <w:sz w:val="20"/>
              </w:rPr>
              <w:t>1.27</w:t>
            </w:r>
          </w:p>
        </w:tc>
        <w:tc>
          <w:tcPr>
            <w:tcW w:w="596" w:type="dxa"/>
            <w:gridSpan w:val="2"/>
          </w:tcPr>
          <w:p>
            <w:pPr>
              <w:pStyle w:val="13"/>
              <w:ind w:left="128"/>
              <w:jc w:val="left"/>
              <w:rPr>
                <w:sz w:val="20"/>
              </w:rPr>
            </w:pPr>
            <w:r>
              <w:rPr>
                <w:spacing w:val="-4"/>
                <w:w w:val="105"/>
                <w:sz w:val="20"/>
              </w:rPr>
              <w:t>0.76</w:t>
            </w:r>
          </w:p>
        </w:tc>
        <w:tc>
          <w:tcPr>
            <w:tcW w:w="687" w:type="dxa"/>
            <w:gridSpan w:val="2"/>
          </w:tcPr>
          <w:p>
            <w:pPr>
              <w:pStyle w:val="13"/>
              <w:ind w:left="219"/>
              <w:jc w:val="left"/>
              <w:rPr>
                <w:sz w:val="20"/>
              </w:rPr>
            </w:pPr>
            <w:r>
              <w:rPr>
                <w:spacing w:val="-4"/>
                <w:w w:val="105"/>
                <w:sz w:val="20"/>
              </w:rPr>
              <w:t>0.57</w:t>
            </w:r>
          </w:p>
        </w:tc>
        <w:tc>
          <w:tcPr>
            <w:tcW w:w="683" w:type="dxa"/>
            <w:gridSpan w:val="2"/>
          </w:tcPr>
          <w:p>
            <w:pPr>
              <w:pStyle w:val="13"/>
              <w:ind w:left="213"/>
              <w:jc w:val="left"/>
              <w:rPr>
                <w:sz w:val="20"/>
              </w:rPr>
            </w:pPr>
            <w:r>
              <w:rPr>
                <w:spacing w:val="-4"/>
                <w:w w:val="105"/>
                <w:sz w:val="20"/>
              </w:rPr>
              <w:t>0.37</w:t>
            </w:r>
          </w:p>
        </w:tc>
        <w:tc>
          <w:tcPr>
            <w:tcW w:w="587" w:type="dxa"/>
            <w:gridSpan w:val="2"/>
          </w:tcPr>
          <w:p>
            <w:pPr>
              <w:pStyle w:val="13"/>
              <w:ind w:left="116"/>
              <w:jc w:val="left"/>
              <w:rPr>
                <w:sz w:val="20"/>
              </w:rPr>
            </w:pPr>
            <w:r>
              <w:rPr>
                <w:spacing w:val="-4"/>
                <w:w w:val="105"/>
                <w:sz w:val="20"/>
              </w:rPr>
              <w:t>1.77</w:t>
            </w:r>
          </w:p>
        </w:tc>
        <w:tc>
          <w:tcPr>
            <w:tcW w:w="531" w:type="dxa"/>
          </w:tcPr>
          <w:p>
            <w:pPr>
              <w:pStyle w:val="13"/>
              <w:ind w:right="84"/>
              <w:jc w:val="right"/>
              <w:rPr>
                <w:sz w:val="20"/>
              </w:rPr>
            </w:pPr>
            <w:r>
              <w:rPr>
                <w:spacing w:val="-5"/>
                <w:w w:val="105"/>
                <w:sz w:val="20"/>
              </w:rPr>
              <w:t>65</w:t>
            </w:r>
          </w:p>
        </w:tc>
        <w:tc>
          <w:tcPr>
            <w:tcW w:w="608" w:type="dxa"/>
          </w:tcPr>
          <w:p>
            <w:pPr>
              <w:pStyle w:val="13"/>
              <w:ind w:left="131"/>
              <w:jc w:val="left"/>
              <w:rPr>
                <w:sz w:val="20"/>
              </w:rPr>
            </w:pPr>
            <w:r>
              <w:rPr>
                <w:spacing w:val="-4"/>
                <w:w w:val="105"/>
                <w:sz w:val="20"/>
              </w:rPr>
              <w:t>1.67</w:t>
            </w:r>
          </w:p>
        </w:tc>
        <w:tc>
          <w:tcPr>
            <w:tcW w:w="678" w:type="dxa"/>
          </w:tcPr>
          <w:p>
            <w:pPr>
              <w:pStyle w:val="13"/>
              <w:ind w:left="103"/>
              <w:jc w:val="left"/>
              <w:rPr>
                <w:sz w:val="20"/>
              </w:rPr>
            </w:pPr>
            <w:r>
              <w:rPr>
                <w:spacing w:val="-2"/>
                <w:w w:val="105"/>
                <w:sz w:val="20"/>
              </w:rPr>
              <w:t>23.31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436" w:type="dxa"/>
            <w:gridSpan w:val="2"/>
          </w:tcPr>
          <w:p>
            <w:pPr>
              <w:pStyle w:val="13"/>
              <w:spacing w:before="221" w:line="219" w:lineRule="exact"/>
              <w:ind w:right="268"/>
              <w:jc w:val="right"/>
              <w:rPr>
                <w:sz w:val="20"/>
              </w:rPr>
            </w:pPr>
            <w:r>
              <w:rPr>
                <w:spacing w:val="-5"/>
                <w:w w:val="105"/>
                <w:sz w:val="20"/>
              </w:rPr>
              <w:t>9.</w:t>
            </w:r>
          </w:p>
        </w:tc>
        <w:tc>
          <w:tcPr>
            <w:tcW w:w="629" w:type="dxa"/>
            <w:gridSpan w:val="2"/>
          </w:tcPr>
          <w:p>
            <w:pPr>
              <w:pStyle w:val="13"/>
              <w:ind w:left="315"/>
              <w:jc w:val="left"/>
              <w:rPr>
                <w:sz w:val="20"/>
              </w:rPr>
            </w:pPr>
            <w:r>
              <w:rPr>
                <w:spacing w:val="-5"/>
                <w:w w:val="105"/>
                <w:sz w:val="20"/>
              </w:rPr>
              <w:t>22</w:t>
            </w:r>
          </w:p>
        </w:tc>
        <w:tc>
          <w:tcPr>
            <w:tcW w:w="586" w:type="dxa"/>
            <w:gridSpan w:val="2"/>
          </w:tcPr>
          <w:p>
            <w:pPr>
              <w:pStyle w:val="13"/>
              <w:ind w:left="123"/>
              <w:jc w:val="left"/>
              <w:rPr>
                <w:sz w:val="20"/>
              </w:rPr>
            </w:pPr>
            <w:r>
              <w:rPr>
                <w:spacing w:val="-4"/>
                <w:w w:val="105"/>
                <w:sz w:val="20"/>
              </w:rPr>
              <w:t>7.64</w:t>
            </w:r>
          </w:p>
        </w:tc>
        <w:tc>
          <w:tcPr>
            <w:tcW w:w="585" w:type="dxa"/>
            <w:gridSpan w:val="2"/>
          </w:tcPr>
          <w:p>
            <w:pPr>
              <w:pStyle w:val="13"/>
              <w:ind w:left="128"/>
              <w:jc w:val="left"/>
              <w:rPr>
                <w:sz w:val="20"/>
              </w:rPr>
            </w:pPr>
            <w:r>
              <w:rPr>
                <w:spacing w:val="-4"/>
                <w:w w:val="105"/>
                <w:sz w:val="20"/>
              </w:rPr>
              <w:t>2.26</w:t>
            </w:r>
          </w:p>
        </w:tc>
        <w:tc>
          <w:tcPr>
            <w:tcW w:w="590" w:type="dxa"/>
            <w:gridSpan w:val="2"/>
          </w:tcPr>
          <w:p>
            <w:pPr>
              <w:pStyle w:val="13"/>
              <w:ind w:left="128"/>
              <w:jc w:val="left"/>
              <w:rPr>
                <w:sz w:val="20"/>
              </w:rPr>
            </w:pPr>
            <w:r>
              <w:rPr>
                <w:spacing w:val="-4"/>
                <w:w w:val="105"/>
                <w:sz w:val="20"/>
              </w:rPr>
              <w:t>1.07</w:t>
            </w:r>
          </w:p>
        </w:tc>
        <w:tc>
          <w:tcPr>
            <w:tcW w:w="586" w:type="dxa"/>
            <w:gridSpan w:val="2"/>
          </w:tcPr>
          <w:p>
            <w:pPr>
              <w:pStyle w:val="13"/>
              <w:ind w:left="124"/>
              <w:jc w:val="left"/>
              <w:rPr>
                <w:sz w:val="20"/>
              </w:rPr>
            </w:pPr>
            <w:r>
              <w:rPr>
                <w:spacing w:val="-4"/>
                <w:w w:val="105"/>
                <w:sz w:val="20"/>
              </w:rPr>
              <w:t>1.19</w:t>
            </w:r>
          </w:p>
        </w:tc>
        <w:tc>
          <w:tcPr>
            <w:tcW w:w="596" w:type="dxa"/>
            <w:gridSpan w:val="2"/>
          </w:tcPr>
          <w:p>
            <w:pPr>
              <w:pStyle w:val="13"/>
              <w:ind w:left="128"/>
              <w:jc w:val="left"/>
              <w:rPr>
                <w:sz w:val="20"/>
              </w:rPr>
            </w:pPr>
            <w:r>
              <w:rPr>
                <w:spacing w:val="-4"/>
                <w:w w:val="105"/>
                <w:sz w:val="20"/>
              </w:rPr>
              <w:t>0.55</w:t>
            </w:r>
          </w:p>
        </w:tc>
        <w:tc>
          <w:tcPr>
            <w:tcW w:w="687" w:type="dxa"/>
            <w:gridSpan w:val="2"/>
          </w:tcPr>
          <w:p>
            <w:pPr>
              <w:pStyle w:val="13"/>
              <w:ind w:left="219"/>
              <w:jc w:val="left"/>
              <w:rPr>
                <w:sz w:val="20"/>
              </w:rPr>
            </w:pPr>
            <w:r>
              <w:rPr>
                <w:spacing w:val="-4"/>
                <w:w w:val="105"/>
                <w:sz w:val="20"/>
              </w:rPr>
              <w:t>0.43</w:t>
            </w:r>
          </w:p>
        </w:tc>
        <w:tc>
          <w:tcPr>
            <w:tcW w:w="683" w:type="dxa"/>
            <w:gridSpan w:val="2"/>
          </w:tcPr>
          <w:p>
            <w:pPr>
              <w:pStyle w:val="13"/>
              <w:ind w:left="213"/>
              <w:jc w:val="left"/>
              <w:rPr>
                <w:sz w:val="20"/>
              </w:rPr>
            </w:pPr>
            <w:r>
              <w:rPr>
                <w:spacing w:val="-4"/>
                <w:w w:val="105"/>
                <w:sz w:val="20"/>
              </w:rPr>
              <w:t>0.38</w:t>
            </w:r>
          </w:p>
        </w:tc>
        <w:tc>
          <w:tcPr>
            <w:tcW w:w="587" w:type="dxa"/>
            <w:gridSpan w:val="2"/>
          </w:tcPr>
          <w:p>
            <w:pPr>
              <w:pStyle w:val="13"/>
              <w:ind w:left="116"/>
              <w:jc w:val="left"/>
              <w:rPr>
                <w:sz w:val="20"/>
              </w:rPr>
            </w:pPr>
            <w:r>
              <w:rPr>
                <w:spacing w:val="-4"/>
                <w:w w:val="105"/>
                <w:sz w:val="20"/>
              </w:rPr>
              <w:t>1.59</w:t>
            </w:r>
          </w:p>
        </w:tc>
        <w:tc>
          <w:tcPr>
            <w:tcW w:w="531" w:type="dxa"/>
          </w:tcPr>
          <w:p>
            <w:pPr>
              <w:pStyle w:val="13"/>
              <w:ind w:right="84"/>
              <w:jc w:val="right"/>
              <w:rPr>
                <w:sz w:val="20"/>
              </w:rPr>
            </w:pPr>
            <w:r>
              <w:rPr>
                <w:spacing w:val="-5"/>
                <w:w w:val="105"/>
                <w:sz w:val="20"/>
              </w:rPr>
              <w:t>57</w:t>
            </w:r>
          </w:p>
        </w:tc>
        <w:tc>
          <w:tcPr>
            <w:tcW w:w="608" w:type="dxa"/>
          </w:tcPr>
          <w:p>
            <w:pPr>
              <w:pStyle w:val="13"/>
              <w:ind w:left="131"/>
              <w:jc w:val="left"/>
              <w:rPr>
                <w:sz w:val="20"/>
              </w:rPr>
            </w:pPr>
            <w:r>
              <w:rPr>
                <w:spacing w:val="-4"/>
                <w:w w:val="105"/>
                <w:sz w:val="20"/>
              </w:rPr>
              <w:t>1.56</w:t>
            </w:r>
          </w:p>
        </w:tc>
        <w:tc>
          <w:tcPr>
            <w:tcW w:w="678" w:type="dxa"/>
          </w:tcPr>
          <w:p>
            <w:pPr>
              <w:pStyle w:val="13"/>
              <w:ind w:left="103"/>
              <w:jc w:val="left"/>
              <w:rPr>
                <w:sz w:val="20"/>
              </w:rPr>
            </w:pPr>
            <w:r>
              <w:rPr>
                <w:spacing w:val="-2"/>
                <w:w w:val="105"/>
                <w:sz w:val="20"/>
              </w:rPr>
              <w:t>23.42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436" w:type="dxa"/>
            <w:gridSpan w:val="2"/>
            <w:tcBorders>
              <w:bottom w:val="single" w:color="000000" w:sz="2" w:space="0"/>
            </w:tcBorders>
          </w:tcPr>
          <w:p>
            <w:pPr>
              <w:pStyle w:val="13"/>
              <w:spacing w:before="221" w:line="219" w:lineRule="exact"/>
              <w:ind w:right="167"/>
              <w:jc w:val="right"/>
              <w:rPr>
                <w:sz w:val="20"/>
              </w:rPr>
            </w:pPr>
            <w:r>
              <w:rPr>
                <w:spacing w:val="-5"/>
                <w:w w:val="105"/>
                <w:sz w:val="20"/>
              </w:rPr>
              <w:t>10.</w:t>
            </w:r>
          </w:p>
        </w:tc>
        <w:tc>
          <w:tcPr>
            <w:tcW w:w="629" w:type="dxa"/>
            <w:gridSpan w:val="2"/>
            <w:tcBorders>
              <w:bottom w:val="single" w:color="000000" w:sz="2" w:space="0"/>
            </w:tcBorders>
          </w:tcPr>
          <w:p>
            <w:pPr>
              <w:pStyle w:val="13"/>
              <w:spacing w:line="225" w:lineRule="exact"/>
              <w:ind w:left="315"/>
              <w:jc w:val="left"/>
              <w:rPr>
                <w:sz w:val="20"/>
              </w:rPr>
            </w:pPr>
            <w:r>
              <w:rPr>
                <w:spacing w:val="-5"/>
                <w:w w:val="105"/>
                <w:sz w:val="20"/>
              </w:rPr>
              <w:t>23</w:t>
            </w:r>
          </w:p>
        </w:tc>
        <w:tc>
          <w:tcPr>
            <w:tcW w:w="586" w:type="dxa"/>
            <w:gridSpan w:val="2"/>
            <w:tcBorders>
              <w:bottom w:val="single" w:color="000000" w:sz="2" w:space="0"/>
            </w:tcBorders>
          </w:tcPr>
          <w:p>
            <w:pPr>
              <w:pStyle w:val="13"/>
              <w:spacing w:line="225" w:lineRule="exact"/>
              <w:ind w:left="123"/>
              <w:jc w:val="left"/>
              <w:rPr>
                <w:sz w:val="20"/>
              </w:rPr>
            </w:pPr>
            <w:r>
              <w:rPr>
                <w:spacing w:val="-4"/>
                <w:w w:val="105"/>
                <w:sz w:val="20"/>
              </w:rPr>
              <w:t>7.97</w:t>
            </w:r>
          </w:p>
        </w:tc>
        <w:tc>
          <w:tcPr>
            <w:tcW w:w="585" w:type="dxa"/>
            <w:gridSpan w:val="2"/>
            <w:tcBorders>
              <w:bottom w:val="single" w:color="000000" w:sz="2" w:space="0"/>
            </w:tcBorders>
          </w:tcPr>
          <w:p>
            <w:pPr>
              <w:pStyle w:val="13"/>
              <w:spacing w:line="225" w:lineRule="exact"/>
              <w:ind w:left="128"/>
              <w:jc w:val="left"/>
              <w:rPr>
                <w:sz w:val="20"/>
              </w:rPr>
            </w:pPr>
            <w:r>
              <w:rPr>
                <w:spacing w:val="-4"/>
                <w:w w:val="105"/>
                <w:sz w:val="20"/>
              </w:rPr>
              <w:t>2.72</w:t>
            </w:r>
          </w:p>
        </w:tc>
        <w:tc>
          <w:tcPr>
            <w:tcW w:w="590" w:type="dxa"/>
            <w:gridSpan w:val="2"/>
            <w:tcBorders>
              <w:bottom w:val="single" w:color="000000" w:sz="2" w:space="0"/>
            </w:tcBorders>
          </w:tcPr>
          <w:p>
            <w:pPr>
              <w:pStyle w:val="13"/>
              <w:spacing w:line="225" w:lineRule="exact"/>
              <w:ind w:left="128"/>
              <w:jc w:val="left"/>
              <w:rPr>
                <w:sz w:val="20"/>
              </w:rPr>
            </w:pPr>
            <w:r>
              <w:rPr>
                <w:spacing w:val="-4"/>
                <w:w w:val="105"/>
                <w:sz w:val="20"/>
              </w:rPr>
              <w:t>1.29</w:t>
            </w:r>
          </w:p>
        </w:tc>
        <w:tc>
          <w:tcPr>
            <w:tcW w:w="586" w:type="dxa"/>
            <w:gridSpan w:val="2"/>
            <w:tcBorders>
              <w:bottom w:val="single" w:color="000000" w:sz="2" w:space="0"/>
            </w:tcBorders>
          </w:tcPr>
          <w:p>
            <w:pPr>
              <w:pStyle w:val="13"/>
              <w:spacing w:line="225" w:lineRule="exact"/>
              <w:ind w:left="124"/>
              <w:jc w:val="left"/>
              <w:rPr>
                <w:sz w:val="20"/>
              </w:rPr>
            </w:pPr>
            <w:r>
              <w:rPr>
                <w:spacing w:val="-4"/>
                <w:w w:val="105"/>
                <w:sz w:val="20"/>
              </w:rPr>
              <w:t>1.35</w:t>
            </w:r>
          </w:p>
        </w:tc>
        <w:tc>
          <w:tcPr>
            <w:tcW w:w="596" w:type="dxa"/>
            <w:gridSpan w:val="2"/>
            <w:tcBorders>
              <w:bottom w:val="single" w:color="000000" w:sz="2" w:space="0"/>
            </w:tcBorders>
          </w:tcPr>
          <w:p>
            <w:pPr>
              <w:pStyle w:val="13"/>
              <w:spacing w:line="225" w:lineRule="exact"/>
              <w:ind w:left="128"/>
              <w:jc w:val="left"/>
              <w:rPr>
                <w:sz w:val="20"/>
              </w:rPr>
            </w:pPr>
            <w:r>
              <w:rPr>
                <w:spacing w:val="-4"/>
                <w:w w:val="105"/>
                <w:sz w:val="20"/>
              </w:rPr>
              <w:t>0.60</w:t>
            </w:r>
          </w:p>
        </w:tc>
        <w:tc>
          <w:tcPr>
            <w:tcW w:w="687" w:type="dxa"/>
            <w:gridSpan w:val="2"/>
            <w:tcBorders>
              <w:bottom w:val="single" w:color="000000" w:sz="2" w:space="0"/>
            </w:tcBorders>
          </w:tcPr>
          <w:p>
            <w:pPr>
              <w:pStyle w:val="13"/>
              <w:spacing w:line="225" w:lineRule="exact"/>
              <w:ind w:left="219"/>
              <w:jc w:val="left"/>
              <w:rPr>
                <w:sz w:val="20"/>
              </w:rPr>
            </w:pPr>
            <w:r>
              <w:rPr>
                <w:spacing w:val="-4"/>
                <w:w w:val="105"/>
                <w:sz w:val="20"/>
              </w:rPr>
              <w:t>0.54</w:t>
            </w:r>
          </w:p>
        </w:tc>
        <w:tc>
          <w:tcPr>
            <w:tcW w:w="683" w:type="dxa"/>
            <w:gridSpan w:val="2"/>
            <w:tcBorders>
              <w:bottom w:val="single" w:color="000000" w:sz="2" w:space="0"/>
            </w:tcBorders>
          </w:tcPr>
          <w:p>
            <w:pPr>
              <w:pStyle w:val="13"/>
              <w:spacing w:line="225" w:lineRule="exact"/>
              <w:ind w:left="213"/>
              <w:jc w:val="left"/>
              <w:rPr>
                <w:sz w:val="20"/>
              </w:rPr>
            </w:pPr>
            <w:r>
              <w:rPr>
                <w:spacing w:val="-4"/>
                <w:w w:val="105"/>
                <w:sz w:val="20"/>
              </w:rPr>
              <w:t>0.50</w:t>
            </w:r>
          </w:p>
        </w:tc>
        <w:tc>
          <w:tcPr>
            <w:tcW w:w="587" w:type="dxa"/>
            <w:gridSpan w:val="2"/>
            <w:tcBorders>
              <w:bottom w:val="single" w:color="000000" w:sz="2" w:space="0"/>
            </w:tcBorders>
          </w:tcPr>
          <w:p>
            <w:pPr>
              <w:pStyle w:val="13"/>
              <w:spacing w:line="225" w:lineRule="exact"/>
              <w:ind w:left="116"/>
              <w:jc w:val="left"/>
              <w:rPr>
                <w:sz w:val="20"/>
              </w:rPr>
            </w:pPr>
            <w:r>
              <w:rPr>
                <w:spacing w:val="-4"/>
                <w:w w:val="105"/>
                <w:sz w:val="20"/>
              </w:rPr>
              <w:t>1.72</w:t>
            </w:r>
          </w:p>
        </w:tc>
        <w:tc>
          <w:tcPr>
            <w:tcW w:w="531" w:type="dxa"/>
            <w:tcBorders>
              <w:bottom w:val="single" w:color="000000" w:sz="2" w:space="0"/>
            </w:tcBorders>
          </w:tcPr>
          <w:p>
            <w:pPr>
              <w:pStyle w:val="13"/>
              <w:spacing w:line="225" w:lineRule="exact"/>
              <w:ind w:right="84"/>
              <w:jc w:val="right"/>
              <w:rPr>
                <w:sz w:val="20"/>
              </w:rPr>
            </w:pPr>
            <w:r>
              <w:rPr>
                <w:spacing w:val="-5"/>
                <w:w w:val="105"/>
                <w:sz w:val="20"/>
              </w:rPr>
              <w:t>79</w:t>
            </w:r>
          </w:p>
        </w:tc>
        <w:tc>
          <w:tcPr>
            <w:tcW w:w="608" w:type="dxa"/>
            <w:tcBorders>
              <w:bottom w:val="single" w:color="000000" w:sz="2" w:space="0"/>
            </w:tcBorders>
          </w:tcPr>
          <w:p>
            <w:pPr>
              <w:pStyle w:val="13"/>
              <w:spacing w:line="225" w:lineRule="exact"/>
              <w:ind w:left="131"/>
              <w:jc w:val="left"/>
              <w:rPr>
                <w:sz w:val="20"/>
              </w:rPr>
            </w:pPr>
            <w:r>
              <w:rPr>
                <w:spacing w:val="-4"/>
                <w:w w:val="105"/>
                <w:sz w:val="20"/>
              </w:rPr>
              <w:t>1.82</w:t>
            </w:r>
          </w:p>
        </w:tc>
        <w:tc>
          <w:tcPr>
            <w:tcW w:w="678" w:type="dxa"/>
            <w:tcBorders>
              <w:bottom w:val="single" w:color="000000" w:sz="2" w:space="0"/>
            </w:tcBorders>
          </w:tcPr>
          <w:p>
            <w:pPr>
              <w:pStyle w:val="13"/>
              <w:spacing w:line="225" w:lineRule="exact"/>
              <w:ind w:left="103"/>
              <w:jc w:val="left"/>
              <w:rPr>
                <w:sz w:val="20"/>
              </w:rPr>
            </w:pPr>
            <w:r>
              <w:rPr>
                <w:spacing w:val="-2"/>
                <w:w w:val="105"/>
                <w:sz w:val="20"/>
              </w:rPr>
              <w:t>23.85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436" w:type="dxa"/>
            <w:gridSpan w:val="2"/>
            <w:tcBorders>
              <w:top w:val="single" w:color="000000" w:sz="2" w:space="0"/>
            </w:tcBorders>
          </w:tcPr>
          <w:p>
            <w:pPr>
              <w:pStyle w:val="13"/>
              <w:spacing w:before="226" w:line="219" w:lineRule="exact"/>
              <w:ind w:right="167"/>
              <w:jc w:val="right"/>
              <w:rPr>
                <w:sz w:val="20"/>
              </w:rPr>
            </w:pPr>
            <w:r>
              <w:rPr>
                <w:spacing w:val="-5"/>
                <w:w w:val="105"/>
                <w:sz w:val="20"/>
              </w:rPr>
              <w:t>11.</w:t>
            </w:r>
          </w:p>
        </w:tc>
        <w:tc>
          <w:tcPr>
            <w:tcW w:w="629" w:type="dxa"/>
            <w:gridSpan w:val="2"/>
            <w:tcBorders>
              <w:top w:val="single" w:color="000000" w:sz="2" w:space="0"/>
            </w:tcBorders>
          </w:tcPr>
          <w:p>
            <w:pPr>
              <w:pStyle w:val="13"/>
              <w:ind w:left="315"/>
              <w:jc w:val="left"/>
              <w:rPr>
                <w:sz w:val="20"/>
              </w:rPr>
            </w:pPr>
            <w:r>
              <w:rPr>
                <w:spacing w:val="-5"/>
                <w:w w:val="105"/>
                <w:sz w:val="20"/>
              </w:rPr>
              <w:t>24</w:t>
            </w:r>
          </w:p>
        </w:tc>
        <w:tc>
          <w:tcPr>
            <w:tcW w:w="586" w:type="dxa"/>
            <w:gridSpan w:val="2"/>
            <w:tcBorders>
              <w:top w:val="single" w:color="000000" w:sz="2" w:space="0"/>
            </w:tcBorders>
          </w:tcPr>
          <w:p>
            <w:pPr>
              <w:pStyle w:val="13"/>
              <w:ind w:left="123"/>
              <w:jc w:val="left"/>
              <w:rPr>
                <w:sz w:val="20"/>
              </w:rPr>
            </w:pPr>
            <w:r>
              <w:rPr>
                <w:spacing w:val="-4"/>
                <w:w w:val="105"/>
                <w:sz w:val="20"/>
              </w:rPr>
              <w:t>8.27</w:t>
            </w:r>
          </w:p>
        </w:tc>
        <w:tc>
          <w:tcPr>
            <w:tcW w:w="585" w:type="dxa"/>
            <w:gridSpan w:val="2"/>
            <w:tcBorders>
              <w:top w:val="single" w:color="000000" w:sz="2" w:space="0"/>
            </w:tcBorders>
          </w:tcPr>
          <w:p>
            <w:pPr>
              <w:pStyle w:val="13"/>
              <w:ind w:left="228"/>
              <w:jc w:val="left"/>
              <w:rPr>
                <w:sz w:val="20"/>
              </w:rPr>
            </w:pPr>
            <w:r>
              <w:rPr>
                <w:spacing w:val="-5"/>
                <w:w w:val="105"/>
                <w:sz w:val="20"/>
              </w:rPr>
              <w:t>2.4</w:t>
            </w:r>
          </w:p>
        </w:tc>
        <w:tc>
          <w:tcPr>
            <w:tcW w:w="590" w:type="dxa"/>
            <w:gridSpan w:val="2"/>
            <w:tcBorders>
              <w:top w:val="single" w:color="000000" w:sz="2" w:space="0"/>
            </w:tcBorders>
          </w:tcPr>
          <w:p>
            <w:pPr>
              <w:pStyle w:val="13"/>
              <w:ind w:left="128"/>
              <w:jc w:val="left"/>
              <w:rPr>
                <w:sz w:val="20"/>
              </w:rPr>
            </w:pPr>
            <w:r>
              <w:rPr>
                <w:spacing w:val="-4"/>
                <w:w w:val="105"/>
                <w:sz w:val="20"/>
              </w:rPr>
              <w:t>1.41</w:t>
            </w:r>
          </w:p>
        </w:tc>
        <w:tc>
          <w:tcPr>
            <w:tcW w:w="586" w:type="dxa"/>
            <w:gridSpan w:val="2"/>
            <w:tcBorders>
              <w:top w:val="single" w:color="000000" w:sz="2" w:space="0"/>
            </w:tcBorders>
          </w:tcPr>
          <w:p>
            <w:pPr>
              <w:pStyle w:val="13"/>
              <w:ind w:left="124"/>
              <w:jc w:val="left"/>
              <w:rPr>
                <w:sz w:val="20"/>
              </w:rPr>
            </w:pPr>
            <w:r>
              <w:rPr>
                <w:spacing w:val="-4"/>
                <w:w w:val="105"/>
                <w:sz w:val="20"/>
              </w:rPr>
              <w:t>1.01</w:t>
            </w:r>
          </w:p>
        </w:tc>
        <w:tc>
          <w:tcPr>
            <w:tcW w:w="596" w:type="dxa"/>
            <w:gridSpan w:val="2"/>
            <w:tcBorders>
              <w:top w:val="single" w:color="000000" w:sz="2" w:space="0"/>
            </w:tcBorders>
          </w:tcPr>
          <w:p>
            <w:pPr>
              <w:pStyle w:val="13"/>
              <w:ind w:left="128"/>
              <w:jc w:val="left"/>
              <w:rPr>
                <w:sz w:val="20"/>
              </w:rPr>
            </w:pPr>
            <w:r>
              <w:rPr>
                <w:spacing w:val="-4"/>
                <w:w w:val="105"/>
                <w:sz w:val="20"/>
              </w:rPr>
              <w:t>0.70</w:t>
            </w:r>
          </w:p>
        </w:tc>
        <w:tc>
          <w:tcPr>
            <w:tcW w:w="687" w:type="dxa"/>
            <w:gridSpan w:val="2"/>
            <w:tcBorders>
              <w:top w:val="single" w:color="000000" w:sz="2" w:space="0"/>
            </w:tcBorders>
          </w:tcPr>
          <w:p>
            <w:pPr>
              <w:pStyle w:val="13"/>
              <w:ind w:left="219"/>
              <w:jc w:val="left"/>
              <w:rPr>
                <w:sz w:val="20"/>
              </w:rPr>
            </w:pPr>
            <w:r>
              <w:rPr>
                <w:spacing w:val="-4"/>
                <w:w w:val="105"/>
                <w:sz w:val="20"/>
              </w:rPr>
              <w:t>0.73</w:t>
            </w:r>
          </w:p>
        </w:tc>
        <w:tc>
          <w:tcPr>
            <w:tcW w:w="683" w:type="dxa"/>
            <w:gridSpan w:val="2"/>
            <w:tcBorders>
              <w:top w:val="single" w:color="000000" w:sz="2" w:space="0"/>
            </w:tcBorders>
          </w:tcPr>
          <w:p>
            <w:pPr>
              <w:pStyle w:val="13"/>
              <w:ind w:left="213"/>
              <w:jc w:val="left"/>
              <w:rPr>
                <w:sz w:val="20"/>
              </w:rPr>
            </w:pPr>
            <w:r>
              <w:rPr>
                <w:spacing w:val="-4"/>
                <w:w w:val="105"/>
                <w:sz w:val="20"/>
              </w:rPr>
              <w:t>0.44</w:t>
            </w:r>
          </w:p>
        </w:tc>
        <w:tc>
          <w:tcPr>
            <w:tcW w:w="587" w:type="dxa"/>
            <w:gridSpan w:val="2"/>
            <w:tcBorders>
              <w:top w:val="single" w:color="000000" w:sz="2" w:space="0"/>
            </w:tcBorders>
          </w:tcPr>
          <w:p>
            <w:pPr>
              <w:pStyle w:val="13"/>
              <w:ind w:left="221"/>
              <w:jc w:val="left"/>
              <w:rPr>
                <w:sz w:val="20"/>
              </w:rPr>
            </w:pPr>
            <w:r>
              <w:rPr>
                <w:spacing w:val="-5"/>
                <w:w w:val="105"/>
                <w:sz w:val="20"/>
              </w:rPr>
              <w:t>1.9</w:t>
            </w:r>
          </w:p>
        </w:tc>
        <w:tc>
          <w:tcPr>
            <w:tcW w:w="531" w:type="dxa"/>
            <w:tcBorders>
              <w:top w:val="single" w:color="000000" w:sz="2" w:space="0"/>
            </w:tcBorders>
          </w:tcPr>
          <w:p>
            <w:pPr>
              <w:pStyle w:val="13"/>
              <w:ind w:right="84"/>
              <w:jc w:val="right"/>
              <w:rPr>
                <w:sz w:val="20"/>
              </w:rPr>
            </w:pPr>
            <w:r>
              <w:rPr>
                <w:spacing w:val="-5"/>
                <w:w w:val="105"/>
                <w:sz w:val="20"/>
              </w:rPr>
              <w:t>60</w:t>
            </w:r>
          </w:p>
        </w:tc>
        <w:tc>
          <w:tcPr>
            <w:tcW w:w="608" w:type="dxa"/>
            <w:tcBorders>
              <w:top w:val="single" w:color="000000" w:sz="2" w:space="0"/>
            </w:tcBorders>
          </w:tcPr>
          <w:p>
            <w:pPr>
              <w:pStyle w:val="13"/>
              <w:ind w:left="131"/>
              <w:jc w:val="left"/>
              <w:rPr>
                <w:sz w:val="20"/>
              </w:rPr>
            </w:pPr>
            <w:r>
              <w:rPr>
                <w:spacing w:val="-4"/>
                <w:w w:val="105"/>
                <w:sz w:val="20"/>
              </w:rPr>
              <w:t>1.58</w:t>
            </w:r>
          </w:p>
        </w:tc>
        <w:tc>
          <w:tcPr>
            <w:tcW w:w="678" w:type="dxa"/>
            <w:tcBorders>
              <w:top w:val="single" w:color="000000" w:sz="2" w:space="0"/>
            </w:tcBorders>
          </w:tcPr>
          <w:p>
            <w:pPr>
              <w:pStyle w:val="13"/>
              <w:ind w:left="103"/>
              <w:jc w:val="left"/>
              <w:rPr>
                <w:sz w:val="20"/>
              </w:rPr>
            </w:pPr>
            <w:r>
              <w:rPr>
                <w:spacing w:val="-2"/>
                <w:w w:val="105"/>
                <w:sz w:val="20"/>
              </w:rPr>
              <w:t>24.03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436" w:type="dxa"/>
            <w:gridSpan w:val="2"/>
          </w:tcPr>
          <w:p>
            <w:pPr>
              <w:pStyle w:val="13"/>
              <w:spacing w:before="221" w:line="219" w:lineRule="exact"/>
              <w:ind w:right="167"/>
              <w:jc w:val="right"/>
              <w:rPr>
                <w:sz w:val="20"/>
              </w:rPr>
            </w:pPr>
            <w:r>
              <w:rPr>
                <w:spacing w:val="-5"/>
                <w:w w:val="105"/>
                <w:sz w:val="20"/>
              </w:rPr>
              <w:t>12.</w:t>
            </w:r>
          </w:p>
        </w:tc>
        <w:tc>
          <w:tcPr>
            <w:tcW w:w="629" w:type="dxa"/>
            <w:gridSpan w:val="2"/>
          </w:tcPr>
          <w:p>
            <w:pPr>
              <w:pStyle w:val="13"/>
              <w:ind w:left="315"/>
              <w:jc w:val="left"/>
              <w:rPr>
                <w:sz w:val="20"/>
              </w:rPr>
            </w:pPr>
            <w:r>
              <w:rPr>
                <w:spacing w:val="-5"/>
                <w:w w:val="105"/>
                <w:sz w:val="20"/>
              </w:rPr>
              <w:t>24</w:t>
            </w:r>
          </w:p>
        </w:tc>
        <w:tc>
          <w:tcPr>
            <w:tcW w:w="586" w:type="dxa"/>
            <w:gridSpan w:val="2"/>
          </w:tcPr>
          <w:p>
            <w:pPr>
              <w:pStyle w:val="13"/>
              <w:ind w:left="123"/>
              <w:jc w:val="left"/>
              <w:rPr>
                <w:sz w:val="20"/>
              </w:rPr>
            </w:pPr>
            <w:r>
              <w:rPr>
                <w:spacing w:val="-4"/>
                <w:w w:val="105"/>
                <w:sz w:val="20"/>
              </w:rPr>
              <w:t>7.38</w:t>
            </w:r>
          </w:p>
        </w:tc>
        <w:tc>
          <w:tcPr>
            <w:tcW w:w="585" w:type="dxa"/>
            <w:gridSpan w:val="2"/>
          </w:tcPr>
          <w:p>
            <w:pPr>
              <w:pStyle w:val="13"/>
              <w:ind w:left="128"/>
              <w:jc w:val="left"/>
              <w:rPr>
                <w:sz w:val="20"/>
              </w:rPr>
            </w:pPr>
            <w:r>
              <w:rPr>
                <w:spacing w:val="-4"/>
                <w:w w:val="105"/>
                <w:sz w:val="20"/>
              </w:rPr>
              <w:t>2.29</w:t>
            </w:r>
          </w:p>
        </w:tc>
        <w:tc>
          <w:tcPr>
            <w:tcW w:w="590" w:type="dxa"/>
            <w:gridSpan w:val="2"/>
          </w:tcPr>
          <w:p>
            <w:pPr>
              <w:pStyle w:val="13"/>
              <w:ind w:left="128"/>
              <w:jc w:val="left"/>
              <w:rPr>
                <w:sz w:val="20"/>
              </w:rPr>
            </w:pPr>
            <w:r>
              <w:rPr>
                <w:spacing w:val="-4"/>
                <w:w w:val="105"/>
                <w:sz w:val="20"/>
              </w:rPr>
              <w:t>1.35</w:t>
            </w:r>
          </w:p>
        </w:tc>
        <w:tc>
          <w:tcPr>
            <w:tcW w:w="586" w:type="dxa"/>
            <w:gridSpan w:val="2"/>
          </w:tcPr>
          <w:p>
            <w:pPr>
              <w:pStyle w:val="13"/>
              <w:ind w:left="124"/>
              <w:jc w:val="left"/>
              <w:rPr>
                <w:sz w:val="20"/>
              </w:rPr>
            </w:pPr>
            <w:r>
              <w:rPr>
                <w:spacing w:val="-4"/>
                <w:w w:val="105"/>
                <w:sz w:val="20"/>
              </w:rPr>
              <w:t>1.18</w:t>
            </w:r>
          </w:p>
        </w:tc>
        <w:tc>
          <w:tcPr>
            <w:tcW w:w="596" w:type="dxa"/>
            <w:gridSpan w:val="2"/>
          </w:tcPr>
          <w:p>
            <w:pPr>
              <w:pStyle w:val="13"/>
              <w:ind w:left="128"/>
              <w:jc w:val="left"/>
              <w:rPr>
                <w:sz w:val="20"/>
              </w:rPr>
            </w:pPr>
            <w:r>
              <w:rPr>
                <w:spacing w:val="-4"/>
                <w:w w:val="105"/>
                <w:sz w:val="20"/>
              </w:rPr>
              <w:t>0.63</w:t>
            </w:r>
          </w:p>
        </w:tc>
        <w:tc>
          <w:tcPr>
            <w:tcW w:w="687" w:type="dxa"/>
            <w:gridSpan w:val="2"/>
          </w:tcPr>
          <w:p>
            <w:pPr>
              <w:pStyle w:val="13"/>
              <w:ind w:left="219"/>
              <w:jc w:val="left"/>
              <w:rPr>
                <w:sz w:val="20"/>
              </w:rPr>
            </w:pPr>
            <w:r>
              <w:rPr>
                <w:spacing w:val="-4"/>
                <w:w w:val="105"/>
                <w:sz w:val="20"/>
              </w:rPr>
              <w:t>0.57</w:t>
            </w:r>
          </w:p>
        </w:tc>
        <w:tc>
          <w:tcPr>
            <w:tcW w:w="683" w:type="dxa"/>
            <w:gridSpan w:val="2"/>
          </w:tcPr>
          <w:p>
            <w:pPr>
              <w:pStyle w:val="13"/>
              <w:ind w:left="213"/>
              <w:jc w:val="left"/>
              <w:rPr>
                <w:sz w:val="20"/>
              </w:rPr>
            </w:pPr>
            <w:r>
              <w:rPr>
                <w:spacing w:val="-4"/>
                <w:w w:val="105"/>
                <w:sz w:val="20"/>
              </w:rPr>
              <w:t>0.59</w:t>
            </w:r>
          </w:p>
        </w:tc>
        <w:tc>
          <w:tcPr>
            <w:tcW w:w="587" w:type="dxa"/>
            <w:gridSpan w:val="2"/>
          </w:tcPr>
          <w:p>
            <w:pPr>
              <w:pStyle w:val="13"/>
              <w:ind w:left="116"/>
              <w:jc w:val="left"/>
              <w:rPr>
                <w:sz w:val="20"/>
              </w:rPr>
            </w:pPr>
            <w:r>
              <w:rPr>
                <w:spacing w:val="-4"/>
                <w:w w:val="105"/>
                <w:sz w:val="20"/>
              </w:rPr>
              <w:t>1.99</w:t>
            </w:r>
          </w:p>
        </w:tc>
        <w:tc>
          <w:tcPr>
            <w:tcW w:w="531" w:type="dxa"/>
          </w:tcPr>
          <w:p>
            <w:pPr>
              <w:pStyle w:val="13"/>
              <w:ind w:right="84"/>
              <w:jc w:val="right"/>
              <w:rPr>
                <w:sz w:val="20"/>
              </w:rPr>
            </w:pPr>
            <w:r>
              <w:rPr>
                <w:spacing w:val="-5"/>
                <w:w w:val="105"/>
                <w:sz w:val="20"/>
              </w:rPr>
              <w:t>51</w:t>
            </w:r>
          </w:p>
        </w:tc>
        <w:tc>
          <w:tcPr>
            <w:tcW w:w="608" w:type="dxa"/>
          </w:tcPr>
          <w:p>
            <w:pPr>
              <w:pStyle w:val="13"/>
              <w:ind w:left="131"/>
              <w:jc w:val="left"/>
              <w:rPr>
                <w:sz w:val="20"/>
              </w:rPr>
            </w:pPr>
            <w:r>
              <w:rPr>
                <w:spacing w:val="-4"/>
                <w:w w:val="105"/>
                <w:sz w:val="20"/>
              </w:rPr>
              <w:t>1.45</w:t>
            </w:r>
          </w:p>
        </w:tc>
        <w:tc>
          <w:tcPr>
            <w:tcW w:w="678" w:type="dxa"/>
          </w:tcPr>
          <w:p>
            <w:pPr>
              <w:pStyle w:val="13"/>
              <w:ind w:left="103"/>
              <w:jc w:val="left"/>
              <w:rPr>
                <w:sz w:val="20"/>
              </w:rPr>
            </w:pPr>
            <w:r>
              <w:rPr>
                <w:spacing w:val="-2"/>
                <w:w w:val="105"/>
                <w:sz w:val="20"/>
              </w:rPr>
              <w:t>24.26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436" w:type="dxa"/>
            <w:gridSpan w:val="2"/>
          </w:tcPr>
          <w:p>
            <w:pPr>
              <w:pStyle w:val="13"/>
              <w:spacing w:before="221" w:line="219" w:lineRule="exact"/>
              <w:ind w:right="167"/>
              <w:jc w:val="right"/>
              <w:rPr>
                <w:sz w:val="20"/>
              </w:rPr>
            </w:pPr>
            <w:r>
              <w:rPr>
                <w:spacing w:val="-5"/>
                <w:w w:val="105"/>
                <w:sz w:val="20"/>
              </w:rPr>
              <w:t>13.</w:t>
            </w:r>
          </w:p>
        </w:tc>
        <w:tc>
          <w:tcPr>
            <w:tcW w:w="629" w:type="dxa"/>
            <w:gridSpan w:val="2"/>
          </w:tcPr>
          <w:p>
            <w:pPr>
              <w:pStyle w:val="13"/>
              <w:spacing w:line="225" w:lineRule="exact"/>
              <w:ind w:left="315"/>
              <w:jc w:val="left"/>
              <w:rPr>
                <w:sz w:val="20"/>
              </w:rPr>
            </w:pPr>
            <w:r>
              <w:rPr>
                <w:spacing w:val="-5"/>
                <w:w w:val="105"/>
                <w:sz w:val="20"/>
              </w:rPr>
              <w:t>24</w:t>
            </w:r>
          </w:p>
        </w:tc>
        <w:tc>
          <w:tcPr>
            <w:tcW w:w="586" w:type="dxa"/>
            <w:gridSpan w:val="2"/>
          </w:tcPr>
          <w:p>
            <w:pPr>
              <w:pStyle w:val="13"/>
              <w:spacing w:line="225" w:lineRule="exact"/>
              <w:ind w:left="123"/>
              <w:jc w:val="left"/>
              <w:rPr>
                <w:sz w:val="20"/>
              </w:rPr>
            </w:pPr>
            <w:r>
              <w:rPr>
                <w:spacing w:val="-4"/>
                <w:w w:val="105"/>
                <w:sz w:val="20"/>
              </w:rPr>
              <w:t>8.15</w:t>
            </w:r>
          </w:p>
        </w:tc>
        <w:tc>
          <w:tcPr>
            <w:tcW w:w="585" w:type="dxa"/>
            <w:gridSpan w:val="2"/>
          </w:tcPr>
          <w:p>
            <w:pPr>
              <w:pStyle w:val="13"/>
              <w:spacing w:line="225" w:lineRule="exact"/>
              <w:ind w:left="128"/>
              <w:jc w:val="left"/>
              <w:rPr>
                <w:sz w:val="20"/>
              </w:rPr>
            </w:pPr>
            <w:r>
              <w:rPr>
                <w:spacing w:val="-4"/>
                <w:w w:val="105"/>
                <w:sz w:val="20"/>
              </w:rPr>
              <w:t>2.13</w:t>
            </w:r>
          </w:p>
        </w:tc>
        <w:tc>
          <w:tcPr>
            <w:tcW w:w="590" w:type="dxa"/>
            <w:gridSpan w:val="2"/>
          </w:tcPr>
          <w:p>
            <w:pPr>
              <w:pStyle w:val="13"/>
              <w:spacing w:line="225" w:lineRule="exact"/>
              <w:ind w:left="128"/>
              <w:jc w:val="left"/>
              <w:rPr>
                <w:sz w:val="20"/>
              </w:rPr>
            </w:pPr>
            <w:r>
              <w:rPr>
                <w:spacing w:val="-4"/>
                <w:w w:val="105"/>
                <w:sz w:val="20"/>
              </w:rPr>
              <w:t>1.02</w:t>
            </w:r>
          </w:p>
        </w:tc>
        <w:tc>
          <w:tcPr>
            <w:tcW w:w="586" w:type="dxa"/>
            <w:gridSpan w:val="2"/>
          </w:tcPr>
          <w:p>
            <w:pPr>
              <w:pStyle w:val="13"/>
              <w:spacing w:line="225" w:lineRule="exact"/>
              <w:ind w:left="124"/>
              <w:jc w:val="left"/>
              <w:rPr>
                <w:sz w:val="20"/>
              </w:rPr>
            </w:pPr>
            <w:r>
              <w:rPr>
                <w:spacing w:val="-4"/>
                <w:w w:val="105"/>
                <w:sz w:val="20"/>
              </w:rPr>
              <w:t>1.31</w:t>
            </w:r>
          </w:p>
        </w:tc>
        <w:tc>
          <w:tcPr>
            <w:tcW w:w="596" w:type="dxa"/>
            <w:gridSpan w:val="2"/>
          </w:tcPr>
          <w:p>
            <w:pPr>
              <w:pStyle w:val="13"/>
              <w:spacing w:line="225" w:lineRule="exact"/>
              <w:ind w:left="128"/>
              <w:jc w:val="left"/>
              <w:rPr>
                <w:sz w:val="20"/>
              </w:rPr>
            </w:pPr>
            <w:r>
              <w:rPr>
                <w:spacing w:val="-4"/>
                <w:w w:val="105"/>
                <w:sz w:val="20"/>
              </w:rPr>
              <w:t>0.55</w:t>
            </w:r>
          </w:p>
        </w:tc>
        <w:tc>
          <w:tcPr>
            <w:tcW w:w="687" w:type="dxa"/>
            <w:gridSpan w:val="2"/>
          </w:tcPr>
          <w:p>
            <w:pPr>
              <w:pStyle w:val="13"/>
              <w:spacing w:line="225" w:lineRule="exact"/>
              <w:ind w:left="219"/>
              <w:jc w:val="left"/>
              <w:rPr>
                <w:sz w:val="20"/>
              </w:rPr>
            </w:pPr>
            <w:r>
              <w:rPr>
                <w:spacing w:val="-4"/>
                <w:w w:val="105"/>
                <w:sz w:val="20"/>
              </w:rPr>
              <w:t>0.53</w:t>
            </w:r>
          </w:p>
        </w:tc>
        <w:tc>
          <w:tcPr>
            <w:tcW w:w="683" w:type="dxa"/>
            <w:gridSpan w:val="2"/>
          </w:tcPr>
          <w:p>
            <w:pPr>
              <w:pStyle w:val="13"/>
              <w:spacing w:line="225" w:lineRule="exact"/>
              <w:ind w:left="213"/>
              <w:jc w:val="left"/>
              <w:rPr>
                <w:sz w:val="20"/>
              </w:rPr>
            </w:pPr>
            <w:r>
              <w:rPr>
                <w:spacing w:val="-4"/>
                <w:w w:val="105"/>
                <w:sz w:val="20"/>
              </w:rPr>
              <w:t>0.45</w:t>
            </w:r>
          </w:p>
        </w:tc>
        <w:tc>
          <w:tcPr>
            <w:tcW w:w="587" w:type="dxa"/>
            <w:gridSpan w:val="2"/>
          </w:tcPr>
          <w:p>
            <w:pPr>
              <w:pStyle w:val="13"/>
              <w:spacing w:line="225" w:lineRule="exact"/>
              <w:ind w:left="116"/>
              <w:jc w:val="left"/>
              <w:rPr>
                <w:sz w:val="20"/>
              </w:rPr>
            </w:pPr>
            <w:r>
              <w:rPr>
                <w:spacing w:val="-4"/>
                <w:w w:val="105"/>
                <w:sz w:val="20"/>
              </w:rPr>
              <w:t>1.74</w:t>
            </w:r>
          </w:p>
        </w:tc>
        <w:tc>
          <w:tcPr>
            <w:tcW w:w="531" w:type="dxa"/>
          </w:tcPr>
          <w:p>
            <w:pPr>
              <w:pStyle w:val="13"/>
              <w:spacing w:line="225" w:lineRule="exact"/>
              <w:ind w:right="84"/>
              <w:jc w:val="right"/>
              <w:rPr>
                <w:sz w:val="20"/>
              </w:rPr>
            </w:pPr>
            <w:r>
              <w:rPr>
                <w:spacing w:val="-5"/>
                <w:w w:val="105"/>
                <w:sz w:val="20"/>
              </w:rPr>
              <w:t>79</w:t>
            </w:r>
          </w:p>
        </w:tc>
        <w:tc>
          <w:tcPr>
            <w:tcW w:w="608" w:type="dxa"/>
          </w:tcPr>
          <w:p>
            <w:pPr>
              <w:pStyle w:val="13"/>
              <w:spacing w:line="225" w:lineRule="exact"/>
              <w:ind w:left="236"/>
              <w:jc w:val="left"/>
              <w:rPr>
                <w:sz w:val="20"/>
              </w:rPr>
            </w:pPr>
            <w:r>
              <w:rPr>
                <w:spacing w:val="-5"/>
                <w:w w:val="105"/>
                <w:sz w:val="20"/>
              </w:rPr>
              <w:t>1.8</w:t>
            </w:r>
          </w:p>
        </w:tc>
        <w:tc>
          <w:tcPr>
            <w:tcW w:w="678" w:type="dxa"/>
          </w:tcPr>
          <w:p>
            <w:pPr>
              <w:pStyle w:val="13"/>
              <w:spacing w:line="225" w:lineRule="exact"/>
              <w:ind w:left="103"/>
              <w:jc w:val="left"/>
              <w:rPr>
                <w:sz w:val="20"/>
              </w:rPr>
            </w:pPr>
            <w:r>
              <w:rPr>
                <w:spacing w:val="-2"/>
                <w:w w:val="105"/>
                <w:sz w:val="20"/>
              </w:rPr>
              <w:t>24.38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436" w:type="dxa"/>
            <w:gridSpan w:val="2"/>
            <w:tcBorders>
              <w:bottom w:val="single" w:color="000000" w:sz="2" w:space="0"/>
            </w:tcBorders>
          </w:tcPr>
          <w:p>
            <w:pPr>
              <w:pStyle w:val="13"/>
              <w:spacing w:before="221" w:line="224" w:lineRule="exact"/>
              <w:ind w:right="167"/>
              <w:jc w:val="right"/>
              <w:rPr>
                <w:sz w:val="20"/>
              </w:rPr>
            </w:pPr>
            <w:r>
              <w:rPr>
                <w:spacing w:val="-5"/>
                <w:w w:val="105"/>
                <w:sz w:val="20"/>
              </w:rPr>
              <w:t>14.</w:t>
            </w:r>
          </w:p>
        </w:tc>
        <w:tc>
          <w:tcPr>
            <w:tcW w:w="629" w:type="dxa"/>
            <w:gridSpan w:val="2"/>
            <w:tcBorders>
              <w:bottom w:val="single" w:color="000000" w:sz="2" w:space="0"/>
            </w:tcBorders>
          </w:tcPr>
          <w:p>
            <w:pPr>
              <w:pStyle w:val="13"/>
              <w:ind w:left="315"/>
              <w:jc w:val="left"/>
              <w:rPr>
                <w:sz w:val="20"/>
              </w:rPr>
            </w:pPr>
            <w:r>
              <w:rPr>
                <w:spacing w:val="-5"/>
                <w:w w:val="105"/>
                <w:sz w:val="20"/>
              </w:rPr>
              <w:t>24</w:t>
            </w:r>
          </w:p>
        </w:tc>
        <w:tc>
          <w:tcPr>
            <w:tcW w:w="586" w:type="dxa"/>
            <w:gridSpan w:val="2"/>
            <w:tcBorders>
              <w:bottom w:val="single" w:color="000000" w:sz="2" w:space="0"/>
            </w:tcBorders>
          </w:tcPr>
          <w:p>
            <w:pPr>
              <w:pStyle w:val="13"/>
              <w:ind w:left="123"/>
              <w:jc w:val="left"/>
              <w:rPr>
                <w:sz w:val="20"/>
              </w:rPr>
            </w:pPr>
            <w:r>
              <w:rPr>
                <w:spacing w:val="-4"/>
                <w:w w:val="105"/>
                <w:sz w:val="20"/>
              </w:rPr>
              <w:t>8.16</w:t>
            </w:r>
          </w:p>
        </w:tc>
        <w:tc>
          <w:tcPr>
            <w:tcW w:w="585" w:type="dxa"/>
            <w:gridSpan w:val="2"/>
            <w:tcBorders>
              <w:bottom w:val="single" w:color="000000" w:sz="2" w:space="0"/>
            </w:tcBorders>
          </w:tcPr>
          <w:p>
            <w:pPr>
              <w:pStyle w:val="13"/>
              <w:ind w:left="128"/>
              <w:jc w:val="left"/>
              <w:rPr>
                <w:sz w:val="20"/>
              </w:rPr>
            </w:pPr>
            <w:r>
              <w:rPr>
                <w:spacing w:val="-4"/>
                <w:w w:val="105"/>
                <w:sz w:val="20"/>
              </w:rPr>
              <w:t>2.15</w:t>
            </w:r>
          </w:p>
        </w:tc>
        <w:tc>
          <w:tcPr>
            <w:tcW w:w="590" w:type="dxa"/>
            <w:gridSpan w:val="2"/>
            <w:tcBorders>
              <w:bottom w:val="single" w:color="000000" w:sz="2" w:space="0"/>
            </w:tcBorders>
          </w:tcPr>
          <w:p>
            <w:pPr>
              <w:pStyle w:val="13"/>
              <w:ind w:left="128"/>
              <w:jc w:val="left"/>
              <w:rPr>
                <w:sz w:val="20"/>
              </w:rPr>
            </w:pPr>
            <w:r>
              <w:rPr>
                <w:spacing w:val="-4"/>
                <w:w w:val="105"/>
                <w:sz w:val="20"/>
              </w:rPr>
              <w:t>1.04</w:t>
            </w:r>
          </w:p>
        </w:tc>
        <w:tc>
          <w:tcPr>
            <w:tcW w:w="586" w:type="dxa"/>
            <w:gridSpan w:val="2"/>
            <w:tcBorders>
              <w:bottom w:val="single" w:color="000000" w:sz="2" w:space="0"/>
            </w:tcBorders>
          </w:tcPr>
          <w:p>
            <w:pPr>
              <w:pStyle w:val="13"/>
              <w:ind w:left="124"/>
              <w:jc w:val="left"/>
              <w:rPr>
                <w:sz w:val="20"/>
              </w:rPr>
            </w:pPr>
            <w:r>
              <w:rPr>
                <w:spacing w:val="-4"/>
                <w:w w:val="105"/>
                <w:sz w:val="20"/>
              </w:rPr>
              <w:t>1.29</w:t>
            </w:r>
          </w:p>
        </w:tc>
        <w:tc>
          <w:tcPr>
            <w:tcW w:w="596" w:type="dxa"/>
            <w:gridSpan w:val="2"/>
            <w:tcBorders>
              <w:bottom w:val="single" w:color="000000" w:sz="2" w:space="0"/>
            </w:tcBorders>
          </w:tcPr>
          <w:p>
            <w:pPr>
              <w:pStyle w:val="13"/>
              <w:ind w:left="128"/>
              <w:jc w:val="left"/>
              <w:rPr>
                <w:sz w:val="20"/>
              </w:rPr>
            </w:pPr>
            <w:r>
              <w:rPr>
                <w:spacing w:val="-4"/>
                <w:w w:val="105"/>
                <w:sz w:val="20"/>
              </w:rPr>
              <w:t>0.54</w:t>
            </w:r>
          </w:p>
        </w:tc>
        <w:tc>
          <w:tcPr>
            <w:tcW w:w="687" w:type="dxa"/>
            <w:gridSpan w:val="2"/>
            <w:tcBorders>
              <w:bottom w:val="single" w:color="000000" w:sz="2" w:space="0"/>
            </w:tcBorders>
          </w:tcPr>
          <w:p>
            <w:pPr>
              <w:pStyle w:val="13"/>
              <w:ind w:left="219"/>
              <w:jc w:val="left"/>
              <w:rPr>
                <w:sz w:val="20"/>
              </w:rPr>
            </w:pPr>
            <w:r>
              <w:rPr>
                <w:spacing w:val="-4"/>
                <w:w w:val="105"/>
                <w:sz w:val="20"/>
              </w:rPr>
              <w:t>0.56</w:t>
            </w:r>
          </w:p>
        </w:tc>
        <w:tc>
          <w:tcPr>
            <w:tcW w:w="683" w:type="dxa"/>
            <w:gridSpan w:val="2"/>
            <w:tcBorders>
              <w:bottom w:val="single" w:color="000000" w:sz="2" w:space="0"/>
            </w:tcBorders>
          </w:tcPr>
          <w:p>
            <w:pPr>
              <w:pStyle w:val="13"/>
              <w:ind w:left="213"/>
              <w:jc w:val="left"/>
              <w:rPr>
                <w:sz w:val="20"/>
              </w:rPr>
            </w:pPr>
            <w:r>
              <w:rPr>
                <w:spacing w:val="-4"/>
                <w:w w:val="105"/>
                <w:sz w:val="20"/>
              </w:rPr>
              <w:t>0.46</w:t>
            </w:r>
          </w:p>
        </w:tc>
        <w:tc>
          <w:tcPr>
            <w:tcW w:w="587" w:type="dxa"/>
            <w:gridSpan w:val="2"/>
            <w:tcBorders>
              <w:bottom w:val="single" w:color="000000" w:sz="2" w:space="0"/>
            </w:tcBorders>
          </w:tcPr>
          <w:p>
            <w:pPr>
              <w:pStyle w:val="13"/>
              <w:ind w:left="116"/>
              <w:jc w:val="left"/>
              <w:rPr>
                <w:sz w:val="20"/>
              </w:rPr>
            </w:pPr>
            <w:r>
              <w:rPr>
                <w:spacing w:val="-4"/>
                <w:w w:val="105"/>
                <w:sz w:val="20"/>
              </w:rPr>
              <w:t>1.72</w:t>
            </w:r>
          </w:p>
        </w:tc>
        <w:tc>
          <w:tcPr>
            <w:tcW w:w="531" w:type="dxa"/>
            <w:tcBorders>
              <w:bottom w:val="single" w:color="000000" w:sz="2" w:space="0"/>
            </w:tcBorders>
          </w:tcPr>
          <w:p>
            <w:pPr>
              <w:pStyle w:val="13"/>
              <w:ind w:right="84"/>
              <w:jc w:val="right"/>
              <w:rPr>
                <w:sz w:val="20"/>
              </w:rPr>
            </w:pPr>
            <w:r>
              <w:rPr>
                <w:spacing w:val="-5"/>
                <w:w w:val="105"/>
                <w:sz w:val="20"/>
              </w:rPr>
              <w:t>80</w:t>
            </w:r>
          </w:p>
        </w:tc>
        <w:tc>
          <w:tcPr>
            <w:tcW w:w="608" w:type="dxa"/>
            <w:tcBorders>
              <w:bottom w:val="single" w:color="000000" w:sz="2" w:space="0"/>
            </w:tcBorders>
          </w:tcPr>
          <w:p>
            <w:pPr>
              <w:pStyle w:val="13"/>
              <w:ind w:left="131"/>
              <w:jc w:val="left"/>
              <w:rPr>
                <w:sz w:val="20"/>
              </w:rPr>
            </w:pPr>
            <w:r>
              <w:rPr>
                <w:spacing w:val="-4"/>
                <w:w w:val="105"/>
                <w:sz w:val="20"/>
              </w:rPr>
              <w:t>1.81</w:t>
            </w:r>
          </w:p>
        </w:tc>
        <w:tc>
          <w:tcPr>
            <w:tcW w:w="678" w:type="dxa"/>
            <w:tcBorders>
              <w:bottom w:val="single" w:color="000000" w:sz="2" w:space="0"/>
            </w:tcBorders>
          </w:tcPr>
          <w:p>
            <w:pPr>
              <w:pStyle w:val="13"/>
              <w:ind w:left="103"/>
              <w:jc w:val="left"/>
              <w:rPr>
                <w:sz w:val="20"/>
              </w:rPr>
            </w:pPr>
            <w:r>
              <w:rPr>
                <w:spacing w:val="-2"/>
                <w:w w:val="105"/>
                <w:sz w:val="20"/>
              </w:rPr>
              <w:t>24.42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436" w:type="dxa"/>
            <w:gridSpan w:val="2"/>
            <w:tcBorders>
              <w:top w:val="single" w:color="000000" w:sz="2" w:space="0"/>
            </w:tcBorders>
          </w:tcPr>
          <w:p>
            <w:pPr>
              <w:pStyle w:val="13"/>
              <w:spacing w:before="221" w:line="219" w:lineRule="exact"/>
              <w:ind w:right="167"/>
              <w:jc w:val="right"/>
              <w:rPr>
                <w:sz w:val="20"/>
              </w:rPr>
            </w:pPr>
            <w:r>
              <w:rPr>
                <w:spacing w:val="-5"/>
                <w:w w:val="105"/>
                <w:sz w:val="20"/>
              </w:rPr>
              <w:t>15.</w:t>
            </w:r>
          </w:p>
        </w:tc>
        <w:tc>
          <w:tcPr>
            <w:tcW w:w="629" w:type="dxa"/>
            <w:gridSpan w:val="2"/>
            <w:tcBorders>
              <w:top w:val="single" w:color="000000" w:sz="2" w:space="0"/>
            </w:tcBorders>
          </w:tcPr>
          <w:p>
            <w:pPr>
              <w:pStyle w:val="13"/>
              <w:ind w:left="315"/>
              <w:jc w:val="left"/>
              <w:rPr>
                <w:sz w:val="20"/>
              </w:rPr>
            </w:pPr>
            <w:r>
              <w:rPr>
                <w:spacing w:val="-5"/>
                <w:w w:val="105"/>
                <w:sz w:val="20"/>
              </w:rPr>
              <w:t>25</w:t>
            </w:r>
          </w:p>
        </w:tc>
        <w:tc>
          <w:tcPr>
            <w:tcW w:w="586" w:type="dxa"/>
            <w:gridSpan w:val="2"/>
            <w:tcBorders>
              <w:top w:val="single" w:color="000000" w:sz="2" w:space="0"/>
            </w:tcBorders>
          </w:tcPr>
          <w:p>
            <w:pPr>
              <w:pStyle w:val="13"/>
              <w:ind w:left="123"/>
              <w:jc w:val="left"/>
              <w:rPr>
                <w:sz w:val="20"/>
              </w:rPr>
            </w:pPr>
            <w:r>
              <w:rPr>
                <w:spacing w:val="-4"/>
                <w:w w:val="105"/>
                <w:sz w:val="20"/>
              </w:rPr>
              <w:t>7.30</w:t>
            </w:r>
          </w:p>
        </w:tc>
        <w:tc>
          <w:tcPr>
            <w:tcW w:w="585" w:type="dxa"/>
            <w:gridSpan w:val="2"/>
            <w:tcBorders>
              <w:top w:val="single" w:color="000000" w:sz="2" w:space="0"/>
            </w:tcBorders>
          </w:tcPr>
          <w:p>
            <w:pPr>
              <w:pStyle w:val="13"/>
              <w:ind w:left="128"/>
              <w:jc w:val="left"/>
              <w:rPr>
                <w:sz w:val="20"/>
              </w:rPr>
            </w:pPr>
            <w:r>
              <w:rPr>
                <w:spacing w:val="-4"/>
                <w:w w:val="105"/>
                <w:sz w:val="20"/>
              </w:rPr>
              <w:t>2.45</w:t>
            </w:r>
          </w:p>
        </w:tc>
        <w:tc>
          <w:tcPr>
            <w:tcW w:w="590" w:type="dxa"/>
            <w:gridSpan w:val="2"/>
            <w:tcBorders>
              <w:top w:val="single" w:color="000000" w:sz="2" w:space="0"/>
            </w:tcBorders>
          </w:tcPr>
          <w:p>
            <w:pPr>
              <w:pStyle w:val="13"/>
              <w:ind w:left="128"/>
              <w:jc w:val="left"/>
              <w:rPr>
                <w:sz w:val="20"/>
              </w:rPr>
            </w:pPr>
            <w:r>
              <w:rPr>
                <w:spacing w:val="-4"/>
                <w:w w:val="105"/>
                <w:sz w:val="20"/>
              </w:rPr>
              <w:t>1.16</w:t>
            </w:r>
          </w:p>
        </w:tc>
        <w:tc>
          <w:tcPr>
            <w:tcW w:w="586" w:type="dxa"/>
            <w:gridSpan w:val="2"/>
            <w:tcBorders>
              <w:top w:val="single" w:color="000000" w:sz="2" w:space="0"/>
            </w:tcBorders>
          </w:tcPr>
          <w:p>
            <w:pPr>
              <w:pStyle w:val="13"/>
              <w:ind w:left="124"/>
              <w:jc w:val="left"/>
              <w:rPr>
                <w:sz w:val="20"/>
              </w:rPr>
            </w:pPr>
            <w:r>
              <w:rPr>
                <w:spacing w:val="-4"/>
                <w:w w:val="105"/>
                <w:sz w:val="20"/>
              </w:rPr>
              <w:t>1.16</w:t>
            </w:r>
          </w:p>
        </w:tc>
        <w:tc>
          <w:tcPr>
            <w:tcW w:w="596" w:type="dxa"/>
            <w:gridSpan w:val="2"/>
            <w:tcBorders>
              <w:top w:val="single" w:color="000000" w:sz="2" w:space="0"/>
            </w:tcBorders>
          </w:tcPr>
          <w:p>
            <w:pPr>
              <w:pStyle w:val="13"/>
              <w:ind w:left="128"/>
              <w:jc w:val="left"/>
              <w:rPr>
                <w:sz w:val="20"/>
              </w:rPr>
            </w:pPr>
            <w:r>
              <w:rPr>
                <w:spacing w:val="-4"/>
                <w:w w:val="105"/>
                <w:sz w:val="20"/>
              </w:rPr>
              <w:t>0.57</w:t>
            </w:r>
          </w:p>
        </w:tc>
        <w:tc>
          <w:tcPr>
            <w:tcW w:w="687" w:type="dxa"/>
            <w:gridSpan w:val="2"/>
            <w:tcBorders>
              <w:top w:val="single" w:color="000000" w:sz="2" w:space="0"/>
            </w:tcBorders>
          </w:tcPr>
          <w:p>
            <w:pPr>
              <w:pStyle w:val="13"/>
              <w:ind w:left="219"/>
              <w:jc w:val="left"/>
              <w:rPr>
                <w:sz w:val="20"/>
              </w:rPr>
            </w:pPr>
            <w:r>
              <w:rPr>
                <w:spacing w:val="-4"/>
                <w:w w:val="105"/>
                <w:sz w:val="20"/>
              </w:rPr>
              <w:t>0.67</w:t>
            </w:r>
          </w:p>
        </w:tc>
        <w:tc>
          <w:tcPr>
            <w:tcW w:w="683" w:type="dxa"/>
            <w:gridSpan w:val="2"/>
            <w:tcBorders>
              <w:top w:val="single" w:color="000000" w:sz="2" w:space="0"/>
            </w:tcBorders>
          </w:tcPr>
          <w:p>
            <w:pPr>
              <w:pStyle w:val="13"/>
              <w:ind w:left="213"/>
              <w:jc w:val="left"/>
              <w:rPr>
                <w:sz w:val="20"/>
              </w:rPr>
            </w:pPr>
            <w:r>
              <w:rPr>
                <w:spacing w:val="-4"/>
                <w:w w:val="105"/>
                <w:sz w:val="20"/>
              </w:rPr>
              <w:t>0.55</w:t>
            </w:r>
          </w:p>
        </w:tc>
        <w:tc>
          <w:tcPr>
            <w:tcW w:w="587" w:type="dxa"/>
            <w:gridSpan w:val="2"/>
            <w:tcBorders>
              <w:top w:val="single" w:color="000000" w:sz="2" w:space="0"/>
            </w:tcBorders>
          </w:tcPr>
          <w:p>
            <w:pPr>
              <w:pStyle w:val="13"/>
              <w:ind w:left="116"/>
              <w:jc w:val="left"/>
              <w:rPr>
                <w:sz w:val="20"/>
              </w:rPr>
            </w:pPr>
            <w:r>
              <w:rPr>
                <w:spacing w:val="-4"/>
                <w:w w:val="105"/>
                <w:sz w:val="20"/>
              </w:rPr>
              <w:t>2.04</w:t>
            </w:r>
          </w:p>
        </w:tc>
        <w:tc>
          <w:tcPr>
            <w:tcW w:w="531" w:type="dxa"/>
            <w:tcBorders>
              <w:top w:val="single" w:color="000000" w:sz="2" w:space="0"/>
            </w:tcBorders>
          </w:tcPr>
          <w:p>
            <w:pPr>
              <w:pStyle w:val="13"/>
              <w:ind w:right="84"/>
              <w:jc w:val="right"/>
              <w:rPr>
                <w:sz w:val="20"/>
              </w:rPr>
            </w:pPr>
            <w:r>
              <w:rPr>
                <w:spacing w:val="-5"/>
                <w:w w:val="105"/>
                <w:sz w:val="20"/>
              </w:rPr>
              <w:t>58</w:t>
            </w:r>
          </w:p>
        </w:tc>
        <w:tc>
          <w:tcPr>
            <w:tcW w:w="608" w:type="dxa"/>
            <w:tcBorders>
              <w:top w:val="single" w:color="000000" w:sz="2" w:space="0"/>
            </w:tcBorders>
          </w:tcPr>
          <w:p>
            <w:pPr>
              <w:pStyle w:val="13"/>
              <w:ind w:left="131"/>
              <w:jc w:val="left"/>
              <w:rPr>
                <w:sz w:val="20"/>
              </w:rPr>
            </w:pPr>
            <w:r>
              <w:rPr>
                <w:spacing w:val="-4"/>
                <w:w w:val="105"/>
                <w:sz w:val="20"/>
              </w:rPr>
              <w:t>1.54</w:t>
            </w:r>
          </w:p>
        </w:tc>
        <w:tc>
          <w:tcPr>
            <w:tcW w:w="678" w:type="dxa"/>
            <w:tcBorders>
              <w:top w:val="single" w:color="000000" w:sz="2" w:space="0"/>
            </w:tcBorders>
          </w:tcPr>
          <w:p>
            <w:pPr>
              <w:pStyle w:val="13"/>
              <w:ind w:left="103"/>
              <w:jc w:val="left"/>
              <w:rPr>
                <w:sz w:val="20"/>
              </w:rPr>
            </w:pPr>
            <w:r>
              <w:rPr>
                <w:spacing w:val="-2"/>
                <w:w w:val="105"/>
                <w:sz w:val="20"/>
              </w:rPr>
              <w:t>24.46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436" w:type="dxa"/>
            <w:gridSpan w:val="2"/>
          </w:tcPr>
          <w:p>
            <w:pPr>
              <w:pStyle w:val="13"/>
              <w:spacing w:before="226" w:line="219" w:lineRule="exact"/>
              <w:ind w:right="167"/>
              <w:jc w:val="right"/>
              <w:rPr>
                <w:sz w:val="20"/>
              </w:rPr>
            </w:pPr>
            <w:r>
              <w:rPr>
                <w:spacing w:val="-5"/>
                <w:w w:val="105"/>
                <w:sz w:val="20"/>
              </w:rPr>
              <w:t>16.</w:t>
            </w:r>
          </w:p>
        </w:tc>
        <w:tc>
          <w:tcPr>
            <w:tcW w:w="629" w:type="dxa"/>
            <w:gridSpan w:val="2"/>
          </w:tcPr>
          <w:p>
            <w:pPr>
              <w:pStyle w:val="13"/>
              <w:ind w:left="315"/>
              <w:jc w:val="left"/>
              <w:rPr>
                <w:sz w:val="20"/>
              </w:rPr>
            </w:pPr>
            <w:r>
              <w:rPr>
                <w:spacing w:val="-5"/>
                <w:w w:val="105"/>
                <w:sz w:val="20"/>
              </w:rPr>
              <w:t>25</w:t>
            </w:r>
          </w:p>
        </w:tc>
        <w:tc>
          <w:tcPr>
            <w:tcW w:w="586" w:type="dxa"/>
            <w:gridSpan w:val="2"/>
          </w:tcPr>
          <w:p>
            <w:pPr>
              <w:pStyle w:val="13"/>
              <w:ind w:left="123"/>
              <w:jc w:val="left"/>
              <w:rPr>
                <w:sz w:val="20"/>
              </w:rPr>
            </w:pPr>
            <w:r>
              <w:rPr>
                <w:spacing w:val="-4"/>
                <w:w w:val="105"/>
                <w:sz w:val="20"/>
              </w:rPr>
              <w:t>7.15</w:t>
            </w:r>
          </w:p>
        </w:tc>
        <w:tc>
          <w:tcPr>
            <w:tcW w:w="585" w:type="dxa"/>
            <w:gridSpan w:val="2"/>
          </w:tcPr>
          <w:p>
            <w:pPr>
              <w:pStyle w:val="13"/>
              <w:ind w:left="128"/>
              <w:jc w:val="left"/>
              <w:rPr>
                <w:sz w:val="20"/>
              </w:rPr>
            </w:pPr>
            <w:r>
              <w:rPr>
                <w:spacing w:val="-4"/>
                <w:w w:val="105"/>
                <w:sz w:val="20"/>
              </w:rPr>
              <w:t>2.17</w:t>
            </w:r>
          </w:p>
        </w:tc>
        <w:tc>
          <w:tcPr>
            <w:tcW w:w="590" w:type="dxa"/>
            <w:gridSpan w:val="2"/>
          </w:tcPr>
          <w:p>
            <w:pPr>
              <w:pStyle w:val="13"/>
              <w:ind w:left="128"/>
              <w:jc w:val="left"/>
              <w:rPr>
                <w:sz w:val="20"/>
              </w:rPr>
            </w:pPr>
            <w:r>
              <w:rPr>
                <w:spacing w:val="-4"/>
                <w:w w:val="105"/>
                <w:sz w:val="20"/>
              </w:rPr>
              <w:t>1.01</w:t>
            </w:r>
          </w:p>
        </w:tc>
        <w:tc>
          <w:tcPr>
            <w:tcW w:w="586" w:type="dxa"/>
            <w:gridSpan w:val="2"/>
          </w:tcPr>
          <w:p>
            <w:pPr>
              <w:pStyle w:val="13"/>
              <w:ind w:left="124"/>
              <w:jc w:val="left"/>
              <w:rPr>
                <w:sz w:val="20"/>
              </w:rPr>
            </w:pPr>
            <w:r>
              <w:rPr>
                <w:spacing w:val="-4"/>
                <w:w w:val="105"/>
                <w:sz w:val="20"/>
              </w:rPr>
              <w:t>1.25</w:t>
            </w:r>
          </w:p>
        </w:tc>
        <w:tc>
          <w:tcPr>
            <w:tcW w:w="596" w:type="dxa"/>
            <w:gridSpan w:val="2"/>
          </w:tcPr>
          <w:p>
            <w:pPr>
              <w:pStyle w:val="13"/>
              <w:ind w:left="128"/>
              <w:jc w:val="left"/>
              <w:rPr>
                <w:sz w:val="20"/>
              </w:rPr>
            </w:pPr>
            <w:r>
              <w:rPr>
                <w:spacing w:val="-4"/>
                <w:w w:val="105"/>
                <w:sz w:val="20"/>
              </w:rPr>
              <w:t>0.55</w:t>
            </w:r>
          </w:p>
        </w:tc>
        <w:tc>
          <w:tcPr>
            <w:tcW w:w="687" w:type="dxa"/>
            <w:gridSpan w:val="2"/>
          </w:tcPr>
          <w:p>
            <w:pPr>
              <w:pStyle w:val="13"/>
              <w:ind w:left="219"/>
              <w:jc w:val="left"/>
              <w:rPr>
                <w:sz w:val="20"/>
              </w:rPr>
            </w:pPr>
            <w:r>
              <w:rPr>
                <w:spacing w:val="-4"/>
                <w:w w:val="105"/>
                <w:sz w:val="20"/>
              </w:rPr>
              <w:t>0.65</w:t>
            </w:r>
          </w:p>
        </w:tc>
        <w:tc>
          <w:tcPr>
            <w:tcW w:w="683" w:type="dxa"/>
            <w:gridSpan w:val="2"/>
          </w:tcPr>
          <w:p>
            <w:pPr>
              <w:pStyle w:val="13"/>
              <w:ind w:left="213"/>
              <w:jc w:val="left"/>
              <w:rPr>
                <w:sz w:val="20"/>
              </w:rPr>
            </w:pPr>
            <w:r>
              <w:rPr>
                <w:spacing w:val="-4"/>
                <w:w w:val="105"/>
                <w:sz w:val="20"/>
              </w:rPr>
              <w:t>0.45</w:t>
            </w:r>
          </w:p>
        </w:tc>
        <w:tc>
          <w:tcPr>
            <w:tcW w:w="587" w:type="dxa"/>
            <w:gridSpan w:val="2"/>
          </w:tcPr>
          <w:p>
            <w:pPr>
              <w:pStyle w:val="13"/>
              <w:ind w:left="116"/>
              <w:jc w:val="left"/>
              <w:rPr>
                <w:sz w:val="20"/>
              </w:rPr>
            </w:pPr>
            <w:r>
              <w:rPr>
                <w:spacing w:val="-4"/>
                <w:w w:val="105"/>
                <w:sz w:val="20"/>
              </w:rPr>
              <w:t>2.02</w:t>
            </w:r>
          </w:p>
        </w:tc>
        <w:tc>
          <w:tcPr>
            <w:tcW w:w="531" w:type="dxa"/>
          </w:tcPr>
          <w:p>
            <w:pPr>
              <w:pStyle w:val="13"/>
              <w:ind w:right="84"/>
              <w:jc w:val="right"/>
              <w:rPr>
                <w:sz w:val="20"/>
              </w:rPr>
            </w:pPr>
            <w:r>
              <w:rPr>
                <w:spacing w:val="-5"/>
                <w:w w:val="105"/>
                <w:sz w:val="20"/>
              </w:rPr>
              <w:t>60</w:t>
            </w:r>
          </w:p>
        </w:tc>
        <w:tc>
          <w:tcPr>
            <w:tcW w:w="608" w:type="dxa"/>
          </w:tcPr>
          <w:p>
            <w:pPr>
              <w:pStyle w:val="13"/>
              <w:ind w:left="131"/>
              <w:jc w:val="left"/>
              <w:rPr>
                <w:sz w:val="20"/>
              </w:rPr>
            </w:pPr>
            <w:r>
              <w:rPr>
                <w:spacing w:val="-4"/>
                <w:w w:val="105"/>
                <w:sz w:val="20"/>
              </w:rPr>
              <w:t>1.56</w:t>
            </w:r>
          </w:p>
        </w:tc>
        <w:tc>
          <w:tcPr>
            <w:tcW w:w="678" w:type="dxa"/>
          </w:tcPr>
          <w:p>
            <w:pPr>
              <w:pStyle w:val="13"/>
              <w:ind w:left="103"/>
              <w:jc w:val="left"/>
              <w:rPr>
                <w:sz w:val="20"/>
              </w:rPr>
            </w:pPr>
            <w:r>
              <w:rPr>
                <w:spacing w:val="-2"/>
                <w:w w:val="105"/>
                <w:sz w:val="20"/>
              </w:rPr>
              <w:t>24.65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436" w:type="dxa"/>
            <w:gridSpan w:val="2"/>
          </w:tcPr>
          <w:p>
            <w:pPr>
              <w:pStyle w:val="13"/>
              <w:spacing w:before="216" w:line="224" w:lineRule="exact"/>
              <w:ind w:right="167"/>
              <w:jc w:val="right"/>
              <w:rPr>
                <w:sz w:val="20"/>
              </w:rPr>
            </w:pPr>
            <w:r>
              <w:rPr>
                <w:spacing w:val="-5"/>
                <w:w w:val="105"/>
                <w:sz w:val="20"/>
              </w:rPr>
              <w:t>17.</w:t>
            </w:r>
          </w:p>
        </w:tc>
        <w:tc>
          <w:tcPr>
            <w:tcW w:w="629" w:type="dxa"/>
            <w:gridSpan w:val="2"/>
          </w:tcPr>
          <w:p>
            <w:pPr>
              <w:pStyle w:val="13"/>
              <w:spacing w:line="225" w:lineRule="exact"/>
              <w:ind w:left="315"/>
              <w:jc w:val="left"/>
              <w:rPr>
                <w:sz w:val="20"/>
              </w:rPr>
            </w:pPr>
            <w:r>
              <w:rPr>
                <w:spacing w:val="-5"/>
                <w:w w:val="105"/>
                <w:sz w:val="20"/>
              </w:rPr>
              <w:t>25</w:t>
            </w:r>
          </w:p>
        </w:tc>
        <w:tc>
          <w:tcPr>
            <w:tcW w:w="586" w:type="dxa"/>
            <w:gridSpan w:val="2"/>
          </w:tcPr>
          <w:p>
            <w:pPr>
              <w:pStyle w:val="13"/>
              <w:spacing w:line="225" w:lineRule="exact"/>
              <w:ind w:left="123"/>
              <w:jc w:val="left"/>
              <w:rPr>
                <w:sz w:val="20"/>
              </w:rPr>
            </w:pPr>
            <w:r>
              <w:rPr>
                <w:spacing w:val="-4"/>
                <w:w w:val="105"/>
                <w:sz w:val="20"/>
              </w:rPr>
              <w:t>7.68</w:t>
            </w:r>
          </w:p>
        </w:tc>
        <w:tc>
          <w:tcPr>
            <w:tcW w:w="585" w:type="dxa"/>
            <w:gridSpan w:val="2"/>
          </w:tcPr>
          <w:p>
            <w:pPr>
              <w:pStyle w:val="13"/>
              <w:spacing w:line="225" w:lineRule="exact"/>
              <w:ind w:left="128"/>
              <w:jc w:val="left"/>
              <w:rPr>
                <w:sz w:val="20"/>
              </w:rPr>
            </w:pPr>
            <w:r>
              <w:rPr>
                <w:spacing w:val="-4"/>
                <w:w w:val="105"/>
                <w:sz w:val="20"/>
              </w:rPr>
              <w:t>2.43</w:t>
            </w:r>
          </w:p>
        </w:tc>
        <w:tc>
          <w:tcPr>
            <w:tcW w:w="590" w:type="dxa"/>
            <w:gridSpan w:val="2"/>
          </w:tcPr>
          <w:p>
            <w:pPr>
              <w:pStyle w:val="13"/>
              <w:spacing w:line="225" w:lineRule="exact"/>
              <w:ind w:left="128"/>
              <w:jc w:val="left"/>
              <w:rPr>
                <w:sz w:val="20"/>
              </w:rPr>
            </w:pPr>
            <w:r>
              <w:rPr>
                <w:spacing w:val="-4"/>
                <w:w w:val="105"/>
                <w:sz w:val="20"/>
              </w:rPr>
              <w:t>1.43</w:t>
            </w:r>
          </w:p>
        </w:tc>
        <w:tc>
          <w:tcPr>
            <w:tcW w:w="586" w:type="dxa"/>
            <w:gridSpan w:val="2"/>
          </w:tcPr>
          <w:p>
            <w:pPr>
              <w:pStyle w:val="13"/>
              <w:spacing w:line="225" w:lineRule="exact"/>
              <w:ind w:left="124"/>
              <w:jc w:val="left"/>
              <w:rPr>
                <w:sz w:val="20"/>
              </w:rPr>
            </w:pPr>
            <w:r>
              <w:rPr>
                <w:spacing w:val="-4"/>
                <w:w w:val="105"/>
                <w:sz w:val="20"/>
              </w:rPr>
              <w:t>1.33</w:t>
            </w:r>
          </w:p>
        </w:tc>
        <w:tc>
          <w:tcPr>
            <w:tcW w:w="596" w:type="dxa"/>
            <w:gridSpan w:val="2"/>
          </w:tcPr>
          <w:p>
            <w:pPr>
              <w:pStyle w:val="13"/>
              <w:spacing w:line="225" w:lineRule="exact"/>
              <w:ind w:left="128"/>
              <w:jc w:val="left"/>
              <w:rPr>
                <w:sz w:val="20"/>
              </w:rPr>
            </w:pPr>
            <w:r>
              <w:rPr>
                <w:spacing w:val="-4"/>
                <w:w w:val="105"/>
                <w:sz w:val="20"/>
              </w:rPr>
              <w:t>0.74</w:t>
            </w:r>
          </w:p>
        </w:tc>
        <w:tc>
          <w:tcPr>
            <w:tcW w:w="687" w:type="dxa"/>
            <w:gridSpan w:val="2"/>
          </w:tcPr>
          <w:p>
            <w:pPr>
              <w:pStyle w:val="13"/>
              <w:spacing w:line="225" w:lineRule="exact"/>
              <w:ind w:left="219"/>
              <w:jc w:val="left"/>
              <w:rPr>
                <w:sz w:val="20"/>
              </w:rPr>
            </w:pPr>
            <w:r>
              <w:rPr>
                <w:spacing w:val="-4"/>
                <w:w w:val="105"/>
                <w:sz w:val="20"/>
              </w:rPr>
              <w:t>0.62</w:t>
            </w:r>
          </w:p>
        </w:tc>
        <w:tc>
          <w:tcPr>
            <w:tcW w:w="683" w:type="dxa"/>
            <w:gridSpan w:val="2"/>
          </w:tcPr>
          <w:p>
            <w:pPr>
              <w:pStyle w:val="13"/>
              <w:spacing w:line="225" w:lineRule="exact"/>
              <w:ind w:left="213"/>
              <w:jc w:val="left"/>
              <w:rPr>
                <w:sz w:val="20"/>
              </w:rPr>
            </w:pPr>
            <w:r>
              <w:rPr>
                <w:spacing w:val="-4"/>
                <w:w w:val="105"/>
                <w:sz w:val="20"/>
              </w:rPr>
              <w:t>0.57</w:t>
            </w:r>
          </w:p>
        </w:tc>
        <w:tc>
          <w:tcPr>
            <w:tcW w:w="587" w:type="dxa"/>
            <w:gridSpan w:val="2"/>
          </w:tcPr>
          <w:p>
            <w:pPr>
              <w:pStyle w:val="13"/>
              <w:spacing w:line="225" w:lineRule="exact"/>
              <w:ind w:left="116"/>
              <w:jc w:val="left"/>
              <w:rPr>
                <w:sz w:val="20"/>
              </w:rPr>
            </w:pPr>
            <w:r>
              <w:rPr>
                <w:spacing w:val="-4"/>
                <w:w w:val="105"/>
                <w:sz w:val="20"/>
              </w:rPr>
              <w:t>1.84</w:t>
            </w:r>
          </w:p>
        </w:tc>
        <w:tc>
          <w:tcPr>
            <w:tcW w:w="531" w:type="dxa"/>
          </w:tcPr>
          <w:p>
            <w:pPr>
              <w:pStyle w:val="13"/>
              <w:spacing w:line="225" w:lineRule="exact"/>
              <w:ind w:right="84"/>
              <w:jc w:val="right"/>
              <w:rPr>
                <w:sz w:val="20"/>
              </w:rPr>
            </w:pPr>
            <w:r>
              <w:rPr>
                <w:spacing w:val="-5"/>
                <w:w w:val="105"/>
                <w:sz w:val="20"/>
              </w:rPr>
              <w:t>64</w:t>
            </w:r>
          </w:p>
        </w:tc>
        <w:tc>
          <w:tcPr>
            <w:tcW w:w="608" w:type="dxa"/>
          </w:tcPr>
          <w:p>
            <w:pPr>
              <w:pStyle w:val="13"/>
              <w:spacing w:line="225" w:lineRule="exact"/>
              <w:ind w:left="131"/>
              <w:jc w:val="left"/>
              <w:rPr>
                <w:sz w:val="20"/>
              </w:rPr>
            </w:pPr>
            <w:r>
              <w:rPr>
                <w:spacing w:val="-4"/>
                <w:w w:val="105"/>
                <w:sz w:val="20"/>
              </w:rPr>
              <w:t>1.61</w:t>
            </w:r>
          </w:p>
        </w:tc>
        <w:tc>
          <w:tcPr>
            <w:tcW w:w="678" w:type="dxa"/>
          </w:tcPr>
          <w:p>
            <w:pPr>
              <w:pStyle w:val="13"/>
              <w:spacing w:line="225" w:lineRule="exact"/>
              <w:ind w:left="103"/>
              <w:jc w:val="left"/>
              <w:rPr>
                <w:sz w:val="20"/>
              </w:rPr>
            </w:pPr>
            <w:r>
              <w:rPr>
                <w:spacing w:val="-2"/>
                <w:w w:val="105"/>
                <w:sz w:val="20"/>
              </w:rPr>
              <w:t>24.69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436" w:type="dxa"/>
            <w:gridSpan w:val="2"/>
            <w:tcBorders>
              <w:bottom w:val="single" w:color="000000" w:sz="2" w:space="0"/>
            </w:tcBorders>
          </w:tcPr>
          <w:p>
            <w:pPr>
              <w:pStyle w:val="13"/>
              <w:spacing w:before="221" w:line="219" w:lineRule="exact"/>
              <w:ind w:right="167"/>
              <w:jc w:val="right"/>
              <w:rPr>
                <w:sz w:val="20"/>
              </w:rPr>
            </w:pPr>
            <w:r>
              <w:rPr>
                <w:spacing w:val="-5"/>
                <w:w w:val="105"/>
                <w:sz w:val="20"/>
              </w:rPr>
              <w:t>18.</w:t>
            </w:r>
          </w:p>
        </w:tc>
        <w:tc>
          <w:tcPr>
            <w:tcW w:w="629" w:type="dxa"/>
            <w:gridSpan w:val="2"/>
            <w:tcBorders>
              <w:bottom w:val="single" w:color="000000" w:sz="2" w:space="0"/>
            </w:tcBorders>
          </w:tcPr>
          <w:p>
            <w:pPr>
              <w:pStyle w:val="13"/>
              <w:spacing w:line="225" w:lineRule="exact"/>
              <w:ind w:left="315"/>
              <w:jc w:val="left"/>
              <w:rPr>
                <w:sz w:val="20"/>
              </w:rPr>
            </w:pPr>
            <w:r>
              <w:rPr>
                <w:spacing w:val="-5"/>
                <w:w w:val="105"/>
                <w:sz w:val="20"/>
              </w:rPr>
              <w:t>25</w:t>
            </w:r>
          </w:p>
        </w:tc>
        <w:tc>
          <w:tcPr>
            <w:tcW w:w="586" w:type="dxa"/>
            <w:gridSpan w:val="2"/>
            <w:tcBorders>
              <w:bottom w:val="single" w:color="000000" w:sz="2" w:space="0"/>
            </w:tcBorders>
          </w:tcPr>
          <w:p>
            <w:pPr>
              <w:pStyle w:val="13"/>
              <w:spacing w:line="225" w:lineRule="exact"/>
              <w:ind w:left="123"/>
              <w:jc w:val="left"/>
              <w:rPr>
                <w:sz w:val="20"/>
              </w:rPr>
            </w:pPr>
            <w:r>
              <w:rPr>
                <w:spacing w:val="-4"/>
                <w:w w:val="105"/>
                <w:sz w:val="20"/>
              </w:rPr>
              <w:t>7.95</w:t>
            </w:r>
          </w:p>
        </w:tc>
        <w:tc>
          <w:tcPr>
            <w:tcW w:w="585" w:type="dxa"/>
            <w:gridSpan w:val="2"/>
            <w:tcBorders>
              <w:bottom w:val="single" w:color="000000" w:sz="2" w:space="0"/>
            </w:tcBorders>
          </w:tcPr>
          <w:p>
            <w:pPr>
              <w:pStyle w:val="13"/>
              <w:spacing w:line="225" w:lineRule="exact"/>
              <w:ind w:left="128"/>
              <w:jc w:val="left"/>
              <w:rPr>
                <w:sz w:val="20"/>
              </w:rPr>
            </w:pPr>
            <w:r>
              <w:rPr>
                <w:spacing w:val="-4"/>
                <w:w w:val="105"/>
                <w:sz w:val="20"/>
              </w:rPr>
              <w:t>2.75</w:t>
            </w:r>
          </w:p>
        </w:tc>
        <w:tc>
          <w:tcPr>
            <w:tcW w:w="590" w:type="dxa"/>
            <w:gridSpan w:val="2"/>
            <w:tcBorders>
              <w:bottom w:val="single" w:color="000000" w:sz="2" w:space="0"/>
            </w:tcBorders>
          </w:tcPr>
          <w:p>
            <w:pPr>
              <w:pStyle w:val="13"/>
              <w:spacing w:line="225" w:lineRule="exact"/>
              <w:ind w:left="128"/>
              <w:jc w:val="left"/>
              <w:rPr>
                <w:sz w:val="20"/>
              </w:rPr>
            </w:pPr>
            <w:r>
              <w:rPr>
                <w:spacing w:val="-4"/>
                <w:w w:val="105"/>
                <w:sz w:val="20"/>
              </w:rPr>
              <w:t>1.28</w:t>
            </w:r>
          </w:p>
        </w:tc>
        <w:tc>
          <w:tcPr>
            <w:tcW w:w="586" w:type="dxa"/>
            <w:gridSpan w:val="2"/>
            <w:tcBorders>
              <w:bottom w:val="single" w:color="000000" w:sz="2" w:space="0"/>
            </w:tcBorders>
          </w:tcPr>
          <w:p>
            <w:pPr>
              <w:pStyle w:val="13"/>
              <w:spacing w:line="225" w:lineRule="exact"/>
              <w:ind w:left="124"/>
              <w:jc w:val="left"/>
              <w:rPr>
                <w:sz w:val="20"/>
              </w:rPr>
            </w:pPr>
            <w:r>
              <w:rPr>
                <w:spacing w:val="-4"/>
                <w:w w:val="105"/>
                <w:sz w:val="20"/>
              </w:rPr>
              <w:t>1.32</w:t>
            </w:r>
          </w:p>
        </w:tc>
        <w:tc>
          <w:tcPr>
            <w:tcW w:w="596" w:type="dxa"/>
            <w:gridSpan w:val="2"/>
            <w:tcBorders>
              <w:bottom w:val="single" w:color="000000" w:sz="2" w:space="0"/>
            </w:tcBorders>
          </w:tcPr>
          <w:p>
            <w:pPr>
              <w:pStyle w:val="13"/>
              <w:spacing w:line="225" w:lineRule="exact"/>
              <w:ind w:left="128"/>
              <w:jc w:val="left"/>
              <w:rPr>
                <w:sz w:val="20"/>
              </w:rPr>
            </w:pPr>
            <w:r>
              <w:rPr>
                <w:spacing w:val="-4"/>
                <w:w w:val="105"/>
                <w:sz w:val="20"/>
              </w:rPr>
              <w:t>0.61</w:t>
            </w:r>
          </w:p>
        </w:tc>
        <w:tc>
          <w:tcPr>
            <w:tcW w:w="687" w:type="dxa"/>
            <w:gridSpan w:val="2"/>
            <w:tcBorders>
              <w:bottom w:val="single" w:color="000000" w:sz="2" w:space="0"/>
            </w:tcBorders>
          </w:tcPr>
          <w:p>
            <w:pPr>
              <w:pStyle w:val="13"/>
              <w:spacing w:line="225" w:lineRule="exact"/>
              <w:ind w:left="219"/>
              <w:jc w:val="left"/>
              <w:rPr>
                <w:sz w:val="20"/>
              </w:rPr>
            </w:pPr>
            <w:r>
              <w:rPr>
                <w:spacing w:val="-4"/>
                <w:w w:val="105"/>
                <w:sz w:val="20"/>
              </w:rPr>
              <w:t>0.52</w:t>
            </w:r>
          </w:p>
        </w:tc>
        <w:tc>
          <w:tcPr>
            <w:tcW w:w="683" w:type="dxa"/>
            <w:gridSpan w:val="2"/>
            <w:tcBorders>
              <w:bottom w:val="single" w:color="000000" w:sz="2" w:space="0"/>
            </w:tcBorders>
          </w:tcPr>
          <w:p>
            <w:pPr>
              <w:pStyle w:val="13"/>
              <w:spacing w:line="225" w:lineRule="exact"/>
              <w:ind w:left="213"/>
              <w:jc w:val="left"/>
              <w:rPr>
                <w:sz w:val="20"/>
              </w:rPr>
            </w:pPr>
            <w:r>
              <w:rPr>
                <w:spacing w:val="-4"/>
                <w:w w:val="105"/>
                <w:sz w:val="20"/>
              </w:rPr>
              <w:t>0.51</w:t>
            </w:r>
          </w:p>
        </w:tc>
        <w:tc>
          <w:tcPr>
            <w:tcW w:w="587" w:type="dxa"/>
            <w:gridSpan w:val="2"/>
            <w:tcBorders>
              <w:bottom w:val="single" w:color="000000" w:sz="2" w:space="0"/>
            </w:tcBorders>
          </w:tcPr>
          <w:p>
            <w:pPr>
              <w:pStyle w:val="13"/>
              <w:spacing w:line="225" w:lineRule="exact"/>
              <w:ind w:left="116"/>
              <w:jc w:val="left"/>
              <w:rPr>
                <w:sz w:val="20"/>
              </w:rPr>
            </w:pPr>
            <w:r>
              <w:rPr>
                <w:spacing w:val="-4"/>
                <w:w w:val="105"/>
                <w:sz w:val="20"/>
              </w:rPr>
              <w:t>1.69</w:t>
            </w:r>
          </w:p>
        </w:tc>
        <w:tc>
          <w:tcPr>
            <w:tcW w:w="531" w:type="dxa"/>
            <w:tcBorders>
              <w:bottom w:val="single" w:color="000000" w:sz="2" w:space="0"/>
            </w:tcBorders>
          </w:tcPr>
          <w:p>
            <w:pPr>
              <w:pStyle w:val="13"/>
              <w:spacing w:line="225" w:lineRule="exact"/>
              <w:ind w:right="84"/>
              <w:jc w:val="right"/>
              <w:rPr>
                <w:sz w:val="20"/>
              </w:rPr>
            </w:pPr>
            <w:r>
              <w:rPr>
                <w:spacing w:val="-5"/>
                <w:w w:val="105"/>
                <w:sz w:val="20"/>
              </w:rPr>
              <w:t>46</w:t>
            </w:r>
          </w:p>
        </w:tc>
        <w:tc>
          <w:tcPr>
            <w:tcW w:w="608" w:type="dxa"/>
            <w:tcBorders>
              <w:bottom w:val="single" w:color="000000" w:sz="2" w:space="0"/>
            </w:tcBorders>
          </w:tcPr>
          <w:p>
            <w:pPr>
              <w:pStyle w:val="13"/>
              <w:spacing w:line="225" w:lineRule="exact"/>
              <w:ind w:left="131"/>
              <w:jc w:val="left"/>
              <w:rPr>
                <w:sz w:val="20"/>
              </w:rPr>
            </w:pPr>
            <w:r>
              <w:rPr>
                <w:spacing w:val="-4"/>
                <w:w w:val="105"/>
                <w:sz w:val="20"/>
              </w:rPr>
              <w:t>1.36</w:t>
            </w:r>
          </w:p>
        </w:tc>
        <w:tc>
          <w:tcPr>
            <w:tcW w:w="678" w:type="dxa"/>
            <w:tcBorders>
              <w:bottom w:val="single" w:color="000000" w:sz="2" w:space="0"/>
            </w:tcBorders>
          </w:tcPr>
          <w:p>
            <w:pPr>
              <w:pStyle w:val="13"/>
              <w:spacing w:line="225" w:lineRule="exact"/>
              <w:ind w:left="103"/>
              <w:jc w:val="left"/>
              <w:rPr>
                <w:sz w:val="20"/>
              </w:rPr>
            </w:pPr>
            <w:r>
              <w:rPr>
                <w:spacing w:val="-2"/>
                <w:w w:val="105"/>
                <w:sz w:val="20"/>
              </w:rPr>
              <w:t>24.87</w:t>
            </w:r>
          </w:p>
        </w:tc>
      </w:tr>
    </w:tbl>
    <w:p>
      <w:pPr>
        <w:spacing w:after="0" w:line="225" w:lineRule="exact"/>
        <w:jc w:val="left"/>
        <w:rPr>
          <w:sz w:val="20"/>
        </w:rPr>
        <w:sectPr>
          <w:pgSz w:w="12240" w:h="15840"/>
          <w:pgMar w:top="900" w:right="820" w:bottom="280" w:left="300" w:header="708" w:footer="0" w:gutter="0"/>
          <w:cols w:space="720" w:num="1"/>
        </w:sectPr>
      </w:pPr>
    </w:p>
    <w:p>
      <w:pPr>
        <w:pStyle w:val="6"/>
        <w:rPr>
          <w:sz w:val="20"/>
        </w:rPr>
      </w:pPr>
    </w:p>
    <w:p>
      <w:pPr>
        <w:pStyle w:val="6"/>
        <w:rPr>
          <w:sz w:val="20"/>
        </w:rPr>
      </w:pPr>
    </w:p>
    <w:p>
      <w:pPr>
        <w:pStyle w:val="6"/>
        <w:spacing w:before="11"/>
        <w:rPr>
          <w:sz w:val="20"/>
        </w:rPr>
      </w:pPr>
    </w:p>
    <w:tbl>
      <w:tblPr>
        <w:tblStyle w:val="5"/>
        <w:tblW w:w="0" w:type="auto"/>
        <w:tblInd w:w="146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35"/>
        <w:gridCol w:w="629"/>
        <w:gridCol w:w="586"/>
        <w:gridCol w:w="586"/>
        <w:gridCol w:w="591"/>
        <w:gridCol w:w="586"/>
        <w:gridCol w:w="596"/>
        <w:gridCol w:w="687"/>
        <w:gridCol w:w="682"/>
        <w:gridCol w:w="586"/>
        <w:gridCol w:w="548"/>
        <w:gridCol w:w="586"/>
        <w:gridCol w:w="6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435" w:type="dxa"/>
          </w:tcPr>
          <w:p>
            <w:pPr>
              <w:pStyle w:val="13"/>
              <w:spacing w:before="226" w:line="215" w:lineRule="exact"/>
              <w:ind w:right="166"/>
              <w:jc w:val="right"/>
              <w:rPr>
                <w:sz w:val="20"/>
              </w:rPr>
            </w:pPr>
            <w:r>
              <w:rPr>
                <w:spacing w:val="-5"/>
                <w:w w:val="105"/>
                <w:sz w:val="20"/>
              </w:rPr>
              <w:t>19.</w:t>
            </w:r>
          </w:p>
        </w:tc>
        <w:tc>
          <w:tcPr>
            <w:tcW w:w="629" w:type="dxa"/>
          </w:tcPr>
          <w:p>
            <w:pPr>
              <w:pStyle w:val="13"/>
              <w:ind w:right="91"/>
              <w:jc w:val="right"/>
              <w:rPr>
                <w:sz w:val="20"/>
              </w:rPr>
            </w:pPr>
            <w:r>
              <w:rPr>
                <w:spacing w:val="-5"/>
                <w:w w:val="105"/>
                <w:sz w:val="20"/>
              </w:rPr>
              <w:t>26</w:t>
            </w:r>
          </w:p>
        </w:tc>
        <w:tc>
          <w:tcPr>
            <w:tcW w:w="586" w:type="dxa"/>
          </w:tcPr>
          <w:p>
            <w:pPr>
              <w:pStyle w:val="13"/>
              <w:ind w:left="44" w:right="4"/>
              <w:rPr>
                <w:sz w:val="20"/>
              </w:rPr>
            </w:pPr>
            <w:r>
              <w:rPr>
                <w:spacing w:val="-4"/>
                <w:w w:val="105"/>
                <w:sz w:val="20"/>
              </w:rPr>
              <w:t>7.77</w:t>
            </w:r>
          </w:p>
        </w:tc>
        <w:tc>
          <w:tcPr>
            <w:tcW w:w="586" w:type="dxa"/>
          </w:tcPr>
          <w:p>
            <w:pPr>
              <w:pStyle w:val="13"/>
              <w:ind w:left="44"/>
              <w:rPr>
                <w:sz w:val="20"/>
              </w:rPr>
            </w:pPr>
            <w:r>
              <w:rPr>
                <w:spacing w:val="-4"/>
                <w:w w:val="105"/>
                <w:sz w:val="20"/>
              </w:rPr>
              <w:t>2.70</w:t>
            </w:r>
          </w:p>
        </w:tc>
        <w:tc>
          <w:tcPr>
            <w:tcW w:w="591" w:type="dxa"/>
          </w:tcPr>
          <w:p>
            <w:pPr>
              <w:pStyle w:val="13"/>
              <w:ind w:left="38"/>
              <w:rPr>
                <w:sz w:val="20"/>
              </w:rPr>
            </w:pPr>
            <w:r>
              <w:rPr>
                <w:spacing w:val="-4"/>
                <w:w w:val="105"/>
                <w:sz w:val="20"/>
              </w:rPr>
              <w:t>1.33</w:t>
            </w:r>
          </w:p>
        </w:tc>
        <w:tc>
          <w:tcPr>
            <w:tcW w:w="586" w:type="dxa"/>
          </w:tcPr>
          <w:p>
            <w:pPr>
              <w:pStyle w:val="13"/>
              <w:ind w:left="44" w:right="11"/>
              <w:rPr>
                <w:sz w:val="20"/>
              </w:rPr>
            </w:pPr>
            <w:r>
              <w:rPr>
                <w:spacing w:val="-4"/>
                <w:w w:val="105"/>
                <w:sz w:val="20"/>
              </w:rPr>
              <w:t>1.28</w:t>
            </w:r>
          </w:p>
        </w:tc>
        <w:tc>
          <w:tcPr>
            <w:tcW w:w="596" w:type="dxa"/>
          </w:tcPr>
          <w:p>
            <w:pPr>
              <w:pStyle w:val="13"/>
              <w:ind w:left="36"/>
              <w:rPr>
                <w:sz w:val="20"/>
              </w:rPr>
            </w:pPr>
            <w:r>
              <w:rPr>
                <w:spacing w:val="-4"/>
                <w:w w:val="105"/>
                <w:sz w:val="20"/>
              </w:rPr>
              <w:t>0.60</w:t>
            </w:r>
          </w:p>
        </w:tc>
        <w:tc>
          <w:tcPr>
            <w:tcW w:w="687" w:type="dxa"/>
          </w:tcPr>
          <w:p>
            <w:pPr>
              <w:pStyle w:val="13"/>
              <w:ind w:left="121"/>
              <w:rPr>
                <w:sz w:val="20"/>
              </w:rPr>
            </w:pPr>
            <w:r>
              <w:rPr>
                <w:spacing w:val="-4"/>
                <w:w w:val="105"/>
                <w:sz w:val="20"/>
              </w:rPr>
              <w:t>0.58</w:t>
            </w:r>
          </w:p>
        </w:tc>
        <w:tc>
          <w:tcPr>
            <w:tcW w:w="682" w:type="dxa"/>
          </w:tcPr>
          <w:p>
            <w:pPr>
              <w:pStyle w:val="13"/>
              <w:ind w:left="115"/>
              <w:rPr>
                <w:sz w:val="20"/>
              </w:rPr>
            </w:pPr>
            <w:r>
              <w:rPr>
                <w:spacing w:val="-4"/>
                <w:w w:val="105"/>
                <w:sz w:val="20"/>
              </w:rPr>
              <w:t>0.53</w:t>
            </w:r>
          </w:p>
        </w:tc>
        <w:tc>
          <w:tcPr>
            <w:tcW w:w="586" w:type="dxa"/>
          </w:tcPr>
          <w:p>
            <w:pPr>
              <w:pStyle w:val="13"/>
              <w:ind w:left="44" w:right="21"/>
              <w:rPr>
                <w:sz w:val="20"/>
              </w:rPr>
            </w:pPr>
            <w:r>
              <w:rPr>
                <w:spacing w:val="-4"/>
                <w:w w:val="105"/>
                <w:sz w:val="20"/>
              </w:rPr>
              <w:t>1.90</w:t>
            </w:r>
          </w:p>
        </w:tc>
        <w:tc>
          <w:tcPr>
            <w:tcW w:w="548" w:type="dxa"/>
          </w:tcPr>
          <w:p>
            <w:pPr>
              <w:pStyle w:val="13"/>
              <w:ind w:right="100"/>
              <w:jc w:val="right"/>
              <w:rPr>
                <w:sz w:val="20"/>
              </w:rPr>
            </w:pPr>
            <w:r>
              <w:rPr>
                <w:spacing w:val="-5"/>
                <w:w w:val="105"/>
                <w:sz w:val="20"/>
              </w:rPr>
              <w:t>74</w:t>
            </w:r>
          </w:p>
        </w:tc>
        <w:tc>
          <w:tcPr>
            <w:tcW w:w="586" w:type="dxa"/>
          </w:tcPr>
          <w:p>
            <w:pPr>
              <w:pStyle w:val="13"/>
              <w:ind w:left="44" w:right="23"/>
              <w:rPr>
                <w:sz w:val="20"/>
              </w:rPr>
            </w:pPr>
            <w:r>
              <w:rPr>
                <w:spacing w:val="-4"/>
                <w:w w:val="105"/>
                <w:sz w:val="20"/>
              </w:rPr>
              <w:t>1.72</w:t>
            </w:r>
          </w:p>
        </w:tc>
        <w:tc>
          <w:tcPr>
            <w:tcW w:w="682" w:type="dxa"/>
          </w:tcPr>
          <w:p>
            <w:pPr>
              <w:pStyle w:val="13"/>
              <w:ind w:left="15"/>
              <w:rPr>
                <w:sz w:val="20"/>
              </w:rPr>
            </w:pPr>
            <w:r>
              <w:rPr>
                <w:spacing w:val="-2"/>
                <w:w w:val="105"/>
                <w:sz w:val="20"/>
              </w:rPr>
              <w:t>25.01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435" w:type="dxa"/>
          </w:tcPr>
          <w:p>
            <w:pPr>
              <w:pStyle w:val="13"/>
              <w:spacing w:before="226" w:line="219" w:lineRule="exact"/>
              <w:ind w:right="166"/>
              <w:jc w:val="right"/>
              <w:rPr>
                <w:sz w:val="20"/>
              </w:rPr>
            </w:pPr>
            <w:r>
              <w:rPr>
                <w:spacing w:val="-5"/>
                <w:w w:val="105"/>
                <w:sz w:val="20"/>
              </w:rPr>
              <w:t>20.</w:t>
            </w:r>
          </w:p>
        </w:tc>
        <w:tc>
          <w:tcPr>
            <w:tcW w:w="629" w:type="dxa"/>
          </w:tcPr>
          <w:p>
            <w:pPr>
              <w:pStyle w:val="13"/>
              <w:spacing w:before="5"/>
              <w:ind w:right="91"/>
              <w:jc w:val="right"/>
              <w:rPr>
                <w:sz w:val="20"/>
              </w:rPr>
            </w:pPr>
            <w:r>
              <w:rPr>
                <w:spacing w:val="-5"/>
                <w:w w:val="105"/>
                <w:sz w:val="20"/>
              </w:rPr>
              <w:t>28</w:t>
            </w:r>
          </w:p>
        </w:tc>
        <w:tc>
          <w:tcPr>
            <w:tcW w:w="586" w:type="dxa"/>
          </w:tcPr>
          <w:p>
            <w:pPr>
              <w:pStyle w:val="13"/>
              <w:spacing w:before="5"/>
              <w:ind w:left="44" w:right="4"/>
              <w:rPr>
                <w:sz w:val="20"/>
              </w:rPr>
            </w:pPr>
            <w:r>
              <w:rPr>
                <w:spacing w:val="-4"/>
                <w:w w:val="105"/>
                <w:sz w:val="20"/>
              </w:rPr>
              <w:t>7.25</w:t>
            </w:r>
          </w:p>
        </w:tc>
        <w:tc>
          <w:tcPr>
            <w:tcW w:w="586" w:type="dxa"/>
          </w:tcPr>
          <w:p>
            <w:pPr>
              <w:pStyle w:val="13"/>
              <w:spacing w:before="5"/>
              <w:ind w:left="44"/>
              <w:rPr>
                <w:sz w:val="20"/>
              </w:rPr>
            </w:pPr>
            <w:r>
              <w:rPr>
                <w:spacing w:val="-4"/>
                <w:w w:val="105"/>
                <w:sz w:val="20"/>
              </w:rPr>
              <w:t>2.33</w:t>
            </w:r>
          </w:p>
        </w:tc>
        <w:tc>
          <w:tcPr>
            <w:tcW w:w="591" w:type="dxa"/>
          </w:tcPr>
          <w:p>
            <w:pPr>
              <w:pStyle w:val="13"/>
              <w:spacing w:before="5"/>
              <w:ind w:left="38"/>
              <w:rPr>
                <w:sz w:val="20"/>
              </w:rPr>
            </w:pPr>
            <w:r>
              <w:rPr>
                <w:spacing w:val="-4"/>
                <w:w w:val="105"/>
                <w:sz w:val="20"/>
              </w:rPr>
              <w:t>1.30</w:t>
            </w:r>
          </w:p>
        </w:tc>
        <w:tc>
          <w:tcPr>
            <w:tcW w:w="586" w:type="dxa"/>
          </w:tcPr>
          <w:p>
            <w:pPr>
              <w:pStyle w:val="13"/>
              <w:spacing w:before="5"/>
              <w:ind w:left="44" w:right="11"/>
              <w:rPr>
                <w:sz w:val="20"/>
              </w:rPr>
            </w:pPr>
            <w:r>
              <w:rPr>
                <w:spacing w:val="-4"/>
                <w:w w:val="105"/>
                <w:sz w:val="20"/>
              </w:rPr>
              <w:t>0.89</w:t>
            </w:r>
          </w:p>
        </w:tc>
        <w:tc>
          <w:tcPr>
            <w:tcW w:w="596" w:type="dxa"/>
          </w:tcPr>
          <w:p>
            <w:pPr>
              <w:pStyle w:val="13"/>
              <w:spacing w:before="5"/>
              <w:ind w:left="36"/>
              <w:rPr>
                <w:sz w:val="20"/>
              </w:rPr>
            </w:pPr>
            <w:r>
              <w:rPr>
                <w:spacing w:val="-4"/>
                <w:w w:val="105"/>
                <w:sz w:val="20"/>
              </w:rPr>
              <w:t>0.55</w:t>
            </w:r>
          </w:p>
        </w:tc>
        <w:tc>
          <w:tcPr>
            <w:tcW w:w="687" w:type="dxa"/>
          </w:tcPr>
          <w:p>
            <w:pPr>
              <w:pStyle w:val="13"/>
              <w:spacing w:before="5"/>
              <w:ind w:left="121"/>
              <w:rPr>
                <w:sz w:val="20"/>
              </w:rPr>
            </w:pPr>
            <w:r>
              <w:rPr>
                <w:spacing w:val="-4"/>
                <w:w w:val="105"/>
                <w:sz w:val="20"/>
              </w:rPr>
              <w:t>0.50</w:t>
            </w:r>
          </w:p>
        </w:tc>
        <w:tc>
          <w:tcPr>
            <w:tcW w:w="682" w:type="dxa"/>
          </w:tcPr>
          <w:p>
            <w:pPr>
              <w:pStyle w:val="13"/>
              <w:spacing w:before="5"/>
              <w:ind w:left="115"/>
              <w:rPr>
                <w:sz w:val="20"/>
              </w:rPr>
            </w:pPr>
            <w:r>
              <w:rPr>
                <w:spacing w:val="-4"/>
                <w:w w:val="105"/>
                <w:sz w:val="20"/>
              </w:rPr>
              <w:t>0.41</w:t>
            </w:r>
          </w:p>
        </w:tc>
        <w:tc>
          <w:tcPr>
            <w:tcW w:w="586" w:type="dxa"/>
          </w:tcPr>
          <w:p>
            <w:pPr>
              <w:pStyle w:val="13"/>
              <w:spacing w:before="5"/>
              <w:ind w:left="44" w:right="21"/>
              <w:rPr>
                <w:sz w:val="20"/>
              </w:rPr>
            </w:pPr>
            <w:r>
              <w:rPr>
                <w:spacing w:val="-4"/>
                <w:w w:val="105"/>
                <w:sz w:val="20"/>
              </w:rPr>
              <w:t>1.74</w:t>
            </w:r>
          </w:p>
        </w:tc>
        <w:tc>
          <w:tcPr>
            <w:tcW w:w="548" w:type="dxa"/>
          </w:tcPr>
          <w:p>
            <w:pPr>
              <w:pStyle w:val="13"/>
              <w:spacing w:before="5"/>
              <w:ind w:right="100"/>
              <w:jc w:val="right"/>
              <w:rPr>
                <w:sz w:val="20"/>
              </w:rPr>
            </w:pPr>
            <w:r>
              <w:rPr>
                <w:spacing w:val="-5"/>
                <w:w w:val="105"/>
                <w:sz w:val="20"/>
              </w:rPr>
              <w:t>60</w:t>
            </w:r>
          </w:p>
        </w:tc>
        <w:tc>
          <w:tcPr>
            <w:tcW w:w="586" w:type="dxa"/>
          </w:tcPr>
          <w:p>
            <w:pPr>
              <w:pStyle w:val="13"/>
              <w:spacing w:before="5"/>
              <w:ind w:left="44" w:right="23"/>
              <w:rPr>
                <w:sz w:val="20"/>
              </w:rPr>
            </w:pPr>
            <w:r>
              <w:rPr>
                <w:spacing w:val="-4"/>
                <w:w w:val="105"/>
                <w:sz w:val="20"/>
              </w:rPr>
              <w:t>1.54</w:t>
            </w:r>
          </w:p>
        </w:tc>
        <w:tc>
          <w:tcPr>
            <w:tcW w:w="682" w:type="dxa"/>
          </w:tcPr>
          <w:p>
            <w:pPr>
              <w:pStyle w:val="13"/>
              <w:spacing w:before="5"/>
              <w:ind w:left="15"/>
              <w:rPr>
                <w:sz w:val="20"/>
              </w:rPr>
            </w:pPr>
            <w:r>
              <w:rPr>
                <w:spacing w:val="-2"/>
                <w:w w:val="105"/>
                <w:sz w:val="20"/>
              </w:rPr>
              <w:t>25.30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435" w:type="dxa"/>
          </w:tcPr>
          <w:p>
            <w:pPr>
              <w:pStyle w:val="13"/>
              <w:spacing w:before="216" w:line="224" w:lineRule="exact"/>
              <w:ind w:right="166"/>
              <w:jc w:val="right"/>
              <w:rPr>
                <w:sz w:val="20"/>
              </w:rPr>
            </w:pPr>
            <w:r>
              <w:rPr>
                <w:spacing w:val="-5"/>
                <w:w w:val="105"/>
                <w:sz w:val="20"/>
              </w:rPr>
              <w:t>21.</w:t>
            </w:r>
          </w:p>
        </w:tc>
        <w:tc>
          <w:tcPr>
            <w:tcW w:w="629" w:type="dxa"/>
          </w:tcPr>
          <w:p>
            <w:pPr>
              <w:pStyle w:val="13"/>
              <w:spacing w:line="225" w:lineRule="exact"/>
              <w:ind w:right="91"/>
              <w:jc w:val="right"/>
              <w:rPr>
                <w:sz w:val="20"/>
              </w:rPr>
            </w:pPr>
            <w:r>
              <w:rPr>
                <w:spacing w:val="-5"/>
                <w:w w:val="105"/>
                <w:sz w:val="20"/>
              </w:rPr>
              <w:t>28</w:t>
            </w:r>
          </w:p>
        </w:tc>
        <w:tc>
          <w:tcPr>
            <w:tcW w:w="586" w:type="dxa"/>
          </w:tcPr>
          <w:p>
            <w:pPr>
              <w:pStyle w:val="13"/>
              <w:spacing w:line="225" w:lineRule="exact"/>
              <w:ind w:left="44" w:right="4"/>
              <w:rPr>
                <w:sz w:val="20"/>
              </w:rPr>
            </w:pPr>
            <w:r>
              <w:rPr>
                <w:spacing w:val="-4"/>
                <w:w w:val="105"/>
                <w:sz w:val="20"/>
              </w:rPr>
              <w:t>7.75</w:t>
            </w:r>
          </w:p>
        </w:tc>
        <w:tc>
          <w:tcPr>
            <w:tcW w:w="586" w:type="dxa"/>
          </w:tcPr>
          <w:p>
            <w:pPr>
              <w:pStyle w:val="13"/>
              <w:spacing w:line="225" w:lineRule="exact"/>
              <w:ind w:left="44"/>
              <w:rPr>
                <w:sz w:val="20"/>
              </w:rPr>
            </w:pPr>
            <w:r>
              <w:rPr>
                <w:spacing w:val="-4"/>
                <w:w w:val="105"/>
                <w:sz w:val="20"/>
              </w:rPr>
              <w:t>2.50</w:t>
            </w:r>
          </w:p>
        </w:tc>
        <w:tc>
          <w:tcPr>
            <w:tcW w:w="591" w:type="dxa"/>
          </w:tcPr>
          <w:p>
            <w:pPr>
              <w:pStyle w:val="13"/>
              <w:spacing w:line="225" w:lineRule="exact"/>
              <w:ind w:left="38"/>
              <w:rPr>
                <w:sz w:val="20"/>
              </w:rPr>
            </w:pPr>
            <w:r>
              <w:rPr>
                <w:spacing w:val="-4"/>
                <w:w w:val="105"/>
                <w:sz w:val="20"/>
              </w:rPr>
              <w:t>1.02</w:t>
            </w:r>
          </w:p>
        </w:tc>
        <w:tc>
          <w:tcPr>
            <w:tcW w:w="586" w:type="dxa"/>
          </w:tcPr>
          <w:p>
            <w:pPr>
              <w:pStyle w:val="13"/>
              <w:spacing w:line="225" w:lineRule="exact"/>
              <w:ind w:left="44" w:right="11"/>
              <w:rPr>
                <w:sz w:val="20"/>
              </w:rPr>
            </w:pPr>
            <w:r>
              <w:rPr>
                <w:spacing w:val="-4"/>
                <w:w w:val="105"/>
                <w:sz w:val="20"/>
              </w:rPr>
              <w:t>1.14</w:t>
            </w:r>
          </w:p>
        </w:tc>
        <w:tc>
          <w:tcPr>
            <w:tcW w:w="596" w:type="dxa"/>
          </w:tcPr>
          <w:p>
            <w:pPr>
              <w:pStyle w:val="13"/>
              <w:spacing w:line="225" w:lineRule="exact"/>
              <w:ind w:left="36"/>
              <w:rPr>
                <w:sz w:val="20"/>
              </w:rPr>
            </w:pPr>
            <w:r>
              <w:rPr>
                <w:spacing w:val="-4"/>
                <w:w w:val="105"/>
                <w:sz w:val="20"/>
              </w:rPr>
              <w:t>0.52</w:t>
            </w:r>
          </w:p>
        </w:tc>
        <w:tc>
          <w:tcPr>
            <w:tcW w:w="687" w:type="dxa"/>
          </w:tcPr>
          <w:p>
            <w:pPr>
              <w:pStyle w:val="13"/>
              <w:spacing w:line="225" w:lineRule="exact"/>
              <w:ind w:left="121"/>
              <w:rPr>
                <w:sz w:val="20"/>
              </w:rPr>
            </w:pPr>
            <w:r>
              <w:rPr>
                <w:spacing w:val="-4"/>
                <w:w w:val="105"/>
                <w:sz w:val="20"/>
              </w:rPr>
              <w:t>0.50</w:t>
            </w:r>
          </w:p>
        </w:tc>
        <w:tc>
          <w:tcPr>
            <w:tcW w:w="682" w:type="dxa"/>
          </w:tcPr>
          <w:p>
            <w:pPr>
              <w:pStyle w:val="13"/>
              <w:spacing w:line="225" w:lineRule="exact"/>
              <w:ind w:left="216"/>
              <w:rPr>
                <w:sz w:val="20"/>
              </w:rPr>
            </w:pPr>
            <w:r>
              <w:rPr>
                <w:spacing w:val="-5"/>
                <w:w w:val="105"/>
                <w:sz w:val="20"/>
              </w:rPr>
              <w:t>0.4</w:t>
            </w:r>
          </w:p>
        </w:tc>
        <w:tc>
          <w:tcPr>
            <w:tcW w:w="586" w:type="dxa"/>
          </w:tcPr>
          <w:p>
            <w:pPr>
              <w:pStyle w:val="13"/>
              <w:spacing w:line="225" w:lineRule="exact"/>
              <w:ind w:left="44" w:right="21"/>
              <w:rPr>
                <w:sz w:val="20"/>
              </w:rPr>
            </w:pPr>
            <w:r>
              <w:rPr>
                <w:spacing w:val="-4"/>
                <w:w w:val="105"/>
                <w:sz w:val="20"/>
              </w:rPr>
              <w:t>1.64</w:t>
            </w:r>
          </w:p>
        </w:tc>
        <w:tc>
          <w:tcPr>
            <w:tcW w:w="548" w:type="dxa"/>
          </w:tcPr>
          <w:p>
            <w:pPr>
              <w:pStyle w:val="13"/>
              <w:spacing w:line="225" w:lineRule="exact"/>
              <w:ind w:right="100"/>
              <w:jc w:val="right"/>
              <w:rPr>
                <w:sz w:val="20"/>
              </w:rPr>
            </w:pPr>
            <w:r>
              <w:rPr>
                <w:spacing w:val="-5"/>
                <w:w w:val="105"/>
                <w:sz w:val="20"/>
              </w:rPr>
              <w:t>82</w:t>
            </w:r>
          </w:p>
        </w:tc>
        <w:tc>
          <w:tcPr>
            <w:tcW w:w="586" w:type="dxa"/>
          </w:tcPr>
          <w:p>
            <w:pPr>
              <w:pStyle w:val="13"/>
              <w:spacing w:line="225" w:lineRule="exact"/>
              <w:ind w:left="146" w:right="19"/>
              <w:rPr>
                <w:sz w:val="20"/>
              </w:rPr>
            </w:pPr>
            <w:r>
              <w:rPr>
                <w:spacing w:val="-5"/>
                <w:w w:val="105"/>
                <w:sz w:val="20"/>
              </w:rPr>
              <w:t>1.8</w:t>
            </w:r>
          </w:p>
        </w:tc>
        <w:tc>
          <w:tcPr>
            <w:tcW w:w="682" w:type="dxa"/>
          </w:tcPr>
          <w:p>
            <w:pPr>
              <w:pStyle w:val="13"/>
              <w:spacing w:line="225" w:lineRule="exact"/>
              <w:ind w:left="15"/>
              <w:rPr>
                <w:sz w:val="20"/>
              </w:rPr>
            </w:pPr>
            <w:r>
              <w:rPr>
                <w:spacing w:val="-2"/>
                <w:w w:val="105"/>
                <w:sz w:val="20"/>
              </w:rPr>
              <w:t>25.31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435" w:type="dxa"/>
          </w:tcPr>
          <w:p>
            <w:pPr>
              <w:pStyle w:val="13"/>
              <w:spacing w:before="221" w:line="219" w:lineRule="exact"/>
              <w:ind w:right="166"/>
              <w:jc w:val="right"/>
              <w:rPr>
                <w:sz w:val="20"/>
              </w:rPr>
            </w:pPr>
            <w:r>
              <w:rPr>
                <w:spacing w:val="-5"/>
                <w:w w:val="105"/>
                <w:sz w:val="20"/>
              </w:rPr>
              <w:t>22.</w:t>
            </w:r>
          </w:p>
        </w:tc>
        <w:tc>
          <w:tcPr>
            <w:tcW w:w="629" w:type="dxa"/>
          </w:tcPr>
          <w:p>
            <w:pPr>
              <w:pStyle w:val="13"/>
              <w:spacing w:line="225" w:lineRule="exact"/>
              <w:ind w:right="91"/>
              <w:jc w:val="right"/>
              <w:rPr>
                <w:sz w:val="20"/>
              </w:rPr>
            </w:pPr>
            <w:r>
              <w:rPr>
                <w:spacing w:val="-5"/>
                <w:w w:val="105"/>
                <w:sz w:val="20"/>
              </w:rPr>
              <w:t>28</w:t>
            </w:r>
          </w:p>
        </w:tc>
        <w:tc>
          <w:tcPr>
            <w:tcW w:w="586" w:type="dxa"/>
          </w:tcPr>
          <w:p>
            <w:pPr>
              <w:pStyle w:val="13"/>
              <w:spacing w:line="225" w:lineRule="exact"/>
              <w:ind w:left="44" w:right="4"/>
              <w:rPr>
                <w:sz w:val="20"/>
              </w:rPr>
            </w:pPr>
            <w:r>
              <w:rPr>
                <w:spacing w:val="-4"/>
                <w:w w:val="105"/>
                <w:sz w:val="20"/>
              </w:rPr>
              <w:t>7.64</w:t>
            </w:r>
          </w:p>
        </w:tc>
        <w:tc>
          <w:tcPr>
            <w:tcW w:w="586" w:type="dxa"/>
          </w:tcPr>
          <w:p>
            <w:pPr>
              <w:pStyle w:val="13"/>
              <w:spacing w:line="225" w:lineRule="exact"/>
              <w:ind w:left="44"/>
              <w:rPr>
                <w:sz w:val="20"/>
              </w:rPr>
            </w:pPr>
            <w:r>
              <w:rPr>
                <w:spacing w:val="-4"/>
                <w:w w:val="105"/>
                <w:sz w:val="20"/>
              </w:rPr>
              <w:t>2.63</w:t>
            </w:r>
          </w:p>
        </w:tc>
        <w:tc>
          <w:tcPr>
            <w:tcW w:w="591" w:type="dxa"/>
          </w:tcPr>
          <w:p>
            <w:pPr>
              <w:pStyle w:val="13"/>
              <w:spacing w:line="225" w:lineRule="exact"/>
              <w:ind w:left="38"/>
              <w:rPr>
                <w:sz w:val="20"/>
              </w:rPr>
            </w:pPr>
            <w:r>
              <w:rPr>
                <w:spacing w:val="-4"/>
                <w:w w:val="105"/>
                <w:sz w:val="20"/>
              </w:rPr>
              <w:t>1.14</w:t>
            </w:r>
          </w:p>
        </w:tc>
        <w:tc>
          <w:tcPr>
            <w:tcW w:w="586" w:type="dxa"/>
          </w:tcPr>
          <w:p>
            <w:pPr>
              <w:pStyle w:val="13"/>
              <w:spacing w:line="225" w:lineRule="exact"/>
              <w:ind w:left="44" w:right="11"/>
              <w:rPr>
                <w:sz w:val="20"/>
              </w:rPr>
            </w:pPr>
            <w:r>
              <w:rPr>
                <w:spacing w:val="-4"/>
                <w:w w:val="105"/>
                <w:sz w:val="20"/>
              </w:rPr>
              <w:t>0.92</w:t>
            </w:r>
          </w:p>
        </w:tc>
        <w:tc>
          <w:tcPr>
            <w:tcW w:w="596" w:type="dxa"/>
          </w:tcPr>
          <w:p>
            <w:pPr>
              <w:pStyle w:val="13"/>
              <w:spacing w:line="225" w:lineRule="exact"/>
              <w:ind w:left="36"/>
              <w:rPr>
                <w:sz w:val="20"/>
              </w:rPr>
            </w:pPr>
            <w:r>
              <w:rPr>
                <w:spacing w:val="-4"/>
                <w:w w:val="105"/>
                <w:sz w:val="20"/>
              </w:rPr>
              <w:t>0.51</w:t>
            </w:r>
          </w:p>
        </w:tc>
        <w:tc>
          <w:tcPr>
            <w:tcW w:w="687" w:type="dxa"/>
          </w:tcPr>
          <w:p>
            <w:pPr>
              <w:pStyle w:val="13"/>
              <w:spacing w:line="225" w:lineRule="exact"/>
              <w:ind w:left="121"/>
              <w:rPr>
                <w:sz w:val="20"/>
              </w:rPr>
            </w:pPr>
            <w:r>
              <w:rPr>
                <w:spacing w:val="-4"/>
                <w:w w:val="105"/>
                <w:sz w:val="20"/>
              </w:rPr>
              <w:t>0.56</w:t>
            </w:r>
          </w:p>
        </w:tc>
        <w:tc>
          <w:tcPr>
            <w:tcW w:w="682" w:type="dxa"/>
          </w:tcPr>
          <w:p>
            <w:pPr>
              <w:pStyle w:val="13"/>
              <w:spacing w:line="225" w:lineRule="exact"/>
              <w:ind w:left="115"/>
              <w:rPr>
                <w:sz w:val="20"/>
              </w:rPr>
            </w:pPr>
            <w:r>
              <w:rPr>
                <w:spacing w:val="-4"/>
                <w:w w:val="105"/>
                <w:sz w:val="20"/>
              </w:rPr>
              <w:t>0.42</w:t>
            </w:r>
          </w:p>
        </w:tc>
        <w:tc>
          <w:tcPr>
            <w:tcW w:w="586" w:type="dxa"/>
          </w:tcPr>
          <w:p>
            <w:pPr>
              <w:pStyle w:val="13"/>
              <w:spacing w:line="225" w:lineRule="exact"/>
              <w:ind w:left="44" w:right="21"/>
              <w:rPr>
                <w:sz w:val="20"/>
              </w:rPr>
            </w:pPr>
            <w:r>
              <w:rPr>
                <w:spacing w:val="-4"/>
                <w:w w:val="105"/>
                <w:sz w:val="20"/>
              </w:rPr>
              <w:t>1.59</w:t>
            </w:r>
          </w:p>
        </w:tc>
        <w:tc>
          <w:tcPr>
            <w:tcW w:w="548" w:type="dxa"/>
          </w:tcPr>
          <w:p>
            <w:pPr>
              <w:pStyle w:val="13"/>
              <w:spacing w:line="225" w:lineRule="exact"/>
              <w:ind w:right="100"/>
              <w:jc w:val="right"/>
              <w:rPr>
                <w:sz w:val="20"/>
              </w:rPr>
            </w:pPr>
            <w:r>
              <w:rPr>
                <w:spacing w:val="-5"/>
                <w:w w:val="105"/>
                <w:sz w:val="20"/>
              </w:rPr>
              <w:t>83</w:t>
            </w:r>
          </w:p>
        </w:tc>
        <w:tc>
          <w:tcPr>
            <w:tcW w:w="586" w:type="dxa"/>
          </w:tcPr>
          <w:p>
            <w:pPr>
              <w:pStyle w:val="13"/>
              <w:spacing w:line="225" w:lineRule="exact"/>
              <w:ind w:left="44" w:right="23"/>
              <w:rPr>
                <w:sz w:val="20"/>
              </w:rPr>
            </w:pPr>
            <w:r>
              <w:rPr>
                <w:spacing w:val="-4"/>
                <w:w w:val="105"/>
                <w:sz w:val="20"/>
              </w:rPr>
              <w:t>1.81</w:t>
            </w:r>
          </w:p>
        </w:tc>
        <w:tc>
          <w:tcPr>
            <w:tcW w:w="682" w:type="dxa"/>
          </w:tcPr>
          <w:p>
            <w:pPr>
              <w:pStyle w:val="13"/>
              <w:spacing w:line="225" w:lineRule="exact"/>
              <w:ind w:left="15"/>
              <w:rPr>
                <w:sz w:val="20"/>
              </w:rPr>
            </w:pPr>
            <w:r>
              <w:rPr>
                <w:spacing w:val="-2"/>
                <w:w w:val="105"/>
                <w:sz w:val="20"/>
              </w:rPr>
              <w:t>25.34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435" w:type="dxa"/>
          </w:tcPr>
          <w:p>
            <w:pPr>
              <w:pStyle w:val="13"/>
              <w:spacing w:before="221" w:line="219" w:lineRule="exact"/>
              <w:ind w:right="166"/>
              <w:jc w:val="right"/>
              <w:rPr>
                <w:sz w:val="20"/>
              </w:rPr>
            </w:pPr>
            <w:r>
              <w:rPr>
                <w:spacing w:val="-5"/>
                <w:w w:val="105"/>
                <w:sz w:val="20"/>
              </w:rPr>
              <w:t>23.</w:t>
            </w:r>
          </w:p>
        </w:tc>
        <w:tc>
          <w:tcPr>
            <w:tcW w:w="629" w:type="dxa"/>
          </w:tcPr>
          <w:p>
            <w:pPr>
              <w:pStyle w:val="13"/>
              <w:ind w:right="91"/>
              <w:jc w:val="right"/>
              <w:rPr>
                <w:sz w:val="20"/>
              </w:rPr>
            </w:pPr>
            <w:r>
              <w:rPr>
                <w:spacing w:val="-5"/>
                <w:w w:val="105"/>
                <w:sz w:val="20"/>
              </w:rPr>
              <w:t>29</w:t>
            </w:r>
          </w:p>
        </w:tc>
        <w:tc>
          <w:tcPr>
            <w:tcW w:w="586" w:type="dxa"/>
          </w:tcPr>
          <w:p>
            <w:pPr>
              <w:pStyle w:val="13"/>
              <w:ind w:left="44" w:right="4"/>
              <w:rPr>
                <w:sz w:val="20"/>
              </w:rPr>
            </w:pPr>
            <w:r>
              <w:rPr>
                <w:spacing w:val="-4"/>
                <w:w w:val="105"/>
                <w:sz w:val="20"/>
              </w:rPr>
              <w:t>6.88</w:t>
            </w:r>
          </w:p>
        </w:tc>
        <w:tc>
          <w:tcPr>
            <w:tcW w:w="586" w:type="dxa"/>
          </w:tcPr>
          <w:p>
            <w:pPr>
              <w:pStyle w:val="13"/>
              <w:ind w:left="44"/>
              <w:rPr>
                <w:sz w:val="20"/>
              </w:rPr>
            </w:pPr>
            <w:r>
              <w:rPr>
                <w:spacing w:val="-4"/>
                <w:w w:val="105"/>
                <w:sz w:val="20"/>
              </w:rPr>
              <w:t>2.47</w:t>
            </w:r>
          </w:p>
        </w:tc>
        <w:tc>
          <w:tcPr>
            <w:tcW w:w="591" w:type="dxa"/>
          </w:tcPr>
          <w:p>
            <w:pPr>
              <w:pStyle w:val="13"/>
              <w:ind w:left="38"/>
              <w:rPr>
                <w:sz w:val="20"/>
              </w:rPr>
            </w:pPr>
            <w:r>
              <w:rPr>
                <w:spacing w:val="-4"/>
                <w:w w:val="105"/>
                <w:sz w:val="20"/>
              </w:rPr>
              <w:t>1.21</w:t>
            </w:r>
          </w:p>
        </w:tc>
        <w:tc>
          <w:tcPr>
            <w:tcW w:w="586" w:type="dxa"/>
          </w:tcPr>
          <w:p>
            <w:pPr>
              <w:pStyle w:val="13"/>
              <w:ind w:left="44" w:right="11"/>
              <w:rPr>
                <w:sz w:val="20"/>
              </w:rPr>
            </w:pPr>
            <w:r>
              <w:rPr>
                <w:spacing w:val="-4"/>
                <w:w w:val="105"/>
                <w:sz w:val="20"/>
              </w:rPr>
              <w:t>1.22</w:t>
            </w:r>
          </w:p>
        </w:tc>
        <w:tc>
          <w:tcPr>
            <w:tcW w:w="596" w:type="dxa"/>
          </w:tcPr>
          <w:p>
            <w:pPr>
              <w:pStyle w:val="13"/>
              <w:ind w:left="36"/>
              <w:rPr>
                <w:sz w:val="20"/>
              </w:rPr>
            </w:pPr>
            <w:r>
              <w:rPr>
                <w:spacing w:val="-4"/>
                <w:w w:val="105"/>
                <w:sz w:val="20"/>
              </w:rPr>
              <w:t>0.77</w:t>
            </w:r>
          </w:p>
        </w:tc>
        <w:tc>
          <w:tcPr>
            <w:tcW w:w="687" w:type="dxa"/>
          </w:tcPr>
          <w:p>
            <w:pPr>
              <w:pStyle w:val="13"/>
              <w:ind w:left="121"/>
              <w:rPr>
                <w:sz w:val="20"/>
              </w:rPr>
            </w:pPr>
            <w:r>
              <w:rPr>
                <w:spacing w:val="-4"/>
                <w:w w:val="105"/>
                <w:sz w:val="20"/>
              </w:rPr>
              <w:t>0.62</w:t>
            </w:r>
          </w:p>
        </w:tc>
        <w:tc>
          <w:tcPr>
            <w:tcW w:w="682" w:type="dxa"/>
          </w:tcPr>
          <w:p>
            <w:pPr>
              <w:pStyle w:val="13"/>
              <w:ind w:left="115"/>
              <w:rPr>
                <w:sz w:val="20"/>
              </w:rPr>
            </w:pPr>
            <w:r>
              <w:rPr>
                <w:spacing w:val="-4"/>
                <w:w w:val="105"/>
                <w:sz w:val="20"/>
              </w:rPr>
              <w:t>0.41</w:t>
            </w:r>
          </w:p>
        </w:tc>
        <w:tc>
          <w:tcPr>
            <w:tcW w:w="586" w:type="dxa"/>
          </w:tcPr>
          <w:p>
            <w:pPr>
              <w:pStyle w:val="13"/>
              <w:ind w:left="44" w:right="21"/>
              <w:rPr>
                <w:sz w:val="20"/>
              </w:rPr>
            </w:pPr>
            <w:r>
              <w:rPr>
                <w:spacing w:val="-4"/>
                <w:w w:val="105"/>
                <w:sz w:val="20"/>
              </w:rPr>
              <w:t>1.70</w:t>
            </w:r>
          </w:p>
        </w:tc>
        <w:tc>
          <w:tcPr>
            <w:tcW w:w="548" w:type="dxa"/>
          </w:tcPr>
          <w:p>
            <w:pPr>
              <w:pStyle w:val="13"/>
              <w:ind w:right="100"/>
              <w:jc w:val="right"/>
              <w:rPr>
                <w:sz w:val="20"/>
              </w:rPr>
            </w:pPr>
            <w:r>
              <w:rPr>
                <w:spacing w:val="-5"/>
                <w:w w:val="105"/>
                <w:sz w:val="20"/>
              </w:rPr>
              <w:t>65</w:t>
            </w:r>
          </w:p>
        </w:tc>
        <w:tc>
          <w:tcPr>
            <w:tcW w:w="586" w:type="dxa"/>
          </w:tcPr>
          <w:p>
            <w:pPr>
              <w:pStyle w:val="13"/>
              <w:ind w:left="146" w:right="19"/>
              <w:rPr>
                <w:sz w:val="20"/>
              </w:rPr>
            </w:pPr>
            <w:r>
              <w:rPr>
                <w:spacing w:val="-5"/>
                <w:w w:val="105"/>
                <w:sz w:val="20"/>
              </w:rPr>
              <w:t>1.6</w:t>
            </w:r>
          </w:p>
        </w:tc>
        <w:tc>
          <w:tcPr>
            <w:tcW w:w="682" w:type="dxa"/>
          </w:tcPr>
          <w:p>
            <w:pPr>
              <w:pStyle w:val="13"/>
              <w:ind w:left="15"/>
              <w:rPr>
                <w:sz w:val="20"/>
              </w:rPr>
            </w:pPr>
            <w:r>
              <w:rPr>
                <w:spacing w:val="-2"/>
                <w:w w:val="105"/>
                <w:sz w:val="20"/>
              </w:rPr>
              <w:t>25.39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435" w:type="dxa"/>
          </w:tcPr>
          <w:p>
            <w:pPr>
              <w:pStyle w:val="13"/>
              <w:spacing w:before="226" w:line="215" w:lineRule="exact"/>
              <w:ind w:right="166"/>
              <w:jc w:val="right"/>
              <w:rPr>
                <w:sz w:val="20"/>
              </w:rPr>
            </w:pPr>
            <w:r>
              <w:rPr>
                <w:spacing w:val="-5"/>
                <w:w w:val="105"/>
                <w:sz w:val="20"/>
              </w:rPr>
              <w:t>24.</w:t>
            </w:r>
          </w:p>
        </w:tc>
        <w:tc>
          <w:tcPr>
            <w:tcW w:w="629" w:type="dxa"/>
          </w:tcPr>
          <w:p>
            <w:pPr>
              <w:pStyle w:val="13"/>
              <w:ind w:right="91"/>
              <w:jc w:val="right"/>
              <w:rPr>
                <w:sz w:val="20"/>
              </w:rPr>
            </w:pPr>
            <w:r>
              <w:rPr>
                <w:spacing w:val="-5"/>
                <w:w w:val="105"/>
                <w:sz w:val="20"/>
              </w:rPr>
              <w:t>30</w:t>
            </w:r>
          </w:p>
        </w:tc>
        <w:tc>
          <w:tcPr>
            <w:tcW w:w="586" w:type="dxa"/>
          </w:tcPr>
          <w:p>
            <w:pPr>
              <w:pStyle w:val="13"/>
              <w:ind w:left="44" w:right="4"/>
              <w:rPr>
                <w:sz w:val="20"/>
              </w:rPr>
            </w:pPr>
            <w:r>
              <w:rPr>
                <w:spacing w:val="-4"/>
                <w:w w:val="105"/>
                <w:sz w:val="20"/>
              </w:rPr>
              <w:t>8.13</w:t>
            </w:r>
          </w:p>
        </w:tc>
        <w:tc>
          <w:tcPr>
            <w:tcW w:w="586" w:type="dxa"/>
          </w:tcPr>
          <w:p>
            <w:pPr>
              <w:pStyle w:val="13"/>
              <w:ind w:left="44"/>
              <w:rPr>
                <w:sz w:val="20"/>
              </w:rPr>
            </w:pPr>
            <w:r>
              <w:rPr>
                <w:spacing w:val="-4"/>
                <w:w w:val="105"/>
                <w:sz w:val="20"/>
              </w:rPr>
              <w:t>2.13</w:t>
            </w:r>
          </w:p>
        </w:tc>
        <w:tc>
          <w:tcPr>
            <w:tcW w:w="591" w:type="dxa"/>
          </w:tcPr>
          <w:p>
            <w:pPr>
              <w:pStyle w:val="13"/>
              <w:ind w:left="38"/>
              <w:rPr>
                <w:sz w:val="20"/>
              </w:rPr>
            </w:pPr>
            <w:r>
              <w:rPr>
                <w:spacing w:val="-4"/>
                <w:w w:val="105"/>
                <w:sz w:val="20"/>
              </w:rPr>
              <w:t>1.25</w:t>
            </w:r>
          </w:p>
        </w:tc>
        <w:tc>
          <w:tcPr>
            <w:tcW w:w="586" w:type="dxa"/>
          </w:tcPr>
          <w:p>
            <w:pPr>
              <w:pStyle w:val="13"/>
              <w:ind w:left="44" w:right="11"/>
              <w:rPr>
                <w:sz w:val="20"/>
              </w:rPr>
            </w:pPr>
            <w:r>
              <w:rPr>
                <w:spacing w:val="-4"/>
                <w:w w:val="105"/>
                <w:sz w:val="20"/>
              </w:rPr>
              <w:t>0.96</w:t>
            </w:r>
          </w:p>
        </w:tc>
        <w:tc>
          <w:tcPr>
            <w:tcW w:w="596" w:type="dxa"/>
          </w:tcPr>
          <w:p>
            <w:pPr>
              <w:pStyle w:val="13"/>
              <w:ind w:left="36"/>
              <w:rPr>
                <w:sz w:val="20"/>
              </w:rPr>
            </w:pPr>
            <w:r>
              <w:rPr>
                <w:spacing w:val="-4"/>
                <w:w w:val="105"/>
                <w:sz w:val="20"/>
              </w:rPr>
              <w:t>0.67</w:t>
            </w:r>
          </w:p>
        </w:tc>
        <w:tc>
          <w:tcPr>
            <w:tcW w:w="687" w:type="dxa"/>
          </w:tcPr>
          <w:p>
            <w:pPr>
              <w:pStyle w:val="13"/>
              <w:ind w:left="121"/>
              <w:rPr>
                <w:sz w:val="20"/>
              </w:rPr>
            </w:pPr>
            <w:r>
              <w:rPr>
                <w:spacing w:val="-4"/>
                <w:w w:val="105"/>
                <w:sz w:val="20"/>
              </w:rPr>
              <w:t>0.63</w:t>
            </w:r>
          </w:p>
        </w:tc>
        <w:tc>
          <w:tcPr>
            <w:tcW w:w="682" w:type="dxa"/>
          </w:tcPr>
          <w:p>
            <w:pPr>
              <w:pStyle w:val="13"/>
              <w:ind w:left="115"/>
              <w:rPr>
                <w:sz w:val="20"/>
              </w:rPr>
            </w:pPr>
            <w:r>
              <w:rPr>
                <w:spacing w:val="-4"/>
                <w:w w:val="105"/>
                <w:sz w:val="20"/>
              </w:rPr>
              <w:t>0.45</w:t>
            </w:r>
          </w:p>
        </w:tc>
        <w:tc>
          <w:tcPr>
            <w:tcW w:w="586" w:type="dxa"/>
          </w:tcPr>
          <w:p>
            <w:pPr>
              <w:pStyle w:val="13"/>
              <w:ind w:left="44" w:right="21"/>
              <w:rPr>
                <w:sz w:val="20"/>
              </w:rPr>
            </w:pPr>
            <w:r>
              <w:rPr>
                <w:spacing w:val="-4"/>
                <w:w w:val="105"/>
                <w:sz w:val="20"/>
              </w:rPr>
              <w:t>1.85</w:t>
            </w:r>
          </w:p>
        </w:tc>
        <w:tc>
          <w:tcPr>
            <w:tcW w:w="548" w:type="dxa"/>
          </w:tcPr>
          <w:p>
            <w:pPr>
              <w:pStyle w:val="13"/>
              <w:ind w:right="100"/>
              <w:jc w:val="right"/>
              <w:rPr>
                <w:sz w:val="20"/>
              </w:rPr>
            </w:pPr>
            <w:r>
              <w:rPr>
                <w:spacing w:val="-5"/>
                <w:w w:val="105"/>
                <w:sz w:val="20"/>
              </w:rPr>
              <w:t>77</w:t>
            </w:r>
          </w:p>
        </w:tc>
        <w:tc>
          <w:tcPr>
            <w:tcW w:w="586" w:type="dxa"/>
          </w:tcPr>
          <w:p>
            <w:pPr>
              <w:pStyle w:val="13"/>
              <w:ind w:left="44" w:right="23"/>
              <w:rPr>
                <w:sz w:val="20"/>
              </w:rPr>
            </w:pPr>
            <w:r>
              <w:rPr>
                <w:spacing w:val="-4"/>
                <w:w w:val="105"/>
                <w:sz w:val="20"/>
              </w:rPr>
              <w:t>1.74</w:t>
            </w:r>
          </w:p>
        </w:tc>
        <w:tc>
          <w:tcPr>
            <w:tcW w:w="682" w:type="dxa"/>
          </w:tcPr>
          <w:p>
            <w:pPr>
              <w:pStyle w:val="13"/>
              <w:ind w:left="15"/>
              <w:rPr>
                <w:sz w:val="20"/>
              </w:rPr>
            </w:pPr>
            <w:r>
              <w:rPr>
                <w:spacing w:val="-2"/>
                <w:w w:val="105"/>
                <w:sz w:val="20"/>
              </w:rPr>
              <w:t>25.43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435" w:type="dxa"/>
          </w:tcPr>
          <w:p>
            <w:pPr>
              <w:pStyle w:val="13"/>
              <w:spacing w:before="221" w:line="224" w:lineRule="exact"/>
              <w:ind w:right="166"/>
              <w:jc w:val="right"/>
              <w:rPr>
                <w:sz w:val="20"/>
              </w:rPr>
            </w:pPr>
            <w:r>
              <w:rPr>
                <w:spacing w:val="-5"/>
                <w:w w:val="105"/>
                <w:sz w:val="20"/>
              </w:rPr>
              <w:t>25.</w:t>
            </w:r>
          </w:p>
        </w:tc>
        <w:tc>
          <w:tcPr>
            <w:tcW w:w="629" w:type="dxa"/>
          </w:tcPr>
          <w:p>
            <w:pPr>
              <w:pStyle w:val="13"/>
              <w:spacing w:line="225" w:lineRule="exact"/>
              <w:ind w:right="91"/>
              <w:jc w:val="right"/>
              <w:rPr>
                <w:sz w:val="20"/>
              </w:rPr>
            </w:pPr>
            <w:r>
              <w:rPr>
                <w:spacing w:val="-5"/>
                <w:w w:val="105"/>
                <w:sz w:val="20"/>
              </w:rPr>
              <w:t>30</w:t>
            </w:r>
          </w:p>
        </w:tc>
        <w:tc>
          <w:tcPr>
            <w:tcW w:w="586" w:type="dxa"/>
          </w:tcPr>
          <w:p>
            <w:pPr>
              <w:pStyle w:val="13"/>
              <w:spacing w:line="225" w:lineRule="exact"/>
              <w:ind w:left="44" w:right="4"/>
              <w:rPr>
                <w:sz w:val="20"/>
              </w:rPr>
            </w:pPr>
            <w:r>
              <w:rPr>
                <w:spacing w:val="-4"/>
                <w:w w:val="105"/>
                <w:sz w:val="20"/>
              </w:rPr>
              <w:t>8.11</w:t>
            </w:r>
          </w:p>
        </w:tc>
        <w:tc>
          <w:tcPr>
            <w:tcW w:w="586" w:type="dxa"/>
          </w:tcPr>
          <w:p>
            <w:pPr>
              <w:pStyle w:val="13"/>
              <w:spacing w:line="225" w:lineRule="exact"/>
              <w:ind w:left="44"/>
              <w:rPr>
                <w:sz w:val="20"/>
              </w:rPr>
            </w:pPr>
            <w:r>
              <w:rPr>
                <w:spacing w:val="-4"/>
                <w:w w:val="105"/>
                <w:sz w:val="20"/>
              </w:rPr>
              <w:t>2.15</w:t>
            </w:r>
          </w:p>
        </w:tc>
        <w:tc>
          <w:tcPr>
            <w:tcW w:w="591" w:type="dxa"/>
          </w:tcPr>
          <w:p>
            <w:pPr>
              <w:pStyle w:val="13"/>
              <w:spacing w:line="225" w:lineRule="exact"/>
              <w:ind w:left="38"/>
              <w:rPr>
                <w:sz w:val="20"/>
              </w:rPr>
            </w:pPr>
            <w:r>
              <w:rPr>
                <w:spacing w:val="-4"/>
                <w:w w:val="105"/>
                <w:sz w:val="20"/>
              </w:rPr>
              <w:t>1.27</w:t>
            </w:r>
          </w:p>
        </w:tc>
        <w:tc>
          <w:tcPr>
            <w:tcW w:w="586" w:type="dxa"/>
          </w:tcPr>
          <w:p>
            <w:pPr>
              <w:pStyle w:val="13"/>
              <w:spacing w:line="225" w:lineRule="exact"/>
              <w:ind w:left="44" w:right="11"/>
              <w:rPr>
                <w:sz w:val="20"/>
              </w:rPr>
            </w:pPr>
            <w:r>
              <w:rPr>
                <w:spacing w:val="-4"/>
                <w:w w:val="105"/>
                <w:sz w:val="20"/>
              </w:rPr>
              <w:t>0.94</w:t>
            </w:r>
          </w:p>
        </w:tc>
        <w:tc>
          <w:tcPr>
            <w:tcW w:w="596" w:type="dxa"/>
          </w:tcPr>
          <w:p>
            <w:pPr>
              <w:pStyle w:val="13"/>
              <w:spacing w:line="225" w:lineRule="exact"/>
              <w:ind w:left="36"/>
              <w:rPr>
                <w:sz w:val="20"/>
              </w:rPr>
            </w:pPr>
            <w:r>
              <w:rPr>
                <w:spacing w:val="-4"/>
                <w:w w:val="105"/>
                <w:sz w:val="20"/>
              </w:rPr>
              <w:t>0.65</w:t>
            </w:r>
          </w:p>
        </w:tc>
        <w:tc>
          <w:tcPr>
            <w:tcW w:w="687" w:type="dxa"/>
          </w:tcPr>
          <w:p>
            <w:pPr>
              <w:pStyle w:val="13"/>
              <w:spacing w:line="225" w:lineRule="exact"/>
              <w:ind w:left="121"/>
              <w:rPr>
                <w:sz w:val="20"/>
              </w:rPr>
            </w:pPr>
            <w:r>
              <w:rPr>
                <w:spacing w:val="-4"/>
                <w:w w:val="105"/>
                <w:sz w:val="20"/>
              </w:rPr>
              <w:t>0.65</w:t>
            </w:r>
          </w:p>
        </w:tc>
        <w:tc>
          <w:tcPr>
            <w:tcW w:w="682" w:type="dxa"/>
          </w:tcPr>
          <w:p>
            <w:pPr>
              <w:pStyle w:val="13"/>
              <w:spacing w:line="225" w:lineRule="exact"/>
              <w:ind w:left="115"/>
              <w:rPr>
                <w:sz w:val="20"/>
              </w:rPr>
            </w:pPr>
            <w:r>
              <w:rPr>
                <w:spacing w:val="-4"/>
                <w:w w:val="105"/>
                <w:sz w:val="20"/>
              </w:rPr>
              <w:t>0.46</w:t>
            </w:r>
          </w:p>
        </w:tc>
        <w:tc>
          <w:tcPr>
            <w:tcW w:w="586" w:type="dxa"/>
          </w:tcPr>
          <w:p>
            <w:pPr>
              <w:pStyle w:val="13"/>
              <w:spacing w:line="225" w:lineRule="exact"/>
              <w:ind w:left="44" w:right="21"/>
              <w:rPr>
                <w:sz w:val="20"/>
              </w:rPr>
            </w:pPr>
            <w:r>
              <w:rPr>
                <w:spacing w:val="-4"/>
                <w:w w:val="105"/>
                <w:sz w:val="20"/>
              </w:rPr>
              <w:t>1.89</w:t>
            </w:r>
          </w:p>
        </w:tc>
        <w:tc>
          <w:tcPr>
            <w:tcW w:w="548" w:type="dxa"/>
          </w:tcPr>
          <w:p>
            <w:pPr>
              <w:pStyle w:val="13"/>
              <w:spacing w:line="225" w:lineRule="exact"/>
              <w:ind w:right="100"/>
              <w:jc w:val="right"/>
              <w:rPr>
                <w:sz w:val="20"/>
              </w:rPr>
            </w:pPr>
            <w:r>
              <w:rPr>
                <w:spacing w:val="-5"/>
                <w:w w:val="105"/>
                <w:sz w:val="20"/>
              </w:rPr>
              <w:t>79</w:t>
            </w:r>
          </w:p>
        </w:tc>
        <w:tc>
          <w:tcPr>
            <w:tcW w:w="586" w:type="dxa"/>
          </w:tcPr>
          <w:p>
            <w:pPr>
              <w:pStyle w:val="13"/>
              <w:spacing w:line="225" w:lineRule="exact"/>
              <w:ind w:left="44" w:right="23"/>
              <w:rPr>
                <w:sz w:val="20"/>
              </w:rPr>
            </w:pPr>
            <w:r>
              <w:rPr>
                <w:spacing w:val="-4"/>
                <w:w w:val="105"/>
                <w:sz w:val="20"/>
              </w:rPr>
              <w:t>1.76</w:t>
            </w:r>
          </w:p>
        </w:tc>
        <w:tc>
          <w:tcPr>
            <w:tcW w:w="682" w:type="dxa"/>
          </w:tcPr>
          <w:p>
            <w:pPr>
              <w:pStyle w:val="13"/>
              <w:spacing w:line="225" w:lineRule="exact"/>
              <w:ind w:left="15"/>
              <w:rPr>
                <w:sz w:val="20"/>
              </w:rPr>
            </w:pPr>
            <w:r>
              <w:rPr>
                <w:spacing w:val="-2"/>
                <w:w w:val="105"/>
                <w:sz w:val="20"/>
              </w:rPr>
              <w:t>25.50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1435" w:type="dxa"/>
          </w:tcPr>
          <w:p>
            <w:pPr>
              <w:pStyle w:val="13"/>
              <w:spacing w:before="216" w:line="219" w:lineRule="exact"/>
              <w:ind w:right="166"/>
              <w:jc w:val="right"/>
              <w:rPr>
                <w:sz w:val="20"/>
              </w:rPr>
            </w:pPr>
            <w:r>
              <w:rPr>
                <w:spacing w:val="-5"/>
                <w:w w:val="105"/>
                <w:sz w:val="20"/>
              </w:rPr>
              <w:t>26.</w:t>
            </w:r>
          </w:p>
        </w:tc>
        <w:tc>
          <w:tcPr>
            <w:tcW w:w="629" w:type="dxa"/>
          </w:tcPr>
          <w:p>
            <w:pPr>
              <w:pStyle w:val="13"/>
              <w:spacing w:line="225" w:lineRule="exact"/>
              <w:ind w:right="91"/>
              <w:jc w:val="right"/>
              <w:rPr>
                <w:sz w:val="20"/>
              </w:rPr>
            </w:pPr>
            <w:r>
              <w:rPr>
                <w:spacing w:val="-5"/>
                <w:w w:val="105"/>
                <w:sz w:val="20"/>
              </w:rPr>
              <w:t>32</w:t>
            </w:r>
          </w:p>
        </w:tc>
        <w:tc>
          <w:tcPr>
            <w:tcW w:w="586" w:type="dxa"/>
          </w:tcPr>
          <w:p>
            <w:pPr>
              <w:pStyle w:val="13"/>
              <w:spacing w:line="225" w:lineRule="exact"/>
              <w:ind w:left="44" w:right="4"/>
              <w:rPr>
                <w:sz w:val="20"/>
              </w:rPr>
            </w:pPr>
            <w:r>
              <w:rPr>
                <w:spacing w:val="-4"/>
                <w:w w:val="105"/>
                <w:sz w:val="20"/>
              </w:rPr>
              <w:t>6.84</w:t>
            </w:r>
          </w:p>
        </w:tc>
        <w:tc>
          <w:tcPr>
            <w:tcW w:w="586" w:type="dxa"/>
          </w:tcPr>
          <w:p>
            <w:pPr>
              <w:pStyle w:val="13"/>
              <w:spacing w:line="225" w:lineRule="exact"/>
              <w:ind w:left="44"/>
              <w:rPr>
                <w:sz w:val="20"/>
              </w:rPr>
            </w:pPr>
            <w:r>
              <w:rPr>
                <w:spacing w:val="-4"/>
                <w:w w:val="105"/>
                <w:sz w:val="20"/>
              </w:rPr>
              <w:t>2.98</w:t>
            </w:r>
          </w:p>
        </w:tc>
        <w:tc>
          <w:tcPr>
            <w:tcW w:w="591" w:type="dxa"/>
          </w:tcPr>
          <w:p>
            <w:pPr>
              <w:pStyle w:val="13"/>
              <w:spacing w:line="225" w:lineRule="exact"/>
              <w:ind w:left="38"/>
              <w:rPr>
                <w:sz w:val="20"/>
              </w:rPr>
            </w:pPr>
            <w:r>
              <w:rPr>
                <w:spacing w:val="-4"/>
                <w:w w:val="105"/>
                <w:sz w:val="20"/>
              </w:rPr>
              <w:t>0.89</w:t>
            </w:r>
          </w:p>
        </w:tc>
        <w:tc>
          <w:tcPr>
            <w:tcW w:w="586" w:type="dxa"/>
          </w:tcPr>
          <w:p>
            <w:pPr>
              <w:pStyle w:val="13"/>
              <w:spacing w:line="225" w:lineRule="exact"/>
              <w:ind w:left="44" w:right="11"/>
              <w:rPr>
                <w:sz w:val="20"/>
              </w:rPr>
            </w:pPr>
            <w:r>
              <w:rPr>
                <w:spacing w:val="-4"/>
                <w:w w:val="105"/>
                <w:sz w:val="20"/>
              </w:rPr>
              <w:t>1.22</w:t>
            </w:r>
          </w:p>
        </w:tc>
        <w:tc>
          <w:tcPr>
            <w:tcW w:w="596" w:type="dxa"/>
          </w:tcPr>
          <w:p>
            <w:pPr>
              <w:pStyle w:val="13"/>
              <w:spacing w:line="225" w:lineRule="exact"/>
              <w:ind w:left="36"/>
              <w:rPr>
                <w:sz w:val="20"/>
              </w:rPr>
            </w:pPr>
            <w:r>
              <w:rPr>
                <w:spacing w:val="-4"/>
                <w:w w:val="105"/>
                <w:sz w:val="20"/>
              </w:rPr>
              <w:t>0.59</w:t>
            </w:r>
          </w:p>
        </w:tc>
        <w:tc>
          <w:tcPr>
            <w:tcW w:w="687" w:type="dxa"/>
          </w:tcPr>
          <w:p>
            <w:pPr>
              <w:pStyle w:val="13"/>
              <w:spacing w:line="225" w:lineRule="exact"/>
              <w:ind w:left="121"/>
              <w:rPr>
                <w:sz w:val="20"/>
              </w:rPr>
            </w:pPr>
            <w:r>
              <w:rPr>
                <w:spacing w:val="-4"/>
                <w:w w:val="105"/>
                <w:sz w:val="20"/>
              </w:rPr>
              <w:t>0.57</w:t>
            </w:r>
          </w:p>
        </w:tc>
        <w:tc>
          <w:tcPr>
            <w:tcW w:w="682" w:type="dxa"/>
          </w:tcPr>
          <w:p>
            <w:pPr>
              <w:pStyle w:val="13"/>
              <w:spacing w:line="225" w:lineRule="exact"/>
              <w:ind w:left="115"/>
              <w:rPr>
                <w:sz w:val="20"/>
              </w:rPr>
            </w:pPr>
            <w:r>
              <w:rPr>
                <w:spacing w:val="-4"/>
                <w:w w:val="105"/>
                <w:sz w:val="20"/>
              </w:rPr>
              <w:t>0.58</w:t>
            </w:r>
          </w:p>
        </w:tc>
        <w:tc>
          <w:tcPr>
            <w:tcW w:w="586" w:type="dxa"/>
          </w:tcPr>
          <w:p>
            <w:pPr>
              <w:pStyle w:val="13"/>
              <w:spacing w:line="225" w:lineRule="exact"/>
              <w:ind w:left="44" w:right="21"/>
              <w:rPr>
                <w:sz w:val="20"/>
              </w:rPr>
            </w:pPr>
            <w:r>
              <w:rPr>
                <w:spacing w:val="-4"/>
                <w:w w:val="105"/>
                <w:sz w:val="20"/>
              </w:rPr>
              <w:t>1.30</w:t>
            </w:r>
          </w:p>
        </w:tc>
        <w:tc>
          <w:tcPr>
            <w:tcW w:w="548" w:type="dxa"/>
          </w:tcPr>
          <w:p>
            <w:pPr>
              <w:pStyle w:val="13"/>
              <w:spacing w:line="225" w:lineRule="exact"/>
              <w:ind w:right="100"/>
              <w:jc w:val="right"/>
              <w:rPr>
                <w:sz w:val="20"/>
              </w:rPr>
            </w:pPr>
            <w:r>
              <w:rPr>
                <w:spacing w:val="-5"/>
                <w:w w:val="105"/>
                <w:sz w:val="20"/>
              </w:rPr>
              <w:t>73</w:t>
            </w:r>
          </w:p>
        </w:tc>
        <w:tc>
          <w:tcPr>
            <w:tcW w:w="586" w:type="dxa"/>
          </w:tcPr>
          <w:p>
            <w:pPr>
              <w:pStyle w:val="13"/>
              <w:spacing w:line="225" w:lineRule="exact"/>
              <w:ind w:left="44" w:right="23"/>
              <w:rPr>
                <w:sz w:val="20"/>
              </w:rPr>
            </w:pPr>
            <w:r>
              <w:rPr>
                <w:spacing w:val="-4"/>
                <w:w w:val="105"/>
                <w:sz w:val="20"/>
              </w:rPr>
              <w:t>1.69</w:t>
            </w:r>
          </w:p>
        </w:tc>
        <w:tc>
          <w:tcPr>
            <w:tcW w:w="682" w:type="dxa"/>
          </w:tcPr>
          <w:p>
            <w:pPr>
              <w:pStyle w:val="13"/>
              <w:spacing w:line="225" w:lineRule="exact"/>
              <w:ind w:left="15"/>
              <w:rPr>
                <w:sz w:val="20"/>
              </w:rPr>
            </w:pPr>
            <w:r>
              <w:rPr>
                <w:spacing w:val="-2"/>
                <w:w w:val="105"/>
                <w:sz w:val="20"/>
              </w:rPr>
              <w:t>25.56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435" w:type="dxa"/>
          </w:tcPr>
          <w:p>
            <w:pPr>
              <w:pStyle w:val="13"/>
              <w:spacing w:before="226" w:line="215" w:lineRule="exact"/>
              <w:ind w:right="166"/>
              <w:jc w:val="right"/>
              <w:rPr>
                <w:sz w:val="20"/>
              </w:rPr>
            </w:pPr>
            <w:r>
              <w:rPr>
                <w:spacing w:val="-5"/>
                <w:w w:val="105"/>
                <w:sz w:val="20"/>
              </w:rPr>
              <w:t>27.</w:t>
            </w:r>
          </w:p>
        </w:tc>
        <w:tc>
          <w:tcPr>
            <w:tcW w:w="629" w:type="dxa"/>
          </w:tcPr>
          <w:p>
            <w:pPr>
              <w:pStyle w:val="13"/>
              <w:ind w:right="91"/>
              <w:jc w:val="right"/>
              <w:rPr>
                <w:sz w:val="20"/>
              </w:rPr>
            </w:pPr>
            <w:r>
              <w:rPr>
                <w:spacing w:val="-5"/>
                <w:w w:val="105"/>
                <w:sz w:val="20"/>
              </w:rPr>
              <w:t>32</w:t>
            </w:r>
          </w:p>
        </w:tc>
        <w:tc>
          <w:tcPr>
            <w:tcW w:w="586" w:type="dxa"/>
          </w:tcPr>
          <w:p>
            <w:pPr>
              <w:pStyle w:val="13"/>
              <w:ind w:left="44" w:right="4"/>
              <w:rPr>
                <w:sz w:val="20"/>
              </w:rPr>
            </w:pPr>
            <w:r>
              <w:rPr>
                <w:spacing w:val="-4"/>
                <w:w w:val="105"/>
                <w:sz w:val="20"/>
              </w:rPr>
              <w:t>8.29</w:t>
            </w:r>
          </w:p>
        </w:tc>
        <w:tc>
          <w:tcPr>
            <w:tcW w:w="586" w:type="dxa"/>
          </w:tcPr>
          <w:p>
            <w:pPr>
              <w:pStyle w:val="13"/>
              <w:ind w:left="44"/>
              <w:rPr>
                <w:sz w:val="20"/>
              </w:rPr>
            </w:pPr>
            <w:r>
              <w:rPr>
                <w:spacing w:val="-4"/>
                <w:w w:val="105"/>
                <w:sz w:val="20"/>
              </w:rPr>
              <w:t>2.45</w:t>
            </w:r>
          </w:p>
        </w:tc>
        <w:tc>
          <w:tcPr>
            <w:tcW w:w="591" w:type="dxa"/>
          </w:tcPr>
          <w:p>
            <w:pPr>
              <w:pStyle w:val="13"/>
              <w:ind w:left="38"/>
              <w:rPr>
                <w:sz w:val="20"/>
              </w:rPr>
            </w:pPr>
            <w:r>
              <w:rPr>
                <w:spacing w:val="-4"/>
                <w:w w:val="105"/>
                <w:sz w:val="20"/>
              </w:rPr>
              <w:t>1.17</w:t>
            </w:r>
          </w:p>
        </w:tc>
        <w:tc>
          <w:tcPr>
            <w:tcW w:w="586" w:type="dxa"/>
          </w:tcPr>
          <w:p>
            <w:pPr>
              <w:pStyle w:val="13"/>
              <w:ind w:left="44" w:right="11"/>
              <w:rPr>
                <w:sz w:val="20"/>
              </w:rPr>
            </w:pPr>
            <w:r>
              <w:rPr>
                <w:spacing w:val="-4"/>
                <w:w w:val="105"/>
                <w:sz w:val="20"/>
              </w:rPr>
              <w:t>1.10</w:t>
            </w:r>
          </w:p>
        </w:tc>
        <w:tc>
          <w:tcPr>
            <w:tcW w:w="596" w:type="dxa"/>
          </w:tcPr>
          <w:p>
            <w:pPr>
              <w:pStyle w:val="13"/>
              <w:ind w:left="36"/>
              <w:rPr>
                <w:sz w:val="20"/>
              </w:rPr>
            </w:pPr>
            <w:r>
              <w:rPr>
                <w:spacing w:val="-4"/>
                <w:w w:val="105"/>
                <w:sz w:val="20"/>
              </w:rPr>
              <w:t>0.58</w:t>
            </w:r>
          </w:p>
        </w:tc>
        <w:tc>
          <w:tcPr>
            <w:tcW w:w="687" w:type="dxa"/>
          </w:tcPr>
          <w:p>
            <w:pPr>
              <w:pStyle w:val="13"/>
              <w:ind w:left="121"/>
              <w:rPr>
                <w:sz w:val="20"/>
              </w:rPr>
            </w:pPr>
            <w:r>
              <w:rPr>
                <w:spacing w:val="-4"/>
                <w:w w:val="105"/>
                <w:sz w:val="20"/>
              </w:rPr>
              <w:t>0.56</w:t>
            </w:r>
          </w:p>
        </w:tc>
        <w:tc>
          <w:tcPr>
            <w:tcW w:w="682" w:type="dxa"/>
          </w:tcPr>
          <w:p>
            <w:pPr>
              <w:pStyle w:val="13"/>
              <w:ind w:left="115"/>
              <w:rPr>
                <w:sz w:val="20"/>
              </w:rPr>
            </w:pPr>
            <w:r>
              <w:rPr>
                <w:spacing w:val="-4"/>
                <w:w w:val="105"/>
                <w:sz w:val="20"/>
              </w:rPr>
              <w:t>0.48</w:t>
            </w:r>
          </w:p>
        </w:tc>
        <w:tc>
          <w:tcPr>
            <w:tcW w:w="586" w:type="dxa"/>
          </w:tcPr>
          <w:p>
            <w:pPr>
              <w:pStyle w:val="13"/>
              <w:ind w:left="44" w:right="21"/>
              <w:rPr>
                <w:sz w:val="20"/>
              </w:rPr>
            </w:pPr>
            <w:r>
              <w:rPr>
                <w:spacing w:val="-4"/>
                <w:w w:val="105"/>
                <w:sz w:val="20"/>
              </w:rPr>
              <w:t>1.64</w:t>
            </w:r>
          </w:p>
        </w:tc>
        <w:tc>
          <w:tcPr>
            <w:tcW w:w="548" w:type="dxa"/>
          </w:tcPr>
          <w:p>
            <w:pPr>
              <w:pStyle w:val="13"/>
              <w:ind w:right="100"/>
              <w:jc w:val="right"/>
              <w:rPr>
                <w:sz w:val="20"/>
              </w:rPr>
            </w:pPr>
            <w:r>
              <w:rPr>
                <w:spacing w:val="-5"/>
                <w:w w:val="105"/>
                <w:sz w:val="20"/>
              </w:rPr>
              <w:t>60</w:t>
            </w:r>
          </w:p>
        </w:tc>
        <w:tc>
          <w:tcPr>
            <w:tcW w:w="586" w:type="dxa"/>
          </w:tcPr>
          <w:p>
            <w:pPr>
              <w:pStyle w:val="13"/>
              <w:ind w:left="44" w:right="23"/>
              <w:rPr>
                <w:sz w:val="20"/>
              </w:rPr>
            </w:pPr>
            <w:r>
              <w:rPr>
                <w:spacing w:val="-4"/>
                <w:w w:val="105"/>
                <w:sz w:val="20"/>
              </w:rPr>
              <w:t>1.53</w:t>
            </w:r>
          </w:p>
        </w:tc>
        <w:tc>
          <w:tcPr>
            <w:tcW w:w="682" w:type="dxa"/>
          </w:tcPr>
          <w:p>
            <w:pPr>
              <w:pStyle w:val="13"/>
              <w:ind w:left="15"/>
              <w:rPr>
                <w:sz w:val="20"/>
              </w:rPr>
            </w:pPr>
            <w:r>
              <w:rPr>
                <w:spacing w:val="-2"/>
                <w:w w:val="105"/>
                <w:sz w:val="20"/>
              </w:rPr>
              <w:t>25.63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435" w:type="dxa"/>
          </w:tcPr>
          <w:p>
            <w:pPr>
              <w:pStyle w:val="13"/>
              <w:spacing w:before="226" w:line="219" w:lineRule="exact"/>
              <w:ind w:right="166"/>
              <w:jc w:val="right"/>
              <w:rPr>
                <w:sz w:val="20"/>
              </w:rPr>
            </w:pPr>
            <w:r>
              <w:rPr>
                <w:spacing w:val="-5"/>
                <w:w w:val="105"/>
                <w:sz w:val="20"/>
              </w:rPr>
              <w:t>28.</w:t>
            </w:r>
          </w:p>
        </w:tc>
        <w:tc>
          <w:tcPr>
            <w:tcW w:w="629" w:type="dxa"/>
          </w:tcPr>
          <w:p>
            <w:pPr>
              <w:pStyle w:val="13"/>
              <w:ind w:right="91"/>
              <w:jc w:val="right"/>
              <w:rPr>
                <w:sz w:val="20"/>
              </w:rPr>
            </w:pPr>
            <w:r>
              <w:rPr>
                <w:spacing w:val="-5"/>
                <w:w w:val="105"/>
                <w:sz w:val="20"/>
              </w:rPr>
              <w:t>33</w:t>
            </w:r>
          </w:p>
        </w:tc>
        <w:tc>
          <w:tcPr>
            <w:tcW w:w="586" w:type="dxa"/>
          </w:tcPr>
          <w:p>
            <w:pPr>
              <w:pStyle w:val="13"/>
              <w:ind w:left="44" w:right="4"/>
              <w:rPr>
                <w:sz w:val="20"/>
              </w:rPr>
            </w:pPr>
            <w:r>
              <w:rPr>
                <w:spacing w:val="-4"/>
                <w:w w:val="105"/>
                <w:sz w:val="20"/>
              </w:rPr>
              <w:t>7.85</w:t>
            </w:r>
          </w:p>
        </w:tc>
        <w:tc>
          <w:tcPr>
            <w:tcW w:w="586" w:type="dxa"/>
          </w:tcPr>
          <w:p>
            <w:pPr>
              <w:pStyle w:val="13"/>
              <w:ind w:left="44"/>
              <w:rPr>
                <w:sz w:val="20"/>
              </w:rPr>
            </w:pPr>
            <w:r>
              <w:rPr>
                <w:spacing w:val="-4"/>
                <w:w w:val="105"/>
                <w:sz w:val="20"/>
              </w:rPr>
              <w:t>3.04</w:t>
            </w:r>
          </w:p>
        </w:tc>
        <w:tc>
          <w:tcPr>
            <w:tcW w:w="591" w:type="dxa"/>
          </w:tcPr>
          <w:p>
            <w:pPr>
              <w:pStyle w:val="13"/>
              <w:ind w:left="38"/>
              <w:rPr>
                <w:sz w:val="20"/>
              </w:rPr>
            </w:pPr>
            <w:r>
              <w:rPr>
                <w:spacing w:val="-4"/>
                <w:w w:val="105"/>
                <w:sz w:val="20"/>
              </w:rPr>
              <w:t>1.01</w:t>
            </w:r>
          </w:p>
        </w:tc>
        <w:tc>
          <w:tcPr>
            <w:tcW w:w="586" w:type="dxa"/>
          </w:tcPr>
          <w:p>
            <w:pPr>
              <w:pStyle w:val="13"/>
              <w:ind w:left="44" w:right="11"/>
              <w:rPr>
                <w:sz w:val="20"/>
              </w:rPr>
            </w:pPr>
            <w:r>
              <w:rPr>
                <w:spacing w:val="-4"/>
                <w:w w:val="105"/>
                <w:sz w:val="20"/>
              </w:rPr>
              <w:t>0.94</w:t>
            </w:r>
          </w:p>
        </w:tc>
        <w:tc>
          <w:tcPr>
            <w:tcW w:w="596" w:type="dxa"/>
          </w:tcPr>
          <w:p>
            <w:pPr>
              <w:pStyle w:val="13"/>
              <w:ind w:left="36"/>
              <w:rPr>
                <w:sz w:val="20"/>
              </w:rPr>
            </w:pPr>
            <w:r>
              <w:rPr>
                <w:spacing w:val="-4"/>
                <w:w w:val="105"/>
                <w:sz w:val="20"/>
              </w:rPr>
              <w:t>0.62</w:t>
            </w:r>
          </w:p>
        </w:tc>
        <w:tc>
          <w:tcPr>
            <w:tcW w:w="687" w:type="dxa"/>
          </w:tcPr>
          <w:p>
            <w:pPr>
              <w:pStyle w:val="13"/>
              <w:ind w:left="121"/>
              <w:rPr>
                <w:sz w:val="20"/>
              </w:rPr>
            </w:pPr>
            <w:r>
              <w:rPr>
                <w:spacing w:val="-4"/>
                <w:w w:val="105"/>
                <w:sz w:val="20"/>
              </w:rPr>
              <w:t>0.67</w:t>
            </w:r>
          </w:p>
        </w:tc>
        <w:tc>
          <w:tcPr>
            <w:tcW w:w="682" w:type="dxa"/>
          </w:tcPr>
          <w:p>
            <w:pPr>
              <w:pStyle w:val="13"/>
              <w:ind w:left="115"/>
              <w:rPr>
                <w:sz w:val="20"/>
              </w:rPr>
            </w:pPr>
            <w:r>
              <w:rPr>
                <w:spacing w:val="-4"/>
                <w:w w:val="105"/>
                <w:sz w:val="20"/>
              </w:rPr>
              <w:t>0.42</w:t>
            </w:r>
          </w:p>
        </w:tc>
        <w:tc>
          <w:tcPr>
            <w:tcW w:w="586" w:type="dxa"/>
          </w:tcPr>
          <w:p>
            <w:pPr>
              <w:pStyle w:val="13"/>
              <w:ind w:left="44" w:right="21"/>
              <w:rPr>
                <w:sz w:val="20"/>
              </w:rPr>
            </w:pPr>
            <w:r>
              <w:rPr>
                <w:spacing w:val="-4"/>
                <w:w w:val="105"/>
                <w:sz w:val="20"/>
              </w:rPr>
              <w:t>2.07</w:t>
            </w:r>
          </w:p>
        </w:tc>
        <w:tc>
          <w:tcPr>
            <w:tcW w:w="548" w:type="dxa"/>
          </w:tcPr>
          <w:p>
            <w:pPr>
              <w:pStyle w:val="13"/>
              <w:ind w:right="100"/>
              <w:jc w:val="right"/>
              <w:rPr>
                <w:sz w:val="20"/>
              </w:rPr>
            </w:pPr>
            <w:r>
              <w:rPr>
                <w:spacing w:val="-5"/>
                <w:w w:val="105"/>
                <w:sz w:val="20"/>
              </w:rPr>
              <w:t>72</w:t>
            </w:r>
          </w:p>
        </w:tc>
        <w:tc>
          <w:tcPr>
            <w:tcW w:w="586" w:type="dxa"/>
          </w:tcPr>
          <w:p>
            <w:pPr>
              <w:pStyle w:val="13"/>
              <w:ind w:left="44" w:right="23"/>
              <w:rPr>
                <w:sz w:val="20"/>
              </w:rPr>
            </w:pPr>
            <w:r>
              <w:rPr>
                <w:spacing w:val="-4"/>
                <w:w w:val="105"/>
                <w:sz w:val="20"/>
              </w:rPr>
              <w:t>1.68</w:t>
            </w:r>
          </w:p>
        </w:tc>
        <w:tc>
          <w:tcPr>
            <w:tcW w:w="682" w:type="dxa"/>
          </w:tcPr>
          <w:p>
            <w:pPr>
              <w:pStyle w:val="13"/>
              <w:ind w:left="15"/>
              <w:rPr>
                <w:sz w:val="20"/>
              </w:rPr>
            </w:pPr>
            <w:r>
              <w:rPr>
                <w:spacing w:val="-2"/>
                <w:w w:val="105"/>
                <w:sz w:val="20"/>
              </w:rPr>
              <w:t>25.70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435" w:type="dxa"/>
            <w:tcBorders>
              <w:bottom w:val="single" w:color="000000" w:sz="2" w:space="0"/>
            </w:tcBorders>
          </w:tcPr>
          <w:p>
            <w:pPr>
              <w:pStyle w:val="13"/>
              <w:spacing w:before="216" w:line="224" w:lineRule="exact"/>
              <w:ind w:right="166"/>
              <w:jc w:val="right"/>
              <w:rPr>
                <w:sz w:val="20"/>
              </w:rPr>
            </w:pPr>
            <w:r>
              <w:rPr>
                <w:spacing w:val="-5"/>
                <w:w w:val="105"/>
                <w:sz w:val="20"/>
              </w:rPr>
              <w:t>29.</w:t>
            </w:r>
          </w:p>
        </w:tc>
        <w:tc>
          <w:tcPr>
            <w:tcW w:w="629" w:type="dxa"/>
            <w:tcBorders>
              <w:bottom w:val="single" w:color="000000" w:sz="2" w:space="0"/>
            </w:tcBorders>
          </w:tcPr>
          <w:p>
            <w:pPr>
              <w:pStyle w:val="13"/>
              <w:spacing w:line="225" w:lineRule="exact"/>
              <w:ind w:right="91"/>
              <w:jc w:val="right"/>
              <w:rPr>
                <w:sz w:val="20"/>
              </w:rPr>
            </w:pPr>
            <w:r>
              <w:rPr>
                <w:spacing w:val="-5"/>
                <w:w w:val="105"/>
                <w:sz w:val="20"/>
              </w:rPr>
              <w:t>34</w:t>
            </w:r>
          </w:p>
        </w:tc>
        <w:tc>
          <w:tcPr>
            <w:tcW w:w="586" w:type="dxa"/>
            <w:tcBorders>
              <w:bottom w:val="single" w:color="000000" w:sz="2" w:space="0"/>
            </w:tcBorders>
          </w:tcPr>
          <w:p>
            <w:pPr>
              <w:pStyle w:val="13"/>
              <w:spacing w:line="225" w:lineRule="exact"/>
              <w:ind w:left="44" w:right="4"/>
              <w:rPr>
                <w:sz w:val="20"/>
              </w:rPr>
            </w:pPr>
            <w:r>
              <w:rPr>
                <w:spacing w:val="-4"/>
                <w:w w:val="105"/>
                <w:sz w:val="20"/>
              </w:rPr>
              <w:t>7.83</w:t>
            </w:r>
          </w:p>
        </w:tc>
        <w:tc>
          <w:tcPr>
            <w:tcW w:w="586" w:type="dxa"/>
            <w:tcBorders>
              <w:bottom w:val="single" w:color="000000" w:sz="2" w:space="0"/>
            </w:tcBorders>
          </w:tcPr>
          <w:p>
            <w:pPr>
              <w:pStyle w:val="13"/>
              <w:spacing w:line="225" w:lineRule="exact"/>
              <w:ind w:left="44"/>
              <w:rPr>
                <w:sz w:val="20"/>
              </w:rPr>
            </w:pPr>
            <w:r>
              <w:rPr>
                <w:spacing w:val="-4"/>
                <w:w w:val="105"/>
                <w:sz w:val="20"/>
              </w:rPr>
              <w:t>3.06</w:t>
            </w:r>
          </w:p>
        </w:tc>
        <w:tc>
          <w:tcPr>
            <w:tcW w:w="591" w:type="dxa"/>
            <w:tcBorders>
              <w:bottom w:val="single" w:color="000000" w:sz="2" w:space="0"/>
            </w:tcBorders>
          </w:tcPr>
          <w:p>
            <w:pPr>
              <w:pStyle w:val="13"/>
              <w:spacing w:line="225" w:lineRule="exact"/>
              <w:ind w:left="38"/>
              <w:rPr>
                <w:sz w:val="20"/>
              </w:rPr>
            </w:pPr>
            <w:r>
              <w:rPr>
                <w:spacing w:val="-4"/>
                <w:w w:val="105"/>
                <w:sz w:val="20"/>
              </w:rPr>
              <w:t>1.00</w:t>
            </w:r>
          </w:p>
        </w:tc>
        <w:tc>
          <w:tcPr>
            <w:tcW w:w="586" w:type="dxa"/>
            <w:tcBorders>
              <w:bottom w:val="single" w:color="000000" w:sz="2" w:space="0"/>
            </w:tcBorders>
          </w:tcPr>
          <w:p>
            <w:pPr>
              <w:pStyle w:val="13"/>
              <w:spacing w:line="225" w:lineRule="exact"/>
              <w:ind w:left="44" w:right="11"/>
              <w:rPr>
                <w:sz w:val="20"/>
              </w:rPr>
            </w:pPr>
            <w:r>
              <w:rPr>
                <w:spacing w:val="-4"/>
                <w:w w:val="105"/>
                <w:sz w:val="20"/>
              </w:rPr>
              <w:t>0.99</w:t>
            </w:r>
          </w:p>
        </w:tc>
        <w:tc>
          <w:tcPr>
            <w:tcW w:w="596" w:type="dxa"/>
            <w:tcBorders>
              <w:bottom w:val="single" w:color="000000" w:sz="2" w:space="0"/>
            </w:tcBorders>
          </w:tcPr>
          <w:p>
            <w:pPr>
              <w:pStyle w:val="13"/>
              <w:spacing w:line="225" w:lineRule="exact"/>
              <w:ind w:left="36"/>
              <w:rPr>
                <w:sz w:val="20"/>
              </w:rPr>
            </w:pPr>
            <w:r>
              <w:rPr>
                <w:spacing w:val="-4"/>
                <w:w w:val="105"/>
                <w:sz w:val="20"/>
              </w:rPr>
              <w:t>0.65</w:t>
            </w:r>
          </w:p>
        </w:tc>
        <w:tc>
          <w:tcPr>
            <w:tcW w:w="687" w:type="dxa"/>
            <w:tcBorders>
              <w:bottom w:val="single" w:color="000000" w:sz="2" w:space="0"/>
            </w:tcBorders>
          </w:tcPr>
          <w:p>
            <w:pPr>
              <w:pStyle w:val="13"/>
              <w:spacing w:line="225" w:lineRule="exact"/>
              <w:ind w:left="121"/>
              <w:rPr>
                <w:sz w:val="20"/>
              </w:rPr>
            </w:pPr>
            <w:r>
              <w:rPr>
                <w:spacing w:val="-4"/>
                <w:w w:val="105"/>
                <w:sz w:val="20"/>
              </w:rPr>
              <w:t>0.63</w:t>
            </w:r>
          </w:p>
        </w:tc>
        <w:tc>
          <w:tcPr>
            <w:tcW w:w="682" w:type="dxa"/>
            <w:tcBorders>
              <w:bottom w:val="single" w:color="000000" w:sz="2" w:space="0"/>
            </w:tcBorders>
          </w:tcPr>
          <w:p>
            <w:pPr>
              <w:pStyle w:val="13"/>
              <w:spacing w:line="225" w:lineRule="exact"/>
              <w:ind w:left="115"/>
              <w:rPr>
                <w:sz w:val="20"/>
              </w:rPr>
            </w:pPr>
            <w:r>
              <w:rPr>
                <w:spacing w:val="-4"/>
                <w:w w:val="105"/>
                <w:sz w:val="20"/>
              </w:rPr>
              <w:t>0.45</w:t>
            </w:r>
          </w:p>
        </w:tc>
        <w:tc>
          <w:tcPr>
            <w:tcW w:w="586" w:type="dxa"/>
            <w:tcBorders>
              <w:bottom w:val="single" w:color="000000" w:sz="2" w:space="0"/>
            </w:tcBorders>
          </w:tcPr>
          <w:p>
            <w:pPr>
              <w:pStyle w:val="13"/>
              <w:spacing w:line="225" w:lineRule="exact"/>
              <w:ind w:left="44" w:right="21"/>
              <w:rPr>
                <w:sz w:val="20"/>
              </w:rPr>
            </w:pPr>
            <w:r>
              <w:rPr>
                <w:spacing w:val="-4"/>
                <w:w w:val="105"/>
                <w:sz w:val="20"/>
              </w:rPr>
              <w:t>2.03</w:t>
            </w:r>
          </w:p>
        </w:tc>
        <w:tc>
          <w:tcPr>
            <w:tcW w:w="548" w:type="dxa"/>
            <w:tcBorders>
              <w:bottom w:val="single" w:color="000000" w:sz="2" w:space="0"/>
            </w:tcBorders>
          </w:tcPr>
          <w:p>
            <w:pPr>
              <w:pStyle w:val="13"/>
              <w:spacing w:line="225" w:lineRule="exact"/>
              <w:ind w:right="100"/>
              <w:jc w:val="right"/>
              <w:rPr>
                <w:sz w:val="20"/>
              </w:rPr>
            </w:pPr>
            <w:r>
              <w:rPr>
                <w:spacing w:val="-5"/>
                <w:w w:val="105"/>
                <w:sz w:val="20"/>
              </w:rPr>
              <w:t>70</w:t>
            </w:r>
          </w:p>
        </w:tc>
        <w:tc>
          <w:tcPr>
            <w:tcW w:w="586" w:type="dxa"/>
            <w:tcBorders>
              <w:bottom w:val="single" w:color="000000" w:sz="2" w:space="0"/>
            </w:tcBorders>
          </w:tcPr>
          <w:p>
            <w:pPr>
              <w:pStyle w:val="13"/>
              <w:spacing w:line="225" w:lineRule="exact"/>
              <w:ind w:left="44" w:right="23"/>
              <w:rPr>
                <w:sz w:val="20"/>
              </w:rPr>
            </w:pPr>
            <w:r>
              <w:rPr>
                <w:spacing w:val="-4"/>
                <w:w w:val="105"/>
                <w:sz w:val="20"/>
              </w:rPr>
              <w:t>1.65</w:t>
            </w:r>
          </w:p>
        </w:tc>
        <w:tc>
          <w:tcPr>
            <w:tcW w:w="682" w:type="dxa"/>
            <w:tcBorders>
              <w:bottom w:val="single" w:color="000000" w:sz="2" w:space="0"/>
            </w:tcBorders>
          </w:tcPr>
          <w:p>
            <w:pPr>
              <w:pStyle w:val="13"/>
              <w:spacing w:line="225" w:lineRule="exact"/>
              <w:ind w:left="15"/>
              <w:rPr>
                <w:sz w:val="20"/>
              </w:rPr>
            </w:pPr>
            <w:r>
              <w:rPr>
                <w:spacing w:val="-2"/>
                <w:w w:val="105"/>
                <w:sz w:val="20"/>
              </w:rPr>
              <w:t>25.71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435" w:type="dxa"/>
            <w:tcBorders>
              <w:top w:val="single" w:color="000000" w:sz="2" w:space="0"/>
            </w:tcBorders>
          </w:tcPr>
          <w:p>
            <w:pPr>
              <w:pStyle w:val="13"/>
              <w:spacing w:before="226" w:line="215" w:lineRule="exact"/>
              <w:ind w:right="166"/>
              <w:jc w:val="right"/>
              <w:rPr>
                <w:sz w:val="20"/>
              </w:rPr>
            </w:pPr>
            <w:r>
              <w:rPr>
                <w:spacing w:val="-5"/>
                <w:w w:val="105"/>
                <w:sz w:val="20"/>
              </w:rPr>
              <w:t>30.</w:t>
            </w:r>
          </w:p>
        </w:tc>
        <w:tc>
          <w:tcPr>
            <w:tcW w:w="629" w:type="dxa"/>
            <w:tcBorders>
              <w:top w:val="single" w:color="000000" w:sz="2" w:space="0"/>
            </w:tcBorders>
          </w:tcPr>
          <w:p>
            <w:pPr>
              <w:pStyle w:val="13"/>
              <w:ind w:right="91"/>
              <w:jc w:val="right"/>
              <w:rPr>
                <w:sz w:val="20"/>
              </w:rPr>
            </w:pPr>
            <w:r>
              <w:rPr>
                <w:spacing w:val="-5"/>
                <w:w w:val="105"/>
                <w:sz w:val="20"/>
              </w:rPr>
              <w:t>35</w:t>
            </w:r>
          </w:p>
        </w:tc>
        <w:tc>
          <w:tcPr>
            <w:tcW w:w="586" w:type="dxa"/>
            <w:tcBorders>
              <w:top w:val="single" w:color="000000" w:sz="2" w:space="0"/>
            </w:tcBorders>
          </w:tcPr>
          <w:p>
            <w:pPr>
              <w:pStyle w:val="13"/>
              <w:ind w:left="44" w:right="4"/>
              <w:rPr>
                <w:sz w:val="20"/>
              </w:rPr>
            </w:pPr>
            <w:r>
              <w:rPr>
                <w:spacing w:val="-4"/>
                <w:w w:val="105"/>
                <w:sz w:val="20"/>
              </w:rPr>
              <w:t>7.35</w:t>
            </w:r>
          </w:p>
        </w:tc>
        <w:tc>
          <w:tcPr>
            <w:tcW w:w="586" w:type="dxa"/>
            <w:tcBorders>
              <w:top w:val="single" w:color="000000" w:sz="2" w:space="0"/>
            </w:tcBorders>
          </w:tcPr>
          <w:p>
            <w:pPr>
              <w:pStyle w:val="13"/>
              <w:ind w:left="44"/>
              <w:rPr>
                <w:sz w:val="20"/>
              </w:rPr>
            </w:pPr>
            <w:r>
              <w:rPr>
                <w:spacing w:val="-4"/>
                <w:w w:val="105"/>
                <w:sz w:val="20"/>
              </w:rPr>
              <w:t>2.34</w:t>
            </w:r>
          </w:p>
        </w:tc>
        <w:tc>
          <w:tcPr>
            <w:tcW w:w="591" w:type="dxa"/>
            <w:tcBorders>
              <w:top w:val="single" w:color="000000" w:sz="2" w:space="0"/>
            </w:tcBorders>
          </w:tcPr>
          <w:p>
            <w:pPr>
              <w:pStyle w:val="13"/>
              <w:ind w:left="38"/>
              <w:rPr>
                <w:sz w:val="20"/>
              </w:rPr>
            </w:pPr>
            <w:r>
              <w:rPr>
                <w:spacing w:val="-4"/>
                <w:w w:val="105"/>
                <w:sz w:val="20"/>
              </w:rPr>
              <w:t>1.24</w:t>
            </w:r>
          </w:p>
        </w:tc>
        <w:tc>
          <w:tcPr>
            <w:tcW w:w="586" w:type="dxa"/>
            <w:tcBorders>
              <w:top w:val="single" w:color="000000" w:sz="2" w:space="0"/>
            </w:tcBorders>
          </w:tcPr>
          <w:p>
            <w:pPr>
              <w:pStyle w:val="13"/>
              <w:ind w:left="44" w:right="11"/>
              <w:rPr>
                <w:sz w:val="20"/>
              </w:rPr>
            </w:pPr>
            <w:r>
              <w:rPr>
                <w:spacing w:val="-4"/>
                <w:w w:val="105"/>
                <w:sz w:val="20"/>
              </w:rPr>
              <w:t>1.15</w:t>
            </w:r>
          </w:p>
        </w:tc>
        <w:tc>
          <w:tcPr>
            <w:tcW w:w="596" w:type="dxa"/>
            <w:tcBorders>
              <w:top w:val="single" w:color="000000" w:sz="2" w:space="0"/>
            </w:tcBorders>
          </w:tcPr>
          <w:p>
            <w:pPr>
              <w:pStyle w:val="13"/>
              <w:ind w:left="36"/>
              <w:rPr>
                <w:sz w:val="20"/>
              </w:rPr>
            </w:pPr>
            <w:r>
              <w:rPr>
                <w:spacing w:val="-4"/>
                <w:w w:val="105"/>
                <w:sz w:val="20"/>
              </w:rPr>
              <w:t>0.59</w:t>
            </w:r>
          </w:p>
        </w:tc>
        <w:tc>
          <w:tcPr>
            <w:tcW w:w="687" w:type="dxa"/>
            <w:tcBorders>
              <w:top w:val="single" w:color="000000" w:sz="2" w:space="0"/>
            </w:tcBorders>
          </w:tcPr>
          <w:p>
            <w:pPr>
              <w:pStyle w:val="13"/>
              <w:ind w:left="121"/>
              <w:rPr>
                <w:sz w:val="20"/>
              </w:rPr>
            </w:pPr>
            <w:r>
              <w:rPr>
                <w:spacing w:val="-4"/>
                <w:w w:val="105"/>
                <w:sz w:val="20"/>
              </w:rPr>
              <w:t>0.56</w:t>
            </w:r>
          </w:p>
        </w:tc>
        <w:tc>
          <w:tcPr>
            <w:tcW w:w="682" w:type="dxa"/>
            <w:tcBorders>
              <w:top w:val="single" w:color="000000" w:sz="2" w:space="0"/>
            </w:tcBorders>
          </w:tcPr>
          <w:p>
            <w:pPr>
              <w:pStyle w:val="13"/>
              <w:ind w:left="115"/>
              <w:rPr>
                <w:sz w:val="20"/>
              </w:rPr>
            </w:pPr>
            <w:r>
              <w:rPr>
                <w:spacing w:val="-4"/>
                <w:w w:val="105"/>
                <w:sz w:val="20"/>
              </w:rPr>
              <w:t>0.40</w:t>
            </w:r>
          </w:p>
        </w:tc>
        <w:tc>
          <w:tcPr>
            <w:tcW w:w="586" w:type="dxa"/>
            <w:tcBorders>
              <w:top w:val="single" w:color="000000" w:sz="2" w:space="0"/>
            </w:tcBorders>
          </w:tcPr>
          <w:p>
            <w:pPr>
              <w:pStyle w:val="13"/>
              <w:ind w:left="44" w:right="21"/>
              <w:rPr>
                <w:sz w:val="20"/>
              </w:rPr>
            </w:pPr>
            <w:r>
              <w:rPr>
                <w:spacing w:val="-4"/>
                <w:w w:val="105"/>
                <w:sz w:val="20"/>
              </w:rPr>
              <w:t>2.11</w:t>
            </w:r>
          </w:p>
        </w:tc>
        <w:tc>
          <w:tcPr>
            <w:tcW w:w="548" w:type="dxa"/>
            <w:tcBorders>
              <w:top w:val="single" w:color="000000" w:sz="2" w:space="0"/>
            </w:tcBorders>
          </w:tcPr>
          <w:p>
            <w:pPr>
              <w:pStyle w:val="13"/>
              <w:ind w:right="100"/>
              <w:jc w:val="right"/>
              <w:rPr>
                <w:sz w:val="20"/>
              </w:rPr>
            </w:pPr>
            <w:r>
              <w:rPr>
                <w:spacing w:val="-5"/>
                <w:w w:val="105"/>
                <w:sz w:val="20"/>
              </w:rPr>
              <w:t>56</w:t>
            </w:r>
          </w:p>
        </w:tc>
        <w:tc>
          <w:tcPr>
            <w:tcW w:w="586" w:type="dxa"/>
            <w:tcBorders>
              <w:top w:val="single" w:color="000000" w:sz="2" w:space="0"/>
            </w:tcBorders>
          </w:tcPr>
          <w:p>
            <w:pPr>
              <w:pStyle w:val="13"/>
              <w:ind w:left="44" w:right="23"/>
              <w:rPr>
                <w:sz w:val="20"/>
              </w:rPr>
            </w:pPr>
            <w:r>
              <w:rPr>
                <w:spacing w:val="-4"/>
                <w:w w:val="105"/>
                <w:sz w:val="20"/>
              </w:rPr>
              <w:t>1.47</w:t>
            </w:r>
          </w:p>
        </w:tc>
        <w:tc>
          <w:tcPr>
            <w:tcW w:w="682" w:type="dxa"/>
            <w:tcBorders>
              <w:top w:val="single" w:color="000000" w:sz="2" w:space="0"/>
            </w:tcBorders>
          </w:tcPr>
          <w:p>
            <w:pPr>
              <w:pStyle w:val="13"/>
              <w:ind w:left="15"/>
              <w:rPr>
                <w:sz w:val="20"/>
              </w:rPr>
            </w:pPr>
            <w:r>
              <w:rPr>
                <w:spacing w:val="-2"/>
                <w:w w:val="105"/>
                <w:sz w:val="20"/>
              </w:rPr>
              <w:t>25.92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435" w:type="dxa"/>
          </w:tcPr>
          <w:p>
            <w:pPr>
              <w:pStyle w:val="13"/>
              <w:spacing w:before="226" w:line="219" w:lineRule="exact"/>
              <w:ind w:right="166"/>
              <w:jc w:val="right"/>
              <w:rPr>
                <w:sz w:val="20"/>
              </w:rPr>
            </w:pPr>
            <w:r>
              <w:rPr>
                <w:spacing w:val="-5"/>
                <w:w w:val="105"/>
                <w:sz w:val="20"/>
              </w:rPr>
              <w:t>31.</w:t>
            </w:r>
          </w:p>
        </w:tc>
        <w:tc>
          <w:tcPr>
            <w:tcW w:w="629" w:type="dxa"/>
          </w:tcPr>
          <w:p>
            <w:pPr>
              <w:pStyle w:val="13"/>
              <w:spacing w:before="5"/>
              <w:ind w:right="91"/>
              <w:jc w:val="right"/>
              <w:rPr>
                <w:sz w:val="20"/>
              </w:rPr>
            </w:pPr>
            <w:r>
              <w:rPr>
                <w:spacing w:val="-5"/>
                <w:w w:val="105"/>
                <w:sz w:val="20"/>
              </w:rPr>
              <w:t>37</w:t>
            </w:r>
          </w:p>
        </w:tc>
        <w:tc>
          <w:tcPr>
            <w:tcW w:w="586" w:type="dxa"/>
          </w:tcPr>
          <w:p>
            <w:pPr>
              <w:pStyle w:val="13"/>
              <w:spacing w:before="5"/>
              <w:ind w:left="44" w:right="4"/>
              <w:rPr>
                <w:sz w:val="20"/>
              </w:rPr>
            </w:pPr>
            <w:r>
              <w:rPr>
                <w:spacing w:val="-4"/>
                <w:w w:val="105"/>
                <w:sz w:val="20"/>
              </w:rPr>
              <w:t>6.64</w:t>
            </w:r>
          </w:p>
        </w:tc>
        <w:tc>
          <w:tcPr>
            <w:tcW w:w="586" w:type="dxa"/>
          </w:tcPr>
          <w:p>
            <w:pPr>
              <w:pStyle w:val="13"/>
              <w:spacing w:before="5"/>
              <w:ind w:left="44"/>
              <w:rPr>
                <w:sz w:val="20"/>
              </w:rPr>
            </w:pPr>
            <w:r>
              <w:rPr>
                <w:spacing w:val="-4"/>
                <w:w w:val="105"/>
                <w:sz w:val="20"/>
              </w:rPr>
              <w:t>1.94</w:t>
            </w:r>
          </w:p>
        </w:tc>
        <w:tc>
          <w:tcPr>
            <w:tcW w:w="591" w:type="dxa"/>
          </w:tcPr>
          <w:p>
            <w:pPr>
              <w:pStyle w:val="13"/>
              <w:spacing w:before="5"/>
              <w:ind w:left="38"/>
              <w:rPr>
                <w:sz w:val="20"/>
              </w:rPr>
            </w:pPr>
            <w:r>
              <w:rPr>
                <w:spacing w:val="-4"/>
                <w:w w:val="105"/>
                <w:sz w:val="20"/>
              </w:rPr>
              <w:t>1.05</w:t>
            </w:r>
          </w:p>
        </w:tc>
        <w:tc>
          <w:tcPr>
            <w:tcW w:w="586" w:type="dxa"/>
          </w:tcPr>
          <w:p>
            <w:pPr>
              <w:pStyle w:val="13"/>
              <w:spacing w:before="5"/>
              <w:ind w:left="44" w:right="11"/>
              <w:rPr>
                <w:sz w:val="20"/>
              </w:rPr>
            </w:pPr>
            <w:r>
              <w:rPr>
                <w:spacing w:val="-4"/>
                <w:w w:val="105"/>
                <w:sz w:val="20"/>
              </w:rPr>
              <w:t>1.10</w:t>
            </w:r>
          </w:p>
        </w:tc>
        <w:tc>
          <w:tcPr>
            <w:tcW w:w="596" w:type="dxa"/>
          </w:tcPr>
          <w:p>
            <w:pPr>
              <w:pStyle w:val="13"/>
              <w:spacing w:before="5"/>
              <w:ind w:left="36"/>
              <w:rPr>
                <w:sz w:val="20"/>
              </w:rPr>
            </w:pPr>
            <w:r>
              <w:rPr>
                <w:spacing w:val="-4"/>
                <w:w w:val="105"/>
                <w:sz w:val="20"/>
              </w:rPr>
              <w:t>0.55</w:t>
            </w:r>
          </w:p>
        </w:tc>
        <w:tc>
          <w:tcPr>
            <w:tcW w:w="687" w:type="dxa"/>
          </w:tcPr>
          <w:p>
            <w:pPr>
              <w:pStyle w:val="13"/>
              <w:spacing w:before="5"/>
              <w:ind w:left="121"/>
              <w:rPr>
                <w:sz w:val="20"/>
              </w:rPr>
            </w:pPr>
            <w:r>
              <w:rPr>
                <w:spacing w:val="-4"/>
                <w:w w:val="105"/>
                <w:sz w:val="20"/>
              </w:rPr>
              <w:t>0.60</w:t>
            </w:r>
          </w:p>
        </w:tc>
        <w:tc>
          <w:tcPr>
            <w:tcW w:w="682" w:type="dxa"/>
          </w:tcPr>
          <w:p>
            <w:pPr>
              <w:pStyle w:val="13"/>
              <w:spacing w:before="5"/>
              <w:ind w:left="115"/>
              <w:rPr>
                <w:sz w:val="20"/>
              </w:rPr>
            </w:pPr>
            <w:r>
              <w:rPr>
                <w:spacing w:val="-4"/>
                <w:w w:val="105"/>
                <w:sz w:val="20"/>
              </w:rPr>
              <w:t>0.47</w:t>
            </w:r>
          </w:p>
        </w:tc>
        <w:tc>
          <w:tcPr>
            <w:tcW w:w="586" w:type="dxa"/>
          </w:tcPr>
          <w:p>
            <w:pPr>
              <w:pStyle w:val="13"/>
              <w:spacing w:before="5"/>
              <w:ind w:left="44" w:right="21"/>
              <w:rPr>
                <w:sz w:val="20"/>
              </w:rPr>
            </w:pPr>
            <w:r>
              <w:rPr>
                <w:spacing w:val="-4"/>
                <w:w w:val="105"/>
                <w:sz w:val="20"/>
              </w:rPr>
              <w:t>1.70</w:t>
            </w:r>
          </w:p>
        </w:tc>
        <w:tc>
          <w:tcPr>
            <w:tcW w:w="548" w:type="dxa"/>
          </w:tcPr>
          <w:p>
            <w:pPr>
              <w:pStyle w:val="13"/>
              <w:spacing w:before="5"/>
              <w:ind w:right="100"/>
              <w:jc w:val="right"/>
              <w:rPr>
                <w:sz w:val="20"/>
              </w:rPr>
            </w:pPr>
            <w:r>
              <w:rPr>
                <w:spacing w:val="-5"/>
                <w:w w:val="105"/>
                <w:sz w:val="20"/>
              </w:rPr>
              <w:t>84</w:t>
            </w:r>
          </w:p>
        </w:tc>
        <w:tc>
          <w:tcPr>
            <w:tcW w:w="586" w:type="dxa"/>
          </w:tcPr>
          <w:p>
            <w:pPr>
              <w:pStyle w:val="13"/>
              <w:spacing w:before="5"/>
              <w:ind w:left="146" w:right="19"/>
              <w:rPr>
                <w:sz w:val="20"/>
              </w:rPr>
            </w:pPr>
            <w:r>
              <w:rPr>
                <w:spacing w:val="-5"/>
                <w:w w:val="105"/>
                <w:sz w:val="20"/>
              </w:rPr>
              <w:t>1.8</w:t>
            </w:r>
          </w:p>
        </w:tc>
        <w:tc>
          <w:tcPr>
            <w:tcW w:w="682" w:type="dxa"/>
          </w:tcPr>
          <w:p>
            <w:pPr>
              <w:pStyle w:val="13"/>
              <w:spacing w:before="5"/>
              <w:ind w:left="15"/>
              <w:rPr>
                <w:sz w:val="20"/>
              </w:rPr>
            </w:pPr>
            <w:r>
              <w:rPr>
                <w:spacing w:val="-2"/>
                <w:w w:val="105"/>
                <w:sz w:val="20"/>
              </w:rPr>
              <w:t>25.93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435" w:type="dxa"/>
          </w:tcPr>
          <w:p>
            <w:pPr>
              <w:pStyle w:val="13"/>
              <w:spacing w:before="221" w:line="219" w:lineRule="exact"/>
              <w:ind w:right="166"/>
              <w:jc w:val="right"/>
              <w:rPr>
                <w:sz w:val="20"/>
              </w:rPr>
            </w:pPr>
            <w:r>
              <w:rPr>
                <w:spacing w:val="-5"/>
                <w:w w:val="105"/>
                <w:sz w:val="20"/>
              </w:rPr>
              <w:t>32.</w:t>
            </w:r>
          </w:p>
        </w:tc>
        <w:tc>
          <w:tcPr>
            <w:tcW w:w="629" w:type="dxa"/>
          </w:tcPr>
          <w:p>
            <w:pPr>
              <w:pStyle w:val="13"/>
              <w:spacing w:line="225" w:lineRule="exact"/>
              <w:ind w:right="91"/>
              <w:jc w:val="right"/>
              <w:rPr>
                <w:sz w:val="20"/>
              </w:rPr>
            </w:pPr>
            <w:r>
              <w:rPr>
                <w:spacing w:val="-5"/>
                <w:w w:val="105"/>
                <w:sz w:val="20"/>
              </w:rPr>
              <w:t>37</w:t>
            </w:r>
          </w:p>
        </w:tc>
        <w:tc>
          <w:tcPr>
            <w:tcW w:w="586" w:type="dxa"/>
          </w:tcPr>
          <w:p>
            <w:pPr>
              <w:pStyle w:val="13"/>
              <w:spacing w:line="225" w:lineRule="exact"/>
              <w:ind w:left="44" w:right="4"/>
              <w:rPr>
                <w:sz w:val="20"/>
              </w:rPr>
            </w:pPr>
            <w:r>
              <w:rPr>
                <w:spacing w:val="-4"/>
                <w:w w:val="105"/>
                <w:sz w:val="20"/>
              </w:rPr>
              <w:t>6.64</w:t>
            </w:r>
          </w:p>
        </w:tc>
        <w:tc>
          <w:tcPr>
            <w:tcW w:w="586" w:type="dxa"/>
          </w:tcPr>
          <w:p>
            <w:pPr>
              <w:pStyle w:val="13"/>
              <w:spacing w:line="225" w:lineRule="exact"/>
              <w:ind w:left="44"/>
              <w:rPr>
                <w:sz w:val="20"/>
              </w:rPr>
            </w:pPr>
            <w:r>
              <w:rPr>
                <w:spacing w:val="-4"/>
                <w:w w:val="105"/>
                <w:sz w:val="20"/>
              </w:rPr>
              <w:t>1.94</w:t>
            </w:r>
          </w:p>
        </w:tc>
        <w:tc>
          <w:tcPr>
            <w:tcW w:w="591" w:type="dxa"/>
          </w:tcPr>
          <w:p>
            <w:pPr>
              <w:pStyle w:val="13"/>
              <w:spacing w:line="225" w:lineRule="exact"/>
              <w:ind w:left="38"/>
              <w:rPr>
                <w:sz w:val="20"/>
              </w:rPr>
            </w:pPr>
            <w:r>
              <w:rPr>
                <w:spacing w:val="-4"/>
                <w:w w:val="105"/>
                <w:sz w:val="20"/>
              </w:rPr>
              <w:t>1.05</w:t>
            </w:r>
          </w:p>
        </w:tc>
        <w:tc>
          <w:tcPr>
            <w:tcW w:w="586" w:type="dxa"/>
          </w:tcPr>
          <w:p>
            <w:pPr>
              <w:pStyle w:val="13"/>
              <w:spacing w:line="225" w:lineRule="exact"/>
              <w:ind w:left="44" w:right="11"/>
              <w:rPr>
                <w:sz w:val="20"/>
              </w:rPr>
            </w:pPr>
            <w:r>
              <w:rPr>
                <w:spacing w:val="-4"/>
                <w:w w:val="105"/>
                <w:sz w:val="20"/>
              </w:rPr>
              <w:t>1.10</w:t>
            </w:r>
          </w:p>
        </w:tc>
        <w:tc>
          <w:tcPr>
            <w:tcW w:w="596" w:type="dxa"/>
          </w:tcPr>
          <w:p>
            <w:pPr>
              <w:pStyle w:val="13"/>
              <w:spacing w:line="225" w:lineRule="exact"/>
              <w:ind w:left="36"/>
              <w:rPr>
                <w:sz w:val="20"/>
              </w:rPr>
            </w:pPr>
            <w:r>
              <w:rPr>
                <w:spacing w:val="-4"/>
                <w:w w:val="105"/>
                <w:sz w:val="20"/>
              </w:rPr>
              <w:t>0.55</w:t>
            </w:r>
          </w:p>
        </w:tc>
        <w:tc>
          <w:tcPr>
            <w:tcW w:w="687" w:type="dxa"/>
          </w:tcPr>
          <w:p>
            <w:pPr>
              <w:pStyle w:val="13"/>
              <w:spacing w:line="225" w:lineRule="exact"/>
              <w:ind w:left="121"/>
              <w:rPr>
                <w:sz w:val="20"/>
              </w:rPr>
            </w:pPr>
            <w:r>
              <w:rPr>
                <w:spacing w:val="-4"/>
                <w:w w:val="105"/>
                <w:sz w:val="20"/>
              </w:rPr>
              <w:t>0.60</w:t>
            </w:r>
          </w:p>
        </w:tc>
        <w:tc>
          <w:tcPr>
            <w:tcW w:w="682" w:type="dxa"/>
          </w:tcPr>
          <w:p>
            <w:pPr>
              <w:pStyle w:val="13"/>
              <w:spacing w:line="225" w:lineRule="exact"/>
              <w:ind w:left="115"/>
              <w:rPr>
                <w:sz w:val="20"/>
              </w:rPr>
            </w:pPr>
            <w:r>
              <w:rPr>
                <w:spacing w:val="-4"/>
                <w:w w:val="105"/>
                <w:sz w:val="20"/>
              </w:rPr>
              <w:t>0.47</w:t>
            </w:r>
          </w:p>
        </w:tc>
        <w:tc>
          <w:tcPr>
            <w:tcW w:w="586" w:type="dxa"/>
          </w:tcPr>
          <w:p>
            <w:pPr>
              <w:pStyle w:val="13"/>
              <w:spacing w:line="225" w:lineRule="exact"/>
              <w:ind w:left="44" w:right="21"/>
              <w:rPr>
                <w:sz w:val="20"/>
              </w:rPr>
            </w:pPr>
            <w:r>
              <w:rPr>
                <w:spacing w:val="-4"/>
                <w:w w:val="105"/>
                <w:sz w:val="20"/>
              </w:rPr>
              <w:t>1.70</w:t>
            </w:r>
          </w:p>
        </w:tc>
        <w:tc>
          <w:tcPr>
            <w:tcW w:w="548" w:type="dxa"/>
          </w:tcPr>
          <w:p>
            <w:pPr>
              <w:pStyle w:val="13"/>
              <w:spacing w:line="225" w:lineRule="exact"/>
              <w:ind w:right="100"/>
              <w:jc w:val="right"/>
              <w:rPr>
                <w:sz w:val="20"/>
              </w:rPr>
            </w:pPr>
            <w:r>
              <w:rPr>
                <w:spacing w:val="-5"/>
                <w:w w:val="105"/>
                <w:sz w:val="20"/>
              </w:rPr>
              <w:t>84</w:t>
            </w:r>
          </w:p>
        </w:tc>
        <w:tc>
          <w:tcPr>
            <w:tcW w:w="586" w:type="dxa"/>
          </w:tcPr>
          <w:p>
            <w:pPr>
              <w:pStyle w:val="13"/>
              <w:spacing w:line="225" w:lineRule="exact"/>
              <w:ind w:left="146" w:right="19"/>
              <w:rPr>
                <w:sz w:val="20"/>
              </w:rPr>
            </w:pPr>
            <w:r>
              <w:rPr>
                <w:spacing w:val="-5"/>
                <w:w w:val="105"/>
                <w:sz w:val="20"/>
              </w:rPr>
              <w:t>1.8</w:t>
            </w:r>
          </w:p>
        </w:tc>
        <w:tc>
          <w:tcPr>
            <w:tcW w:w="682" w:type="dxa"/>
          </w:tcPr>
          <w:p>
            <w:pPr>
              <w:pStyle w:val="13"/>
              <w:spacing w:line="225" w:lineRule="exact"/>
              <w:ind w:left="15"/>
              <w:rPr>
                <w:sz w:val="20"/>
              </w:rPr>
            </w:pPr>
            <w:r>
              <w:rPr>
                <w:spacing w:val="-2"/>
                <w:w w:val="105"/>
                <w:sz w:val="20"/>
              </w:rPr>
              <w:t>25.93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435" w:type="dxa"/>
            <w:tcBorders>
              <w:bottom w:val="single" w:color="000000" w:sz="2" w:space="0"/>
            </w:tcBorders>
          </w:tcPr>
          <w:p>
            <w:pPr>
              <w:pStyle w:val="13"/>
              <w:spacing w:before="221" w:line="219" w:lineRule="exact"/>
              <w:ind w:right="166"/>
              <w:jc w:val="right"/>
              <w:rPr>
                <w:sz w:val="20"/>
              </w:rPr>
            </w:pPr>
            <w:r>
              <w:rPr>
                <w:spacing w:val="-5"/>
                <w:w w:val="105"/>
                <w:sz w:val="20"/>
              </w:rPr>
              <w:t>33.</w:t>
            </w:r>
          </w:p>
        </w:tc>
        <w:tc>
          <w:tcPr>
            <w:tcW w:w="629" w:type="dxa"/>
            <w:tcBorders>
              <w:bottom w:val="single" w:color="000000" w:sz="2" w:space="0"/>
            </w:tcBorders>
          </w:tcPr>
          <w:p>
            <w:pPr>
              <w:pStyle w:val="13"/>
              <w:spacing w:line="225" w:lineRule="exact"/>
              <w:ind w:right="91"/>
              <w:jc w:val="right"/>
              <w:rPr>
                <w:sz w:val="20"/>
              </w:rPr>
            </w:pPr>
            <w:r>
              <w:rPr>
                <w:spacing w:val="-5"/>
                <w:w w:val="105"/>
                <w:sz w:val="20"/>
              </w:rPr>
              <w:t>37</w:t>
            </w:r>
          </w:p>
        </w:tc>
        <w:tc>
          <w:tcPr>
            <w:tcW w:w="586" w:type="dxa"/>
            <w:tcBorders>
              <w:bottom w:val="single" w:color="000000" w:sz="2" w:space="0"/>
            </w:tcBorders>
          </w:tcPr>
          <w:p>
            <w:pPr>
              <w:pStyle w:val="13"/>
              <w:spacing w:line="225" w:lineRule="exact"/>
              <w:ind w:left="44" w:right="4"/>
              <w:rPr>
                <w:sz w:val="20"/>
              </w:rPr>
            </w:pPr>
            <w:r>
              <w:rPr>
                <w:spacing w:val="-4"/>
                <w:w w:val="105"/>
                <w:sz w:val="20"/>
              </w:rPr>
              <w:t>6.83</w:t>
            </w:r>
          </w:p>
        </w:tc>
        <w:tc>
          <w:tcPr>
            <w:tcW w:w="586" w:type="dxa"/>
            <w:tcBorders>
              <w:bottom w:val="single" w:color="000000" w:sz="2" w:space="0"/>
            </w:tcBorders>
          </w:tcPr>
          <w:p>
            <w:pPr>
              <w:pStyle w:val="13"/>
              <w:spacing w:line="225" w:lineRule="exact"/>
              <w:ind w:left="44"/>
              <w:rPr>
                <w:sz w:val="20"/>
              </w:rPr>
            </w:pPr>
            <w:r>
              <w:rPr>
                <w:spacing w:val="-4"/>
                <w:w w:val="105"/>
                <w:sz w:val="20"/>
              </w:rPr>
              <w:t>2.95</w:t>
            </w:r>
          </w:p>
        </w:tc>
        <w:tc>
          <w:tcPr>
            <w:tcW w:w="591" w:type="dxa"/>
            <w:tcBorders>
              <w:bottom w:val="single" w:color="000000" w:sz="2" w:space="0"/>
            </w:tcBorders>
          </w:tcPr>
          <w:p>
            <w:pPr>
              <w:pStyle w:val="13"/>
              <w:spacing w:line="225" w:lineRule="exact"/>
              <w:ind w:left="38"/>
              <w:rPr>
                <w:sz w:val="20"/>
              </w:rPr>
            </w:pPr>
            <w:r>
              <w:rPr>
                <w:spacing w:val="-4"/>
                <w:w w:val="105"/>
                <w:sz w:val="20"/>
              </w:rPr>
              <w:t>0.87</w:t>
            </w:r>
          </w:p>
        </w:tc>
        <w:tc>
          <w:tcPr>
            <w:tcW w:w="586" w:type="dxa"/>
            <w:tcBorders>
              <w:bottom w:val="single" w:color="000000" w:sz="2" w:space="0"/>
            </w:tcBorders>
          </w:tcPr>
          <w:p>
            <w:pPr>
              <w:pStyle w:val="13"/>
              <w:spacing w:line="225" w:lineRule="exact"/>
              <w:ind w:left="44" w:right="11"/>
              <w:rPr>
                <w:sz w:val="20"/>
              </w:rPr>
            </w:pPr>
            <w:r>
              <w:rPr>
                <w:spacing w:val="-4"/>
                <w:w w:val="105"/>
                <w:sz w:val="20"/>
              </w:rPr>
              <w:t>1.23</w:t>
            </w:r>
          </w:p>
        </w:tc>
        <w:tc>
          <w:tcPr>
            <w:tcW w:w="596" w:type="dxa"/>
            <w:tcBorders>
              <w:bottom w:val="single" w:color="000000" w:sz="2" w:space="0"/>
            </w:tcBorders>
          </w:tcPr>
          <w:p>
            <w:pPr>
              <w:pStyle w:val="13"/>
              <w:spacing w:line="225" w:lineRule="exact"/>
              <w:ind w:left="36"/>
              <w:rPr>
                <w:sz w:val="20"/>
              </w:rPr>
            </w:pPr>
            <w:r>
              <w:rPr>
                <w:spacing w:val="-4"/>
                <w:w w:val="105"/>
                <w:sz w:val="20"/>
              </w:rPr>
              <w:t>0.56</w:t>
            </w:r>
          </w:p>
        </w:tc>
        <w:tc>
          <w:tcPr>
            <w:tcW w:w="687" w:type="dxa"/>
            <w:tcBorders>
              <w:bottom w:val="single" w:color="000000" w:sz="2" w:space="0"/>
            </w:tcBorders>
          </w:tcPr>
          <w:p>
            <w:pPr>
              <w:pStyle w:val="13"/>
              <w:spacing w:line="225" w:lineRule="exact"/>
              <w:ind w:left="121"/>
              <w:rPr>
                <w:sz w:val="20"/>
              </w:rPr>
            </w:pPr>
            <w:r>
              <w:rPr>
                <w:spacing w:val="-4"/>
                <w:w w:val="105"/>
                <w:sz w:val="20"/>
              </w:rPr>
              <w:t>0.54</w:t>
            </w:r>
          </w:p>
        </w:tc>
        <w:tc>
          <w:tcPr>
            <w:tcW w:w="682" w:type="dxa"/>
            <w:tcBorders>
              <w:bottom w:val="single" w:color="000000" w:sz="2" w:space="0"/>
            </w:tcBorders>
          </w:tcPr>
          <w:p>
            <w:pPr>
              <w:pStyle w:val="13"/>
              <w:spacing w:line="225" w:lineRule="exact"/>
              <w:ind w:left="115"/>
              <w:rPr>
                <w:sz w:val="20"/>
              </w:rPr>
            </w:pPr>
            <w:r>
              <w:rPr>
                <w:spacing w:val="-4"/>
                <w:w w:val="105"/>
                <w:sz w:val="20"/>
              </w:rPr>
              <w:t>0.53</w:t>
            </w:r>
          </w:p>
        </w:tc>
        <w:tc>
          <w:tcPr>
            <w:tcW w:w="586" w:type="dxa"/>
            <w:tcBorders>
              <w:bottom w:val="single" w:color="000000" w:sz="2" w:space="0"/>
            </w:tcBorders>
          </w:tcPr>
          <w:p>
            <w:pPr>
              <w:pStyle w:val="13"/>
              <w:spacing w:line="225" w:lineRule="exact"/>
              <w:ind w:left="44" w:right="21"/>
              <w:rPr>
                <w:sz w:val="20"/>
              </w:rPr>
            </w:pPr>
            <w:r>
              <w:rPr>
                <w:spacing w:val="-4"/>
                <w:w w:val="105"/>
                <w:sz w:val="20"/>
              </w:rPr>
              <w:t>1.29</w:t>
            </w:r>
          </w:p>
        </w:tc>
        <w:tc>
          <w:tcPr>
            <w:tcW w:w="548" w:type="dxa"/>
            <w:tcBorders>
              <w:bottom w:val="single" w:color="000000" w:sz="2" w:space="0"/>
            </w:tcBorders>
          </w:tcPr>
          <w:p>
            <w:pPr>
              <w:pStyle w:val="13"/>
              <w:spacing w:line="225" w:lineRule="exact"/>
              <w:ind w:right="100"/>
              <w:jc w:val="right"/>
              <w:rPr>
                <w:sz w:val="20"/>
              </w:rPr>
            </w:pPr>
            <w:r>
              <w:rPr>
                <w:spacing w:val="-5"/>
                <w:w w:val="105"/>
                <w:sz w:val="20"/>
              </w:rPr>
              <w:t>76</w:t>
            </w:r>
          </w:p>
        </w:tc>
        <w:tc>
          <w:tcPr>
            <w:tcW w:w="586" w:type="dxa"/>
            <w:tcBorders>
              <w:bottom w:val="single" w:color="000000" w:sz="2" w:space="0"/>
            </w:tcBorders>
          </w:tcPr>
          <w:p>
            <w:pPr>
              <w:pStyle w:val="13"/>
              <w:spacing w:line="225" w:lineRule="exact"/>
              <w:ind w:left="44" w:right="23"/>
              <w:rPr>
                <w:sz w:val="20"/>
              </w:rPr>
            </w:pPr>
            <w:r>
              <w:rPr>
                <w:spacing w:val="-4"/>
                <w:w w:val="105"/>
                <w:sz w:val="20"/>
              </w:rPr>
              <w:t>1.71</w:t>
            </w:r>
          </w:p>
        </w:tc>
        <w:tc>
          <w:tcPr>
            <w:tcW w:w="682" w:type="dxa"/>
            <w:tcBorders>
              <w:bottom w:val="single" w:color="000000" w:sz="2" w:space="0"/>
            </w:tcBorders>
          </w:tcPr>
          <w:p>
            <w:pPr>
              <w:pStyle w:val="13"/>
              <w:spacing w:line="225" w:lineRule="exact"/>
              <w:ind w:left="15"/>
              <w:rPr>
                <w:sz w:val="20"/>
              </w:rPr>
            </w:pPr>
            <w:r>
              <w:rPr>
                <w:spacing w:val="-2"/>
                <w:w w:val="105"/>
                <w:sz w:val="20"/>
              </w:rPr>
              <w:t>25.99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435" w:type="dxa"/>
            <w:tcBorders>
              <w:top w:val="single" w:color="000000" w:sz="2" w:space="0"/>
            </w:tcBorders>
          </w:tcPr>
          <w:p>
            <w:pPr>
              <w:pStyle w:val="13"/>
              <w:spacing w:before="226" w:line="219" w:lineRule="exact"/>
              <w:ind w:right="166"/>
              <w:jc w:val="right"/>
              <w:rPr>
                <w:sz w:val="20"/>
              </w:rPr>
            </w:pPr>
            <w:r>
              <w:rPr>
                <w:spacing w:val="-5"/>
                <w:w w:val="105"/>
                <w:sz w:val="20"/>
              </w:rPr>
              <w:t>34.</w:t>
            </w:r>
          </w:p>
        </w:tc>
        <w:tc>
          <w:tcPr>
            <w:tcW w:w="629" w:type="dxa"/>
            <w:tcBorders>
              <w:top w:val="single" w:color="000000" w:sz="2" w:space="0"/>
            </w:tcBorders>
          </w:tcPr>
          <w:p>
            <w:pPr>
              <w:pStyle w:val="13"/>
              <w:spacing w:before="5"/>
              <w:ind w:right="91"/>
              <w:jc w:val="right"/>
              <w:rPr>
                <w:sz w:val="20"/>
              </w:rPr>
            </w:pPr>
            <w:r>
              <w:rPr>
                <w:spacing w:val="-5"/>
                <w:w w:val="105"/>
                <w:sz w:val="20"/>
              </w:rPr>
              <w:t>37</w:t>
            </w:r>
          </w:p>
        </w:tc>
        <w:tc>
          <w:tcPr>
            <w:tcW w:w="586" w:type="dxa"/>
            <w:tcBorders>
              <w:top w:val="single" w:color="000000" w:sz="2" w:space="0"/>
            </w:tcBorders>
          </w:tcPr>
          <w:p>
            <w:pPr>
              <w:pStyle w:val="13"/>
              <w:spacing w:before="5"/>
              <w:ind w:left="44" w:right="4"/>
              <w:rPr>
                <w:sz w:val="20"/>
              </w:rPr>
            </w:pPr>
            <w:r>
              <w:rPr>
                <w:spacing w:val="-4"/>
                <w:w w:val="105"/>
                <w:sz w:val="20"/>
              </w:rPr>
              <w:t>7.43</w:t>
            </w:r>
          </w:p>
        </w:tc>
        <w:tc>
          <w:tcPr>
            <w:tcW w:w="586" w:type="dxa"/>
            <w:tcBorders>
              <w:top w:val="single" w:color="000000" w:sz="2" w:space="0"/>
            </w:tcBorders>
          </w:tcPr>
          <w:p>
            <w:pPr>
              <w:pStyle w:val="13"/>
              <w:spacing w:before="5"/>
              <w:ind w:left="44"/>
              <w:rPr>
                <w:sz w:val="20"/>
              </w:rPr>
            </w:pPr>
            <w:r>
              <w:rPr>
                <w:spacing w:val="-4"/>
                <w:w w:val="105"/>
                <w:sz w:val="20"/>
              </w:rPr>
              <w:t>2.40</w:t>
            </w:r>
          </w:p>
        </w:tc>
        <w:tc>
          <w:tcPr>
            <w:tcW w:w="591" w:type="dxa"/>
            <w:tcBorders>
              <w:top w:val="single" w:color="000000" w:sz="2" w:space="0"/>
            </w:tcBorders>
          </w:tcPr>
          <w:p>
            <w:pPr>
              <w:pStyle w:val="13"/>
              <w:spacing w:before="5"/>
              <w:ind w:left="38"/>
              <w:rPr>
                <w:sz w:val="20"/>
              </w:rPr>
            </w:pPr>
            <w:r>
              <w:rPr>
                <w:spacing w:val="-4"/>
                <w:w w:val="105"/>
                <w:sz w:val="20"/>
              </w:rPr>
              <w:t>1.15</w:t>
            </w:r>
          </w:p>
        </w:tc>
        <w:tc>
          <w:tcPr>
            <w:tcW w:w="586" w:type="dxa"/>
            <w:tcBorders>
              <w:top w:val="single" w:color="000000" w:sz="2" w:space="0"/>
            </w:tcBorders>
          </w:tcPr>
          <w:p>
            <w:pPr>
              <w:pStyle w:val="13"/>
              <w:spacing w:before="5"/>
              <w:ind w:left="44" w:right="11"/>
              <w:rPr>
                <w:sz w:val="20"/>
              </w:rPr>
            </w:pPr>
            <w:r>
              <w:rPr>
                <w:spacing w:val="-4"/>
                <w:w w:val="105"/>
                <w:sz w:val="20"/>
              </w:rPr>
              <w:t>1.21</w:t>
            </w:r>
          </w:p>
        </w:tc>
        <w:tc>
          <w:tcPr>
            <w:tcW w:w="596" w:type="dxa"/>
            <w:tcBorders>
              <w:top w:val="single" w:color="000000" w:sz="2" w:space="0"/>
            </w:tcBorders>
          </w:tcPr>
          <w:p>
            <w:pPr>
              <w:pStyle w:val="13"/>
              <w:spacing w:before="5"/>
              <w:ind w:left="36"/>
              <w:rPr>
                <w:sz w:val="20"/>
              </w:rPr>
            </w:pPr>
            <w:r>
              <w:rPr>
                <w:spacing w:val="-4"/>
                <w:w w:val="105"/>
                <w:sz w:val="20"/>
              </w:rPr>
              <w:t>0.58</w:t>
            </w:r>
          </w:p>
        </w:tc>
        <w:tc>
          <w:tcPr>
            <w:tcW w:w="687" w:type="dxa"/>
            <w:tcBorders>
              <w:top w:val="single" w:color="000000" w:sz="2" w:space="0"/>
            </w:tcBorders>
          </w:tcPr>
          <w:p>
            <w:pPr>
              <w:pStyle w:val="13"/>
              <w:spacing w:before="5"/>
              <w:ind w:left="121"/>
              <w:rPr>
                <w:sz w:val="20"/>
              </w:rPr>
            </w:pPr>
            <w:r>
              <w:rPr>
                <w:spacing w:val="-4"/>
                <w:w w:val="105"/>
                <w:sz w:val="20"/>
              </w:rPr>
              <w:t>0.61</w:t>
            </w:r>
          </w:p>
        </w:tc>
        <w:tc>
          <w:tcPr>
            <w:tcW w:w="682" w:type="dxa"/>
            <w:tcBorders>
              <w:top w:val="single" w:color="000000" w:sz="2" w:space="0"/>
            </w:tcBorders>
          </w:tcPr>
          <w:p>
            <w:pPr>
              <w:pStyle w:val="13"/>
              <w:spacing w:before="5"/>
              <w:ind w:left="115"/>
              <w:rPr>
                <w:sz w:val="20"/>
              </w:rPr>
            </w:pPr>
            <w:r>
              <w:rPr>
                <w:spacing w:val="-4"/>
                <w:w w:val="105"/>
                <w:sz w:val="20"/>
              </w:rPr>
              <w:t>0.55</w:t>
            </w:r>
          </w:p>
        </w:tc>
        <w:tc>
          <w:tcPr>
            <w:tcW w:w="586" w:type="dxa"/>
            <w:tcBorders>
              <w:top w:val="single" w:color="000000" w:sz="2" w:space="0"/>
            </w:tcBorders>
          </w:tcPr>
          <w:p>
            <w:pPr>
              <w:pStyle w:val="13"/>
              <w:spacing w:before="5"/>
              <w:ind w:left="44" w:right="21"/>
              <w:rPr>
                <w:sz w:val="20"/>
              </w:rPr>
            </w:pPr>
            <w:r>
              <w:rPr>
                <w:spacing w:val="-4"/>
                <w:w w:val="105"/>
                <w:sz w:val="20"/>
              </w:rPr>
              <w:t>1.75</w:t>
            </w:r>
          </w:p>
        </w:tc>
        <w:tc>
          <w:tcPr>
            <w:tcW w:w="548" w:type="dxa"/>
            <w:tcBorders>
              <w:top w:val="single" w:color="000000" w:sz="2" w:space="0"/>
            </w:tcBorders>
          </w:tcPr>
          <w:p>
            <w:pPr>
              <w:pStyle w:val="13"/>
              <w:spacing w:before="5"/>
              <w:ind w:right="100"/>
              <w:jc w:val="right"/>
              <w:rPr>
                <w:sz w:val="20"/>
              </w:rPr>
            </w:pPr>
            <w:r>
              <w:rPr>
                <w:spacing w:val="-5"/>
                <w:w w:val="105"/>
                <w:sz w:val="20"/>
              </w:rPr>
              <w:t>70</w:t>
            </w:r>
          </w:p>
        </w:tc>
        <w:tc>
          <w:tcPr>
            <w:tcW w:w="586" w:type="dxa"/>
            <w:tcBorders>
              <w:top w:val="single" w:color="000000" w:sz="2" w:space="0"/>
            </w:tcBorders>
          </w:tcPr>
          <w:p>
            <w:pPr>
              <w:pStyle w:val="13"/>
              <w:spacing w:before="5"/>
              <w:ind w:left="44" w:right="23"/>
              <w:rPr>
                <w:sz w:val="20"/>
              </w:rPr>
            </w:pPr>
            <w:r>
              <w:rPr>
                <w:spacing w:val="-4"/>
                <w:w w:val="105"/>
                <w:sz w:val="20"/>
              </w:rPr>
              <w:t>1.64</w:t>
            </w:r>
          </w:p>
        </w:tc>
        <w:tc>
          <w:tcPr>
            <w:tcW w:w="682" w:type="dxa"/>
            <w:tcBorders>
              <w:top w:val="single" w:color="000000" w:sz="2" w:space="0"/>
            </w:tcBorders>
          </w:tcPr>
          <w:p>
            <w:pPr>
              <w:pStyle w:val="13"/>
              <w:spacing w:before="5"/>
              <w:ind w:left="15"/>
              <w:rPr>
                <w:sz w:val="20"/>
              </w:rPr>
            </w:pPr>
            <w:r>
              <w:rPr>
                <w:spacing w:val="-2"/>
                <w:w w:val="105"/>
                <w:sz w:val="20"/>
              </w:rPr>
              <w:t>26.03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435" w:type="dxa"/>
          </w:tcPr>
          <w:p>
            <w:pPr>
              <w:pStyle w:val="13"/>
              <w:spacing w:before="226" w:line="215" w:lineRule="exact"/>
              <w:ind w:right="166"/>
              <w:jc w:val="right"/>
              <w:rPr>
                <w:sz w:val="20"/>
              </w:rPr>
            </w:pPr>
            <w:r>
              <w:rPr>
                <w:spacing w:val="-5"/>
                <w:w w:val="105"/>
                <w:sz w:val="20"/>
              </w:rPr>
              <w:t>35.</w:t>
            </w:r>
          </w:p>
        </w:tc>
        <w:tc>
          <w:tcPr>
            <w:tcW w:w="629" w:type="dxa"/>
          </w:tcPr>
          <w:p>
            <w:pPr>
              <w:pStyle w:val="13"/>
              <w:ind w:right="91"/>
              <w:jc w:val="right"/>
              <w:rPr>
                <w:sz w:val="20"/>
              </w:rPr>
            </w:pPr>
            <w:r>
              <w:rPr>
                <w:spacing w:val="-5"/>
                <w:w w:val="105"/>
                <w:sz w:val="20"/>
              </w:rPr>
              <w:t>37</w:t>
            </w:r>
          </w:p>
        </w:tc>
        <w:tc>
          <w:tcPr>
            <w:tcW w:w="586" w:type="dxa"/>
          </w:tcPr>
          <w:p>
            <w:pPr>
              <w:pStyle w:val="13"/>
              <w:ind w:left="44" w:right="4"/>
              <w:rPr>
                <w:sz w:val="20"/>
              </w:rPr>
            </w:pPr>
            <w:r>
              <w:rPr>
                <w:spacing w:val="-4"/>
                <w:w w:val="105"/>
                <w:sz w:val="20"/>
              </w:rPr>
              <w:t>8.17</w:t>
            </w:r>
          </w:p>
        </w:tc>
        <w:tc>
          <w:tcPr>
            <w:tcW w:w="586" w:type="dxa"/>
          </w:tcPr>
          <w:p>
            <w:pPr>
              <w:pStyle w:val="13"/>
              <w:ind w:left="44"/>
              <w:rPr>
                <w:sz w:val="20"/>
              </w:rPr>
            </w:pPr>
            <w:r>
              <w:rPr>
                <w:spacing w:val="-4"/>
                <w:w w:val="105"/>
                <w:sz w:val="20"/>
              </w:rPr>
              <w:t>2.24</w:t>
            </w:r>
          </w:p>
        </w:tc>
        <w:tc>
          <w:tcPr>
            <w:tcW w:w="591" w:type="dxa"/>
          </w:tcPr>
          <w:p>
            <w:pPr>
              <w:pStyle w:val="13"/>
              <w:ind w:left="38"/>
              <w:rPr>
                <w:sz w:val="20"/>
              </w:rPr>
            </w:pPr>
            <w:r>
              <w:rPr>
                <w:spacing w:val="-4"/>
                <w:w w:val="105"/>
                <w:sz w:val="20"/>
              </w:rPr>
              <w:t>1.20</w:t>
            </w:r>
          </w:p>
        </w:tc>
        <w:tc>
          <w:tcPr>
            <w:tcW w:w="586" w:type="dxa"/>
          </w:tcPr>
          <w:p>
            <w:pPr>
              <w:pStyle w:val="13"/>
              <w:ind w:left="44" w:right="11"/>
              <w:rPr>
                <w:sz w:val="20"/>
              </w:rPr>
            </w:pPr>
            <w:r>
              <w:rPr>
                <w:spacing w:val="-4"/>
                <w:w w:val="105"/>
                <w:sz w:val="20"/>
              </w:rPr>
              <w:t>1.33</w:t>
            </w:r>
          </w:p>
        </w:tc>
        <w:tc>
          <w:tcPr>
            <w:tcW w:w="596" w:type="dxa"/>
          </w:tcPr>
          <w:p>
            <w:pPr>
              <w:pStyle w:val="13"/>
              <w:ind w:left="36"/>
              <w:rPr>
                <w:sz w:val="20"/>
              </w:rPr>
            </w:pPr>
            <w:r>
              <w:rPr>
                <w:spacing w:val="-4"/>
                <w:w w:val="105"/>
                <w:sz w:val="20"/>
              </w:rPr>
              <w:t>0.58</w:t>
            </w:r>
          </w:p>
        </w:tc>
        <w:tc>
          <w:tcPr>
            <w:tcW w:w="687" w:type="dxa"/>
          </w:tcPr>
          <w:p>
            <w:pPr>
              <w:pStyle w:val="13"/>
              <w:ind w:left="121"/>
              <w:rPr>
                <w:sz w:val="20"/>
              </w:rPr>
            </w:pPr>
            <w:r>
              <w:rPr>
                <w:spacing w:val="-4"/>
                <w:w w:val="105"/>
                <w:sz w:val="20"/>
              </w:rPr>
              <w:t>0.52</w:t>
            </w:r>
          </w:p>
        </w:tc>
        <w:tc>
          <w:tcPr>
            <w:tcW w:w="682" w:type="dxa"/>
          </w:tcPr>
          <w:p>
            <w:pPr>
              <w:pStyle w:val="13"/>
              <w:ind w:left="115"/>
              <w:rPr>
                <w:sz w:val="20"/>
              </w:rPr>
            </w:pPr>
            <w:r>
              <w:rPr>
                <w:spacing w:val="-4"/>
                <w:w w:val="105"/>
                <w:sz w:val="20"/>
              </w:rPr>
              <w:t>0.42</w:t>
            </w:r>
          </w:p>
        </w:tc>
        <w:tc>
          <w:tcPr>
            <w:tcW w:w="586" w:type="dxa"/>
          </w:tcPr>
          <w:p>
            <w:pPr>
              <w:pStyle w:val="13"/>
              <w:ind w:left="44" w:right="21"/>
              <w:rPr>
                <w:sz w:val="20"/>
              </w:rPr>
            </w:pPr>
            <w:r>
              <w:rPr>
                <w:spacing w:val="-4"/>
                <w:w w:val="105"/>
                <w:sz w:val="20"/>
              </w:rPr>
              <w:t>1.64</w:t>
            </w:r>
          </w:p>
        </w:tc>
        <w:tc>
          <w:tcPr>
            <w:tcW w:w="548" w:type="dxa"/>
          </w:tcPr>
          <w:p>
            <w:pPr>
              <w:pStyle w:val="13"/>
              <w:ind w:right="100"/>
              <w:jc w:val="right"/>
              <w:rPr>
                <w:sz w:val="20"/>
              </w:rPr>
            </w:pPr>
            <w:r>
              <w:rPr>
                <w:spacing w:val="-5"/>
                <w:w w:val="105"/>
                <w:sz w:val="20"/>
              </w:rPr>
              <w:t>68</w:t>
            </w:r>
          </w:p>
        </w:tc>
        <w:tc>
          <w:tcPr>
            <w:tcW w:w="586" w:type="dxa"/>
          </w:tcPr>
          <w:p>
            <w:pPr>
              <w:pStyle w:val="13"/>
              <w:ind w:left="44" w:right="23"/>
              <w:rPr>
                <w:sz w:val="20"/>
              </w:rPr>
            </w:pPr>
            <w:r>
              <w:rPr>
                <w:spacing w:val="-4"/>
                <w:w w:val="105"/>
                <w:sz w:val="20"/>
              </w:rPr>
              <w:t>1.61</w:t>
            </w:r>
          </w:p>
        </w:tc>
        <w:tc>
          <w:tcPr>
            <w:tcW w:w="682" w:type="dxa"/>
          </w:tcPr>
          <w:p>
            <w:pPr>
              <w:pStyle w:val="13"/>
              <w:ind w:left="15"/>
              <w:rPr>
                <w:sz w:val="20"/>
              </w:rPr>
            </w:pPr>
            <w:r>
              <w:rPr>
                <w:spacing w:val="-2"/>
                <w:w w:val="105"/>
                <w:sz w:val="20"/>
              </w:rPr>
              <w:t>26.23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435" w:type="dxa"/>
          </w:tcPr>
          <w:p>
            <w:pPr>
              <w:pStyle w:val="13"/>
              <w:spacing w:before="221" w:line="224" w:lineRule="exact"/>
              <w:ind w:right="166"/>
              <w:jc w:val="right"/>
              <w:rPr>
                <w:sz w:val="20"/>
              </w:rPr>
            </w:pPr>
            <w:r>
              <w:rPr>
                <w:spacing w:val="-5"/>
                <w:w w:val="105"/>
                <w:sz w:val="20"/>
              </w:rPr>
              <w:t>36.</w:t>
            </w:r>
          </w:p>
        </w:tc>
        <w:tc>
          <w:tcPr>
            <w:tcW w:w="629" w:type="dxa"/>
          </w:tcPr>
          <w:p>
            <w:pPr>
              <w:pStyle w:val="13"/>
              <w:spacing w:line="225" w:lineRule="exact"/>
              <w:ind w:right="91"/>
              <w:jc w:val="right"/>
              <w:rPr>
                <w:sz w:val="20"/>
              </w:rPr>
            </w:pPr>
            <w:r>
              <w:rPr>
                <w:spacing w:val="-5"/>
                <w:w w:val="105"/>
                <w:sz w:val="20"/>
              </w:rPr>
              <w:t>37</w:t>
            </w:r>
          </w:p>
        </w:tc>
        <w:tc>
          <w:tcPr>
            <w:tcW w:w="586" w:type="dxa"/>
          </w:tcPr>
          <w:p>
            <w:pPr>
              <w:pStyle w:val="13"/>
              <w:spacing w:line="225" w:lineRule="exact"/>
              <w:ind w:left="44" w:right="4"/>
              <w:rPr>
                <w:sz w:val="20"/>
              </w:rPr>
            </w:pPr>
            <w:r>
              <w:rPr>
                <w:spacing w:val="-4"/>
                <w:w w:val="105"/>
                <w:sz w:val="20"/>
              </w:rPr>
              <w:t>7.66</w:t>
            </w:r>
          </w:p>
        </w:tc>
        <w:tc>
          <w:tcPr>
            <w:tcW w:w="586" w:type="dxa"/>
          </w:tcPr>
          <w:p>
            <w:pPr>
              <w:pStyle w:val="13"/>
              <w:spacing w:line="225" w:lineRule="exact"/>
              <w:ind w:left="44"/>
              <w:rPr>
                <w:sz w:val="20"/>
              </w:rPr>
            </w:pPr>
            <w:r>
              <w:rPr>
                <w:spacing w:val="-4"/>
                <w:w w:val="105"/>
                <w:sz w:val="20"/>
              </w:rPr>
              <w:t>2.65</w:t>
            </w:r>
          </w:p>
        </w:tc>
        <w:tc>
          <w:tcPr>
            <w:tcW w:w="591" w:type="dxa"/>
          </w:tcPr>
          <w:p>
            <w:pPr>
              <w:pStyle w:val="13"/>
              <w:spacing w:line="225" w:lineRule="exact"/>
              <w:ind w:left="38"/>
              <w:rPr>
                <w:sz w:val="20"/>
              </w:rPr>
            </w:pPr>
            <w:r>
              <w:rPr>
                <w:spacing w:val="-4"/>
                <w:w w:val="105"/>
                <w:sz w:val="20"/>
              </w:rPr>
              <w:t>1.15</w:t>
            </w:r>
          </w:p>
        </w:tc>
        <w:tc>
          <w:tcPr>
            <w:tcW w:w="586" w:type="dxa"/>
          </w:tcPr>
          <w:p>
            <w:pPr>
              <w:pStyle w:val="13"/>
              <w:spacing w:line="225" w:lineRule="exact"/>
              <w:ind w:left="44" w:right="11"/>
              <w:rPr>
                <w:sz w:val="20"/>
              </w:rPr>
            </w:pPr>
            <w:r>
              <w:rPr>
                <w:spacing w:val="-4"/>
                <w:w w:val="105"/>
                <w:sz w:val="20"/>
              </w:rPr>
              <w:t>0.93</w:t>
            </w:r>
          </w:p>
        </w:tc>
        <w:tc>
          <w:tcPr>
            <w:tcW w:w="596" w:type="dxa"/>
          </w:tcPr>
          <w:p>
            <w:pPr>
              <w:pStyle w:val="13"/>
              <w:spacing w:line="225" w:lineRule="exact"/>
              <w:ind w:left="36"/>
              <w:rPr>
                <w:sz w:val="20"/>
              </w:rPr>
            </w:pPr>
            <w:r>
              <w:rPr>
                <w:spacing w:val="-4"/>
                <w:w w:val="105"/>
                <w:sz w:val="20"/>
              </w:rPr>
              <w:t>0.53</w:t>
            </w:r>
          </w:p>
        </w:tc>
        <w:tc>
          <w:tcPr>
            <w:tcW w:w="687" w:type="dxa"/>
          </w:tcPr>
          <w:p>
            <w:pPr>
              <w:pStyle w:val="13"/>
              <w:spacing w:line="225" w:lineRule="exact"/>
              <w:ind w:left="121"/>
              <w:rPr>
                <w:sz w:val="20"/>
              </w:rPr>
            </w:pPr>
            <w:r>
              <w:rPr>
                <w:spacing w:val="-4"/>
                <w:w w:val="105"/>
                <w:sz w:val="20"/>
              </w:rPr>
              <w:t>0.58</w:t>
            </w:r>
          </w:p>
        </w:tc>
        <w:tc>
          <w:tcPr>
            <w:tcW w:w="682" w:type="dxa"/>
          </w:tcPr>
          <w:p>
            <w:pPr>
              <w:pStyle w:val="13"/>
              <w:spacing w:line="225" w:lineRule="exact"/>
              <w:ind w:left="115"/>
              <w:rPr>
                <w:sz w:val="20"/>
              </w:rPr>
            </w:pPr>
            <w:r>
              <w:rPr>
                <w:spacing w:val="-4"/>
                <w:w w:val="105"/>
                <w:sz w:val="20"/>
              </w:rPr>
              <w:t>0.43</w:t>
            </w:r>
          </w:p>
        </w:tc>
        <w:tc>
          <w:tcPr>
            <w:tcW w:w="586" w:type="dxa"/>
          </w:tcPr>
          <w:p>
            <w:pPr>
              <w:pStyle w:val="13"/>
              <w:spacing w:line="225" w:lineRule="exact"/>
              <w:ind w:left="44" w:right="21"/>
              <w:rPr>
                <w:sz w:val="20"/>
              </w:rPr>
            </w:pPr>
            <w:r>
              <w:rPr>
                <w:spacing w:val="-4"/>
                <w:w w:val="105"/>
                <w:sz w:val="20"/>
              </w:rPr>
              <w:t>1.57</w:t>
            </w:r>
          </w:p>
        </w:tc>
        <w:tc>
          <w:tcPr>
            <w:tcW w:w="548" w:type="dxa"/>
          </w:tcPr>
          <w:p>
            <w:pPr>
              <w:pStyle w:val="13"/>
              <w:spacing w:line="225" w:lineRule="exact"/>
              <w:ind w:right="100"/>
              <w:jc w:val="right"/>
              <w:rPr>
                <w:sz w:val="20"/>
              </w:rPr>
            </w:pPr>
            <w:r>
              <w:rPr>
                <w:spacing w:val="-5"/>
                <w:w w:val="105"/>
                <w:sz w:val="20"/>
              </w:rPr>
              <w:t>85</w:t>
            </w:r>
          </w:p>
        </w:tc>
        <w:tc>
          <w:tcPr>
            <w:tcW w:w="586" w:type="dxa"/>
          </w:tcPr>
          <w:p>
            <w:pPr>
              <w:pStyle w:val="13"/>
              <w:spacing w:line="225" w:lineRule="exact"/>
              <w:ind w:left="146" w:right="19"/>
              <w:rPr>
                <w:sz w:val="20"/>
              </w:rPr>
            </w:pPr>
            <w:r>
              <w:rPr>
                <w:spacing w:val="-5"/>
                <w:w w:val="105"/>
                <w:sz w:val="20"/>
              </w:rPr>
              <w:t>1.8</w:t>
            </w:r>
          </w:p>
        </w:tc>
        <w:tc>
          <w:tcPr>
            <w:tcW w:w="682" w:type="dxa"/>
          </w:tcPr>
          <w:p>
            <w:pPr>
              <w:pStyle w:val="13"/>
              <w:spacing w:line="225" w:lineRule="exact"/>
              <w:ind w:left="15"/>
              <w:rPr>
                <w:sz w:val="20"/>
              </w:rPr>
            </w:pPr>
            <w:r>
              <w:rPr>
                <w:spacing w:val="-2"/>
                <w:w w:val="105"/>
                <w:sz w:val="20"/>
              </w:rPr>
              <w:t>26.23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435" w:type="dxa"/>
            <w:tcBorders>
              <w:bottom w:val="single" w:color="000000" w:sz="2" w:space="0"/>
            </w:tcBorders>
          </w:tcPr>
          <w:p>
            <w:pPr>
              <w:pStyle w:val="13"/>
              <w:spacing w:before="216" w:line="224" w:lineRule="exact"/>
              <w:ind w:right="166"/>
              <w:jc w:val="right"/>
              <w:rPr>
                <w:sz w:val="20"/>
              </w:rPr>
            </w:pPr>
            <w:r>
              <w:rPr>
                <w:spacing w:val="-5"/>
                <w:w w:val="105"/>
                <w:sz w:val="20"/>
              </w:rPr>
              <w:t>37.</w:t>
            </w:r>
          </w:p>
        </w:tc>
        <w:tc>
          <w:tcPr>
            <w:tcW w:w="629" w:type="dxa"/>
            <w:tcBorders>
              <w:bottom w:val="single" w:color="000000" w:sz="2" w:space="0"/>
            </w:tcBorders>
          </w:tcPr>
          <w:p>
            <w:pPr>
              <w:pStyle w:val="13"/>
              <w:spacing w:line="225" w:lineRule="exact"/>
              <w:ind w:right="91"/>
              <w:jc w:val="right"/>
              <w:rPr>
                <w:sz w:val="20"/>
              </w:rPr>
            </w:pPr>
            <w:r>
              <w:rPr>
                <w:spacing w:val="-5"/>
                <w:w w:val="105"/>
                <w:sz w:val="20"/>
              </w:rPr>
              <w:t>37</w:t>
            </w:r>
          </w:p>
        </w:tc>
        <w:tc>
          <w:tcPr>
            <w:tcW w:w="586" w:type="dxa"/>
            <w:tcBorders>
              <w:bottom w:val="single" w:color="000000" w:sz="2" w:space="0"/>
            </w:tcBorders>
          </w:tcPr>
          <w:p>
            <w:pPr>
              <w:pStyle w:val="13"/>
              <w:spacing w:line="225" w:lineRule="exact"/>
              <w:ind w:left="44" w:right="4"/>
              <w:rPr>
                <w:sz w:val="20"/>
              </w:rPr>
            </w:pPr>
            <w:r>
              <w:rPr>
                <w:spacing w:val="-4"/>
                <w:w w:val="105"/>
                <w:sz w:val="20"/>
              </w:rPr>
              <w:t>7.59</w:t>
            </w:r>
          </w:p>
        </w:tc>
        <w:tc>
          <w:tcPr>
            <w:tcW w:w="586" w:type="dxa"/>
            <w:tcBorders>
              <w:bottom w:val="single" w:color="000000" w:sz="2" w:space="0"/>
            </w:tcBorders>
          </w:tcPr>
          <w:p>
            <w:pPr>
              <w:pStyle w:val="13"/>
              <w:spacing w:line="225" w:lineRule="exact"/>
              <w:ind w:left="44"/>
              <w:rPr>
                <w:sz w:val="20"/>
              </w:rPr>
            </w:pPr>
            <w:r>
              <w:rPr>
                <w:spacing w:val="-4"/>
                <w:w w:val="105"/>
                <w:sz w:val="20"/>
              </w:rPr>
              <w:t>2.16</w:t>
            </w:r>
          </w:p>
        </w:tc>
        <w:tc>
          <w:tcPr>
            <w:tcW w:w="591" w:type="dxa"/>
            <w:tcBorders>
              <w:bottom w:val="single" w:color="000000" w:sz="2" w:space="0"/>
            </w:tcBorders>
          </w:tcPr>
          <w:p>
            <w:pPr>
              <w:pStyle w:val="13"/>
              <w:spacing w:line="225" w:lineRule="exact"/>
              <w:ind w:left="38"/>
              <w:rPr>
                <w:sz w:val="20"/>
              </w:rPr>
            </w:pPr>
            <w:r>
              <w:rPr>
                <w:spacing w:val="-4"/>
                <w:w w:val="105"/>
                <w:sz w:val="20"/>
              </w:rPr>
              <w:t>1.23</w:t>
            </w:r>
          </w:p>
        </w:tc>
        <w:tc>
          <w:tcPr>
            <w:tcW w:w="586" w:type="dxa"/>
            <w:tcBorders>
              <w:bottom w:val="single" w:color="000000" w:sz="2" w:space="0"/>
            </w:tcBorders>
          </w:tcPr>
          <w:p>
            <w:pPr>
              <w:pStyle w:val="13"/>
              <w:spacing w:line="225" w:lineRule="exact"/>
              <w:ind w:left="44" w:right="11"/>
              <w:rPr>
                <w:sz w:val="20"/>
              </w:rPr>
            </w:pPr>
            <w:r>
              <w:rPr>
                <w:spacing w:val="-4"/>
                <w:w w:val="105"/>
                <w:sz w:val="20"/>
              </w:rPr>
              <w:t>1.13</w:t>
            </w:r>
          </w:p>
        </w:tc>
        <w:tc>
          <w:tcPr>
            <w:tcW w:w="596" w:type="dxa"/>
            <w:tcBorders>
              <w:bottom w:val="single" w:color="000000" w:sz="2" w:space="0"/>
            </w:tcBorders>
          </w:tcPr>
          <w:p>
            <w:pPr>
              <w:pStyle w:val="13"/>
              <w:spacing w:line="225" w:lineRule="exact"/>
              <w:ind w:left="36"/>
              <w:rPr>
                <w:sz w:val="20"/>
              </w:rPr>
            </w:pPr>
            <w:r>
              <w:rPr>
                <w:spacing w:val="-4"/>
                <w:w w:val="105"/>
                <w:sz w:val="20"/>
              </w:rPr>
              <w:t>0.61</w:t>
            </w:r>
          </w:p>
        </w:tc>
        <w:tc>
          <w:tcPr>
            <w:tcW w:w="687" w:type="dxa"/>
            <w:tcBorders>
              <w:bottom w:val="single" w:color="000000" w:sz="2" w:space="0"/>
            </w:tcBorders>
          </w:tcPr>
          <w:p>
            <w:pPr>
              <w:pStyle w:val="13"/>
              <w:spacing w:line="225" w:lineRule="exact"/>
              <w:ind w:left="121"/>
              <w:rPr>
                <w:sz w:val="20"/>
              </w:rPr>
            </w:pPr>
            <w:r>
              <w:rPr>
                <w:spacing w:val="-4"/>
                <w:w w:val="105"/>
                <w:sz w:val="20"/>
              </w:rPr>
              <w:t>0.64</w:t>
            </w:r>
          </w:p>
        </w:tc>
        <w:tc>
          <w:tcPr>
            <w:tcW w:w="682" w:type="dxa"/>
            <w:tcBorders>
              <w:bottom w:val="single" w:color="000000" w:sz="2" w:space="0"/>
            </w:tcBorders>
          </w:tcPr>
          <w:p>
            <w:pPr>
              <w:pStyle w:val="13"/>
              <w:spacing w:line="225" w:lineRule="exact"/>
              <w:ind w:left="115"/>
              <w:rPr>
                <w:sz w:val="20"/>
              </w:rPr>
            </w:pPr>
            <w:r>
              <w:rPr>
                <w:spacing w:val="-4"/>
                <w:w w:val="105"/>
                <w:sz w:val="20"/>
              </w:rPr>
              <w:t>0.55</w:t>
            </w:r>
          </w:p>
        </w:tc>
        <w:tc>
          <w:tcPr>
            <w:tcW w:w="586" w:type="dxa"/>
            <w:tcBorders>
              <w:bottom w:val="single" w:color="000000" w:sz="2" w:space="0"/>
            </w:tcBorders>
          </w:tcPr>
          <w:p>
            <w:pPr>
              <w:pStyle w:val="13"/>
              <w:spacing w:line="225" w:lineRule="exact"/>
              <w:ind w:left="44" w:right="21"/>
              <w:rPr>
                <w:sz w:val="20"/>
              </w:rPr>
            </w:pPr>
            <w:r>
              <w:rPr>
                <w:spacing w:val="-4"/>
                <w:w w:val="105"/>
                <w:sz w:val="20"/>
              </w:rPr>
              <w:t>1.66</w:t>
            </w:r>
          </w:p>
        </w:tc>
        <w:tc>
          <w:tcPr>
            <w:tcW w:w="548" w:type="dxa"/>
            <w:tcBorders>
              <w:bottom w:val="single" w:color="000000" w:sz="2" w:space="0"/>
            </w:tcBorders>
          </w:tcPr>
          <w:p>
            <w:pPr>
              <w:pStyle w:val="13"/>
              <w:spacing w:line="225" w:lineRule="exact"/>
              <w:ind w:right="100"/>
              <w:jc w:val="right"/>
              <w:rPr>
                <w:sz w:val="20"/>
              </w:rPr>
            </w:pPr>
            <w:r>
              <w:rPr>
                <w:spacing w:val="-5"/>
                <w:w w:val="105"/>
                <w:sz w:val="20"/>
              </w:rPr>
              <w:t>64</w:t>
            </w:r>
          </w:p>
        </w:tc>
        <w:tc>
          <w:tcPr>
            <w:tcW w:w="586" w:type="dxa"/>
            <w:tcBorders>
              <w:bottom w:val="single" w:color="000000" w:sz="2" w:space="0"/>
            </w:tcBorders>
          </w:tcPr>
          <w:p>
            <w:pPr>
              <w:pStyle w:val="13"/>
              <w:spacing w:line="225" w:lineRule="exact"/>
              <w:ind w:left="44" w:right="23"/>
              <w:rPr>
                <w:sz w:val="20"/>
              </w:rPr>
            </w:pPr>
            <w:r>
              <w:rPr>
                <w:spacing w:val="-4"/>
                <w:w w:val="105"/>
                <w:sz w:val="20"/>
              </w:rPr>
              <w:t>1.56</w:t>
            </w:r>
          </w:p>
        </w:tc>
        <w:tc>
          <w:tcPr>
            <w:tcW w:w="682" w:type="dxa"/>
            <w:tcBorders>
              <w:bottom w:val="single" w:color="000000" w:sz="2" w:space="0"/>
            </w:tcBorders>
          </w:tcPr>
          <w:p>
            <w:pPr>
              <w:pStyle w:val="13"/>
              <w:spacing w:line="225" w:lineRule="exact"/>
              <w:ind w:left="15"/>
              <w:rPr>
                <w:sz w:val="20"/>
              </w:rPr>
            </w:pPr>
            <w:r>
              <w:rPr>
                <w:spacing w:val="-2"/>
                <w:w w:val="105"/>
                <w:sz w:val="20"/>
              </w:rPr>
              <w:t>26.30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435" w:type="dxa"/>
            <w:tcBorders>
              <w:top w:val="single" w:color="000000" w:sz="2" w:space="0"/>
            </w:tcBorders>
          </w:tcPr>
          <w:p>
            <w:pPr>
              <w:pStyle w:val="13"/>
              <w:spacing w:before="226" w:line="215" w:lineRule="exact"/>
              <w:ind w:right="166"/>
              <w:jc w:val="right"/>
              <w:rPr>
                <w:sz w:val="20"/>
              </w:rPr>
            </w:pPr>
            <w:r>
              <w:rPr>
                <w:spacing w:val="-5"/>
                <w:w w:val="105"/>
                <w:sz w:val="20"/>
              </w:rPr>
              <w:t>38.</w:t>
            </w:r>
          </w:p>
        </w:tc>
        <w:tc>
          <w:tcPr>
            <w:tcW w:w="629" w:type="dxa"/>
            <w:tcBorders>
              <w:top w:val="single" w:color="000000" w:sz="2" w:space="0"/>
            </w:tcBorders>
          </w:tcPr>
          <w:p>
            <w:pPr>
              <w:pStyle w:val="13"/>
              <w:ind w:right="91"/>
              <w:jc w:val="right"/>
              <w:rPr>
                <w:sz w:val="20"/>
              </w:rPr>
            </w:pPr>
            <w:r>
              <w:rPr>
                <w:spacing w:val="-5"/>
                <w:w w:val="105"/>
                <w:sz w:val="20"/>
              </w:rPr>
              <w:t>37</w:t>
            </w:r>
          </w:p>
        </w:tc>
        <w:tc>
          <w:tcPr>
            <w:tcW w:w="586" w:type="dxa"/>
            <w:tcBorders>
              <w:top w:val="single" w:color="000000" w:sz="2" w:space="0"/>
            </w:tcBorders>
          </w:tcPr>
          <w:p>
            <w:pPr>
              <w:pStyle w:val="13"/>
              <w:ind w:left="44" w:right="4"/>
              <w:rPr>
                <w:sz w:val="20"/>
              </w:rPr>
            </w:pPr>
            <w:r>
              <w:rPr>
                <w:spacing w:val="-4"/>
                <w:w w:val="105"/>
                <w:sz w:val="20"/>
              </w:rPr>
              <w:t>7.58</w:t>
            </w:r>
          </w:p>
        </w:tc>
        <w:tc>
          <w:tcPr>
            <w:tcW w:w="586" w:type="dxa"/>
            <w:tcBorders>
              <w:top w:val="single" w:color="000000" w:sz="2" w:space="0"/>
            </w:tcBorders>
          </w:tcPr>
          <w:p>
            <w:pPr>
              <w:pStyle w:val="13"/>
              <w:ind w:left="44"/>
              <w:rPr>
                <w:sz w:val="20"/>
              </w:rPr>
            </w:pPr>
            <w:r>
              <w:rPr>
                <w:spacing w:val="-4"/>
                <w:w w:val="105"/>
                <w:sz w:val="20"/>
              </w:rPr>
              <w:t>2.35</w:t>
            </w:r>
          </w:p>
        </w:tc>
        <w:tc>
          <w:tcPr>
            <w:tcW w:w="591" w:type="dxa"/>
            <w:tcBorders>
              <w:top w:val="single" w:color="000000" w:sz="2" w:space="0"/>
            </w:tcBorders>
          </w:tcPr>
          <w:p>
            <w:pPr>
              <w:pStyle w:val="13"/>
              <w:ind w:left="38"/>
              <w:rPr>
                <w:sz w:val="20"/>
              </w:rPr>
            </w:pPr>
            <w:r>
              <w:rPr>
                <w:spacing w:val="-4"/>
                <w:w w:val="105"/>
                <w:sz w:val="20"/>
              </w:rPr>
              <w:t>1.02</w:t>
            </w:r>
          </w:p>
        </w:tc>
        <w:tc>
          <w:tcPr>
            <w:tcW w:w="586" w:type="dxa"/>
            <w:tcBorders>
              <w:top w:val="single" w:color="000000" w:sz="2" w:space="0"/>
            </w:tcBorders>
          </w:tcPr>
          <w:p>
            <w:pPr>
              <w:pStyle w:val="13"/>
              <w:ind w:left="44" w:right="11"/>
              <w:rPr>
                <w:sz w:val="20"/>
              </w:rPr>
            </w:pPr>
            <w:r>
              <w:rPr>
                <w:spacing w:val="-4"/>
                <w:w w:val="105"/>
                <w:sz w:val="20"/>
              </w:rPr>
              <w:t>0.95</w:t>
            </w:r>
          </w:p>
        </w:tc>
        <w:tc>
          <w:tcPr>
            <w:tcW w:w="596" w:type="dxa"/>
            <w:tcBorders>
              <w:top w:val="single" w:color="000000" w:sz="2" w:space="0"/>
            </w:tcBorders>
          </w:tcPr>
          <w:p>
            <w:pPr>
              <w:pStyle w:val="13"/>
              <w:ind w:left="36"/>
              <w:rPr>
                <w:sz w:val="20"/>
              </w:rPr>
            </w:pPr>
            <w:r>
              <w:rPr>
                <w:spacing w:val="-4"/>
                <w:w w:val="105"/>
                <w:sz w:val="20"/>
              </w:rPr>
              <w:t>0.51</w:t>
            </w:r>
          </w:p>
        </w:tc>
        <w:tc>
          <w:tcPr>
            <w:tcW w:w="687" w:type="dxa"/>
            <w:tcBorders>
              <w:top w:val="single" w:color="000000" w:sz="2" w:space="0"/>
            </w:tcBorders>
          </w:tcPr>
          <w:p>
            <w:pPr>
              <w:pStyle w:val="13"/>
              <w:ind w:left="121"/>
              <w:rPr>
                <w:sz w:val="20"/>
              </w:rPr>
            </w:pPr>
            <w:r>
              <w:rPr>
                <w:spacing w:val="-4"/>
                <w:w w:val="105"/>
                <w:sz w:val="20"/>
              </w:rPr>
              <w:t>0.49</w:t>
            </w:r>
          </w:p>
        </w:tc>
        <w:tc>
          <w:tcPr>
            <w:tcW w:w="682" w:type="dxa"/>
            <w:tcBorders>
              <w:top w:val="single" w:color="000000" w:sz="2" w:space="0"/>
            </w:tcBorders>
          </w:tcPr>
          <w:p>
            <w:pPr>
              <w:pStyle w:val="13"/>
              <w:ind w:left="115"/>
              <w:rPr>
                <w:sz w:val="20"/>
              </w:rPr>
            </w:pPr>
            <w:r>
              <w:rPr>
                <w:spacing w:val="-4"/>
                <w:w w:val="105"/>
                <w:sz w:val="20"/>
              </w:rPr>
              <w:t>0.40</w:t>
            </w:r>
          </w:p>
        </w:tc>
        <w:tc>
          <w:tcPr>
            <w:tcW w:w="586" w:type="dxa"/>
            <w:tcBorders>
              <w:top w:val="single" w:color="000000" w:sz="2" w:space="0"/>
            </w:tcBorders>
          </w:tcPr>
          <w:p>
            <w:pPr>
              <w:pStyle w:val="13"/>
              <w:ind w:left="44" w:right="21"/>
              <w:rPr>
                <w:sz w:val="20"/>
              </w:rPr>
            </w:pPr>
            <w:r>
              <w:rPr>
                <w:spacing w:val="-4"/>
                <w:w w:val="105"/>
                <w:sz w:val="20"/>
              </w:rPr>
              <w:t>1.46</w:t>
            </w:r>
          </w:p>
        </w:tc>
        <w:tc>
          <w:tcPr>
            <w:tcW w:w="548" w:type="dxa"/>
            <w:tcBorders>
              <w:top w:val="single" w:color="000000" w:sz="2" w:space="0"/>
            </w:tcBorders>
          </w:tcPr>
          <w:p>
            <w:pPr>
              <w:pStyle w:val="13"/>
              <w:ind w:right="100"/>
              <w:jc w:val="right"/>
              <w:rPr>
                <w:sz w:val="20"/>
              </w:rPr>
            </w:pPr>
            <w:r>
              <w:rPr>
                <w:spacing w:val="-5"/>
                <w:w w:val="105"/>
                <w:sz w:val="20"/>
              </w:rPr>
              <w:t>70</w:t>
            </w:r>
          </w:p>
        </w:tc>
        <w:tc>
          <w:tcPr>
            <w:tcW w:w="586" w:type="dxa"/>
            <w:tcBorders>
              <w:top w:val="single" w:color="000000" w:sz="2" w:space="0"/>
            </w:tcBorders>
          </w:tcPr>
          <w:p>
            <w:pPr>
              <w:pStyle w:val="13"/>
              <w:ind w:left="44" w:right="23"/>
              <w:rPr>
                <w:sz w:val="20"/>
              </w:rPr>
            </w:pPr>
            <w:r>
              <w:rPr>
                <w:spacing w:val="-4"/>
                <w:w w:val="105"/>
                <w:sz w:val="20"/>
              </w:rPr>
              <w:t>1.63</w:t>
            </w:r>
          </w:p>
        </w:tc>
        <w:tc>
          <w:tcPr>
            <w:tcW w:w="682" w:type="dxa"/>
            <w:tcBorders>
              <w:top w:val="single" w:color="000000" w:sz="2" w:space="0"/>
            </w:tcBorders>
          </w:tcPr>
          <w:p>
            <w:pPr>
              <w:pStyle w:val="13"/>
              <w:ind w:left="15"/>
              <w:rPr>
                <w:sz w:val="20"/>
              </w:rPr>
            </w:pPr>
            <w:r>
              <w:rPr>
                <w:spacing w:val="-2"/>
                <w:w w:val="105"/>
                <w:sz w:val="20"/>
              </w:rPr>
              <w:t>26.35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435" w:type="dxa"/>
          </w:tcPr>
          <w:p>
            <w:pPr>
              <w:pStyle w:val="13"/>
              <w:spacing w:before="226" w:line="219" w:lineRule="exact"/>
              <w:ind w:right="166"/>
              <w:jc w:val="right"/>
              <w:rPr>
                <w:sz w:val="20"/>
              </w:rPr>
            </w:pPr>
            <w:r>
              <w:rPr>
                <w:spacing w:val="-5"/>
                <w:w w:val="105"/>
                <w:sz w:val="20"/>
              </w:rPr>
              <w:t>39.</w:t>
            </w:r>
          </w:p>
        </w:tc>
        <w:tc>
          <w:tcPr>
            <w:tcW w:w="629" w:type="dxa"/>
          </w:tcPr>
          <w:p>
            <w:pPr>
              <w:pStyle w:val="13"/>
              <w:ind w:right="91"/>
              <w:jc w:val="right"/>
              <w:rPr>
                <w:sz w:val="20"/>
              </w:rPr>
            </w:pPr>
            <w:r>
              <w:rPr>
                <w:spacing w:val="-5"/>
                <w:w w:val="105"/>
                <w:sz w:val="20"/>
              </w:rPr>
              <w:t>38</w:t>
            </w:r>
          </w:p>
        </w:tc>
        <w:tc>
          <w:tcPr>
            <w:tcW w:w="586" w:type="dxa"/>
          </w:tcPr>
          <w:p>
            <w:pPr>
              <w:pStyle w:val="13"/>
              <w:ind w:left="44" w:right="4"/>
              <w:rPr>
                <w:sz w:val="20"/>
              </w:rPr>
            </w:pPr>
            <w:r>
              <w:rPr>
                <w:spacing w:val="-4"/>
                <w:w w:val="105"/>
                <w:sz w:val="20"/>
              </w:rPr>
              <w:t>7.90</w:t>
            </w:r>
          </w:p>
        </w:tc>
        <w:tc>
          <w:tcPr>
            <w:tcW w:w="586" w:type="dxa"/>
          </w:tcPr>
          <w:p>
            <w:pPr>
              <w:pStyle w:val="13"/>
              <w:ind w:left="44"/>
              <w:rPr>
                <w:sz w:val="20"/>
              </w:rPr>
            </w:pPr>
            <w:r>
              <w:rPr>
                <w:spacing w:val="-4"/>
                <w:w w:val="105"/>
                <w:sz w:val="20"/>
              </w:rPr>
              <w:t>2.70</w:t>
            </w:r>
          </w:p>
        </w:tc>
        <w:tc>
          <w:tcPr>
            <w:tcW w:w="591" w:type="dxa"/>
          </w:tcPr>
          <w:p>
            <w:pPr>
              <w:pStyle w:val="13"/>
              <w:ind w:left="38"/>
              <w:rPr>
                <w:sz w:val="20"/>
              </w:rPr>
            </w:pPr>
            <w:r>
              <w:rPr>
                <w:spacing w:val="-4"/>
                <w:w w:val="105"/>
                <w:sz w:val="20"/>
              </w:rPr>
              <w:t>1.08</w:t>
            </w:r>
          </w:p>
        </w:tc>
        <w:tc>
          <w:tcPr>
            <w:tcW w:w="586" w:type="dxa"/>
          </w:tcPr>
          <w:p>
            <w:pPr>
              <w:pStyle w:val="13"/>
              <w:ind w:left="44" w:right="11"/>
              <w:rPr>
                <w:sz w:val="20"/>
              </w:rPr>
            </w:pPr>
            <w:r>
              <w:rPr>
                <w:spacing w:val="-4"/>
                <w:w w:val="105"/>
                <w:sz w:val="20"/>
              </w:rPr>
              <w:t>0.86</w:t>
            </w:r>
          </w:p>
        </w:tc>
        <w:tc>
          <w:tcPr>
            <w:tcW w:w="596" w:type="dxa"/>
          </w:tcPr>
          <w:p>
            <w:pPr>
              <w:pStyle w:val="13"/>
              <w:ind w:left="36"/>
              <w:rPr>
                <w:sz w:val="20"/>
              </w:rPr>
            </w:pPr>
            <w:r>
              <w:rPr>
                <w:spacing w:val="-4"/>
                <w:w w:val="105"/>
                <w:sz w:val="20"/>
              </w:rPr>
              <w:t>0.60</w:t>
            </w:r>
          </w:p>
        </w:tc>
        <w:tc>
          <w:tcPr>
            <w:tcW w:w="687" w:type="dxa"/>
          </w:tcPr>
          <w:p>
            <w:pPr>
              <w:pStyle w:val="13"/>
              <w:ind w:left="121"/>
              <w:rPr>
                <w:sz w:val="20"/>
              </w:rPr>
            </w:pPr>
            <w:r>
              <w:rPr>
                <w:spacing w:val="-4"/>
                <w:w w:val="105"/>
                <w:sz w:val="20"/>
              </w:rPr>
              <w:t>0.54</w:t>
            </w:r>
          </w:p>
        </w:tc>
        <w:tc>
          <w:tcPr>
            <w:tcW w:w="682" w:type="dxa"/>
          </w:tcPr>
          <w:p>
            <w:pPr>
              <w:pStyle w:val="13"/>
              <w:ind w:left="115"/>
              <w:rPr>
                <w:sz w:val="20"/>
              </w:rPr>
            </w:pPr>
            <w:r>
              <w:rPr>
                <w:spacing w:val="-4"/>
                <w:w w:val="105"/>
                <w:sz w:val="20"/>
              </w:rPr>
              <w:t>0.40</w:t>
            </w:r>
          </w:p>
        </w:tc>
        <w:tc>
          <w:tcPr>
            <w:tcW w:w="586" w:type="dxa"/>
          </w:tcPr>
          <w:p>
            <w:pPr>
              <w:pStyle w:val="13"/>
              <w:ind w:left="44" w:right="21"/>
              <w:rPr>
                <w:sz w:val="20"/>
              </w:rPr>
            </w:pPr>
            <w:r>
              <w:rPr>
                <w:spacing w:val="-4"/>
                <w:w w:val="105"/>
                <w:sz w:val="20"/>
              </w:rPr>
              <w:t>1.75</w:t>
            </w:r>
          </w:p>
        </w:tc>
        <w:tc>
          <w:tcPr>
            <w:tcW w:w="548" w:type="dxa"/>
          </w:tcPr>
          <w:p>
            <w:pPr>
              <w:pStyle w:val="13"/>
              <w:ind w:right="100"/>
              <w:jc w:val="right"/>
              <w:rPr>
                <w:sz w:val="20"/>
              </w:rPr>
            </w:pPr>
            <w:r>
              <w:rPr>
                <w:spacing w:val="-5"/>
                <w:w w:val="105"/>
                <w:sz w:val="20"/>
              </w:rPr>
              <w:t>71</w:t>
            </w:r>
          </w:p>
        </w:tc>
        <w:tc>
          <w:tcPr>
            <w:tcW w:w="586" w:type="dxa"/>
          </w:tcPr>
          <w:p>
            <w:pPr>
              <w:pStyle w:val="13"/>
              <w:ind w:left="44" w:right="23"/>
              <w:rPr>
                <w:sz w:val="20"/>
              </w:rPr>
            </w:pPr>
            <w:r>
              <w:rPr>
                <w:spacing w:val="-4"/>
                <w:w w:val="105"/>
                <w:sz w:val="20"/>
              </w:rPr>
              <w:t>1.64</w:t>
            </w:r>
          </w:p>
        </w:tc>
        <w:tc>
          <w:tcPr>
            <w:tcW w:w="682" w:type="dxa"/>
          </w:tcPr>
          <w:p>
            <w:pPr>
              <w:pStyle w:val="13"/>
              <w:ind w:left="15"/>
              <w:rPr>
                <w:sz w:val="20"/>
              </w:rPr>
            </w:pPr>
            <w:r>
              <w:rPr>
                <w:spacing w:val="-2"/>
                <w:w w:val="105"/>
                <w:sz w:val="20"/>
              </w:rPr>
              <w:t>26.40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435" w:type="dxa"/>
          </w:tcPr>
          <w:p>
            <w:pPr>
              <w:pStyle w:val="13"/>
              <w:spacing w:before="216" w:line="224" w:lineRule="exact"/>
              <w:ind w:right="166"/>
              <w:jc w:val="right"/>
              <w:rPr>
                <w:sz w:val="20"/>
              </w:rPr>
            </w:pPr>
            <w:r>
              <w:rPr>
                <w:spacing w:val="-5"/>
                <w:w w:val="105"/>
                <w:sz w:val="20"/>
              </w:rPr>
              <w:t>40.</w:t>
            </w:r>
          </w:p>
        </w:tc>
        <w:tc>
          <w:tcPr>
            <w:tcW w:w="629" w:type="dxa"/>
          </w:tcPr>
          <w:p>
            <w:pPr>
              <w:pStyle w:val="13"/>
              <w:spacing w:line="225" w:lineRule="exact"/>
              <w:ind w:right="91"/>
              <w:jc w:val="right"/>
              <w:rPr>
                <w:sz w:val="20"/>
              </w:rPr>
            </w:pPr>
            <w:r>
              <w:rPr>
                <w:spacing w:val="-5"/>
                <w:w w:val="105"/>
                <w:sz w:val="20"/>
              </w:rPr>
              <w:t>38</w:t>
            </w:r>
          </w:p>
        </w:tc>
        <w:tc>
          <w:tcPr>
            <w:tcW w:w="586" w:type="dxa"/>
          </w:tcPr>
          <w:p>
            <w:pPr>
              <w:pStyle w:val="13"/>
              <w:spacing w:line="225" w:lineRule="exact"/>
              <w:ind w:left="44" w:right="4"/>
              <w:rPr>
                <w:sz w:val="20"/>
              </w:rPr>
            </w:pPr>
            <w:r>
              <w:rPr>
                <w:spacing w:val="-4"/>
                <w:w w:val="105"/>
                <w:sz w:val="20"/>
              </w:rPr>
              <w:t>7.54</w:t>
            </w:r>
          </w:p>
        </w:tc>
        <w:tc>
          <w:tcPr>
            <w:tcW w:w="586" w:type="dxa"/>
          </w:tcPr>
          <w:p>
            <w:pPr>
              <w:pStyle w:val="13"/>
              <w:spacing w:line="225" w:lineRule="exact"/>
              <w:ind w:left="44"/>
              <w:rPr>
                <w:sz w:val="20"/>
              </w:rPr>
            </w:pPr>
            <w:r>
              <w:rPr>
                <w:spacing w:val="-4"/>
                <w:w w:val="105"/>
                <w:sz w:val="20"/>
              </w:rPr>
              <w:t>2.32</w:t>
            </w:r>
          </w:p>
        </w:tc>
        <w:tc>
          <w:tcPr>
            <w:tcW w:w="591" w:type="dxa"/>
          </w:tcPr>
          <w:p>
            <w:pPr>
              <w:pStyle w:val="13"/>
              <w:spacing w:line="225" w:lineRule="exact"/>
              <w:ind w:left="38"/>
              <w:rPr>
                <w:sz w:val="20"/>
              </w:rPr>
            </w:pPr>
            <w:r>
              <w:rPr>
                <w:spacing w:val="-4"/>
                <w:w w:val="105"/>
                <w:sz w:val="20"/>
              </w:rPr>
              <w:t>1.30</w:t>
            </w:r>
          </w:p>
        </w:tc>
        <w:tc>
          <w:tcPr>
            <w:tcW w:w="586" w:type="dxa"/>
          </w:tcPr>
          <w:p>
            <w:pPr>
              <w:pStyle w:val="13"/>
              <w:spacing w:line="225" w:lineRule="exact"/>
              <w:ind w:left="44" w:right="11"/>
              <w:rPr>
                <w:sz w:val="20"/>
              </w:rPr>
            </w:pPr>
            <w:r>
              <w:rPr>
                <w:spacing w:val="-4"/>
                <w:w w:val="105"/>
                <w:sz w:val="20"/>
              </w:rPr>
              <w:t>1.29</w:t>
            </w:r>
          </w:p>
        </w:tc>
        <w:tc>
          <w:tcPr>
            <w:tcW w:w="596" w:type="dxa"/>
          </w:tcPr>
          <w:p>
            <w:pPr>
              <w:pStyle w:val="13"/>
              <w:spacing w:line="225" w:lineRule="exact"/>
              <w:ind w:left="36"/>
              <w:rPr>
                <w:sz w:val="20"/>
              </w:rPr>
            </w:pPr>
            <w:r>
              <w:rPr>
                <w:spacing w:val="-4"/>
                <w:w w:val="105"/>
                <w:sz w:val="20"/>
              </w:rPr>
              <w:t>0.58</w:t>
            </w:r>
          </w:p>
        </w:tc>
        <w:tc>
          <w:tcPr>
            <w:tcW w:w="687" w:type="dxa"/>
          </w:tcPr>
          <w:p>
            <w:pPr>
              <w:pStyle w:val="13"/>
              <w:spacing w:line="225" w:lineRule="exact"/>
              <w:ind w:left="121"/>
              <w:rPr>
                <w:sz w:val="20"/>
              </w:rPr>
            </w:pPr>
            <w:r>
              <w:rPr>
                <w:spacing w:val="-4"/>
                <w:w w:val="105"/>
                <w:sz w:val="20"/>
              </w:rPr>
              <w:t>0.61</w:t>
            </w:r>
          </w:p>
        </w:tc>
        <w:tc>
          <w:tcPr>
            <w:tcW w:w="682" w:type="dxa"/>
          </w:tcPr>
          <w:p>
            <w:pPr>
              <w:pStyle w:val="13"/>
              <w:spacing w:line="225" w:lineRule="exact"/>
              <w:ind w:left="115"/>
              <w:rPr>
                <w:sz w:val="20"/>
              </w:rPr>
            </w:pPr>
            <w:r>
              <w:rPr>
                <w:spacing w:val="-4"/>
                <w:w w:val="105"/>
                <w:sz w:val="20"/>
              </w:rPr>
              <w:t>0.55</w:t>
            </w:r>
          </w:p>
        </w:tc>
        <w:tc>
          <w:tcPr>
            <w:tcW w:w="586" w:type="dxa"/>
          </w:tcPr>
          <w:p>
            <w:pPr>
              <w:pStyle w:val="13"/>
              <w:spacing w:line="225" w:lineRule="exact"/>
              <w:ind w:left="44" w:right="21"/>
              <w:rPr>
                <w:sz w:val="20"/>
              </w:rPr>
            </w:pPr>
            <w:r>
              <w:rPr>
                <w:spacing w:val="-4"/>
                <w:w w:val="105"/>
                <w:sz w:val="20"/>
              </w:rPr>
              <w:t>1.87</w:t>
            </w:r>
          </w:p>
        </w:tc>
        <w:tc>
          <w:tcPr>
            <w:tcW w:w="548" w:type="dxa"/>
          </w:tcPr>
          <w:p>
            <w:pPr>
              <w:pStyle w:val="13"/>
              <w:spacing w:line="225" w:lineRule="exact"/>
              <w:ind w:right="100"/>
              <w:jc w:val="right"/>
              <w:rPr>
                <w:sz w:val="20"/>
              </w:rPr>
            </w:pPr>
            <w:r>
              <w:rPr>
                <w:spacing w:val="-5"/>
                <w:w w:val="105"/>
                <w:sz w:val="20"/>
              </w:rPr>
              <w:t>66</w:t>
            </w:r>
          </w:p>
        </w:tc>
        <w:tc>
          <w:tcPr>
            <w:tcW w:w="586" w:type="dxa"/>
          </w:tcPr>
          <w:p>
            <w:pPr>
              <w:pStyle w:val="13"/>
              <w:spacing w:line="225" w:lineRule="exact"/>
              <w:ind w:left="44" w:right="23"/>
              <w:rPr>
                <w:sz w:val="20"/>
              </w:rPr>
            </w:pPr>
            <w:r>
              <w:rPr>
                <w:spacing w:val="-4"/>
                <w:w w:val="105"/>
                <w:sz w:val="20"/>
              </w:rPr>
              <w:t>1.58</w:t>
            </w:r>
          </w:p>
        </w:tc>
        <w:tc>
          <w:tcPr>
            <w:tcW w:w="682" w:type="dxa"/>
          </w:tcPr>
          <w:p>
            <w:pPr>
              <w:pStyle w:val="13"/>
              <w:spacing w:line="225" w:lineRule="exact"/>
              <w:ind w:left="15"/>
              <w:rPr>
                <w:sz w:val="20"/>
              </w:rPr>
            </w:pPr>
            <w:r>
              <w:rPr>
                <w:spacing w:val="-2"/>
                <w:w w:val="105"/>
                <w:sz w:val="20"/>
              </w:rPr>
              <w:t>26.44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1435" w:type="dxa"/>
          </w:tcPr>
          <w:p>
            <w:pPr>
              <w:pStyle w:val="13"/>
              <w:spacing w:before="221" w:line="215" w:lineRule="exact"/>
              <w:ind w:right="166"/>
              <w:jc w:val="right"/>
              <w:rPr>
                <w:sz w:val="20"/>
              </w:rPr>
            </w:pPr>
            <w:r>
              <w:rPr>
                <w:spacing w:val="-5"/>
                <w:w w:val="105"/>
                <w:sz w:val="20"/>
              </w:rPr>
              <w:t>41.</w:t>
            </w:r>
          </w:p>
        </w:tc>
        <w:tc>
          <w:tcPr>
            <w:tcW w:w="629" w:type="dxa"/>
          </w:tcPr>
          <w:p>
            <w:pPr>
              <w:pStyle w:val="13"/>
              <w:spacing w:line="225" w:lineRule="exact"/>
              <w:ind w:right="91"/>
              <w:jc w:val="right"/>
              <w:rPr>
                <w:sz w:val="20"/>
              </w:rPr>
            </w:pPr>
            <w:r>
              <w:rPr>
                <w:spacing w:val="-5"/>
                <w:w w:val="105"/>
                <w:sz w:val="20"/>
              </w:rPr>
              <w:t>38</w:t>
            </w:r>
          </w:p>
        </w:tc>
        <w:tc>
          <w:tcPr>
            <w:tcW w:w="586" w:type="dxa"/>
          </w:tcPr>
          <w:p>
            <w:pPr>
              <w:pStyle w:val="13"/>
              <w:spacing w:line="225" w:lineRule="exact"/>
              <w:ind w:left="146"/>
              <w:rPr>
                <w:sz w:val="20"/>
              </w:rPr>
            </w:pPr>
            <w:r>
              <w:rPr>
                <w:spacing w:val="-5"/>
                <w:w w:val="105"/>
                <w:sz w:val="20"/>
              </w:rPr>
              <w:t>8.4</w:t>
            </w:r>
          </w:p>
        </w:tc>
        <w:tc>
          <w:tcPr>
            <w:tcW w:w="586" w:type="dxa"/>
          </w:tcPr>
          <w:p>
            <w:pPr>
              <w:pStyle w:val="13"/>
              <w:spacing w:line="225" w:lineRule="exact"/>
              <w:ind w:left="44"/>
              <w:rPr>
                <w:sz w:val="20"/>
              </w:rPr>
            </w:pPr>
            <w:r>
              <w:rPr>
                <w:spacing w:val="-4"/>
                <w:w w:val="105"/>
                <w:sz w:val="20"/>
              </w:rPr>
              <w:t>2.58</w:t>
            </w:r>
          </w:p>
        </w:tc>
        <w:tc>
          <w:tcPr>
            <w:tcW w:w="591" w:type="dxa"/>
          </w:tcPr>
          <w:p>
            <w:pPr>
              <w:pStyle w:val="13"/>
              <w:spacing w:line="225" w:lineRule="exact"/>
              <w:ind w:left="38"/>
              <w:rPr>
                <w:sz w:val="20"/>
              </w:rPr>
            </w:pPr>
            <w:r>
              <w:rPr>
                <w:spacing w:val="-4"/>
                <w:w w:val="105"/>
                <w:sz w:val="20"/>
              </w:rPr>
              <w:t>1.13</w:t>
            </w:r>
          </w:p>
        </w:tc>
        <w:tc>
          <w:tcPr>
            <w:tcW w:w="586" w:type="dxa"/>
          </w:tcPr>
          <w:p>
            <w:pPr>
              <w:pStyle w:val="13"/>
              <w:spacing w:line="225" w:lineRule="exact"/>
              <w:ind w:left="44" w:right="11"/>
              <w:rPr>
                <w:sz w:val="20"/>
              </w:rPr>
            </w:pPr>
            <w:r>
              <w:rPr>
                <w:spacing w:val="-4"/>
                <w:w w:val="105"/>
                <w:sz w:val="20"/>
              </w:rPr>
              <w:t>1.46</w:t>
            </w:r>
          </w:p>
        </w:tc>
        <w:tc>
          <w:tcPr>
            <w:tcW w:w="596" w:type="dxa"/>
          </w:tcPr>
          <w:p>
            <w:pPr>
              <w:pStyle w:val="13"/>
              <w:spacing w:line="225" w:lineRule="exact"/>
              <w:ind w:left="36"/>
              <w:rPr>
                <w:sz w:val="20"/>
              </w:rPr>
            </w:pPr>
            <w:r>
              <w:rPr>
                <w:spacing w:val="-4"/>
                <w:w w:val="105"/>
                <w:sz w:val="20"/>
              </w:rPr>
              <w:t>0.69</w:t>
            </w:r>
          </w:p>
        </w:tc>
        <w:tc>
          <w:tcPr>
            <w:tcW w:w="687" w:type="dxa"/>
          </w:tcPr>
          <w:p>
            <w:pPr>
              <w:pStyle w:val="13"/>
              <w:spacing w:line="225" w:lineRule="exact"/>
              <w:ind w:left="121"/>
              <w:rPr>
                <w:sz w:val="20"/>
              </w:rPr>
            </w:pPr>
            <w:r>
              <w:rPr>
                <w:spacing w:val="-4"/>
                <w:w w:val="105"/>
                <w:sz w:val="20"/>
              </w:rPr>
              <w:t>0.69</w:t>
            </w:r>
          </w:p>
        </w:tc>
        <w:tc>
          <w:tcPr>
            <w:tcW w:w="682" w:type="dxa"/>
          </w:tcPr>
          <w:p>
            <w:pPr>
              <w:pStyle w:val="13"/>
              <w:spacing w:line="225" w:lineRule="exact"/>
              <w:ind w:left="115"/>
              <w:rPr>
                <w:sz w:val="20"/>
              </w:rPr>
            </w:pPr>
            <w:r>
              <w:rPr>
                <w:spacing w:val="-4"/>
                <w:w w:val="105"/>
                <w:sz w:val="20"/>
              </w:rPr>
              <w:t>0.42</w:t>
            </w:r>
          </w:p>
        </w:tc>
        <w:tc>
          <w:tcPr>
            <w:tcW w:w="586" w:type="dxa"/>
          </w:tcPr>
          <w:p>
            <w:pPr>
              <w:pStyle w:val="13"/>
              <w:spacing w:line="225" w:lineRule="exact"/>
              <w:ind w:left="44" w:right="21"/>
              <w:rPr>
                <w:sz w:val="20"/>
              </w:rPr>
            </w:pPr>
            <w:r>
              <w:rPr>
                <w:spacing w:val="-4"/>
                <w:w w:val="105"/>
                <w:sz w:val="20"/>
              </w:rPr>
              <w:t>1.92</w:t>
            </w:r>
          </w:p>
        </w:tc>
        <w:tc>
          <w:tcPr>
            <w:tcW w:w="548" w:type="dxa"/>
          </w:tcPr>
          <w:p>
            <w:pPr>
              <w:pStyle w:val="13"/>
              <w:spacing w:line="225" w:lineRule="exact"/>
              <w:ind w:right="100"/>
              <w:jc w:val="right"/>
              <w:rPr>
                <w:sz w:val="20"/>
              </w:rPr>
            </w:pPr>
            <w:r>
              <w:rPr>
                <w:spacing w:val="-5"/>
                <w:w w:val="105"/>
                <w:sz w:val="20"/>
              </w:rPr>
              <w:t>72</w:t>
            </w:r>
          </w:p>
        </w:tc>
        <w:tc>
          <w:tcPr>
            <w:tcW w:w="586" w:type="dxa"/>
          </w:tcPr>
          <w:p>
            <w:pPr>
              <w:pStyle w:val="13"/>
              <w:spacing w:line="225" w:lineRule="exact"/>
              <w:ind w:left="44" w:right="23"/>
              <w:rPr>
                <w:sz w:val="20"/>
              </w:rPr>
            </w:pPr>
            <w:r>
              <w:rPr>
                <w:spacing w:val="-4"/>
                <w:w w:val="105"/>
                <w:sz w:val="20"/>
              </w:rPr>
              <w:t>1.65</w:t>
            </w:r>
          </w:p>
        </w:tc>
        <w:tc>
          <w:tcPr>
            <w:tcW w:w="682" w:type="dxa"/>
          </w:tcPr>
          <w:p>
            <w:pPr>
              <w:pStyle w:val="13"/>
              <w:spacing w:line="225" w:lineRule="exact"/>
              <w:ind w:left="15"/>
              <w:rPr>
                <w:sz w:val="20"/>
              </w:rPr>
            </w:pPr>
            <w:r>
              <w:rPr>
                <w:spacing w:val="-2"/>
                <w:w w:val="105"/>
                <w:sz w:val="20"/>
              </w:rPr>
              <w:t>26.45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435" w:type="dxa"/>
          </w:tcPr>
          <w:p>
            <w:pPr>
              <w:pStyle w:val="13"/>
              <w:spacing w:before="226" w:line="219" w:lineRule="exact"/>
              <w:ind w:right="166"/>
              <w:jc w:val="right"/>
              <w:rPr>
                <w:sz w:val="20"/>
              </w:rPr>
            </w:pPr>
            <w:r>
              <w:rPr>
                <w:spacing w:val="-5"/>
                <w:w w:val="105"/>
                <w:sz w:val="20"/>
              </w:rPr>
              <w:t>42.</w:t>
            </w:r>
          </w:p>
        </w:tc>
        <w:tc>
          <w:tcPr>
            <w:tcW w:w="629" w:type="dxa"/>
          </w:tcPr>
          <w:p>
            <w:pPr>
              <w:pStyle w:val="13"/>
              <w:ind w:right="91"/>
              <w:jc w:val="right"/>
              <w:rPr>
                <w:sz w:val="20"/>
              </w:rPr>
            </w:pPr>
            <w:r>
              <w:rPr>
                <w:spacing w:val="-5"/>
                <w:w w:val="105"/>
                <w:sz w:val="20"/>
              </w:rPr>
              <w:t>39</w:t>
            </w:r>
          </w:p>
        </w:tc>
        <w:tc>
          <w:tcPr>
            <w:tcW w:w="586" w:type="dxa"/>
          </w:tcPr>
          <w:p>
            <w:pPr>
              <w:pStyle w:val="13"/>
              <w:ind w:left="44" w:right="4"/>
              <w:rPr>
                <w:sz w:val="20"/>
              </w:rPr>
            </w:pPr>
            <w:r>
              <w:rPr>
                <w:spacing w:val="-4"/>
                <w:w w:val="105"/>
                <w:sz w:val="20"/>
              </w:rPr>
              <w:t>8.87</w:t>
            </w:r>
          </w:p>
        </w:tc>
        <w:tc>
          <w:tcPr>
            <w:tcW w:w="586" w:type="dxa"/>
          </w:tcPr>
          <w:p>
            <w:pPr>
              <w:pStyle w:val="13"/>
              <w:ind w:left="44"/>
              <w:rPr>
                <w:sz w:val="20"/>
              </w:rPr>
            </w:pPr>
            <w:r>
              <w:rPr>
                <w:spacing w:val="-4"/>
                <w:w w:val="105"/>
                <w:sz w:val="20"/>
              </w:rPr>
              <w:t>2.99</w:t>
            </w:r>
          </w:p>
        </w:tc>
        <w:tc>
          <w:tcPr>
            <w:tcW w:w="591" w:type="dxa"/>
          </w:tcPr>
          <w:p>
            <w:pPr>
              <w:pStyle w:val="13"/>
              <w:ind w:left="38"/>
              <w:rPr>
                <w:sz w:val="20"/>
              </w:rPr>
            </w:pPr>
            <w:r>
              <w:rPr>
                <w:spacing w:val="-4"/>
                <w:w w:val="105"/>
                <w:sz w:val="20"/>
              </w:rPr>
              <w:t>1.08</w:t>
            </w:r>
          </w:p>
        </w:tc>
        <w:tc>
          <w:tcPr>
            <w:tcW w:w="586" w:type="dxa"/>
          </w:tcPr>
          <w:p>
            <w:pPr>
              <w:pStyle w:val="13"/>
              <w:ind w:left="44" w:right="11"/>
              <w:rPr>
                <w:sz w:val="20"/>
              </w:rPr>
            </w:pPr>
            <w:r>
              <w:rPr>
                <w:spacing w:val="-4"/>
                <w:w w:val="105"/>
                <w:sz w:val="20"/>
              </w:rPr>
              <w:t>0.91</w:t>
            </w:r>
          </w:p>
        </w:tc>
        <w:tc>
          <w:tcPr>
            <w:tcW w:w="596" w:type="dxa"/>
          </w:tcPr>
          <w:p>
            <w:pPr>
              <w:pStyle w:val="13"/>
              <w:ind w:left="36"/>
              <w:rPr>
                <w:sz w:val="20"/>
              </w:rPr>
            </w:pPr>
            <w:r>
              <w:rPr>
                <w:spacing w:val="-4"/>
                <w:w w:val="105"/>
                <w:sz w:val="20"/>
              </w:rPr>
              <w:t>0.60</w:t>
            </w:r>
          </w:p>
        </w:tc>
        <w:tc>
          <w:tcPr>
            <w:tcW w:w="687" w:type="dxa"/>
          </w:tcPr>
          <w:p>
            <w:pPr>
              <w:pStyle w:val="13"/>
              <w:ind w:left="121"/>
              <w:rPr>
                <w:sz w:val="20"/>
              </w:rPr>
            </w:pPr>
            <w:r>
              <w:rPr>
                <w:spacing w:val="-4"/>
                <w:w w:val="105"/>
                <w:sz w:val="20"/>
              </w:rPr>
              <w:t>0.60</w:t>
            </w:r>
          </w:p>
        </w:tc>
        <w:tc>
          <w:tcPr>
            <w:tcW w:w="682" w:type="dxa"/>
          </w:tcPr>
          <w:p>
            <w:pPr>
              <w:pStyle w:val="13"/>
              <w:ind w:left="115"/>
              <w:rPr>
                <w:sz w:val="20"/>
              </w:rPr>
            </w:pPr>
            <w:r>
              <w:rPr>
                <w:spacing w:val="-4"/>
                <w:w w:val="105"/>
                <w:sz w:val="20"/>
              </w:rPr>
              <w:t>0.51</w:t>
            </w:r>
          </w:p>
        </w:tc>
        <w:tc>
          <w:tcPr>
            <w:tcW w:w="586" w:type="dxa"/>
          </w:tcPr>
          <w:p>
            <w:pPr>
              <w:pStyle w:val="13"/>
              <w:ind w:left="44" w:right="21"/>
              <w:rPr>
                <w:sz w:val="20"/>
              </w:rPr>
            </w:pPr>
            <w:r>
              <w:rPr>
                <w:spacing w:val="-4"/>
                <w:w w:val="105"/>
                <w:sz w:val="20"/>
              </w:rPr>
              <w:t>2.26</w:t>
            </w:r>
          </w:p>
        </w:tc>
        <w:tc>
          <w:tcPr>
            <w:tcW w:w="548" w:type="dxa"/>
          </w:tcPr>
          <w:p>
            <w:pPr>
              <w:pStyle w:val="13"/>
              <w:ind w:right="100"/>
              <w:jc w:val="right"/>
              <w:rPr>
                <w:sz w:val="20"/>
              </w:rPr>
            </w:pPr>
            <w:r>
              <w:rPr>
                <w:spacing w:val="-5"/>
                <w:w w:val="105"/>
                <w:sz w:val="20"/>
              </w:rPr>
              <w:t>71</w:t>
            </w:r>
          </w:p>
        </w:tc>
        <w:tc>
          <w:tcPr>
            <w:tcW w:w="586" w:type="dxa"/>
          </w:tcPr>
          <w:p>
            <w:pPr>
              <w:pStyle w:val="13"/>
              <w:ind w:left="44" w:right="23"/>
              <w:rPr>
                <w:sz w:val="20"/>
              </w:rPr>
            </w:pPr>
            <w:r>
              <w:rPr>
                <w:spacing w:val="-4"/>
                <w:w w:val="105"/>
                <w:sz w:val="20"/>
              </w:rPr>
              <w:t>1.63</w:t>
            </w:r>
          </w:p>
        </w:tc>
        <w:tc>
          <w:tcPr>
            <w:tcW w:w="682" w:type="dxa"/>
          </w:tcPr>
          <w:p>
            <w:pPr>
              <w:pStyle w:val="13"/>
              <w:ind w:left="15"/>
              <w:rPr>
                <w:sz w:val="20"/>
              </w:rPr>
            </w:pPr>
            <w:r>
              <w:rPr>
                <w:spacing w:val="-2"/>
                <w:w w:val="105"/>
                <w:sz w:val="20"/>
              </w:rPr>
              <w:t>26.72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435" w:type="dxa"/>
          </w:tcPr>
          <w:p>
            <w:pPr>
              <w:pStyle w:val="13"/>
              <w:spacing w:before="221" w:line="219" w:lineRule="exact"/>
              <w:ind w:right="166"/>
              <w:jc w:val="right"/>
              <w:rPr>
                <w:sz w:val="20"/>
              </w:rPr>
            </w:pPr>
            <w:r>
              <w:rPr>
                <w:spacing w:val="-5"/>
                <w:w w:val="105"/>
                <w:sz w:val="20"/>
              </w:rPr>
              <w:t>43.</w:t>
            </w:r>
          </w:p>
        </w:tc>
        <w:tc>
          <w:tcPr>
            <w:tcW w:w="629" w:type="dxa"/>
          </w:tcPr>
          <w:p>
            <w:pPr>
              <w:pStyle w:val="13"/>
              <w:ind w:right="91"/>
              <w:jc w:val="right"/>
              <w:rPr>
                <w:sz w:val="20"/>
              </w:rPr>
            </w:pPr>
            <w:r>
              <w:rPr>
                <w:spacing w:val="-5"/>
                <w:w w:val="105"/>
                <w:sz w:val="20"/>
              </w:rPr>
              <w:t>39</w:t>
            </w:r>
          </w:p>
        </w:tc>
        <w:tc>
          <w:tcPr>
            <w:tcW w:w="586" w:type="dxa"/>
          </w:tcPr>
          <w:p>
            <w:pPr>
              <w:pStyle w:val="13"/>
              <w:ind w:left="44" w:right="4"/>
              <w:rPr>
                <w:sz w:val="20"/>
              </w:rPr>
            </w:pPr>
            <w:r>
              <w:rPr>
                <w:spacing w:val="-4"/>
                <w:w w:val="105"/>
                <w:sz w:val="20"/>
              </w:rPr>
              <w:t>8.87</w:t>
            </w:r>
          </w:p>
        </w:tc>
        <w:tc>
          <w:tcPr>
            <w:tcW w:w="586" w:type="dxa"/>
          </w:tcPr>
          <w:p>
            <w:pPr>
              <w:pStyle w:val="13"/>
              <w:ind w:left="44"/>
              <w:rPr>
                <w:sz w:val="20"/>
              </w:rPr>
            </w:pPr>
            <w:r>
              <w:rPr>
                <w:spacing w:val="-4"/>
                <w:w w:val="105"/>
                <w:sz w:val="20"/>
              </w:rPr>
              <w:t>2.99</w:t>
            </w:r>
          </w:p>
        </w:tc>
        <w:tc>
          <w:tcPr>
            <w:tcW w:w="591" w:type="dxa"/>
          </w:tcPr>
          <w:p>
            <w:pPr>
              <w:pStyle w:val="13"/>
              <w:ind w:left="38"/>
              <w:rPr>
                <w:sz w:val="20"/>
              </w:rPr>
            </w:pPr>
            <w:r>
              <w:rPr>
                <w:spacing w:val="-4"/>
                <w:w w:val="105"/>
                <w:sz w:val="20"/>
              </w:rPr>
              <w:t>1.08</w:t>
            </w:r>
          </w:p>
        </w:tc>
        <w:tc>
          <w:tcPr>
            <w:tcW w:w="586" w:type="dxa"/>
          </w:tcPr>
          <w:p>
            <w:pPr>
              <w:pStyle w:val="13"/>
              <w:ind w:left="44" w:right="11"/>
              <w:rPr>
                <w:sz w:val="20"/>
              </w:rPr>
            </w:pPr>
            <w:r>
              <w:rPr>
                <w:spacing w:val="-4"/>
                <w:w w:val="105"/>
                <w:sz w:val="20"/>
              </w:rPr>
              <w:t>0.91</w:t>
            </w:r>
          </w:p>
        </w:tc>
        <w:tc>
          <w:tcPr>
            <w:tcW w:w="596" w:type="dxa"/>
          </w:tcPr>
          <w:p>
            <w:pPr>
              <w:pStyle w:val="13"/>
              <w:ind w:left="36"/>
              <w:rPr>
                <w:sz w:val="20"/>
              </w:rPr>
            </w:pPr>
            <w:r>
              <w:rPr>
                <w:spacing w:val="-4"/>
                <w:w w:val="105"/>
                <w:sz w:val="20"/>
              </w:rPr>
              <w:t>0.60</w:t>
            </w:r>
          </w:p>
        </w:tc>
        <w:tc>
          <w:tcPr>
            <w:tcW w:w="687" w:type="dxa"/>
          </w:tcPr>
          <w:p>
            <w:pPr>
              <w:pStyle w:val="13"/>
              <w:ind w:left="121"/>
              <w:rPr>
                <w:sz w:val="20"/>
              </w:rPr>
            </w:pPr>
            <w:r>
              <w:rPr>
                <w:spacing w:val="-4"/>
                <w:w w:val="105"/>
                <w:sz w:val="20"/>
              </w:rPr>
              <w:t>0.60</w:t>
            </w:r>
          </w:p>
        </w:tc>
        <w:tc>
          <w:tcPr>
            <w:tcW w:w="682" w:type="dxa"/>
          </w:tcPr>
          <w:p>
            <w:pPr>
              <w:pStyle w:val="13"/>
              <w:ind w:left="115"/>
              <w:rPr>
                <w:sz w:val="20"/>
              </w:rPr>
            </w:pPr>
            <w:r>
              <w:rPr>
                <w:spacing w:val="-4"/>
                <w:w w:val="105"/>
                <w:sz w:val="20"/>
              </w:rPr>
              <w:t>0.51</w:t>
            </w:r>
          </w:p>
        </w:tc>
        <w:tc>
          <w:tcPr>
            <w:tcW w:w="586" w:type="dxa"/>
          </w:tcPr>
          <w:p>
            <w:pPr>
              <w:pStyle w:val="13"/>
              <w:ind w:left="44" w:right="21"/>
              <w:rPr>
                <w:sz w:val="20"/>
              </w:rPr>
            </w:pPr>
            <w:r>
              <w:rPr>
                <w:spacing w:val="-4"/>
                <w:w w:val="105"/>
                <w:sz w:val="20"/>
              </w:rPr>
              <w:t>2.26</w:t>
            </w:r>
          </w:p>
        </w:tc>
        <w:tc>
          <w:tcPr>
            <w:tcW w:w="548" w:type="dxa"/>
          </w:tcPr>
          <w:p>
            <w:pPr>
              <w:pStyle w:val="13"/>
              <w:ind w:right="100"/>
              <w:jc w:val="right"/>
              <w:rPr>
                <w:sz w:val="20"/>
              </w:rPr>
            </w:pPr>
            <w:r>
              <w:rPr>
                <w:spacing w:val="-5"/>
                <w:w w:val="105"/>
                <w:sz w:val="20"/>
              </w:rPr>
              <w:t>71</w:t>
            </w:r>
          </w:p>
        </w:tc>
        <w:tc>
          <w:tcPr>
            <w:tcW w:w="586" w:type="dxa"/>
          </w:tcPr>
          <w:p>
            <w:pPr>
              <w:pStyle w:val="13"/>
              <w:ind w:left="44" w:right="23"/>
              <w:rPr>
                <w:sz w:val="20"/>
              </w:rPr>
            </w:pPr>
            <w:r>
              <w:rPr>
                <w:spacing w:val="-4"/>
                <w:w w:val="105"/>
                <w:sz w:val="20"/>
              </w:rPr>
              <w:t>1.63</w:t>
            </w:r>
          </w:p>
        </w:tc>
        <w:tc>
          <w:tcPr>
            <w:tcW w:w="682" w:type="dxa"/>
          </w:tcPr>
          <w:p>
            <w:pPr>
              <w:pStyle w:val="13"/>
              <w:ind w:left="15"/>
              <w:rPr>
                <w:sz w:val="20"/>
              </w:rPr>
            </w:pPr>
            <w:r>
              <w:rPr>
                <w:spacing w:val="-2"/>
                <w:w w:val="105"/>
                <w:sz w:val="20"/>
              </w:rPr>
              <w:t>26.72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435" w:type="dxa"/>
          </w:tcPr>
          <w:p>
            <w:pPr>
              <w:pStyle w:val="13"/>
              <w:spacing w:before="221" w:line="219" w:lineRule="exact"/>
              <w:ind w:right="166"/>
              <w:jc w:val="right"/>
              <w:rPr>
                <w:sz w:val="20"/>
              </w:rPr>
            </w:pPr>
            <w:r>
              <w:rPr>
                <w:spacing w:val="-5"/>
                <w:w w:val="105"/>
                <w:sz w:val="20"/>
              </w:rPr>
              <w:t>44.</w:t>
            </w:r>
          </w:p>
        </w:tc>
        <w:tc>
          <w:tcPr>
            <w:tcW w:w="629" w:type="dxa"/>
          </w:tcPr>
          <w:p>
            <w:pPr>
              <w:pStyle w:val="13"/>
              <w:spacing w:line="225" w:lineRule="exact"/>
              <w:ind w:right="91"/>
              <w:jc w:val="right"/>
              <w:rPr>
                <w:sz w:val="20"/>
              </w:rPr>
            </w:pPr>
            <w:r>
              <w:rPr>
                <w:spacing w:val="-5"/>
                <w:w w:val="105"/>
                <w:sz w:val="20"/>
              </w:rPr>
              <w:t>39</w:t>
            </w:r>
          </w:p>
        </w:tc>
        <w:tc>
          <w:tcPr>
            <w:tcW w:w="586" w:type="dxa"/>
          </w:tcPr>
          <w:p>
            <w:pPr>
              <w:pStyle w:val="13"/>
              <w:spacing w:line="225" w:lineRule="exact"/>
              <w:ind w:left="44" w:right="4"/>
              <w:rPr>
                <w:sz w:val="20"/>
              </w:rPr>
            </w:pPr>
            <w:r>
              <w:rPr>
                <w:spacing w:val="-4"/>
                <w:w w:val="105"/>
                <w:sz w:val="20"/>
              </w:rPr>
              <w:t>8.42</w:t>
            </w:r>
          </w:p>
        </w:tc>
        <w:tc>
          <w:tcPr>
            <w:tcW w:w="586" w:type="dxa"/>
          </w:tcPr>
          <w:p>
            <w:pPr>
              <w:pStyle w:val="13"/>
              <w:spacing w:line="225" w:lineRule="exact"/>
              <w:ind w:left="44"/>
              <w:rPr>
                <w:sz w:val="20"/>
              </w:rPr>
            </w:pPr>
            <w:r>
              <w:rPr>
                <w:spacing w:val="-4"/>
                <w:w w:val="105"/>
                <w:sz w:val="20"/>
              </w:rPr>
              <w:t>1.79</w:t>
            </w:r>
          </w:p>
        </w:tc>
        <w:tc>
          <w:tcPr>
            <w:tcW w:w="591" w:type="dxa"/>
          </w:tcPr>
          <w:p>
            <w:pPr>
              <w:pStyle w:val="13"/>
              <w:spacing w:line="225" w:lineRule="exact"/>
              <w:ind w:left="38"/>
              <w:rPr>
                <w:sz w:val="20"/>
              </w:rPr>
            </w:pPr>
            <w:r>
              <w:rPr>
                <w:spacing w:val="-4"/>
                <w:w w:val="105"/>
                <w:sz w:val="20"/>
              </w:rPr>
              <w:t>1.22</w:t>
            </w:r>
          </w:p>
        </w:tc>
        <w:tc>
          <w:tcPr>
            <w:tcW w:w="586" w:type="dxa"/>
          </w:tcPr>
          <w:p>
            <w:pPr>
              <w:pStyle w:val="13"/>
              <w:spacing w:line="225" w:lineRule="exact"/>
              <w:ind w:left="44" w:right="11"/>
              <w:rPr>
                <w:sz w:val="20"/>
              </w:rPr>
            </w:pPr>
            <w:r>
              <w:rPr>
                <w:spacing w:val="-4"/>
                <w:w w:val="105"/>
                <w:sz w:val="20"/>
              </w:rPr>
              <w:t>1.23</w:t>
            </w:r>
          </w:p>
        </w:tc>
        <w:tc>
          <w:tcPr>
            <w:tcW w:w="596" w:type="dxa"/>
          </w:tcPr>
          <w:p>
            <w:pPr>
              <w:pStyle w:val="13"/>
              <w:spacing w:line="225" w:lineRule="exact"/>
              <w:ind w:left="36"/>
              <w:rPr>
                <w:sz w:val="20"/>
              </w:rPr>
            </w:pPr>
            <w:r>
              <w:rPr>
                <w:spacing w:val="-4"/>
                <w:w w:val="105"/>
                <w:sz w:val="20"/>
              </w:rPr>
              <w:t>0.74</w:t>
            </w:r>
          </w:p>
        </w:tc>
        <w:tc>
          <w:tcPr>
            <w:tcW w:w="687" w:type="dxa"/>
          </w:tcPr>
          <w:p>
            <w:pPr>
              <w:pStyle w:val="13"/>
              <w:spacing w:line="225" w:lineRule="exact"/>
              <w:ind w:left="121"/>
              <w:rPr>
                <w:sz w:val="20"/>
              </w:rPr>
            </w:pPr>
            <w:r>
              <w:rPr>
                <w:spacing w:val="-4"/>
                <w:w w:val="105"/>
                <w:sz w:val="20"/>
              </w:rPr>
              <w:t>0.57</w:t>
            </w:r>
          </w:p>
        </w:tc>
        <w:tc>
          <w:tcPr>
            <w:tcW w:w="682" w:type="dxa"/>
          </w:tcPr>
          <w:p>
            <w:pPr>
              <w:pStyle w:val="13"/>
              <w:spacing w:line="225" w:lineRule="exact"/>
              <w:ind w:left="115"/>
              <w:rPr>
                <w:sz w:val="20"/>
              </w:rPr>
            </w:pPr>
            <w:r>
              <w:rPr>
                <w:spacing w:val="-4"/>
                <w:w w:val="105"/>
                <w:sz w:val="20"/>
              </w:rPr>
              <w:t>0.62</w:t>
            </w:r>
          </w:p>
        </w:tc>
        <w:tc>
          <w:tcPr>
            <w:tcW w:w="586" w:type="dxa"/>
          </w:tcPr>
          <w:p>
            <w:pPr>
              <w:pStyle w:val="13"/>
              <w:spacing w:line="225" w:lineRule="exact"/>
              <w:ind w:left="44" w:right="21"/>
              <w:rPr>
                <w:sz w:val="20"/>
              </w:rPr>
            </w:pPr>
            <w:r>
              <w:rPr>
                <w:spacing w:val="-4"/>
                <w:w w:val="105"/>
                <w:sz w:val="20"/>
              </w:rPr>
              <w:t>2.81</w:t>
            </w:r>
          </w:p>
        </w:tc>
        <w:tc>
          <w:tcPr>
            <w:tcW w:w="548" w:type="dxa"/>
          </w:tcPr>
          <w:p>
            <w:pPr>
              <w:pStyle w:val="13"/>
              <w:spacing w:line="225" w:lineRule="exact"/>
              <w:ind w:right="100"/>
              <w:jc w:val="right"/>
              <w:rPr>
                <w:sz w:val="20"/>
              </w:rPr>
            </w:pPr>
            <w:r>
              <w:rPr>
                <w:spacing w:val="-5"/>
                <w:w w:val="105"/>
                <w:sz w:val="20"/>
              </w:rPr>
              <w:t>54</w:t>
            </w:r>
          </w:p>
        </w:tc>
        <w:tc>
          <w:tcPr>
            <w:tcW w:w="586" w:type="dxa"/>
          </w:tcPr>
          <w:p>
            <w:pPr>
              <w:pStyle w:val="13"/>
              <w:spacing w:line="225" w:lineRule="exact"/>
              <w:ind w:left="44" w:right="23"/>
              <w:rPr>
                <w:sz w:val="20"/>
              </w:rPr>
            </w:pPr>
            <w:r>
              <w:rPr>
                <w:spacing w:val="-4"/>
                <w:w w:val="105"/>
                <w:sz w:val="20"/>
              </w:rPr>
              <w:t>1.42</w:t>
            </w:r>
          </w:p>
        </w:tc>
        <w:tc>
          <w:tcPr>
            <w:tcW w:w="682" w:type="dxa"/>
          </w:tcPr>
          <w:p>
            <w:pPr>
              <w:pStyle w:val="13"/>
              <w:spacing w:line="225" w:lineRule="exact"/>
              <w:ind w:left="15"/>
              <w:rPr>
                <w:sz w:val="20"/>
              </w:rPr>
            </w:pPr>
            <w:r>
              <w:rPr>
                <w:spacing w:val="-2"/>
                <w:w w:val="105"/>
                <w:sz w:val="20"/>
              </w:rPr>
              <w:t>26.78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435" w:type="dxa"/>
          </w:tcPr>
          <w:p>
            <w:pPr>
              <w:pStyle w:val="13"/>
              <w:spacing w:before="221" w:line="219" w:lineRule="exact"/>
              <w:ind w:right="166"/>
              <w:jc w:val="right"/>
              <w:rPr>
                <w:sz w:val="20"/>
              </w:rPr>
            </w:pPr>
            <w:r>
              <w:rPr>
                <w:spacing w:val="-5"/>
                <w:w w:val="105"/>
                <w:sz w:val="20"/>
              </w:rPr>
              <w:t>45.</w:t>
            </w:r>
          </w:p>
        </w:tc>
        <w:tc>
          <w:tcPr>
            <w:tcW w:w="629" w:type="dxa"/>
          </w:tcPr>
          <w:p>
            <w:pPr>
              <w:pStyle w:val="13"/>
              <w:ind w:right="91"/>
              <w:jc w:val="right"/>
              <w:rPr>
                <w:sz w:val="20"/>
              </w:rPr>
            </w:pPr>
            <w:r>
              <w:rPr>
                <w:spacing w:val="-5"/>
                <w:w w:val="105"/>
                <w:sz w:val="20"/>
              </w:rPr>
              <w:t>40</w:t>
            </w:r>
          </w:p>
        </w:tc>
        <w:tc>
          <w:tcPr>
            <w:tcW w:w="586" w:type="dxa"/>
          </w:tcPr>
          <w:p>
            <w:pPr>
              <w:pStyle w:val="13"/>
              <w:ind w:left="44" w:right="4"/>
              <w:rPr>
                <w:sz w:val="20"/>
              </w:rPr>
            </w:pPr>
            <w:r>
              <w:rPr>
                <w:spacing w:val="-4"/>
                <w:w w:val="105"/>
                <w:sz w:val="20"/>
              </w:rPr>
              <w:t>8.17</w:t>
            </w:r>
          </w:p>
        </w:tc>
        <w:tc>
          <w:tcPr>
            <w:tcW w:w="586" w:type="dxa"/>
          </w:tcPr>
          <w:p>
            <w:pPr>
              <w:pStyle w:val="13"/>
              <w:ind w:left="44"/>
              <w:rPr>
                <w:sz w:val="20"/>
              </w:rPr>
            </w:pPr>
            <w:r>
              <w:rPr>
                <w:spacing w:val="-4"/>
                <w:w w:val="105"/>
                <w:sz w:val="20"/>
              </w:rPr>
              <w:t>2.24</w:t>
            </w:r>
          </w:p>
        </w:tc>
        <w:tc>
          <w:tcPr>
            <w:tcW w:w="591" w:type="dxa"/>
          </w:tcPr>
          <w:p>
            <w:pPr>
              <w:pStyle w:val="13"/>
              <w:ind w:left="38"/>
              <w:rPr>
                <w:sz w:val="20"/>
              </w:rPr>
            </w:pPr>
            <w:r>
              <w:rPr>
                <w:spacing w:val="-4"/>
                <w:w w:val="105"/>
                <w:sz w:val="20"/>
              </w:rPr>
              <w:t>1.20</w:t>
            </w:r>
          </w:p>
        </w:tc>
        <w:tc>
          <w:tcPr>
            <w:tcW w:w="586" w:type="dxa"/>
          </w:tcPr>
          <w:p>
            <w:pPr>
              <w:pStyle w:val="13"/>
              <w:ind w:left="44" w:right="11"/>
              <w:rPr>
                <w:sz w:val="20"/>
              </w:rPr>
            </w:pPr>
            <w:r>
              <w:rPr>
                <w:spacing w:val="-4"/>
                <w:w w:val="105"/>
                <w:sz w:val="20"/>
              </w:rPr>
              <w:t>1.33</w:t>
            </w:r>
          </w:p>
        </w:tc>
        <w:tc>
          <w:tcPr>
            <w:tcW w:w="596" w:type="dxa"/>
          </w:tcPr>
          <w:p>
            <w:pPr>
              <w:pStyle w:val="13"/>
              <w:ind w:left="36"/>
              <w:rPr>
                <w:sz w:val="20"/>
              </w:rPr>
            </w:pPr>
            <w:r>
              <w:rPr>
                <w:spacing w:val="-4"/>
                <w:w w:val="105"/>
                <w:sz w:val="20"/>
              </w:rPr>
              <w:t>0.58</w:t>
            </w:r>
          </w:p>
        </w:tc>
        <w:tc>
          <w:tcPr>
            <w:tcW w:w="687" w:type="dxa"/>
          </w:tcPr>
          <w:p>
            <w:pPr>
              <w:pStyle w:val="13"/>
              <w:ind w:left="121"/>
              <w:rPr>
                <w:sz w:val="20"/>
              </w:rPr>
            </w:pPr>
            <w:r>
              <w:rPr>
                <w:spacing w:val="-4"/>
                <w:w w:val="105"/>
                <w:sz w:val="20"/>
              </w:rPr>
              <w:t>0.51</w:t>
            </w:r>
          </w:p>
        </w:tc>
        <w:tc>
          <w:tcPr>
            <w:tcW w:w="682" w:type="dxa"/>
          </w:tcPr>
          <w:p>
            <w:pPr>
              <w:pStyle w:val="13"/>
              <w:ind w:left="115"/>
              <w:rPr>
                <w:sz w:val="20"/>
              </w:rPr>
            </w:pPr>
            <w:r>
              <w:rPr>
                <w:spacing w:val="-4"/>
                <w:w w:val="105"/>
                <w:sz w:val="20"/>
              </w:rPr>
              <w:t>0.43</w:t>
            </w:r>
          </w:p>
        </w:tc>
        <w:tc>
          <w:tcPr>
            <w:tcW w:w="586" w:type="dxa"/>
          </w:tcPr>
          <w:p>
            <w:pPr>
              <w:pStyle w:val="13"/>
              <w:ind w:left="44" w:right="21"/>
              <w:rPr>
                <w:sz w:val="20"/>
              </w:rPr>
            </w:pPr>
            <w:r>
              <w:rPr>
                <w:spacing w:val="-4"/>
                <w:w w:val="105"/>
                <w:sz w:val="20"/>
              </w:rPr>
              <w:t>1.62</w:t>
            </w:r>
          </w:p>
        </w:tc>
        <w:tc>
          <w:tcPr>
            <w:tcW w:w="548" w:type="dxa"/>
          </w:tcPr>
          <w:p>
            <w:pPr>
              <w:pStyle w:val="13"/>
              <w:ind w:right="100"/>
              <w:jc w:val="right"/>
              <w:rPr>
                <w:sz w:val="20"/>
              </w:rPr>
            </w:pPr>
            <w:r>
              <w:rPr>
                <w:spacing w:val="-5"/>
                <w:w w:val="105"/>
                <w:sz w:val="20"/>
              </w:rPr>
              <w:t>67</w:t>
            </w:r>
          </w:p>
        </w:tc>
        <w:tc>
          <w:tcPr>
            <w:tcW w:w="586" w:type="dxa"/>
          </w:tcPr>
          <w:p>
            <w:pPr>
              <w:pStyle w:val="13"/>
              <w:ind w:left="44" w:right="23"/>
              <w:rPr>
                <w:sz w:val="20"/>
              </w:rPr>
            </w:pPr>
            <w:r>
              <w:rPr>
                <w:spacing w:val="-4"/>
                <w:w w:val="105"/>
                <w:sz w:val="20"/>
              </w:rPr>
              <w:t>1.58</w:t>
            </w:r>
          </w:p>
        </w:tc>
        <w:tc>
          <w:tcPr>
            <w:tcW w:w="682" w:type="dxa"/>
          </w:tcPr>
          <w:p>
            <w:pPr>
              <w:pStyle w:val="13"/>
              <w:ind w:left="15"/>
              <w:rPr>
                <w:sz w:val="20"/>
              </w:rPr>
            </w:pPr>
            <w:r>
              <w:rPr>
                <w:spacing w:val="-2"/>
                <w:w w:val="105"/>
                <w:sz w:val="20"/>
              </w:rPr>
              <w:t>26.84</w:t>
            </w:r>
          </w:p>
        </w:tc>
      </w:tr>
    </w:tbl>
    <w:p>
      <w:pPr>
        <w:spacing w:after="0"/>
        <w:rPr>
          <w:sz w:val="20"/>
        </w:rPr>
        <w:sectPr>
          <w:pgSz w:w="12240" w:h="15840"/>
          <w:pgMar w:top="900" w:right="820" w:bottom="280" w:left="300" w:header="708" w:footer="0" w:gutter="0"/>
          <w:cols w:space="720" w:num="1"/>
        </w:sectPr>
      </w:pPr>
    </w:p>
    <w:p>
      <w:pPr>
        <w:pStyle w:val="6"/>
        <w:rPr>
          <w:sz w:val="20"/>
        </w:rPr>
      </w:pPr>
    </w:p>
    <w:p>
      <w:pPr>
        <w:pStyle w:val="6"/>
        <w:rPr>
          <w:sz w:val="20"/>
        </w:rPr>
      </w:pPr>
    </w:p>
    <w:p>
      <w:pPr>
        <w:pStyle w:val="6"/>
        <w:spacing w:before="11"/>
        <w:rPr>
          <w:sz w:val="20"/>
        </w:rPr>
      </w:pPr>
    </w:p>
    <w:tbl>
      <w:tblPr>
        <w:tblStyle w:val="5"/>
        <w:tblW w:w="0" w:type="auto"/>
        <w:tblInd w:w="146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35"/>
        <w:gridCol w:w="629"/>
        <w:gridCol w:w="586"/>
        <w:gridCol w:w="586"/>
        <w:gridCol w:w="591"/>
        <w:gridCol w:w="586"/>
        <w:gridCol w:w="596"/>
        <w:gridCol w:w="687"/>
        <w:gridCol w:w="682"/>
        <w:gridCol w:w="586"/>
        <w:gridCol w:w="548"/>
        <w:gridCol w:w="586"/>
        <w:gridCol w:w="6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435" w:type="dxa"/>
          </w:tcPr>
          <w:p>
            <w:pPr>
              <w:pStyle w:val="13"/>
              <w:spacing w:before="226" w:line="215" w:lineRule="exact"/>
              <w:ind w:right="166"/>
              <w:jc w:val="right"/>
              <w:rPr>
                <w:sz w:val="20"/>
              </w:rPr>
            </w:pPr>
            <w:r>
              <w:rPr>
                <w:spacing w:val="-5"/>
                <w:w w:val="105"/>
                <w:sz w:val="20"/>
              </w:rPr>
              <w:t>46.</w:t>
            </w:r>
          </w:p>
        </w:tc>
        <w:tc>
          <w:tcPr>
            <w:tcW w:w="629" w:type="dxa"/>
          </w:tcPr>
          <w:p>
            <w:pPr>
              <w:pStyle w:val="13"/>
              <w:ind w:right="91"/>
              <w:jc w:val="right"/>
              <w:rPr>
                <w:sz w:val="20"/>
              </w:rPr>
            </w:pPr>
            <w:r>
              <w:rPr>
                <w:spacing w:val="-5"/>
                <w:w w:val="105"/>
                <w:sz w:val="20"/>
              </w:rPr>
              <w:t>40</w:t>
            </w:r>
          </w:p>
        </w:tc>
        <w:tc>
          <w:tcPr>
            <w:tcW w:w="586" w:type="dxa"/>
          </w:tcPr>
          <w:p>
            <w:pPr>
              <w:pStyle w:val="13"/>
              <w:ind w:left="44" w:right="4"/>
              <w:rPr>
                <w:sz w:val="20"/>
              </w:rPr>
            </w:pPr>
            <w:r>
              <w:rPr>
                <w:spacing w:val="-4"/>
                <w:w w:val="105"/>
                <w:sz w:val="20"/>
              </w:rPr>
              <w:t>8.21</w:t>
            </w:r>
          </w:p>
        </w:tc>
        <w:tc>
          <w:tcPr>
            <w:tcW w:w="586" w:type="dxa"/>
          </w:tcPr>
          <w:p>
            <w:pPr>
              <w:pStyle w:val="13"/>
              <w:ind w:left="44"/>
              <w:rPr>
                <w:sz w:val="20"/>
              </w:rPr>
            </w:pPr>
            <w:r>
              <w:rPr>
                <w:spacing w:val="-4"/>
                <w:w w:val="105"/>
                <w:sz w:val="20"/>
              </w:rPr>
              <w:t>2.61</w:t>
            </w:r>
          </w:p>
        </w:tc>
        <w:tc>
          <w:tcPr>
            <w:tcW w:w="591" w:type="dxa"/>
          </w:tcPr>
          <w:p>
            <w:pPr>
              <w:pStyle w:val="13"/>
              <w:ind w:left="38"/>
              <w:rPr>
                <w:sz w:val="20"/>
              </w:rPr>
            </w:pPr>
            <w:r>
              <w:rPr>
                <w:spacing w:val="-4"/>
                <w:w w:val="105"/>
                <w:sz w:val="20"/>
              </w:rPr>
              <w:t>1.22</w:t>
            </w:r>
          </w:p>
        </w:tc>
        <w:tc>
          <w:tcPr>
            <w:tcW w:w="586" w:type="dxa"/>
          </w:tcPr>
          <w:p>
            <w:pPr>
              <w:pStyle w:val="13"/>
              <w:ind w:left="44" w:right="11"/>
              <w:rPr>
                <w:sz w:val="20"/>
              </w:rPr>
            </w:pPr>
            <w:r>
              <w:rPr>
                <w:spacing w:val="-4"/>
                <w:w w:val="105"/>
                <w:sz w:val="20"/>
              </w:rPr>
              <w:t>0.95</w:t>
            </w:r>
          </w:p>
        </w:tc>
        <w:tc>
          <w:tcPr>
            <w:tcW w:w="596" w:type="dxa"/>
          </w:tcPr>
          <w:p>
            <w:pPr>
              <w:pStyle w:val="13"/>
              <w:ind w:left="36"/>
              <w:rPr>
                <w:sz w:val="20"/>
              </w:rPr>
            </w:pPr>
            <w:r>
              <w:rPr>
                <w:spacing w:val="-4"/>
                <w:w w:val="105"/>
                <w:sz w:val="20"/>
              </w:rPr>
              <w:t>0.57</w:t>
            </w:r>
          </w:p>
        </w:tc>
        <w:tc>
          <w:tcPr>
            <w:tcW w:w="687" w:type="dxa"/>
          </w:tcPr>
          <w:p>
            <w:pPr>
              <w:pStyle w:val="13"/>
              <w:ind w:left="121"/>
              <w:rPr>
                <w:sz w:val="20"/>
              </w:rPr>
            </w:pPr>
            <w:r>
              <w:rPr>
                <w:spacing w:val="-4"/>
                <w:w w:val="105"/>
                <w:sz w:val="20"/>
              </w:rPr>
              <w:t>0.57</w:t>
            </w:r>
          </w:p>
        </w:tc>
        <w:tc>
          <w:tcPr>
            <w:tcW w:w="682" w:type="dxa"/>
          </w:tcPr>
          <w:p>
            <w:pPr>
              <w:pStyle w:val="13"/>
              <w:ind w:left="115"/>
              <w:rPr>
                <w:sz w:val="20"/>
              </w:rPr>
            </w:pPr>
            <w:r>
              <w:rPr>
                <w:spacing w:val="-4"/>
                <w:w w:val="105"/>
                <w:sz w:val="20"/>
              </w:rPr>
              <w:t>0.45</w:t>
            </w:r>
          </w:p>
        </w:tc>
        <w:tc>
          <w:tcPr>
            <w:tcW w:w="586" w:type="dxa"/>
          </w:tcPr>
          <w:p>
            <w:pPr>
              <w:pStyle w:val="13"/>
              <w:ind w:left="44" w:right="21"/>
              <w:rPr>
                <w:sz w:val="20"/>
              </w:rPr>
            </w:pPr>
            <w:r>
              <w:rPr>
                <w:spacing w:val="-4"/>
                <w:w w:val="105"/>
                <w:sz w:val="20"/>
              </w:rPr>
              <w:t>1.49</w:t>
            </w:r>
          </w:p>
        </w:tc>
        <w:tc>
          <w:tcPr>
            <w:tcW w:w="548" w:type="dxa"/>
          </w:tcPr>
          <w:p>
            <w:pPr>
              <w:pStyle w:val="13"/>
              <w:ind w:right="100"/>
              <w:jc w:val="right"/>
              <w:rPr>
                <w:sz w:val="20"/>
              </w:rPr>
            </w:pPr>
            <w:r>
              <w:rPr>
                <w:spacing w:val="-5"/>
                <w:w w:val="105"/>
                <w:sz w:val="20"/>
              </w:rPr>
              <w:t>75</w:t>
            </w:r>
          </w:p>
        </w:tc>
        <w:tc>
          <w:tcPr>
            <w:tcW w:w="586" w:type="dxa"/>
          </w:tcPr>
          <w:p>
            <w:pPr>
              <w:pStyle w:val="13"/>
              <w:ind w:right="91"/>
              <w:jc w:val="right"/>
              <w:rPr>
                <w:sz w:val="20"/>
              </w:rPr>
            </w:pPr>
            <w:r>
              <w:rPr>
                <w:spacing w:val="-4"/>
                <w:w w:val="105"/>
                <w:sz w:val="20"/>
              </w:rPr>
              <w:t>1.67</w:t>
            </w:r>
          </w:p>
        </w:tc>
        <w:tc>
          <w:tcPr>
            <w:tcW w:w="682" w:type="dxa"/>
          </w:tcPr>
          <w:p>
            <w:pPr>
              <w:pStyle w:val="13"/>
              <w:ind w:left="15"/>
              <w:rPr>
                <w:sz w:val="20"/>
              </w:rPr>
            </w:pPr>
            <w:r>
              <w:rPr>
                <w:spacing w:val="-2"/>
                <w:w w:val="105"/>
                <w:sz w:val="20"/>
              </w:rPr>
              <w:t>26.89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435" w:type="dxa"/>
          </w:tcPr>
          <w:p>
            <w:pPr>
              <w:pStyle w:val="13"/>
              <w:spacing w:before="226" w:line="219" w:lineRule="exact"/>
              <w:ind w:right="166"/>
              <w:jc w:val="right"/>
              <w:rPr>
                <w:sz w:val="20"/>
              </w:rPr>
            </w:pPr>
            <w:r>
              <w:rPr>
                <w:spacing w:val="-5"/>
                <w:w w:val="105"/>
                <w:sz w:val="20"/>
              </w:rPr>
              <w:t>47.</w:t>
            </w:r>
          </w:p>
        </w:tc>
        <w:tc>
          <w:tcPr>
            <w:tcW w:w="629" w:type="dxa"/>
          </w:tcPr>
          <w:p>
            <w:pPr>
              <w:pStyle w:val="13"/>
              <w:spacing w:before="5"/>
              <w:ind w:right="91"/>
              <w:jc w:val="right"/>
              <w:rPr>
                <w:sz w:val="20"/>
              </w:rPr>
            </w:pPr>
            <w:r>
              <w:rPr>
                <w:spacing w:val="-5"/>
                <w:w w:val="105"/>
                <w:sz w:val="20"/>
              </w:rPr>
              <w:t>40</w:t>
            </w:r>
          </w:p>
        </w:tc>
        <w:tc>
          <w:tcPr>
            <w:tcW w:w="586" w:type="dxa"/>
          </w:tcPr>
          <w:p>
            <w:pPr>
              <w:pStyle w:val="13"/>
              <w:spacing w:before="5"/>
              <w:ind w:left="44" w:right="4"/>
              <w:rPr>
                <w:sz w:val="20"/>
              </w:rPr>
            </w:pPr>
            <w:r>
              <w:rPr>
                <w:spacing w:val="-4"/>
                <w:w w:val="105"/>
                <w:sz w:val="20"/>
              </w:rPr>
              <w:t>7.65</w:t>
            </w:r>
          </w:p>
        </w:tc>
        <w:tc>
          <w:tcPr>
            <w:tcW w:w="586" w:type="dxa"/>
          </w:tcPr>
          <w:p>
            <w:pPr>
              <w:pStyle w:val="13"/>
              <w:spacing w:before="5"/>
              <w:ind w:left="44"/>
              <w:rPr>
                <w:sz w:val="20"/>
              </w:rPr>
            </w:pPr>
            <w:r>
              <w:rPr>
                <w:spacing w:val="-4"/>
                <w:w w:val="105"/>
                <w:sz w:val="20"/>
              </w:rPr>
              <w:t>2.46</w:t>
            </w:r>
          </w:p>
        </w:tc>
        <w:tc>
          <w:tcPr>
            <w:tcW w:w="591" w:type="dxa"/>
          </w:tcPr>
          <w:p>
            <w:pPr>
              <w:pStyle w:val="13"/>
              <w:spacing w:before="5"/>
              <w:ind w:left="38"/>
              <w:rPr>
                <w:sz w:val="20"/>
              </w:rPr>
            </w:pPr>
            <w:r>
              <w:rPr>
                <w:spacing w:val="-4"/>
                <w:w w:val="105"/>
                <w:sz w:val="20"/>
              </w:rPr>
              <w:t>1.47</w:t>
            </w:r>
          </w:p>
        </w:tc>
        <w:tc>
          <w:tcPr>
            <w:tcW w:w="586" w:type="dxa"/>
          </w:tcPr>
          <w:p>
            <w:pPr>
              <w:pStyle w:val="13"/>
              <w:spacing w:before="5"/>
              <w:ind w:left="44" w:right="11"/>
              <w:rPr>
                <w:sz w:val="20"/>
              </w:rPr>
            </w:pPr>
            <w:r>
              <w:rPr>
                <w:spacing w:val="-4"/>
                <w:w w:val="105"/>
                <w:sz w:val="20"/>
              </w:rPr>
              <w:t>1.35</w:t>
            </w:r>
          </w:p>
        </w:tc>
        <w:tc>
          <w:tcPr>
            <w:tcW w:w="596" w:type="dxa"/>
          </w:tcPr>
          <w:p>
            <w:pPr>
              <w:pStyle w:val="13"/>
              <w:spacing w:before="5"/>
              <w:ind w:left="36"/>
              <w:rPr>
                <w:sz w:val="20"/>
              </w:rPr>
            </w:pPr>
            <w:r>
              <w:rPr>
                <w:spacing w:val="-4"/>
                <w:w w:val="105"/>
                <w:sz w:val="20"/>
              </w:rPr>
              <w:t>0.86</w:t>
            </w:r>
          </w:p>
        </w:tc>
        <w:tc>
          <w:tcPr>
            <w:tcW w:w="687" w:type="dxa"/>
          </w:tcPr>
          <w:p>
            <w:pPr>
              <w:pStyle w:val="13"/>
              <w:spacing w:before="5"/>
              <w:ind w:left="121"/>
              <w:rPr>
                <w:sz w:val="20"/>
              </w:rPr>
            </w:pPr>
            <w:r>
              <w:rPr>
                <w:spacing w:val="-4"/>
                <w:w w:val="105"/>
                <w:sz w:val="20"/>
              </w:rPr>
              <w:t>0.60</w:t>
            </w:r>
          </w:p>
        </w:tc>
        <w:tc>
          <w:tcPr>
            <w:tcW w:w="682" w:type="dxa"/>
          </w:tcPr>
          <w:p>
            <w:pPr>
              <w:pStyle w:val="13"/>
              <w:spacing w:before="5"/>
              <w:ind w:left="216"/>
              <w:rPr>
                <w:sz w:val="20"/>
              </w:rPr>
            </w:pPr>
            <w:r>
              <w:rPr>
                <w:spacing w:val="-5"/>
                <w:w w:val="105"/>
                <w:sz w:val="20"/>
              </w:rPr>
              <w:t>0.6</w:t>
            </w:r>
          </w:p>
        </w:tc>
        <w:tc>
          <w:tcPr>
            <w:tcW w:w="586" w:type="dxa"/>
          </w:tcPr>
          <w:p>
            <w:pPr>
              <w:pStyle w:val="13"/>
              <w:spacing w:before="5"/>
              <w:ind w:left="44" w:right="21"/>
              <w:rPr>
                <w:sz w:val="20"/>
              </w:rPr>
            </w:pPr>
            <w:r>
              <w:rPr>
                <w:spacing w:val="-4"/>
                <w:w w:val="105"/>
                <w:sz w:val="20"/>
              </w:rPr>
              <w:t>1.94</w:t>
            </w:r>
          </w:p>
        </w:tc>
        <w:tc>
          <w:tcPr>
            <w:tcW w:w="548" w:type="dxa"/>
          </w:tcPr>
          <w:p>
            <w:pPr>
              <w:pStyle w:val="13"/>
              <w:spacing w:before="5"/>
              <w:ind w:right="100"/>
              <w:jc w:val="right"/>
              <w:rPr>
                <w:sz w:val="20"/>
              </w:rPr>
            </w:pPr>
            <w:r>
              <w:rPr>
                <w:spacing w:val="-5"/>
                <w:w w:val="105"/>
                <w:sz w:val="20"/>
              </w:rPr>
              <w:t>64</w:t>
            </w:r>
          </w:p>
        </w:tc>
        <w:tc>
          <w:tcPr>
            <w:tcW w:w="586" w:type="dxa"/>
          </w:tcPr>
          <w:p>
            <w:pPr>
              <w:pStyle w:val="13"/>
              <w:spacing w:before="5"/>
              <w:ind w:right="91"/>
              <w:jc w:val="right"/>
              <w:rPr>
                <w:sz w:val="20"/>
              </w:rPr>
            </w:pPr>
            <w:r>
              <w:rPr>
                <w:spacing w:val="-4"/>
                <w:w w:val="105"/>
                <w:sz w:val="20"/>
              </w:rPr>
              <w:t>1.54</w:t>
            </w:r>
          </w:p>
        </w:tc>
        <w:tc>
          <w:tcPr>
            <w:tcW w:w="682" w:type="dxa"/>
          </w:tcPr>
          <w:p>
            <w:pPr>
              <w:pStyle w:val="13"/>
              <w:spacing w:before="5"/>
              <w:ind w:left="15"/>
              <w:rPr>
                <w:sz w:val="20"/>
              </w:rPr>
            </w:pPr>
            <w:r>
              <w:rPr>
                <w:spacing w:val="-2"/>
                <w:w w:val="105"/>
                <w:sz w:val="20"/>
              </w:rPr>
              <w:t>26.99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435" w:type="dxa"/>
          </w:tcPr>
          <w:p>
            <w:pPr>
              <w:pStyle w:val="13"/>
              <w:spacing w:before="216" w:line="224" w:lineRule="exact"/>
              <w:ind w:right="166"/>
              <w:jc w:val="right"/>
              <w:rPr>
                <w:sz w:val="20"/>
              </w:rPr>
            </w:pPr>
            <w:r>
              <w:rPr>
                <w:spacing w:val="-5"/>
                <w:w w:val="105"/>
                <w:sz w:val="20"/>
              </w:rPr>
              <w:t>48.</w:t>
            </w:r>
          </w:p>
        </w:tc>
        <w:tc>
          <w:tcPr>
            <w:tcW w:w="629" w:type="dxa"/>
          </w:tcPr>
          <w:p>
            <w:pPr>
              <w:pStyle w:val="13"/>
              <w:spacing w:line="225" w:lineRule="exact"/>
              <w:ind w:right="91"/>
              <w:jc w:val="right"/>
              <w:rPr>
                <w:sz w:val="20"/>
              </w:rPr>
            </w:pPr>
            <w:r>
              <w:rPr>
                <w:spacing w:val="-5"/>
                <w:w w:val="105"/>
                <w:sz w:val="20"/>
              </w:rPr>
              <w:t>41</w:t>
            </w:r>
          </w:p>
        </w:tc>
        <w:tc>
          <w:tcPr>
            <w:tcW w:w="586" w:type="dxa"/>
          </w:tcPr>
          <w:p>
            <w:pPr>
              <w:pStyle w:val="13"/>
              <w:spacing w:line="225" w:lineRule="exact"/>
              <w:ind w:left="44" w:right="4"/>
              <w:rPr>
                <w:sz w:val="20"/>
              </w:rPr>
            </w:pPr>
            <w:r>
              <w:rPr>
                <w:spacing w:val="-4"/>
                <w:w w:val="105"/>
                <w:sz w:val="20"/>
              </w:rPr>
              <w:t>7.42</w:t>
            </w:r>
          </w:p>
        </w:tc>
        <w:tc>
          <w:tcPr>
            <w:tcW w:w="586" w:type="dxa"/>
          </w:tcPr>
          <w:p>
            <w:pPr>
              <w:pStyle w:val="13"/>
              <w:spacing w:line="225" w:lineRule="exact"/>
              <w:ind w:left="44"/>
              <w:rPr>
                <w:sz w:val="20"/>
              </w:rPr>
            </w:pPr>
            <w:r>
              <w:rPr>
                <w:spacing w:val="-4"/>
                <w:w w:val="105"/>
                <w:sz w:val="20"/>
              </w:rPr>
              <w:t>2.57</w:t>
            </w:r>
          </w:p>
        </w:tc>
        <w:tc>
          <w:tcPr>
            <w:tcW w:w="591" w:type="dxa"/>
          </w:tcPr>
          <w:p>
            <w:pPr>
              <w:pStyle w:val="13"/>
              <w:spacing w:line="225" w:lineRule="exact"/>
              <w:ind w:left="38"/>
              <w:rPr>
                <w:sz w:val="20"/>
              </w:rPr>
            </w:pPr>
            <w:r>
              <w:rPr>
                <w:spacing w:val="-4"/>
                <w:w w:val="105"/>
                <w:sz w:val="20"/>
              </w:rPr>
              <w:t>0.69</w:t>
            </w:r>
          </w:p>
        </w:tc>
        <w:tc>
          <w:tcPr>
            <w:tcW w:w="586" w:type="dxa"/>
          </w:tcPr>
          <w:p>
            <w:pPr>
              <w:pStyle w:val="13"/>
              <w:spacing w:line="225" w:lineRule="exact"/>
              <w:ind w:left="44" w:right="11"/>
              <w:rPr>
                <w:sz w:val="20"/>
              </w:rPr>
            </w:pPr>
            <w:r>
              <w:rPr>
                <w:spacing w:val="-4"/>
                <w:w w:val="105"/>
                <w:sz w:val="20"/>
              </w:rPr>
              <w:t>0.89</w:t>
            </w:r>
          </w:p>
        </w:tc>
        <w:tc>
          <w:tcPr>
            <w:tcW w:w="596" w:type="dxa"/>
          </w:tcPr>
          <w:p>
            <w:pPr>
              <w:pStyle w:val="13"/>
              <w:spacing w:line="225" w:lineRule="exact"/>
              <w:ind w:left="36"/>
              <w:rPr>
                <w:sz w:val="20"/>
              </w:rPr>
            </w:pPr>
            <w:r>
              <w:rPr>
                <w:spacing w:val="-4"/>
                <w:w w:val="105"/>
                <w:sz w:val="20"/>
              </w:rPr>
              <w:t>0.61</w:t>
            </w:r>
          </w:p>
        </w:tc>
        <w:tc>
          <w:tcPr>
            <w:tcW w:w="687" w:type="dxa"/>
          </w:tcPr>
          <w:p>
            <w:pPr>
              <w:pStyle w:val="13"/>
              <w:spacing w:line="225" w:lineRule="exact"/>
              <w:ind w:left="121"/>
              <w:rPr>
                <w:sz w:val="20"/>
              </w:rPr>
            </w:pPr>
            <w:r>
              <w:rPr>
                <w:spacing w:val="-4"/>
                <w:w w:val="105"/>
                <w:sz w:val="20"/>
              </w:rPr>
              <w:t>0.50</w:t>
            </w:r>
          </w:p>
        </w:tc>
        <w:tc>
          <w:tcPr>
            <w:tcW w:w="682" w:type="dxa"/>
          </w:tcPr>
          <w:p>
            <w:pPr>
              <w:pStyle w:val="13"/>
              <w:spacing w:line="225" w:lineRule="exact"/>
              <w:ind w:left="115"/>
              <w:rPr>
                <w:sz w:val="20"/>
              </w:rPr>
            </w:pPr>
            <w:r>
              <w:rPr>
                <w:spacing w:val="-4"/>
                <w:w w:val="105"/>
                <w:sz w:val="20"/>
              </w:rPr>
              <w:t>0.51</w:t>
            </w:r>
          </w:p>
        </w:tc>
        <w:tc>
          <w:tcPr>
            <w:tcW w:w="586" w:type="dxa"/>
          </w:tcPr>
          <w:p>
            <w:pPr>
              <w:pStyle w:val="13"/>
              <w:spacing w:line="225" w:lineRule="exact"/>
              <w:ind w:left="44" w:right="21"/>
              <w:rPr>
                <w:sz w:val="20"/>
              </w:rPr>
            </w:pPr>
            <w:r>
              <w:rPr>
                <w:spacing w:val="-4"/>
                <w:w w:val="105"/>
                <w:sz w:val="20"/>
              </w:rPr>
              <w:t>1.68</w:t>
            </w:r>
          </w:p>
        </w:tc>
        <w:tc>
          <w:tcPr>
            <w:tcW w:w="548" w:type="dxa"/>
          </w:tcPr>
          <w:p>
            <w:pPr>
              <w:pStyle w:val="13"/>
              <w:spacing w:line="225" w:lineRule="exact"/>
              <w:ind w:right="100"/>
              <w:jc w:val="right"/>
              <w:rPr>
                <w:sz w:val="20"/>
              </w:rPr>
            </w:pPr>
            <w:r>
              <w:rPr>
                <w:spacing w:val="-5"/>
                <w:w w:val="105"/>
                <w:sz w:val="20"/>
              </w:rPr>
              <w:t>70</w:t>
            </w:r>
          </w:p>
        </w:tc>
        <w:tc>
          <w:tcPr>
            <w:tcW w:w="586" w:type="dxa"/>
          </w:tcPr>
          <w:p>
            <w:pPr>
              <w:pStyle w:val="13"/>
              <w:spacing w:line="225" w:lineRule="exact"/>
              <w:ind w:right="91"/>
              <w:jc w:val="right"/>
              <w:rPr>
                <w:sz w:val="20"/>
              </w:rPr>
            </w:pPr>
            <w:r>
              <w:rPr>
                <w:spacing w:val="-4"/>
                <w:w w:val="105"/>
                <w:sz w:val="20"/>
              </w:rPr>
              <w:t>1.61</w:t>
            </w:r>
          </w:p>
        </w:tc>
        <w:tc>
          <w:tcPr>
            <w:tcW w:w="682" w:type="dxa"/>
          </w:tcPr>
          <w:p>
            <w:pPr>
              <w:pStyle w:val="13"/>
              <w:spacing w:line="225" w:lineRule="exact"/>
              <w:ind w:left="15"/>
              <w:rPr>
                <w:sz w:val="20"/>
              </w:rPr>
            </w:pPr>
            <w:r>
              <w:rPr>
                <w:spacing w:val="-2"/>
                <w:w w:val="105"/>
                <w:sz w:val="20"/>
              </w:rPr>
              <w:t>27.01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435" w:type="dxa"/>
          </w:tcPr>
          <w:p>
            <w:pPr>
              <w:pStyle w:val="13"/>
              <w:spacing w:before="221" w:line="219" w:lineRule="exact"/>
              <w:ind w:right="166"/>
              <w:jc w:val="right"/>
              <w:rPr>
                <w:sz w:val="20"/>
              </w:rPr>
            </w:pPr>
            <w:r>
              <w:rPr>
                <w:spacing w:val="-5"/>
                <w:w w:val="105"/>
                <w:sz w:val="20"/>
              </w:rPr>
              <w:t>49.</w:t>
            </w:r>
          </w:p>
        </w:tc>
        <w:tc>
          <w:tcPr>
            <w:tcW w:w="629" w:type="dxa"/>
          </w:tcPr>
          <w:p>
            <w:pPr>
              <w:pStyle w:val="13"/>
              <w:spacing w:line="225" w:lineRule="exact"/>
              <w:ind w:right="91"/>
              <w:jc w:val="right"/>
              <w:rPr>
                <w:sz w:val="20"/>
              </w:rPr>
            </w:pPr>
            <w:r>
              <w:rPr>
                <w:spacing w:val="-5"/>
                <w:w w:val="105"/>
                <w:sz w:val="20"/>
              </w:rPr>
              <w:t>43</w:t>
            </w:r>
          </w:p>
        </w:tc>
        <w:tc>
          <w:tcPr>
            <w:tcW w:w="586" w:type="dxa"/>
          </w:tcPr>
          <w:p>
            <w:pPr>
              <w:pStyle w:val="13"/>
              <w:spacing w:line="225" w:lineRule="exact"/>
              <w:ind w:left="44" w:right="4"/>
              <w:rPr>
                <w:sz w:val="20"/>
              </w:rPr>
            </w:pPr>
            <w:r>
              <w:rPr>
                <w:spacing w:val="-4"/>
                <w:w w:val="105"/>
                <w:sz w:val="20"/>
              </w:rPr>
              <w:t>7.44</w:t>
            </w:r>
          </w:p>
        </w:tc>
        <w:tc>
          <w:tcPr>
            <w:tcW w:w="586" w:type="dxa"/>
          </w:tcPr>
          <w:p>
            <w:pPr>
              <w:pStyle w:val="13"/>
              <w:spacing w:line="225" w:lineRule="exact"/>
              <w:ind w:left="44"/>
              <w:rPr>
                <w:sz w:val="20"/>
              </w:rPr>
            </w:pPr>
            <w:r>
              <w:rPr>
                <w:spacing w:val="-4"/>
                <w:w w:val="105"/>
                <w:sz w:val="20"/>
              </w:rPr>
              <w:t>2.54</w:t>
            </w:r>
          </w:p>
        </w:tc>
        <w:tc>
          <w:tcPr>
            <w:tcW w:w="591" w:type="dxa"/>
          </w:tcPr>
          <w:p>
            <w:pPr>
              <w:pStyle w:val="13"/>
              <w:spacing w:line="225" w:lineRule="exact"/>
              <w:ind w:left="38"/>
              <w:rPr>
                <w:sz w:val="20"/>
              </w:rPr>
            </w:pPr>
            <w:r>
              <w:rPr>
                <w:spacing w:val="-4"/>
                <w:w w:val="105"/>
                <w:sz w:val="20"/>
              </w:rPr>
              <w:t>0.67</w:t>
            </w:r>
          </w:p>
        </w:tc>
        <w:tc>
          <w:tcPr>
            <w:tcW w:w="586" w:type="dxa"/>
          </w:tcPr>
          <w:p>
            <w:pPr>
              <w:pStyle w:val="13"/>
              <w:spacing w:line="225" w:lineRule="exact"/>
              <w:ind w:left="44" w:right="11"/>
              <w:rPr>
                <w:sz w:val="20"/>
              </w:rPr>
            </w:pPr>
            <w:r>
              <w:rPr>
                <w:spacing w:val="-4"/>
                <w:w w:val="105"/>
                <w:sz w:val="20"/>
              </w:rPr>
              <w:t>0.87</w:t>
            </w:r>
          </w:p>
        </w:tc>
        <w:tc>
          <w:tcPr>
            <w:tcW w:w="596" w:type="dxa"/>
          </w:tcPr>
          <w:p>
            <w:pPr>
              <w:pStyle w:val="13"/>
              <w:spacing w:line="225" w:lineRule="exact"/>
              <w:ind w:left="36"/>
              <w:rPr>
                <w:sz w:val="20"/>
              </w:rPr>
            </w:pPr>
            <w:r>
              <w:rPr>
                <w:spacing w:val="-4"/>
                <w:w w:val="105"/>
                <w:sz w:val="20"/>
              </w:rPr>
              <w:t>0.62</w:t>
            </w:r>
          </w:p>
        </w:tc>
        <w:tc>
          <w:tcPr>
            <w:tcW w:w="687" w:type="dxa"/>
          </w:tcPr>
          <w:p>
            <w:pPr>
              <w:pStyle w:val="13"/>
              <w:spacing w:line="225" w:lineRule="exact"/>
              <w:ind w:left="121"/>
              <w:rPr>
                <w:sz w:val="20"/>
              </w:rPr>
            </w:pPr>
            <w:r>
              <w:rPr>
                <w:spacing w:val="-4"/>
                <w:w w:val="105"/>
                <w:sz w:val="20"/>
              </w:rPr>
              <w:t>0.52</w:t>
            </w:r>
          </w:p>
        </w:tc>
        <w:tc>
          <w:tcPr>
            <w:tcW w:w="682" w:type="dxa"/>
          </w:tcPr>
          <w:p>
            <w:pPr>
              <w:pStyle w:val="13"/>
              <w:spacing w:line="225" w:lineRule="exact"/>
              <w:ind w:left="115"/>
              <w:rPr>
                <w:sz w:val="20"/>
              </w:rPr>
            </w:pPr>
            <w:r>
              <w:rPr>
                <w:spacing w:val="-4"/>
                <w:w w:val="105"/>
                <w:sz w:val="20"/>
              </w:rPr>
              <w:t>0.49</w:t>
            </w:r>
          </w:p>
        </w:tc>
        <w:tc>
          <w:tcPr>
            <w:tcW w:w="586" w:type="dxa"/>
          </w:tcPr>
          <w:p>
            <w:pPr>
              <w:pStyle w:val="13"/>
              <w:spacing w:line="225" w:lineRule="exact"/>
              <w:ind w:left="44" w:right="21"/>
              <w:rPr>
                <w:sz w:val="20"/>
              </w:rPr>
            </w:pPr>
            <w:r>
              <w:rPr>
                <w:spacing w:val="-4"/>
                <w:w w:val="105"/>
                <w:sz w:val="20"/>
              </w:rPr>
              <w:t>1.67</w:t>
            </w:r>
          </w:p>
        </w:tc>
        <w:tc>
          <w:tcPr>
            <w:tcW w:w="548" w:type="dxa"/>
          </w:tcPr>
          <w:p>
            <w:pPr>
              <w:pStyle w:val="13"/>
              <w:spacing w:line="225" w:lineRule="exact"/>
              <w:ind w:right="100"/>
              <w:jc w:val="right"/>
              <w:rPr>
                <w:sz w:val="20"/>
              </w:rPr>
            </w:pPr>
            <w:r>
              <w:rPr>
                <w:spacing w:val="-5"/>
                <w:w w:val="105"/>
                <w:sz w:val="20"/>
              </w:rPr>
              <w:t>71</w:t>
            </w:r>
          </w:p>
        </w:tc>
        <w:tc>
          <w:tcPr>
            <w:tcW w:w="586" w:type="dxa"/>
          </w:tcPr>
          <w:p>
            <w:pPr>
              <w:pStyle w:val="13"/>
              <w:spacing w:line="225" w:lineRule="exact"/>
              <w:ind w:right="91"/>
              <w:jc w:val="right"/>
              <w:rPr>
                <w:sz w:val="20"/>
              </w:rPr>
            </w:pPr>
            <w:r>
              <w:rPr>
                <w:spacing w:val="-4"/>
                <w:w w:val="105"/>
                <w:sz w:val="20"/>
              </w:rPr>
              <w:t>1.62</w:t>
            </w:r>
          </w:p>
        </w:tc>
        <w:tc>
          <w:tcPr>
            <w:tcW w:w="682" w:type="dxa"/>
          </w:tcPr>
          <w:p>
            <w:pPr>
              <w:pStyle w:val="13"/>
              <w:spacing w:line="225" w:lineRule="exact"/>
              <w:ind w:left="15"/>
              <w:rPr>
                <w:sz w:val="20"/>
              </w:rPr>
            </w:pPr>
            <w:r>
              <w:rPr>
                <w:spacing w:val="-2"/>
                <w:w w:val="105"/>
                <w:sz w:val="20"/>
              </w:rPr>
              <w:t>27.05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435" w:type="dxa"/>
          </w:tcPr>
          <w:p>
            <w:pPr>
              <w:pStyle w:val="13"/>
              <w:spacing w:before="221" w:line="219" w:lineRule="exact"/>
              <w:ind w:right="166"/>
              <w:jc w:val="right"/>
              <w:rPr>
                <w:sz w:val="20"/>
              </w:rPr>
            </w:pPr>
            <w:r>
              <w:rPr>
                <w:spacing w:val="-5"/>
                <w:w w:val="105"/>
                <w:sz w:val="20"/>
              </w:rPr>
              <w:t>50.</w:t>
            </w:r>
          </w:p>
        </w:tc>
        <w:tc>
          <w:tcPr>
            <w:tcW w:w="629" w:type="dxa"/>
          </w:tcPr>
          <w:p>
            <w:pPr>
              <w:pStyle w:val="13"/>
              <w:ind w:right="91"/>
              <w:jc w:val="right"/>
              <w:rPr>
                <w:sz w:val="20"/>
              </w:rPr>
            </w:pPr>
            <w:r>
              <w:rPr>
                <w:spacing w:val="-5"/>
                <w:w w:val="105"/>
                <w:sz w:val="20"/>
              </w:rPr>
              <w:t>43</w:t>
            </w:r>
          </w:p>
        </w:tc>
        <w:tc>
          <w:tcPr>
            <w:tcW w:w="586" w:type="dxa"/>
          </w:tcPr>
          <w:p>
            <w:pPr>
              <w:pStyle w:val="13"/>
              <w:ind w:left="44" w:right="4"/>
              <w:rPr>
                <w:sz w:val="20"/>
              </w:rPr>
            </w:pPr>
            <w:r>
              <w:rPr>
                <w:spacing w:val="-4"/>
                <w:w w:val="105"/>
                <w:sz w:val="20"/>
              </w:rPr>
              <w:t>7.33</w:t>
            </w:r>
          </w:p>
        </w:tc>
        <w:tc>
          <w:tcPr>
            <w:tcW w:w="586" w:type="dxa"/>
          </w:tcPr>
          <w:p>
            <w:pPr>
              <w:pStyle w:val="13"/>
              <w:ind w:left="44"/>
              <w:rPr>
                <w:sz w:val="20"/>
              </w:rPr>
            </w:pPr>
            <w:r>
              <w:rPr>
                <w:spacing w:val="-4"/>
                <w:w w:val="105"/>
                <w:sz w:val="20"/>
              </w:rPr>
              <w:t>2.21</w:t>
            </w:r>
          </w:p>
        </w:tc>
        <w:tc>
          <w:tcPr>
            <w:tcW w:w="591" w:type="dxa"/>
          </w:tcPr>
          <w:p>
            <w:pPr>
              <w:pStyle w:val="13"/>
              <w:ind w:left="38"/>
              <w:rPr>
                <w:sz w:val="20"/>
              </w:rPr>
            </w:pPr>
            <w:r>
              <w:rPr>
                <w:spacing w:val="-4"/>
                <w:w w:val="105"/>
                <w:sz w:val="20"/>
              </w:rPr>
              <w:t>1.56</w:t>
            </w:r>
          </w:p>
        </w:tc>
        <w:tc>
          <w:tcPr>
            <w:tcW w:w="586" w:type="dxa"/>
          </w:tcPr>
          <w:p>
            <w:pPr>
              <w:pStyle w:val="13"/>
              <w:ind w:left="44" w:right="11"/>
              <w:rPr>
                <w:sz w:val="20"/>
              </w:rPr>
            </w:pPr>
            <w:r>
              <w:rPr>
                <w:spacing w:val="-4"/>
                <w:w w:val="105"/>
                <w:sz w:val="20"/>
              </w:rPr>
              <w:t>1.27</w:t>
            </w:r>
          </w:p>
        </w:tc>
        <w:tc>
          <w:tcPr>
            <w:tcW w:w="596" w:type="dxa"/>
          </w:tcPr>
          <w:p>
            <w:pPr>
              <w:pStyle w:val="13"/>
              <w:ind w:left="36"/>
              <w:rPr>
                <w:sz w:val="20"/>
              </w:rPr>
            </w:pPr>
            <w:r>
              <w:rPr>
                <w:spacing w:val="-4"/>
                <w:w w:val="105"/>
                <w:sz w:val="20"/>
              </w:rPr>
              <w:t>0.54</w:t>
            </w:r>
          </w:p>
        </w:tc>
        <w:tc>
          <w:tcPr>
            <w:tcW w:w="687" w:type="dxa"/>
          </w:tcPr>
          <w:p>
            <w:pPr>
              <w:pStyle w:val="13"/>
              <w:ind w:left="121"/>
              <w:rPr>
                <w:sz w:val="20"/>
              </w:rPr>
            </w:pPr>
            <w:r>
              <w:rPr>
                <w:spacing w:val="-4"/>
                <w:w w:val="105"/>
                <w:sz w:val="20"/>
              </w:rPr>
              <w:t>0.76</w:t>
            </w:r>
          </w:p>
        </w:tc>
        <w:tc>
          <w:tcPr>
            <w:tcW w:w="682" w:type="dxa"/>
          </w:tcPr>
          <w:p>
            <w:pPr>
              <w:pStyle w:val="13"/>
              <w:ind w:left="115"/>
              <w:rPr>
                <w:sz w:val="20"/>
              </w:rPr>
            </w:pPr>
            <w:r>
              <w:rPr>
                <w:spacing w:val="-4"/>
                <w:w w:val="105"/>
                <w:sz w:val="20"/>
              </w:rPr>
              <w:t>0.58</w:t>
            </w:r>
          </w:p>
        </w:tc>
        <w:tc>
          <w:tcPr>
            <w:tcW w:w="586" w:type="dxa"/>
          </w:tcPr>
          <w:p>
            <w:pPr>
              <w:pStyle w:val="13"/>
              <w:ind w:left="44" w:right="21"/>
              <w:rPr>
                <w:sz w:val="20"/>
              </w:rPr>
            </w:pPr>
            <w:r>
              <w:rPr>
                <w:spacing w:val="-4"/>
                <w:w w:val="105"/>
                <w:sz w:val="20"/>
              </w:rPr>
              <w:t>1.94</w:t>
            </w:r>
          </w:p>
        </w:tc>
        <w:tc>
          <w:tcPr>
            <w:tcW w:w="548" w:type="dxa"/>
          </w:tcPr>
          <w:p>
            <w:pPr>
              <w:pStyle w:val="13"/>
              <w:ind w:right="100"/>
              <w:jc w:val="right"/>
              <w:rPr>
                <w:sz w:val="20"/>
              </w:rPr>
            </w:pPr>
            <w:r>
              <w:rPr>
                <w:spacing w:val="-5"/>
                <w:w w:val="105"/>
                <w:sz w:val="20"/>
              </w:rPr>
              <w:t>65</w:t>
            </w:r>
          </w:p>
        </w:tc>
        <w:tc>
          <w:tcPr>
            <w:tcW w:w="586" w:type="dxa"/>
          </w:tcPr>
          <w:p>
            <w:pPr>
              <w:pStyle w:val="13"/>
              <w:ind w:right="91"/>
              <w:jc w:val="right"/>
              <w:rPr>
                <w:sz w:val="20"/>
              </w:rPr>
            </w:pPr>
            <w:r>
              <w:rPr>
                <w:spacing w:val="-4"/>
                <w:w w:val="105"/>
                <w:sz w:val="20"/>
              </w:rPr>
              <w:t>1.55</w:t>
            </w:r>
          </w:p>
        </w:tc>
        <w:tc>
          <w:tcPr>
            <w:tcW w:w="682" w:type="dxa"/>
          </w:tcPr>
          <w:p>
            <w:pPr>
              <w:pStyle w:val="13"/>
              <w:ind w:left="15"/>
              <w:rPr>
                <w:sz w:val="20"/>
              </w:rPr>
            </w:pPr>
            <w:r>
              <w:rPr>
                <w:spacing w:val="-2"/>
                <w:w w:val="105"/>
                <w:sz w:val="20"/>
              </w:rPr>
              <w:t>27.06</w:t>
            </w:r>
          </w:p>
        </w:tc>
      </w:tr>
      <w:tr>
        <w:tblPrEx>
          <w:tblCellMar>
            <w:top w:w="0" w:type="dxa"/>
            <w:left w:w="0" w:type="dxa"/>
            <w:bottom w:w="0" w:type="dxa"/>
            <w:right w:w="0" w:type="dxa"/>
          </w:tblCellMar>
        </w:tblPrEx>
        <w:trPr>
          <w:trHeight w:val="460" w:hRule="atLeast"/>
        </w:trPr>
        <w:tc>
          <w:tcPr>
            <w:tcW w:w="1435" w:type="dxa"/>
          </w:tcPr>
          <w:p>
            <w:pPr>
              <w:pStyle w:val="13"/>
              <w:spacing w:before="226" w:line="215" w:lineRule="exact"/>
              <w:ind w:right="166"/>
              <w:jc w:val="right"/>
              <w:rPr>
                <w:sz w:val="20"/>
              </w:rPr>
            </w:pPr>
            <w:r>
              <w:rPr>
                <w:spacing w:val="-5"/>
                <w:w w:val="105"/>
                <w:sz w:val="20"/>
              </w:rPr>
              <w:t>51.</w:t>
            </w:r>
          </w:p>
        </w:tc>
        <w:tc>
          <w:tcPr>
            <w:tcW w:w="629" w:type="dxa"/>
          </w:tcPr>
          <w:p>
            <w:pPr>
              <w:pStyle w:val="13"/>
              <w:ind w:right="91"/>
              <w:jc w:val="right"/>
              <w:rPr>
                <w:sz w:val="20"/>
              </w:rPr>
            </w:pPr>
            <w:r>
              <w:rPr>
                <w:spacing w:val="-5"/>
                <w:w w:val="105"/>
                <w:sz w:val="20"/>
              </w:rPr>
              <w:t>44</w:t>
            </w:r>
          </w:p>
        </w:tc>
        <w:tc>
          <w:tcPr>
            <w:tcW w:w="586" w:type="dxa"/>
          </w:tcPr>
          <w:p>
            <w:pPr>
              <w:pStyle w:val="13"/>
              <w:ind w:left="44" w:right="4"/>
              <w:rPr>
                <w:sz w:val="20"/>
              </w:rPr>
            </w:pPr>
            <w:r>
              <w:rPr>
                <w:spacing w:val="-4"/>
                <w:w w:val="105"/>
                <w:sz w:val="20"/>
              </w:rPr>
              <w:t>7.06</w:t>
            </w:r>
          </w:p>
        </w:tc>
        <w:tc>
          <w:tcPr>
            <w:tcW w:w="586" w:type="dxa"/>
          </w:tcPr>
          <w:p>
            <w:pPr>
              <w:pStyle w:val="13"/>
              <w:ind w:left="44"/>
              <w:rPr>
                <w:sz w:val="20"/>
              </w:rPr>
            </w:pPr>
            <w:r>
              <w:rPr>
                <w:spacing w:val="-4"/>
                <w:w w:val="105"/>
                <w:sz w:val="20"/>
              </w:rPr>
              <w:t>2.01</w:t>
            </w:r>
          </w:p>
        </w:tc>
        <w:tc>
          <w:tcPr>
            <w:tcW w:w="591" w:type="dxa"/>
          </w:tcPr>
          <w:p>
            <w:pPr>
              <w:pStyle w:val="13"/>
              <w:ind w:left="38"/>
              <w:rPr>
                <w:sz w:val="20"/>
              </w:rPr>
            </w:pPr>
            <w:r>
              <w:rPr>
                <w:spacing w:val="-4"/>
                <w:w w:val="105"/>
                <w:sz w:val="20"/>
              </w:rPr>
              <w:t>0.87</w:t>
            </w:r>
          </w:p>
        </w:tc>
        <w:tc>
          <w:tcPr>
            <w:tcW w:w="586" w:type="dxa"/>
          </w:tcPr>
          <w:p>
            <w:pPr>
              <w:pStyle w:val="13"/>
              <w:ind w:left="44" w:right="11"/>
              <w:rPr>
                <w:sz w:val="20"/>
              </w:rPr>
            </w:pPr>
            <w:r>
              <w:rPr>
                <w:spacing w:val="-4"/>
                <w:w w:val="105"/>
                <w:sz w:val="20"/>
              </w:rPr>
              <w:t>1.22</w:t>
            </w:r>
          </w:p>
        </w:tc>
        <w:tc>
          <w:tcPr>
            <w:tcW w:w="596" w:type="dxa"/>
          </w:tcPr>
          <w:p>
            <w:pPr>
              <w:pStyle w:val="13"/>
              <w:ind w:left="36"/>
              <w:rPr>
                <w:sz w:val="20"/>
              </w:rPr>
            </w:pPr>
            <w:r>
              <w:rPr>
                <w:spacing w:val="-4"/>
                <w:w w:val="105"/>
                <w:sz w:val="20"/>
              </w:rPr>
              <w:t>0.58</w:t>
            </w:r>
          </w:p>
        </w:tc>
        <w:tc>
          <w:tcPr>
            <w:tcW w:w="687" w:type="dxa"/>
          </w:tcPr>
          <w:p>
            <w:pPr>
              <w:pStyle w:val="13"/>
              <w:ind w:left="121"/>
              <w:rPr>
                <w:sz w:val="20"/>
              </w:rPr>
            </w:pPr>
            <w:r>
              <w:rPr>
                <w:spacing w:val="-4"/>
                <w:w w:val="105"/>
                <w:sz w:val="20"/>
              </w:rPr>
              <w:t>0.52</w:t>
            </w:r>
          </w:p>
        </w:tc>
        <w:tc>
          <w:tcPr>
            <w:tcW w:w="682" w:type="dxa"/>
          </w:tcPr>
          <w:p>
            <w:pPr>
              <w:pStyle w:val="13"/>
              <w:ind w:left="115"/>
              <w:rPr>
                <w:sz w:val="20"/>
              </w:rPr>
            </w:pPr>
            <w:r>
              <w:rPr>
                <w:spacing w:val="-4"/>
                <w:w w:val="105"/>
                <w:sz w:val="20"/>
              </w:rPr>
              <w:t>0.36</w:t>
            </w:r>
          </w:p>
        </w:tc>
        <w:tc>
          <w:tcPr>
            <w:tcW w:w="586" w:type="dxa"/>
          </w:tcPr>
          <w:p>
            <w:pPr>
              <w:pStyle w:val="13"/>
              <w:ind w:left="44" w:right="21"/>
              <w:rPr>
                <w:sz w:val="20"/>
              </w:rPr>
            </w:pPr>
            <w:r>
              <w:rPr>
                <w:spacing w:val="-4"/>
                <w:w w:val="105"/>
                <w:sz w:val="20"/>
              </w:rPr>
              <w:t>1.29</w:t>
            </w:r>
          </w:p>
        </w:tc>
        <w:tc>
          <w:tcPr>
            <w:tcW w:w="548" w:type="dxa"/>
          </w:tcPr>
          <w:p>
            <w:pPr>
              <w:pStyle w:val="13"/>
              <w:ind w:right="100"/>
              <w:jc w:val="right"/>
              <w:rPr>
                <w:sz w:val="20"/>
              </w:rPr>
            </w:pPr>
            <w:r>
              <w:rPr>
                <w:spacing w:val="-5"/>
                <w:w w:val="105"/>
                <w:sz w:val="20"/>
              </w:rPr>
              <w:t>73</w:t>
            </w:r>
          </w:p>
        </w:tc>
        <w:tc>
          <w:tcPr>
            <w:tcW w:w="586" w:type="dxa"/>
          </w:tcPr>
          <w:p>
            <w:pPr>
              <w:pStyle w:val="13"/>
              <w:ind w:right="91"/>
              <w:jc w:val="right"/>
              <w:rPr>
                <w:sz w:val="20"/>
              </w:rPr>
            </w:pPr>
            <w:r>
              <w:rPr>
                <w:spacing w:val="-4"/>
                <w:w w:val="105"/>
                <w:sz w:val="20"/>
              </w:rPr>
              <w:t>1.64</w:t>
            </w:r>
          </w:p>
        </w:tc>
        <w:tc>
          <w:tcPr>
            <w:tcW w:w="682" w:type="dxa"/>
          </w:tcPr>
          <w:p>
            <w:pPr>
              <w:pStyle w:val="13"/>
              <w:ind w:left="15"/>
              <w:rPr>
                <w:sz w:val="20"/>
              </w:rPr>
            </w:pPr>
            <w:r>
              <w:rPr>
                <w:spacing w:val="-2"/>
                <w:w w:val="105"/>
                <w:sz w:val="20"/>
              </w:rPr>
              <w:t>27.14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435" w:type="dxa"/>
          </w:tcPr>
          <w:p>
            <w:pPr>
              <w:pStyle w:val="13"/>
              <w:spacing w:before="221" w:line="224" w:lineRule="exact"/>
              <w:ind w:right="166"/>
              <w:jc w:val="right"/>
              <w:rPr>
                <w:sz w:val="20"/>
              </w:rPr>
            </w:pPr>
            <w:r>
              <w:rPr>
                <w:spacing w:val="-5"/>
                <w:w w:val="105"/>
                <w:sz w:val="20"/>
              </w:rPr>
              <w:t>52.</w:t>
            </w:r>
          </w:p>
        </w:tc>
        <w:tc>
          <w:tcPr>
            <w:tcW w:w="629" w:type="dxa"/>
          </w:tcPr>
          <w:p>
            <w:pPr>
              <w:pStyle w:val="13"/>
              <w:spacing w:line="225" w:lineRule="exact"/>
              <w:ind w:right="91"/>
              <w:jc w:val="right"/>
              <w:rPr>
                <w:sz w:val="20"/>
              </w:rPr>
            </w:pPr>
            <w:r>
              <w:rPr>
                <w:spacing w:val="-5"/>
                <w:w w:val="105"/>
                <w:sz w:val="20"/>
              </w:rPr>
              <w:t>44</w:t>
            </w:r>
          </w:p>
        </w:tc>
        <w:tc>
          <w:tcPr>
            <w:tcW w:w="586" w:type="dxa"/>
          </w:tcPr>
          <w:p>
            <w:pPr>
              <w:pStyle w:val="13"/>
              <w:spacing w:line="225" w:lineRule="exact"/>
              <w:ind w:left="44" w:right="4"/>
              <w:rPr>
                <w:sz w:val="20"/>
              </w:rPr>
            </w:pPr>
            <w:r>
              <w:rPr>
                <w:spacing w:val="-4"/>
                <w:w w:val="105"/>
                <w:sz w:val="20"/>
              </w:rPr>
              <w:t>8.00</w:t>
            </w:r>
          </w:p>
        </w:tc>
        <w:tc>
          <w:tcPr>
            <w:tcW w:w="586" w:type="dxa"/>
          </w:tcPr>
          <w:p>
            <w:pPr>
              <w:pStyle w:val="13"/>
              <w:spacing w:line="225" w:lineRule="exact"/>
              <w:ind w:left="44"/>
              <w:rPr>
                <w:sz w:val="20"/>
              </w:rPr>
            </w:pPr>
            <w:r>
              <w:rPr>
                <w:spacing w:val="-4"/>
                <w:w w:val="105"/>
                <w:sz w:val="20"/>
              </w:rPr>
              <w:t>2.77</w:t>
            </w:r>
          </w:p>
        </w:tc>
        <w:tc>
          <w:tcPr>
            <w:tcW w:w="591" w:type="dxa"/>
          </w:tcPr>
          <w:p>
            <w:pPr>
              <w:pStyle w:val="13"/>
              <w:spacing w:line="225" w:lineRule="exact"/>
              <w:ind w:left="38"/>
              <w:rPr>
                <w:sz w:val="20"/>
              </w:rPr>
            </w:pPr>
            <w:r>
              <w:rPr>
                <w:spacing w:val="-4"/>
                <w:w w:val="105"/>
                <w:sz w:val="20"/>
              </w:rPr>
              <w:t>1.02</w:t>
            </w:r>
          </w:p>
        </w:tc>
        <w:tc>
          <w:tcPr>
            <w:tcW w:w="586" w:type="dxa"/>
          </w:tcPr>
          <w:p>
            <w:pPr>
              <w:pStyle w:val="13"/>
              <w:spacing w:line="225" w:lineRule="exact"/>
              <w:ind w:left="138"/>
              <w:rPr>
                <w:sz w:val="20"/>
              </w:rPr>
            </w:pPr>
            <w:r>
              <w:rPr>
                <w:spacing w:val="-5"/>
                <w:w w:val="105"/>
                <w:sz w:val="20"/>
              </w:rPr>
              <w:t>1.4</w:t>
            </w:r>
          </w:p>
        </w:tc>
        <w:tc>
          <w:tcPr>
            <w:tcW w:w="596" w:type="dxa"/>
          </w:tcPr>
          <w:p>
            <w:pPr>
              <w:pStyle w:val="13"/>
              <w:spacing w:line="225" w:lineRule="exact"/>
              <w:ind w:left="36"/>
              <w:rPr>
                <w:sz w:val="20"/>
              </w:rPr>
            </w:pPr>
            <w:r>
              <w:rPr>
                <w:spacing w:val="-4"/>
                <w:w w:val="105"/>
                <w:sz w:val="20"/>
              </w:rPr>
              <w:t>0.74</w:t>
            </w:r>
          </w:p>
        </w:tc>
        <w:tc>
          <w:tcPr>
            <w:tcW w:w="687" w:type="dxa"/>
          </w:tcPr>
          <w:p>
            <w:pPr>
              <w:pStyle w:val="13"/>
              <w:spacing w:line="225" w:lineRule="exact"/>
              <w:ind w:left="121"/>
              <w:rPr>
                <w:sz w:val="20"/>
              </w:rPr>
            </w:pPr>
            <w:r>
              <w:rPr>
                <w:spacing w:val="-4"/>
                <w:w w:val="105"/>
                <w:sz w:val="20"/>
              </w:rPr>
              <w:t>0.50</w:t>
            </w:r>
          </w:p>
        </w:tc>
        <w:tc>
          <w:tcPr>
            <w:tcW w:w="682" w:type="dxa"/>
          </w:tcPr>
          <w:p>
            <w:pPr>
              <w:pStyle w:val="13"/>
              <w:spacing w:line="225" w:lineRule="exact"/>
              <w:ind w:left="115"/>
              <w:rPr>
                <w:sz w:val="20"/>
              </w:rPr>
            </w:pPr>
            <w:r>
              <w:rPr>
                <w:spacing w:val="-4"/>
                <w:w w:val="105"/>
                <w:sz w:val="20"/>
              </w:rPr>
              <w:t>0.46</w:t>
            </w:r>
          </w:p>
        </w:tc>
        <w:tc>
          <w:tcPr>
            <w:tcW w:w="586" w:type="dxa"/>
          </w:tcPr>
          <w:p>
            <w:pPr>
              <w:pStyle w:val="13"/>
              <w:spacing w:line="225" w:lineRule="exact"/>
              <w:ind w:left="44" w:right="21"/>
              <w:rPr>
                <w:sz w:val="20"/>
              </w:rPr>
            </w:pPr>
            <w:r>
              <w:rPr>
                <w:spacing w:val="-4"/>
                <w:w w:val="105"/>
                <w:sz w:val="20"/>
              </w:rPr>
              <w:t>1.56</w:t>
            </w:r>
          </w:p>
        </w:tc>
        <w:tc>
          <w:tcPr>
            <w:tcW w:w="548" w:type="dxa"/>
          </w:tcPr>
          <w:p>
            <w:pPr>
              <w:pStyle w:val="13"/>
              <w:spacing w:line="225" w:lineRule="exact"/>
              <w:ind w:right="100"/>
              <w:jc w:val="right"/>
              <w:rPr>
                <w:sz w:val="20"/>
              </w:rPr>
            </w:pPr>
            <w:r>
              <w:rPr>
                <w:spacing w:val="-5"/>
                <w:w w:val="105"/>
                <w:sz w:val="20"/>
              </w:rPr>
              <w:t>67</w:t>
            </w:r>
          </w:p>
        </w:tc>
        <w:tc>
          <w:tcPr>
            <w:tcW w:w="586" w:type="dxa"/>
          </w:tcPr>
          <w:p>
            <w:pPr>
              <w:pStyle w:val="13"/>
              <w:spacing w:line="225" w:lineRule="exact"/>
              <w:ind w:right="115"/>
              <w:jc w:val="right"/>
              <w:rPr>
                <w:sz w:val="20"/>
              </w:rPr>
            </w:pPr>
            <w:r>
              <w:rPr>
                <w:spacing w:val="-4"/>
                <w:w w:val="105"/>
                <w:sz w:val="20"/>
              </w:rPr>
              <w:t>1.56</w:t>
            </w:r>
          </w:p>
        </w:tc>
        <w:tc>
          <w:tcPr>
            <w:tcW w:w="682" w:type="dxa"/>
          </w:tcPr>
          <w:p>
            <w:pPr>
              <w:pStyle w:val="13"/>
              <w:spacing w:line="225" w:lineRule="exact"/>
              <w:ind w:left="15"/>
              <w:rPr>
                <w:sz w:val="20"/>
              </w:rPr>
            </w:pPr>
            <w:r>
              <w:rPr>
                <w:spacing w:val="-2"/>
                <w:w w:val="105"/>
                <w:sz w:val="20"/>
              </w:rPr>
              <w:t>27.18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1435" w:type="dxa"/>
          </w:tcPr>
          <w:p>
            <w:pPr>
              <w:pStyle w:val="13"/>
              <w:spacing w:before="216" w:line="219" w:lineRule="exact"/>
              <w:ind w:right="166"/>
              <w:jc w:val="right"/>
              <w:rPr>
                <w:sz w:val="20"/>
              </w:rPr>
            </w:pPr>
            <w:r>
              <w:rPr>
                <w:spacing w:val="-5"/>
                <w:w w:val="105"/>
                <w:sz w:val="20"/>
              </w:rPr>
              <w:t>53.</w:t>
            </w:r>
          </w:p>
        </w:tc>
        <w:tc>
          <w:tcPr>
            <w:tcW w:w="629" w:type="dxa"/>
          </w:tcPr>
          <w:p>
            <w:pPr>
              <w:pStyle w:val="13"/>
              <w:spacing w:line="225" w:lineRule="exact"/>
              <w:ind w:right="91"/>
              <w:jc w:val="right"/>
              <w:rPr>
                <w:sz w:val="20"/>
              </w:rPr>
            </w:pPr>
            <w:r>
              <w:rPr>
                <w:spacing w:val="-5"/>
                <w:w w:val="105"/>
                <w:sz w:val="20"/>
              </w:rPr>
              <w:t>44</w:t>
            </w:r>
          </w:p>
        </w:tc>
        <w:tc>
          <w:tcPr>
            <w:tcW w:w="586" w:type="dxa"/>
          </w:tcPr>
          <w:p>
            <w:pPr>
              <w:pStyle w:val="13"/>
              <w:spacing w:line="225" w:lineRule="exact"/>
              <w:ind w:left="44" w:right="4"/>
              <w:rPr>
                <w:sz w:val="20"/>
              </w:rPr>
            </w:pPr>
            <w:r>
              <w:rPr>
                <w:spacing w:val="-4"/>
                <w:w w:val="105"/>
                <w:sz w:val="20"/>
              </w:rPr>
              <w:t>7.35</w:t>
            </w:r>
          </w:p>
        </w:tc>
        <w:tc>
          <w:tcPr>
            <w:tcW w:w="586" w:type="dxa"/>
          </w:tcPr>
          <w:p>
            <w:pPr>
              <w:pStyle w:val="13"/>
              <w:spacing w:line="225" w:lineRule="exact"/>
              <w:ind w:left="44"/>
              <w:rPr>
                <w:sz w:val="20"/>
              </w:rPr>
            </w:pPr>
            <w:r>
              <w:rPr>
                <w:spacing w:val="-4"/>
                <w:w w:val="105"/>
                <w:sz w:val="20"/>
              </w:rPr>
              <w:t>2.24</w:t>
            </w:r>
          </w:p>
        </w:tc>
        <w:tc>
          <w:tcPr>
            <w:tcW w:w="591" w:type="dxa"/>
          </w:tcPr>
          <w:p>
            <w:pPr>
              <w:pStyle w:val="13"/>
              <w:spacing w:line="225" w:lineRule="exact"/>
              <w:ind w:left="38"/>
              <w:rPr>
                <w:sz w:val="20"/>
              </w:rPr>
            </w:pPr>
            <w:r>
              <w:rPr>
                <w:spacing w:val="-4"/>
                <w:w w:val="105"/>
                <w:sz w:val="20"/>
              </w:rPr>
              <w:t>1.15</w:t>
            </w:r>
          </w:p>
        </w:tc>
        <w:tc>
          <w:tcPr>
            <w:tcW w:w="586" w:type="dxa"/>
          </w:tcPr>
          <w:p>
            <w:pPr>
              <w:pStyle w:val="13"/>
              <w:spacing w:line="225" w:lineRule="exact"/>
              <w:ind w:left="44" w:right="11"/>
              <w:rPr>
                <w:sz w:val="20"/>
              </w:rPr>
            </w:pPr>
            <w:r>
              <w:rPr>
                <w:spacing w:val="-4"/>
                <w:w w:val="105"/>
                <w:sz w:val="20"/>
              </w:rPr>
              <w:t>1.28</w:t>
            </w:r>
          </w:p>
        </w:tc>
        <w:tc>
          <w:tcPr>
            <w:tcW w:w="596" w:type="dxa"/>
          </w:tcPr>
          <w:p>
            <w:pPr>
              <w:pStyle w:val="13"/>
              <w:spacing w:line="225" w:lineRule="exact"/>
              <w:ind w:left="36"/>
              <w:rPr>
                <w:sz w:val="20"/>
              </w:rPr>
            </w:pPr>
            <w:r>
              <w:rPr>
                <w:spacing w:val="-4"/>
                <w:w w:val="105"/>
                <w:sz w:val="20"/>
              </w:rPr>
              <w:t>0.55</w:t>
            </w:r>
          </w:p>
        </w:tc>
        <w:tc>
          <w:tcPr>
            <w:tcW w:w="687" w:type="dxa"/>
          </w:tcPr>
          <w:p>
            <w:pPr>
              <w:pStyle w:val="13"/>
              <w:spacing w:line="225" w:lineRule="exact"/>
              <w:ind w:left="121"/>
              <w:rPr>
                <w:sz w:val="20"/>
              </w:rPr>
            </w:pPr>
            <w:r>
              <w:rPr>
                <w:spacing w:val="-4"/>
                <w:w w:val="105"/>
                <w:sz w:val="20"/>
              </w:rPr>
              <w:t>0.75</w:t>
            </w:r>
          </w:p>
        </w:tc>
        <w:tc>
          <w:tcPr>
            <w:tcW w:w="682" w:type="dxa"/>
          </w:tcPr>
          <w:p>
            <w:pPr>
              <w:pStyle w:val="13"/>
              <w:spacing w:line="225" w:lineRule="exact"/>
              <w:ind w:left="115"/>
              <w:rPr>
                <w:sz w:val="20"/>
              </w:rPr>
            </w:pPr>
            <w:r>
              <w:rPr>
                <w:spacing w:val="-4"/>
                <w:w w:val="105"/>
                <w:sz w:val="20"/>
              </w:rPr>
              <w:t>0.57</w:t>
            </w:r>
          </w:p>
        </w:tc>
        <w:tc>
          <w:tcPr>
            <w:tcW w:w="586" w:type="dxa"/>
          </w:tcPr>
          <w:p>
            <w:pPr>
              <w:pStyle w:val="13"/>
              <w:spacing w:line="225" w:lineRule="exact"/>
              <w:ind w:left="44" w:right="21"/>
              <w:rPr>
                <w:sz w:val="20"/>
              </w:rPr>
            </w:pPr>
            <w:r>
              <w:rPr>
                <w:spacing w:val="-4"/>
                <w:w w:val="105"/>
                <w:sz w:val="20"/>
              </w:rPr>
              <w:t>1.93</w:t>
            </w:r>
          </w:p>
        </w:tc>
        <w:tc>
          <w:tcPr>
            <w:tcW w:w="548" w:type="dxa"/>
          </w:tcPr>
          <w:p>
            <w:pPr>
              <w:pStyle w:val="13"/>
              <w:spacing w:line="225" w:lineRule="exact"/>
              <w:ind w:right="100"/>
              <w:jc w:val="right"/>
              <w:rPr>
                <w:sz w:val="20"/>
              </w:rPr>
            </w:pPr>
            <w:r>
              <w:rPr>
                <w:spacing w:val="-5"/>
                <w:w w:val="105"/>
                <w:sz w:val="20"/>
              </w:rPr>
              <w:t>67</w:t>
            </w:r>
          </w:p>
        </w:tc>
        <w:tc>
          <w:tcPr>
            <w:tcW w:w="586" w:type="dxa"/>
          </w:tcPr>
          <w:p>
            <w:pPr>
              <w:pStyle w:val="13"/>
              <w:spacing w:line="225" w:lineRule="exact"/>
              <w:ind w:right="91"/>
              <w:jc w:val="right"/>
              <w:rPr>
                <w:sz w:val="20"/>
              </w:rPr>
            </w:pPr>
            <w:r>
              <w:rPr>
                <w:spacing w:val="-4"/>
                <w:w w:val="105"/>
                <w:sz w:val="20"/>
              </w:rPr>
              <w:t>1.57</w:t>
            </w:r>
          </w:p>
        </w:tc>
        <w:tc>
          <w:tcPr>
            <w:tcW w:w="682" w:type="dxa"/>
          </w:tcPr>
          <w:p>
            <w:pPr>
              <w:pStyle w:val="13"/>
              <w:spacing w:line="225" w:lineRule="exact"/>
              <w:ind w:left="15"/>
              <w:rPr>
                <w:sz w:val="20"/>
              </w:rPr>
            </w:pPr>
            <w:r>
              <w:rPr>
                <w:spacing w:val="-2"/>
                <w:w w:val="105"/>
                <w:sz w:val="20"/>
              </w:rPr>
              <w:t>27.18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435" w:type="dxa"/>
          </w:tcPr>
          <w:p>
            <w:pPr>
              <w:pStyle w:val="13"/>
              <w:spacing w:before="226" w:line="215" w:lineRule="exact"/>
              <w:ind w:right="166"/>
              <w:jc w:val="right"/>
              <w:rPr>
                <w:sz w:val="20"/>
              </w:rPr>
            </w:pPr>
            <w:r>
              <w:rPr>
                <w:spacing w:val="-5"/>
                <w:w w:val="105"/>
                <w:sz w:val="20"/>
              </w:rPr>
              <w:t>54.</w:t>
            </w:r>
          </w:p>
        </w:tc>
        <w:tc>
          <w:tcPr>
            <w:tcW w:w="629" w:type="dxa"/>
          </w:tcPr>
          <w:p>
            <w:pPr>
              <w:pStyle w:val="13"/>
              <w:ind w:right="91"/>
              <w:jc w:val="right"/>
              <w:rPr>
                <w:sz w:val="20"/>
              </w:rPr>
            </w:pPr>
            <w:r>
              <w:rPr>
                <w:spacing w:val="-5"/>
                <w:w w:val="105"/>
                <w:sz w:val="20"/>
              </w:rPr>
              <w:t>44</w:t>
            </w:r>
          </w:p>
        </w:tc>
        <w:tc>
          <w:tcPr>
            <w:tcW w:w="586" w:type="dxa"/>
          </w:tcPr>
          <w:p>
            <w:pPr>
              <w:pStyle w:val="13"/>
              <w:ind w:left="44" w:right="4"/>
              <w:rPr>
                <w:sz w:val="20"/>
              </w:rPr>
            </w:pPr>
            <w:r>
              <w:rPr>
                <w:spacing w:val="-4"/>
                <w:w w:val="105"/>
                <w:sz w:val="20"/>
              </w:rPr>
              <w:t>7.91</w:t>
            </w:r>
          </w:p>
        </w:tc>
        <w:tc>
          <w:tcPr>
            <w:tcW w:w="586" w:type="dxa"/>
          </w:tcPr>
          <w:p>
            <w:pPr>
              <w:pStyle w:val="13"/>
              <w:ind w:left="44"/>
              <w:rPr>
                <w:sz w:val="20"/>
              </w:rPr>
            </w:pPr>
            <w:r>
              <w:rPr>
                <w:spacing w:val="-4"/>
                <w:w w:val="105"/>
                <w:sz w:val="20"/>
              </w:rPr>
              <w:t>2.61</w:t>
            </w:r>
          </w:p>
        </w:tc>
        <w:tc>
          <w:tcPr>
            <w:tcW w:w="591" w:type="dxa"/>
          </w:tcPr>
          <w:p>
            <w:pPr>
              <w:pStyle w:val="13"/>
              <w:ind w:left="38"/>
              <w:rPr>
                <w:sz w:val="20"/>
              </w:rPr>
            </w:pPr>
            <w:r>
              <w:rPr>
                <w:spacing w:val="-4"/>
                <w:w w:val="105"/>
                <w:sz w:val="20"/>
              </w:rPr>
              <w:t>1.35</w:t>
            </w:r>
          </w:p>
        </w:tc>
        <w:tc>
          <w:tcPr>
            <w:tcW w:w="586" w:type="dxa"/>
          </w:tcPr>
          <w:p>
            <w:pPr>
              <w:pStyle w:val="13"/>
              <w:ind w:left="44" w:right="11"/>
              <w:rPr>
                <w:sz w:val="20"/>
              </w:rPr>
            </w:pPr>
            <w:r>
              <w:rPr>
                <w:spacing w:val="-4"/>
                <w:w w:val="105"/>
                <w:sz w:val="20"/>
              </w:rPr>
              <w:t>1.03</w:t>
            </w:r>
          </w:p>
        </w:tc>
        <w:tc>
          <w:tcPr>
            <w:tcW w:w="596" w:type="dxa"/>
          </w:tcPr>
          <w:p>
            <w:pPr>
              <w:pStyle w:val="13"/>
              <w:ind w:left="36"/>
              <w:rPr>
                <w:sz w:val="20"/>
              </w:rPr>
            </w:pPr>
            <w:r>
              <w:rPr>
                <w:spacing w:val="-4"/>
                <w:w w:val="105"/>
                <w:sz w:val="20"/>
              </w:rPr>
              <w:t>0.58</w:t>
            </w:r>
          </w:p>
        </w:tc>
        <w:tc>
          <w:tcPr>
            <w:tcW w:w="687" w:type="dxa"/>
          </w:tcPr>
          <w:p>
            <w:pPr>
              <w:pStyle w:val="13"/>
              <w:ind w:left="121"/>
              <w:rPr>
                <w:sz w:val="20"/>
              </w:rPr>
            </w:pPr>
            <w:r>
              <w:rPr>
                <w:spacing w:val="-4"/>
                <w:w w:val="105"/>
                <w:sz w:val="20"/>
              </w:rPr>
              <w:t>0.51</w:t>
            </w:r>
          </w:p>
        </w:tc>
        <w:tc>
          <w:tcPr>
            <w:tcW w:w="682" w:type="dxa"/>
          </w:tcPr>
          <w:p>
            <w:pPr>
              <w:pStyle w:val="13"/>
              <w:ind w:left="115"/>
              <w:rPr>
                <w:sz w:val="20"/>
              </w:rPr>
            </w:pPr>
            <w:r>
              <w:rPr>
                <w:spacing w:val="-4"/>
                <w:w w:val="105"/>
                <w:sz w:val="20"/>
              </w:rPr>
              <w:t>0.56</w:t>
            </w:r>
          </w:p>
        </w:tc>
        <w:tc>
          <w:tcPr>
            <w:tcW w:w="586" w:type="dxa"/>
          </w:tcPr>
          <w:p>
            <w:pPr>
              <w:pStyle w:val="13"/>
              <w:ind w:left="44" w:right="21"/>
              <w:rPr>
                <w:sz w:val="20"/>
              </w:rPr>
            </w:pPr>
            <w:r>
              <w:rPr>
                <w:spacing w:val="-4"/>
                <w:w w:val="105"/>
                <w:sz w:val="20"/>
              </w:rPr>
              <w:t>1.77</w:t>
            </w:r>
          </w:p>
        </w:tc>
        <w:tc>
          <w:tcPr>
            <w:tcW w:w="548" w:type="dxa"/>
          </w:tcPr>
          <w:p>
            <w:pPr>
              <w:pStyle w:val="13"/>
              <w:ind w:right="100"/>
              <w:jc w:val="right"/>
              <w:rPr>
                <w:sz w:val="20"/>
              </w:rPr>
            </w:pPr>
            <w:r>
              <w:rPr>
                <w:spacing w:val="-5"/>
                <w:w w:val="105"/>
                <w:sz w:val="20"/>
              </w:rPr>
              <w:t>58</w:t>
            </w:r>
          </w:p>
        </w:tc>
        <w:tc>
          <w:tcPr>
            <w:tcW w:w="586" w:type="dxa"/>
          </w:tcPr>
          <w:p>
            <w:pPr>
              <w:pStyle w:val="13"/>
              <w:ind w:right="91"/>
              <w:jc w:val="right"/>
              <w:rPr>
                <w:sz w:val="20"/>
              </w:rPr>
            </w:pPr>
            <w:r>
              <w:rPr>
                <w:spacing w:val="-4"/>
                <w:w w:val="105"/>
                <w:sz w:val="20"/>
              </w:rPr>
              <w:t>1.46</w:t>
            </w:r>
          </w:p>
        </w:tc>
        <w:tc>
          <w:tcPr>
            <w:tcW w:w="682" w:type="dxa"/>
          </w:tcPr>
          <w:p>
            <w:pPr>
              <w:pStyle w:val="13"/>
              <w:ind w:left="15"/>
              <w:rPr>
                <w:sz w:val="20"/>
              </w:rPr>
            </w:pPr>
            <w:r>
              <w:rPr>
                <w:spacing w:val="-2"/>
                <w:w w:val="105"/>
                <w:sz w:val="20"/>
              </w:rPr>
              <w:t>27.21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435" w:type="dxa"/>
          </w:tcPr>
          <w:p>
            <w:pPr>
              <w:pStyle w:val="13"/>
              <w:spacing w:before="226" w:line="219" w:lineRule="exact"/>
              <w:ind w:right="166"/>
              <w:jc w:val="right"/>
              <w:rPr>
                <w:sz w:val="20"/>
              </w:rPr>
            </w:pPr>
            <w:r>
              <w:rPr>
                <w:spacing w:val="-5"/>
                <w:w w:val="105"/>
                <w:sz w:val="20"/>
              </w:rPr>
              <w:t>55.</w:t>
            </w:r>
          </w:p>
        </w:tc>
        <w:tc>
          <w:tcPr>
            <w:tcW w:w="629" w:type="dxa"/>
          </w:tcPr>
          <w:p>
            <w:pPr>
              <w:pStyle w:val="13"/>
              <w:ind w:right="91"/>
              <w:jc w:val="right"/>
              <w:rPr>
                <w:sz w:val="20"/>
              </w:rPr>
            </w:pPr>
            <w:r>
              <w:rPr>
                <w:spacing w:val="-5"/>
                <w:w w:val="105"/>
                <w:sz w:val="20"/>
              </w:rPr>
              <w:t>45</w:t>
            </w:r>
          </w:p>
        </w:tc>
        <w:tc>
          <w:tcPr>
            <w:tcW w:w="586" w:type="dxa"/>
          </w:tcPr>
          <w:p>
            <w:pPr>
              <w:pStyle w:val="13"/>
              <w:ind w:left="44" w:right="4"/>
              <w:rPr>
                <w:sz w:val="20"/>
              </w:rPr>
            </w:pPr>
            <w:r>
              <w:rPr>
                <w:spacing w:val="-4"/>
                <w:w w:val="105"/>
                <w:sz w:val="20"/>
              </w:rPr>
              <w:t>7.84</w:t>
            </w:r>
          </w:p>
        </w:tc>
        <w:tc>
          <w:tcPr>
            <w:tcW w:w="586" w:type="dxa"/>
          </w:tcPr>
          <w:p>
            <w:pPr>
              <w:pStyle w:val="13"/>
              <w:ind w:left="44"/>
              <w:rPr>
                <w:sz w:val="20"/>
              </w:rPr>
            </w:pPr>
            <w:r>
              <w:rPr>
                <w:spacing w:val="-4"/>
                <w:w w:val="105"/>
                <w:sz w:val="20"/>
              </w:rPr>
              <w:t>2.39</w:t>
            </w:r>
          </w:p>
        </w:tc>
        <w:tc>
          <w:tcPr>
            <w:tcW w:w="591" w:type="dxa"/>
          </w:tcPr>
          <w:p>
            <w:pPr>
              <w:pStyle w:val="13"/>
              <w:ind w:left="38"/>
              <w:rPr>
                <w:sz w:val="20"/>
              </w:rPr>
            </w:pPr>
            <w:r>
              <w:rPr>
                <w:spacing w:val="-4"/>
                <w:w w:val="105"/>
                <w:sz w:val="20"/>
              </w:rPr>
              <w:t>1.54</w:t>
            </w:r>
          </w:p>
        </w:tc>
        <w:tc>
          <w:tcPr>
            <w:tcW w:w="586" w:type="dxa"/>
          </w:tcPr>
          <w:p>
            <w:pPr>
              <w:pStyle w:val="13"/>
              <w:ind w:left="44" w:right="11"/>
              <w:rPr>
                <w:sz w:val="20"/>
              </w:rPr>
            </w:pPr>
            <w:r>
              <w:rPr>
                <w:spacing w:val="-4"/>
                <w:w w:val="105"/>
                <w:sz w:val="20"/>
              </w:rPr>
              <w:t>1.44</w:t>
            </w:r>
          </w:p>
        </w:tc>
        <w:tc>
          <w:tcPr>
            <w:tcW w:w="596" w:type="dxa"/>
          </w:tcPr>
          <w:p>
            <w:pPr>
              <w:pStyle w:val="13"/>
              <w:ind w:left="36"/>
              <w:rPr>
                <w:sz w:val="20"/>
              </w:rPr>
            </w:pPr>
            <w:r>
              <w:rPr>
                <w:spacing w:val="-4"/>
                <w:w w:val="105"/>
                <w:sz w:val="20"/>
              </w:rPr>
              <w:t>0.60</w:t>
            </w:r>
          </w:p>
        </w:tc>
        <w:tc>
          <w:tcPr>
            <w:tcW w:w="687" w:type="dxa"/>
          </w:tcPr>
          <w:p>
            <w:pPr>
              <w:pStyle w:val="13"/>
              <w:ind w:left="121"/>
              <w:rPr>
                <w:sz w:val="20"/>
              </w:rPr>
            </w:pPr>
            <w:r>
              <w:rPr>
                <w:spacing w:val="-4"/>
                <w:w w:val="105"/>
                <w:sz w:val="20"/>
              </w:rPr>
              <w:t>0.67</w:t>
            </w:r>
          </w:p>
        </w:tc>
        <w:tc>
          <w:tcPr>
            <w:tcW w:w="682" w:type="dxa"/>
          </w:tcPr>
          <w:p>
            <w:pPr>
              <w:pStyle w:val="13"/>
              <w:ind w:left="115"/>
              <w:rPr>
                <w:sz w:val="20"/>
              </w:rPr>
            </w:pPr>
            <w:r>
              <w:rPr>
                <w:spacing w:val="-4"/>
                <w:w w:val="105"/>
                <w:sz w:val="20"/>
              </w:rPr>
              <w:t>0.40</w:t>
            </w:r>
          </w:p>
        </w:tc>
        <w:tc>
          <w:tcPr>
            <w:tcW w:w="586" w:type="dxa"/>
          </w:tcPr>
          <w:p>
            <w:pPr>
              <w:pStyle w:val="13"/>
              <w:ind w:left="44" w:right="21"/>
              <w:rPr>
                <w:sz w:val="20"/>
              </w:rPr>
            </w:pPr>
            <w:r>
              <w:rPr>
                <w:spacing w:val="-4"/>
                <w:w w:val="105"/>
                <w:sz w:val="20"/>
              </w:rPr>
              <w:t>1.84</w:t>
            </w:r>
          </w:p>
        </w:tc>
        <w:tc>
          <w:tcPr>
            <w:tcW w:w="548" w:type="dxa"/>
          </w:tcPr>
          <w:p>
            <w:pPr>
              <w:pStyle w:val="13"/>
              <w:ind w:right="100"/>
              <w:jc w:val="right"/>
              <w:rPr>
                <w:sz w:val="20"/>
              </w:rPr>
            </w:pPr>
            <w:r>
              <w:rPr>
                <w:spacing w:val="-5"/>
                <w:w w:val="105"/>
                <w:sz w:val="20"/>
              </w:rPr>
              <w:t>63</w:t>
            </w:r>
          </w:p>
        </w:tc>
        <w:tc>
          <w:tcPr>
            <w:tcW w:w="586" w:type="dxa"/>
          </w:tcPr>
          <w:p>
            <w:pPr>
              <w:pStyle w:val="13"/>
              <w:ind w:right="91"/>
              <w:jc w:val="right"/>
              <w:rPr>
                <w:sz w:val="20"/>
              </w:rPr>
            </w:pPr>
            <w:r>
              <w:rPr>
                <w:spacing w:val="-4"/>
                <w:w w:val="105"/>
                <w:sz w:val="20"/>
              </w:rPr>
              <w:t>1.52</w:t>
            </w:r>
          </w:p>
        </w:tc>
        <w:tc>
          <w:tcPr>
            <w:tcW w:w="682" w:type="dxa"/>
          </w:tcPr>
          <w:p>
            <w:pPr>
              <w:pStyle w:val="13"/>
              <w:ind w:left="15"/>
              <w:rPr>
                <w:sz w:val="20"/>
              </w:rPr>
            </w:pPr>
            <w:r>
              <w:rPr>
                <w:spacing w:val="-2"/>
                <w:w w:val="105"/>
                <w:sz w:val="20"/>
              </w:rPr>
              <w:t>27.27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435" w:type="dxa"/>
            <w:tcBorders>
              <w:bottom w:val="single" w:color="000000" w:sz="2" w:space="0"/>
            </w:tcBorders>
          </w:tcPr>
          <w:p>
            <w:pPr>
              <w:pStyle w:val="13"/>
              <w:spacing w:before="216" w:line="224" w:lineRule="exact"/>
              <w:ind w:right="166"/>
              <w:jc w:val="right"/>
              <w:rPr>
                <w:sz w:val="20"/>
              </w:rPr>
            </w:pPr>
            <w:r>
              <w:rPr>
                <w:spacing w:val="-5"/>
                <w:w w:val="105"/>
                <w:sz w:val="20"/>
              </w:rPr>
              <w:t>56.</w:t>
            </w:r>
          </w:p>
        </w:tc>
        <w:tc>
          <w:tcPr>
            <w:tcW w:w="629" w:type="dxa"/>
            <w:tcBorders>
              <w:bottom w:val="single" w:color="000000" w:sz="2" w:space="0"/>
            </w:tcBorders>
          </w:tcPr>
          <w:p>
            <w:pPr>
              <w:pStyle w:val="13"/>
              <w:spacing w:line="225" w:lineRule="exact"/>
              <w:ind w:right="91"/>
              <w:jc w:val="right"/>
              <w:rPr>
                <w:sz w:val="20"/>
              </w:rPr>
            </w:pPr>
            <w:r>
              <w:rPr>
                <w:spacing w:val="-5"/>
                <w:w w:val="105"/>
                <w:sz w:val="20"/>
              </w:rPr>
              <w:t>45</w:t>
            </w:r>
          </w:p>
        </w:tc>
        <w:tc>
          <w:tcPr>
            <w:tcW w:w="586" w:type="dxa"/>
            <w:tcBorders>
              <w:bottom w:val="single" w:color="000000" w:sz="2" w:space="0"/>
            </w:tcBorders>
          </w:tcPr>
          <w:p>
            <w:pPr>
              <w:pStyle w:val="13"/>
              <w:spacing w:line="225" w:lineRule="exact"/>
              <w:ind w:left="44" w:right="4"/>
              <w:rPr>
                <w:sz w:val="20"/>
              </w:rPr>
            </w:pPr>
            <w:r>
              <w:rPr>
                <w:spacing w:val="-4"/>
                <w:w w:val="105"/>
                <w:sz w:val="20"/>
              </w:rPr>
              <w:t>7.58</w:t>
            </w:r>
          </w:p>
        </w:tc>
        <w:tc>
          <w:tcPr>
            <w:tcW w:w="586" w:type="dxa"/>
            <w:tcBorders>
              <w:bottom w:val="single" w:color="000000" w:sz="2" w:space="0"/>
            </w:tcBorders>
          </w:tcPr>
          <w:p>
            <w:pPr>
              <w:pStyle w:val="13"/>
              <w:spacing w:line="225" w:lineRule="exact"/>
              <w:ind w:left="44"/>
              <w:rPr>
                <w:sz w:val="20"/>
              </w:rPr>
            </w:pPr>
            <w:r>
              <w:rPr>
                <w:spacing w:val="-4"/>
                <w:w w:val="105"/>
                <w:sz w:val="20"/>
              </w:rPr>
              <w:t>2.53</w:t>
            </w:r>
          </w:p>
        </w:tc>
        <w:tc>
          <w:tcPr>
            <w:tcW w:w="591" w:type="dxa"/>
            <w:tcBorders>
              <w:bottom w:val="single" w:color="000000" w:sz="2" w:space="0"/>
            </w:tcBorders>
          </w:tcPr>
          <w:p>
            <w:pPr>
              <w:pStyle w:val="13"/>
              <w:spacing w:line="225" w:lineRule="exact"/>
              <w:ind w:left="38"/>
              <w:rPr>
                <w:sz w:val="20"/>
              </w:rPr>
            </w:pPr>
            <w:r>
              <w:rPr>
                <w:spacing w:val="-4"/>
                <w:w w:val="105"/>
                <w:sz w:val="20"/>
              </w:rPr>
              <w:t>1.24</w:t>
            </w:r>
          </w:p>
        </w:tc>
        <w:tc>
          <w:tcPr>
            <w:tcW w:w="586" w:type="dxa"/>
            <w:tcBorders>
              <w:bottom w:val="single" w:color="000000" w:sz="2" w:space="0"/>
            </w:tcBorders>
          </w:tcPr>
          <w:p>
            <w:pPr>
              <w:pStyle w:val="13"/>
              <w:spacing w:line="225" w:lineRule="exact"/>
              <w:ind w:left="44" w:right="11"/>
              <w:rPr>
                <w:sz w:val="20"/>
              </w:rPr>
            </w:pPr>
            <w:r>
              <w:rPr>
                <w:spacing w:val="-4"/>
                <w:w w:val="105"/>
                <w:sz w:val="20"/>
              </w:rPr>
              <w:t>1.33</w:t>
            </w:r>
          </w:p>
        </w:tc>
        <w:tc>
          <w:tcPr>
            <w:tcW w:w="596" w:type="dxa"/>
            <w:tcBorders>
              <w:bottom w:val="single" w:color="000000" w:sz="2" w:space="0"/>
            </w:tcBorders>
          </w:tcPr>
          <w:p>
            <w:pPr>
              <w:pStyle w:val="13"/>
              <w:spacing w:line="225" w:lineRule="exact"/>
              <w:ind w:left="36"/>
              <w:rPr>
                <w:sz w:val="20"/>
              </w:rPr>
            </w:pPr>
            <w:r>
              <w:rPr>
                <w:spacing w:val="-4"/>
                <w:w w:val="105"/>
                <w:sz w:val="20"/>
              </w:rPr>
              <w:t>0.76</w:t>
            </w:r>
          </w:p>
        </w:tc>
        <w:tc>
          <w:tcPr>
            <w:tcW w:w="687" w:type="dxa"/>
            <w:tcBorders>
              <w:bottom w:val="single" w:color="000000" w:sz="2" w:space="0"/>
            </w:tcBorders>
          </w:tcPr>
          <w:p>
            <w:pPr>
              <w:pStyle w:val="13"/>
              <w:spacing w:line="225" w:lineRule="exact"/>
              <w:ind w:left="121"/>
              <w:rPr>
                <w:sz w:val="20"/>
              </w:rPr>
            </w:pPr>
            <w:r>
              <w:rPr>
                <w:spacing w:val="-4"/>
                <w:w w:val="105"/>
                <w:sz w:val="20"/>
              </w:rPr>
              <w:t>0.70</w:t>
            </w:r>
          </w:p>
        </w:tc>
        <w:tc>
          <w:tcPr>
            <w:tcW w:w="682" w:type="dxa"/>
            <w:tcBorders>
              <w:bottom w:val="single" w:color="000000" w:sz="2" w:space="0"/>
            </w:tcBorders>
          </w:tcPr>
          <w:p>
            <w:pPr>
              <w:pStyle w:val="13"/>
              <w:spacing w:line="225" w:lineRule="exact"/>
              <w:ind w:left="115"/>
              <w:rPr>
                <w:sz w:val="20"/>
              </w:rPr>
            </w:pPr>
            <w:r>
              <w:rPr>
                <w:spacing w:val="-4"/>
                <w:w w:val="105"/>
                <w:sz w:val="20"/>
              </w:rPr>
              <w:t>0.53</w:t>
            </w:r>
          </w:p>
        </w:tc>
        <w:tc>
          <w:tcPr>
            <w:tcW w:w="586" w:type="dxa"/>
            <w:tcBorders>
              <w:bottom w:val="single" w:color="000000" w:sz="2" w:space="0"/>
            </w:tcBorders>
          </w:tcPr>
          <w:p>
            <w:pPr>
              <w:pStyle w:val="13"/>
              <w:spacing w:line="225" w:lineRule="exact"/>
              <w:ind w:left="44" w:right="21"/>
              <w:rPr>
                <w:sz w:val="20"/>
              </w:rPr>
            </w:pPr>
            <w:r>
              <w:rPr>
                <w:spacing w:val="-4"/>
                <w:w w:val="105"/>
                <w:sz w:val="20"/>
              </w:rPr>
              <w:t>1.61</w:t>
            </w:r>
          </w:p>
        </w:tc>
        <w:tc>
          <w:tcPr>
            <w:tcW w:w="548" w:type="dxa"/>
            <w:tcBorders>
              <w:bottom w:val="single" w:color="000000" w:sz="2" w:space="0"/>
            </w:tcBorders>
          </w:tcPr>
          <w:p>
            <w:pPr>
              <w:pStyle w:val="13"/>
              <w:spacing w:line="225" w:lineRule="exact"/>
              <w:ind w:right="100"/>
              <w:jc w:val="right"/>
              <w:rPr>
                <w:sz w:val="20"/>
              </w:rPr>
            </w:pPr>
            <w:r>
              <w:rPr>
                <w:spacing w:val="-5"/>
                <w:w w:val="105"/>
                <w:sz w:val="20"/>
              </w:rPr>
              <w:t>59</w:t>
            </w:r>
          </w:p>
        </w:tc>
        <w:tc>
          <w:tcPr>
            <w:tcW w:w="586" w:type="dxa"/>
            <w:tcBorders>
              <w:bottom w:val="single" w:color="000000" w:sz="2" w:space="0"/>
            </w:tcBorders>
          </w:tcPr>
          <w:p>
            <w:pPr>
              <w:pStyle w:val="13"/>
              <w:spacing w:line="225" w:lineRule="exact"/>
              <w:ind w:right="91"/>
              <w:jc w:val="right"/>
              <w:rPr>
                <w:sz w:val="20"/>
              </w:rPr>
            </w:pPr>
            <w:r>
              <w:rPr>
                <w:spacing w:val="-4"/>
                <w:w w:val="105"/>
                <w:sz w:val="20"/>
              </w:rPr>
              <w:t>1.47</w:t>
            </w:r>
          </w:p>
        </w:tc>
        <w:tc>
          <w:tcPr>
            <w:tcW w:w="682" w:type="dxa"/>
            <w:tcBorders>
              <w:bottom w:val="single" w:color="000000" w:sz="2" w:space="0"/>
            </w:tcBorders>
          </w:tcPr>
          <w:p>
            <w:pPr>
              <w:pStyle w:val="13"/>
              <w:spacing w:line="225" w:lineRule="exact"/>
              <w:ind w:left="15"/>
              <w:rPr>
                <w:sz w:val="20"/>
              </w:rPr>
            </w:pPr>
            <w:r>
              <w:rPr>
                <w:spacing w:val="-2"/>
                <w:w w:val="105"/>
                <w:sz w:val="20"/>
              </w:rPr>
              <w:t>27.30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435" w:type="dxa"/>
            <w:tcBorders>
              <w:top w:val="single" w:color="000000" w:sz="2" w:space="0"/>
            </w:tcBorders>
          </w:tcPr>
          <w:p>
            <w:pPr>
              <w:pStyle w:val="13"/>
              <w:spacing w:before="226" w:line="215" w:lineRule="exact"/>
              <w:ind w:right="166"/>
              <w:jc w:val="right"/>
              <w:rPr>
                <w:sz w:val="20"/>
              </w:rPr>
            </w:pPr>
            <w:r>
              <w:rPr>
                <w:spacing w:val="-5"/>
                <w:w w:val="105"/>
                <w:sz w:val="20"/>
              </w:rPr>
              <w:t>57.</w:t>
            </w:r>
          </w:p>
        </w:tc>
        <w:tc>
          <w:tcPr>
            <w:tcW w:w="629" w:type="dxa"/>
            <w:tcBorders>
              <w:top w:val="single" w:color="000000" w:sz="2" w:space="0"/>
            </w:tcBorders>
          </w:tcPr>
          <w:p>
            <w:pPr>
              <w:pStyle w:val="13"/>
              <w:ind w:right="91"/>
              <w:jc w:val="right"/>
              <w:rPr>
                <w:sz w:val="20"/>
              </w:rPr>
            </w:pPr>
            <w:r>
              <w:rPr>
                <w:spacing w:val="-5"/>
                <w:w w:val="105"/>
                <w:sz w:val="20"/>
              </w:rPr>
              <w:t>46</w:t>
            </w:r>
          </w:p>
        </w:tc>
        <w:tc>
          <w:tcPr>
            <w:tcW w:w="586" w:type="dxa"/>
            <w:tcBorders>
              <w:top w:val="single" w:color="000000" w:sz="2" w:space="0"/>
            </w:tcBorders>
          </w:tcPr>
          <w:p>
            <w:pPr>
              <w:pStyle w:val="13"/>
              <w:ind w:left="44" w:right="4"/>
              <w:rPr>
                <w:sz w:val="20"/>
              </w:rPr>
            </w:pPr>
            <w:r>
              <w:rPr>
                <w:spacing w:val="-4"/>
                <w:w w:val="105"/>
                <w:sz w:val="20"/>
              </w:rPr>
              <w:t>7.84</w:t>
            </w:r>
          </w:p>
        </w:tc>
        <w:tc>
          <w:tcPr>
            <w:tcW w:w="586" w:type="dxa"/>
            <w:tcBorders>
              <w:top w:val="single" w:color="000000" w:sz="2" w:space="0"/>
            </w:tcBorders>
          </w:tcPr>
          <w:p>
            <w:pPr>
              <w:pStyle w:val="13"/>
              <w:ind w:left="44"/>
              <w:rPr>
                <w:sz w:val="20"/>
              </w:rPr>
            </w:pPr>
            <w:r>
              <w:rPr>
                <w:spacing w:val="-4"/>
                <w:w w:val="105"/>
                <w:sz w:val="20"/>
              </w:rPr>
              <w:t>2.39</w:t>
            </w:r>
          </w:p>
        </w:tc>
        <w:tc>
          <w:tcPr>
            <w:tcW w:w="591" w:type="dxa"/>
            <w:tcBorders>
              <w:top w:val="single" w:color="000000" w:sz="2" w:space="0"/>
            </w:tcBorders>
          </w:tcPr>
          <w:p>
            <w:pPr>
              <w:pStyle w:val="13"/>
              <w:ind w:left="38"/>
              <w:rPr>
                <w:sz w:val="20"/>
              </w:rPr>
            </w:pPr>
            <w:r>
              <w:rPr>
                <w:spacing w:val="-4"/>
                <w:w w:val="105"/>
                <w:sz w:val="20"/>
              </w:rPr>
              <w:t>1.54</w:t>
            </w:r>
          </w:p>
        </w:tc>
        <w:tc>
          <w:tcPr>
            <w:tcW w:w="586" w:type="dxa"/>
            <w:tcBorders>
              <w:top w:val="single" w:color="000000" w:sz="2" w:space="0"/>
            </w:tcBorders>
          </w:tcPr>
          <w:p>
            <w:pPr>
              <w:pStyle w:val="13"/>
              <w:ind w:left="44" w:right="11"/>
              <w:rPr>
                <w:sz w:val="20"/>
              </w:rPr>
            </w:pPr>
            <w:r>
              <w:rPr>
                <w:spacing w:val="-4"/>
                <w:w w:val="105"/>
                <w:sz w:val="20"/>
              </w:rPr>
              <w:t>1.44</w:t>
            </w:r>
          </w:p>
        </w:tc>
        <w:tc>
          <w:tcPr>
            <w:tcW w:w="596" w:type="dxa"/>
            <w:tcBorders>
              <w:top w:val="single" w:color="000000" w:sz="2" w:space="0"/>
            </w:tcBorders>
          </w:tcPr>
          <w:p>
            <w:pPr>
              <w:pStyle w:val="13"/>
              <w:ind w:left="36"/>
              <w:rPr>
                <w:sz w:val="20"/>
              </w:rPr>
            </w:pPr>
            <w:r>
              <w:rPr>
                <w:spacing w:val="-4"/>
                <w:w w:val="105"/>
                <w:sz w:val="20"/>
              </w:rPr>
              <w:t>0.60</w:t>
            </w:r>
          </w:p>
        </w:tc>
        <w:tc>
          <w:tcPr>
            <w:tcW w:w="687" w:type="dxa"/>
            <w:tcBorders>
              <w:top w:val="single" w:color="000000" w:sz="2" w:space="0"/>
            </w:tcBorders>
          </w:tcPr>
          <w:p>
            <w:pPr>
              <w:pStyle w:val="13"/>
              <w:ind w:left="121"/>
              <w:rPr>
                <w:sz w:val="20"/>
              </w:rPr>
            </w:pPr>
            <w:r>
              <w:rPr>
                <w:spacing w:val="-4"/>
                <w:w w:val="105"/>
                <w:sz w:val="20"/>
              </w:rPr>
              <w:t>0.67</w:t>
            </w:r>
          </w:p>
        </w:tc>
        <w:tc>
          <w:tcPr>
            <w:tcW w:w="682" w:type="dxa"/>
            <w:tcBorders>
              <w:top w:val="single" w:color="000000" w:sz="2" w:space="0"/>
            </w:tcBorders>
          </w:tcPr>
          <w:p>
            <w:pPr>
              <w:pStyle w:val="13"/>
              <w:ind w:left="115"/>
              <w:rPr>
                <w:sz w:val="20"/>
              </w:rPr>
            </w:pPr>
            <w:r>
              <w:rPr>
                <w:spacing w:val="-4"/>
                <w:w w:val="105"/>
                <w:sz w:val="20"/>
              </w:rPr>
              <w:t>0.40</w:t>
            </w:r>
          </w:p>
        </w:tc>
        <w:tc>
          <w:tcPr>
            <w:tcW w:w="586" w:type="dxa"/>
            <w:tcBorders>
              <w:top w:val="single" w:color="000000" w:sz="2" w:space="0"/>
            </w:tcBorders>
          </w:tcPr>
          <w:p>
            <w:pPr>
              <w:pStyle w:val="13"/>
              <w:ind w:left="44" w:right="21"/>
              <w:rPr>
                <w:sz w:val="20"/>
              </w:rPr>
            </w:pPr>
            <w:r>
              <w:rPr>
                <w:spacing w:val="-4"/>
                <w:w w:val="105"/>
                <w:sz w:val="20"/>
              </w:rPr>
              <w:t>1.84</w:t>
            </w:r>
          </w:p>
        </w:tc>
        <w:tc>
          <w:tcPr>
            <w:tcW w:w="548" w:type="dxa"/>
            <w:tcBorders>
              <w:top w:val="single" w:color="000000" w:sz="2" w:space="0"/>
            </w:tcBorders>
          </w:tcPr>
          <w:p>
            <w:pPr>
              <w:pStyle w:val="13"/>
              <w:ind w:right="100"/>
              <w:jc w:val="right"/>
              <w:rPr>
                <w:sz w:val="20"/>
              </w:rPr>
            </w:pPr>
            <w:r>
              <w:rPr>
                <w:spacing w:val="-5"/>
                <w:w w:val="105"/>
                <w:sz w:val="20"/>
              </w:rPr>
              <w:t>70</w:t>
            </w:r>
          </w:p>
        </w:tc>
        <w:tc>
          <w:tcPr>
            <w:tcW w:w="586" w:type="dxa"/>
            <w:tcBorders>
              <w:top w:val="single" w:color="000000" w:sz="2" w:space="0"/>
            </w:tcBorders>
          </w:tcPr>
          <w:p>
            <w:pPr>
              <w:pStyle w:val="13"/>
              <w:ind w:right="91"/>
              <w:jc w:val="right"/>
              <w:rPr>
                <w:sz w:val="20"/>
              </w:rPr>
            </w:pPr>
            <w:r>
              <w:rPr>
                <w:spacing w:val="-5"/>
                <w:w w:val="105"/>
                <w:sz w:val="20"/>
              </w:rPr>
              <w:t>1.6</w:t>
            </w:r>
          </w:p>
        </w:tc>
        <w:tc>
          <w:tcPr>
            <w:tcW w:w="682" w:type="dxa"/>
            <w:tcBorders>
              <w:top w:val="single" w:color="000000" w:sz="2" w:space="0"/>
            </w:tcBorders>
          </w:tcPr>
          <w:p>
            <w:pPr>
              <w:pStyle w:val="13"/>
              <w:ind w:left="15"/>
              <w:rPr>
                <w:sz w:val="20"/>
              </w:rPr>
            </w:pPr>
            <w:r>
              <w:rPr>
                <w:spacing w:val="-2"/>
                <w:w w:val="105"/>
                <w:sz w:val="20"/>
              </w:rPr>
              <w:t>27.34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435" w:type="dxa"/>
          </w:tcPr>
          <w:p>
            <w:pPr>
              <w:pStyle w:val="13"/>
              <w:spacing w:before="226" w:line="219" w:lineRule="exact"/>
              <w:ind w:right="166"/>
              <w:jc w:val="right"/>
              <w:rPr>
                <w:sz w:val="20"/>
              </w:rPr>
            </w:pPr>
            <w:r>
              <w:rPr>
                <w:spacing w:val="-5"/>
                <w:w w:val="105"/>
                <w:sz w:val="20"/>
              </w:rPr>
              <w:t>58.</w:t>
            </w:r>
          </w:p>
        </w:tc>
        <w:tc>
          <w:tcPr>
            <w:tcW w:w="629" w:type="dxa"/>
          </w:tcPr>
          <w:p>
            <w:pPr>
              <w:pStyle w:val="13"/>
              <w:spacing w:before="5"/>
              <w:ind w:right="91"/>
              <w:jc w:val="right"/>
              <w:rPr>
                <w:sz w:val="20"/>
              </w:rPr>
            </w:pPr>
            <w:r>
              <w:rPr>
                <w:spacing w:val="-5"/>
                <w:w w:val="105"/>
                <w:sz w:val="20"/>
              </w:rPr>
              <w:t>46</w:t>
            </w:r>
          </w:p>
        </w:tc>
        <w:tc>
          <w:tcPr>
            <w:tcW w:w="586" w:type="dxa"/>
          </w:tcPr>
          <w:p>
            <w:pPr>
              <w:pStyle w:val="13"/>
              <w:spacing w:before="5"/>
              <w:ind w:left="44" w:right="4"/>
              <w:rPr>
                <w:sz w:val="20"/>
              </w:rPr>
            </w:pPr>
            <w:r>
              <w:rPr>
                <w:spacing w:val="-4"/>
                <w:w w:val="105"/>
                <w:sz w:val="20"/>
              </w:rPr>
              <w:t>6.40</w:t>
            </w:r>
          </w:p>
        </w:tc>
        <w:tc>
          <w:tcPr>
            <w:tcW w:w="586" w:type="dxa"/>
          </w:tcPr>
          <w:p>
            <w:pPr>
              <w:pStyle w:val="13"/>
              <w:spacing w:before="5"/>
              <w:ind w:left="44"/>
              <w:rPr>
                <w:sz w:val="20"/>
              </w:rPr>
            </w:pPr>
            <w:r>
              <w:rPr>
                <w:spacing w:val="-4"/>
                <w:w w:val="105"/>
                <w:sz w:val="20"/>
              </w:rPr>
              <w:t>2.34</w:t>
            </w:r>
          </w:p>
        </w:tc>
        <w:tc>
          <w:tcPr>
            <w:tcW w:w="591" w:type="dxa"/>
          </w:tcPr>
          <w:p>
            <w:pPr>
              <w:pStyle w:val="13"/>
              <w:spacing w:before="5"/>
              <w:ind w:left="38"/>
              <w:rPr>
                <w:sz w:val="20"/>
              </w:rPr>
            </w:pPr>
            <w:r>
              <w:rPr>
                <w:spacing w:val="-4"/>
                <w:w w:val="105"/>
                <w:sz w:val="20"/>
              </w:rPr>
              <w:t>1.14</w:t>
            </w:r>
          </w:p>
        </w:tc>
        <w:tc>
          <w:tcPr>
            <w:tcW w:w="586" w:type="dxa"/>
          </w:tcPr>
          <w:p>
            <w:pPr>
              <w:pStyle w:val="13"/>
              <w:spacing w:before="5"/>
              <w:ind w:left="44" w:right="11"/>
              <w:rPr>
                <w:sz w:val="20"/>
              </w:rPr>
            </w:pPr>
            <w:r>
              <w:rPr>
                <w:spacing w:val="-4"/>
                <w:w w:val="105"/>
                <w:sz w:val="20"/>
              </w:rPr>
              <w:t>1.04</w:t>
            </w:r>
          </w:p>
        </w:tc>
        <w:tc>
          <w:tcPr>
            <w:tcW w:w="596" w:type="dxa"/>
          </w:tcPr>
          <w:p>
            <w:pPr>
              <w:pStyle w:val="13"/>
              <w:spacing w:before="5"/>
              <w:ind w:left="36"/>
              <w:rPr>
                <w:sz w:val="20"/>
              </w:rPr>
            </w:pPr>
            <w:r>
              <w:rPr>
                <w:spacing w:val="-4"/>
                <w:w w:val="105"/>
                <w:sz w:val="20"/>
              </w:rPr>
              <w:t>0.64</w:t>
            </w:r>
          </w:p>
        </w:tc>
        <w:tc>
          <w:tcPr>
            <w:tcW w:w="687" w:type="dxa"/>
          </w:tcPr>
          <w:p>
            <w:pPr>
              <w:pStyle w:val="13"/>
              <w:spacing w:before="5"/>
              <w:ind w:left="121"/>
              <w:rPr>
                <w:sz w:val="20"/>
              </w:rPr>
            </w:pPr>
            <w:r>
              <w:rPr>
                <w:spacing w:val="-4"/>
                <w:w w:val="105"/>
                <w:sz w:val="20"/>
              </w:rPr>
              <w:t>0.60</w:t>
            </w:r>
          </w:p>
        </w:tc>
        <w:tc>
          <w:tcPr>
            <w:tcW w:w="682" w:type="dxa"/>
          </w:tcPr>
          <w:p>
            <w:pPr>
              <w:pStyle w:val="13"/>
              <w:spacing w:before="5"/>
              <w:ind w:left="115"/>
              <w:rPr>
                <w:sz w:val="20"/>
              </w:rPr>
            </w:pPr>
            <w:r>
              <w:rPr>
                <w:spacing w:val="-4"/>
                <w:w w:val="105"/>
                <w:sz w:val="20"/>
              </w:rPr>
              <w:t>0.55</w:t>
            </w:r>
          </w:p>
        </w:tc>
        <w:tc>
          <w:tcPr>
            <w:tcW w:w="586" w:type="dxa"/>
          </w:tcPr>
          <w:p>
            <w:pPr>
              <w:pStyle w:val="13"/>
              <w:spacing w:before="5"/>
              <w:ind w:left="44" w:right="21"/>
              <w:rPr>
                <w:sz w:val="20"/>
              </w:rPr>
            </w:pPr>
            <w:r>
              <w:rPr>
                <w:spacing w:val="-4"/>
                <w:w w:val="105"/>
                <w:sz w:val="20"/>
              </w:rPr>
              <w:t>1.75</w:t>
            </w:r>
          </w:p>
        </w:tc>
        <w:tc>
          <w:tcPr>
            <w:tcW w:w="548" w:type="dxa"/>
          </w:tcPr>
          <w:p>
            <w:pPr>
              <w:pStyle w:val="13"/>
              <w:spacing w:before="5"/>
              <w:ind w:right="100"/>
              <w:jc w:val="right"/>
              <w:rPr>
                <w:sz w:val="20"/>
              </w:rPr>
            </w:pPr>
            <w:r>
              <w:rPr>
                <w:spacing w:val="-5"/>
                <w:w w:val="105"/>
                <w:sz w:val="20"/>
              </w:rPr>
              <w:t>91</w:t>
            </w:r>
          </w:p>
        </w:tc>
        <w:tc>
          <w:tcPr>
            <w:tcW w:w="586" w:type="dxa"/>
          </w:tcPr>
          <w:p>
            <w:pPr>
              <w:pStyle w:val="13"/>
              <w:spacing w:before="5"/>
              <w:ind w:right="91"/>
              <w:jc w:val="right"/>
              <w:rPr>
                <w:sz w:val="20"/>
              </w:rPr>
            </w:pPr>
            <w:r>
              <w:rPr>
                <w:spacing w:val="-4"/>
                <w:w w:val="105"/>
                <w:sz w:val="20"/>
              </w:rPr>
              <w:t>1.82</w:t>
            </w:r>
          </w:p>
        </w:tc>
        <w:tc>
          <w:tcPr>
            <w:tcW w:w="682" w:type="dxa"/>
          </w:tcPr>
          <w:p>
            <w:pPr>
              <w:pStyle w:val="13"/>
              <w:spacing w:before="5"/>
              <w:ind w:left="15"/>
              <w:rPr>
                <w:sz w:val="20"/>
              </w:rPr>
            </w:pPr>
            <w:r>
              <w:rPr>
                <w:spacing w:val="-2"/>
                <w:w w:val="105"/>
                <w:sz w:val="20"/>
              </w:rPr>
              <w:t>27.47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435" w:type="dxa"/>
          </w:tcPr>
          <w:p>
            <w:pPr>
              <w:pStyle w:val="13"/>
              <w:spacing w:before="221" w:line="219" w:lineRule="exact"/>
              <w:ind w:right="166"/>
              <w:jc w:val="right"/>
              <w:rPr>
                <w:sz w:val="20"/>
              </w:rPr>
            </w:pPr>
            <w:r>
              <w:rPr>
                <w:spacing w:val="-5"/>
                <w:w w:val="105"/>
                <w:sz w:val="20"/>
              </w:rPr>
              <w:t>59.</w:t>
            </w:r>
          </w:p>
        </w:tc>
        <w:tc>
          <w:tcPr>
            <w:tcW w:w="629" w:type="dxa"/>
          </w:tcPr>
          <w:p>
            <w:pPr>
              <w:pStyle w:val="13"/>
              <w:spacing w:line="225" w:lineRule="exact"/>
              <w:ind w:right="91"/>
              <w:jc w:val="right"/>
              <w:rPr>
                <w:sz w:val="20"/>
              </w:rPr>
            </w:pPr>
            <w:r>
              <w:rPr>
                <w:spacing w:val="-5"/>
                <w:w w:val="105"/>
                <w:sz w:val="20"/>
              </w:rPr>
              <w:t>48</w:t>
            </w:r>
          </w:p>
        </w:tc>
        <w:tc>
          <w:tcPr>
            <w:tcW w:w="586" w:type="dxa"/>
          </w:tcPr>
          <w:p>
            <w:pPr>
              <w:pStyle w:val="13"/>
              <w:spacing w:line="225" w:lineRule="exact"/>
              <w:ind w:left="44" w:right="4"/>
              <w:rPr>
                <w:sz w:val="20"/>
              </w:rPr>
            </w:pPr>
            <w:r>
              <w:rPr>
                <w:spacing w:val="-4"/>
                <w:w w:val="105"/>
                <w:sz w:val="20"/>
              </w:rPr>
              <w:t>8.18</w:t>
            </w:r>
          </w:p>
        </w:tc>
        <w:tc>
          <w:tcPr>
            <w:tcW w:w="586" w:type="dxa"/>
          </w:tcPr>
          <w:p>
            <w:pPr>
              <w:pStyle w:val="13"/>
              <w:spacing w:line="225" w:lineRule="exact"/>
              <w:ind w:left="44"/>
              <w:rPr>
                <w:sz w:val="20"/>
              </w:rPr>
            </w:pPr>
            <w:r>
              <w:rPr>
                <w:spacing w:val="-4"/>
                <w:w w:val="105"/>
                <w:sz w:val="20"/>
              </w:rPr>
              <w:t>2.06</w:t>
            </w:r>
          </w:p>
        </w:tc>
        <w:tc>
          <w:tcPr>
            <w:tcW w:w="591" w:type="dxa"/>
          </w:tcPr>
          <w:p>
            <w:pPr>
              <w:pStyle w:val="13"/>
              <w:spacing w:line="225" w:lineRule="exact"/>
              <w:ind w:left="38"/>
              <w:rPr>
                <w:sz w:val="20"/>
              </w:rPr>
            </w:pPr>
            <w:r>
              <w:rPr>
                <w:spacing w:val="-4"/>
                <w:w w:val="105"/>
                <w:sz w:val="20"/>
              </w:rPr>
              <w:t>1.02</w:t>
            </w:r>
          </w:p>
        </w:tc>
        <w:tc>
          <w:tcPr>
            <w:tcW w:w="586" w:type="dxa"/>
          </w:tcPr>
          <w:p>
            <w:pPr>
              <w:pStyle w:val="13"/>
              <w:spacing w:line="225" w:lineRule="exact"/>
              <w:ind w:left="44" w:right="11"/>
              <w:rPr>
                <w:sz w:val="20"/>
              </w:rPr>
            </w:pPr>
            <w:r>
              <w:rPr>
                <w:spacing w:val="-4"/>
                <w:w w:val="105"/>
                <w:sz w:val="20"/>
              </w:rPr>
              <w:t>1.41</w:t>
            </w:r>
          </w:p>
        </w:tc>
        <w:tc>
          <w:tcPr>
            <w:tcW w:w="596" w:type="dxa"/>
          </w:tcPr>
          <w:p>
            <w:pPr>
              <w:pStyle w:val="13"/>
              <w:spacing w:line="225" w:lineRule="exact"/>
              <w:ind w:left="36"/>
              <w:rPr>
                <w:sz w:val="20"/>
              </w:rPr>
            </w:pPr>
            <w:r>
              <w:rPr>
                <w:spacing w:val="-4"/>
                <w:w w:val="105"/>
                <w:sz w:val="20"/>
              </w:rPr>
              <w:t>0.53</w:t>
            </w:r>
          </w:p>
        </w:tc>
        <w:tc>
          <w:tcPr>
            <w:tcW w:w="687" w:type="dxa"/>
          </w:tcPr>
          <w:p>
            <w:pPr>
              <w:pStyle w:val="13"/>
              <w:spacing w:line="225" w:lineRule="exact"/>
              <w:ind w:left="121"/>
              <w:rPr>
                <w:sz w:val="20"/>
              </w:rPr>
            </w:pPr>
            <w:r>
              <w:rPr>
                <w:spacing w:val="-4"/>
                <w:w w:val="105"/>
                <w:sz w:val="20"/>
              </w:rPr>
              <w:t>0.51</w:t>
            </w:r>
          </w:p>
        </w:tc>
        <w:tc>
          <w:tcPr>
            <w:tcW w:w="682" w:type="dxa"/>
          </w:tcPr>
          <w:p>
            <w:pPr>
              <w:pStyle w:val="13"/>
              <w:spacing w:line="225" w:lineRule="exact"/>
              <w:ind w:left="115"/>
              <w:rPr>
                <w:sz w:val="20"/>
              </w:rPr>
            </w:pPr>
            <w:r>
              <w:rPr>
                <w:spacing w:val="-4"/>
                <w:w w:val="105"/>
                <w:sz w:val="20"/>
              </w:rPr>
              <w:t>0.38</w:t>
            </w:r>
          </w:p>
        </w:tc>
        <w:tc>
          <w:tcPr>
            <w:tcW w:w="586" w:type="dxa"/>
          </w:tcPr>
          <w:p>
            <w:pPr>
              <w:pStyle w:val="13"/>
              <w:spacing w:line="225" w:lineRule="exact"/>
              <w:ind w:left="44" w:right="21"/>
              <w:rPr>
                <w:sz w:val="20"/>
              </w:rPr>
            </w:pPr>
            <w:r>
              <w:rPr>
                <w:spacing w:val="-4"/>
                <w:w w:val="105"/>
                <w:sz w:val="20"/>
              </w:rPr>
              <w:t>1.42</w:t>
            </w:r>
          </w:p>
        </w:tc>
        <w:tc>
          <w:tcPr>
            <w:tcW w:w="548" w:type="dxa"/>
          </w:tcPr>
          <w:p>
            <w:pPr>
              <w:pStyle w:val="13"/>
              <w:spacing w:line="225" w:lineRule="exact"/>
              <w:ind w:right="100"/>
              <w:jc w:val="right"/>
              <w:rPr>
                <w:sz w:val="20"/>
              </w:rPr>
            </w:pPr>
            <w:r>
              <w:rPr>
                <w:spacing w:val="-5"/>
                <w:w w:val="105"/>
                <w:sz w:val="20"/>
              </w:rPr>
              <w:t>61</w:t>
            </w:r>
          </w:p>
        </w:tc>
        <w:tc>
          <w:tcPr>
            <w:tcW w:w="586" w:type="dxa"/>
          </w:tcPr>
          <w:p>
            <w:pPr>
              <w:pStyle w:val="13"/>
              <w:spacing w:line="225" w:lineRule="exact"/>
              <w:ind w:right="91"/>
              <w:jc w:val="right"/>
              <w:rPr>
                <w:sz w:val="20"/>
              </w:rPr>
            </w:pPr>
            <w:r>
              <w:rPr>
                <w:spacing w:val="-4"/>
                <w:w w:val="105"/>
                <w:sz w:val="20"/>
              </w:rPr>
              <w:t>1.49</w:t>
            </w:r>
          </w:p>
        </w:tc>
        <w:tc>
          <w:tcPr>
            <w:tcW w:w="682" w:type="dxa"/>
          </w:tcPr>
          <w:p>
            <w:pPr>
              <w:pStyle w:val="13"/>
              <w:spacing w:line="225" w:lineRule="exact"/>
              <w:ind w:left="15"/>
              <w:rPr>
                <w:sz w:val="20"/>
              </w:rPr>
            </w:pPr>
            <w:r>
              <w:rPr>
                <w:spacing w:val="-2"/>
                <w:w w:val="105"/>
                <w:sz w:val="20"/>
              </w:rPr>
              <w:t>27.48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435" w:type="dxa"/>
            <w:tcBorders>
              <w:bottom w:val="single" w:color="000000" w:sz="2" w:space="0"/>
            </w:tcBorders>
          </w:tcPr>
          <w:p>
            <w:pPr>
              <w:pStyle w:val="13"/>
              <w:spacing w:before="221" w:line="219" w:lineRule="exact"/>
              <w:ind w:right="166"/>
              <w:jc w:val="right"/>
              <w:rPr>
                <w:sz w:val="20"/>
              </w:rPr>
            </w:pPr>
            <w:r>
              <w:rPr>
                <w:spacing w:val="-5"/>
                <w:w w:val="105"/>
                <w:sz w:val="20"/>
              </w:rPr>
              <w:t>60.</w:t>
            </w:r>
          </w:p>
        </w:tc>
        <w:tc>
          <w:tcPr>
            <w:tcW w:w="629" w:type="dxa"/>
            <w:tcBorders>
              <w:bottom w:val="single" w:color="000000" w:sz="2" w:space="0"/>
            </w:tcBorders>
          </w:tcPr>
          <w:p>
            <w:pPr>
              <w:pStyle w:val="13"/>
              <w:spacing w:line="225" w:lineRule="exact"/>
              <w:ind w:right="91"/>
              <w:jc w:val="right"/>
              <w:rPr>
                <w:sz w:val="20"/>
              </w:rPr>
            </w:pPr>
            <w:r>
              <w:rPr>
                <w:spacing w:val="-5"/>
                <w:w w:val="105"/>
                <w:sz w:val="20"/>
              </w:rPr>
              <w:t>48</w:t>
            </w:r>
          </w:p>
        </w:tc>
        <w:tc>
          <w:tcPr>
            <w:tcW w:w="586" w:type="dxa"/>
            <w:tcBorders>
              <w:bottom w:val="single" w:color="000000" w:sz="2" w:space="0"/>
            </w:tcBorders>
          </w:tcPr>
          <w:p>
            <w:pPr>
              <w:pStyle w:val="13"/>
              <w:spacing w:line="225" w:lineRule="exact"/>
              <w:ind w:left="44" w:right="4"/>
              <w:rPr>
                <w:sz w:val="20"/>
              </w:rPr>
            </w:pPr>
            <w:r>
              <w:rPr>
                <w:spacing w:val="-4"/>
                <w:w w:val="105"/>
                <w:sz w:val="20"/>
              </w:rPr>
              <w:t>7.86</w:t>
            </w:r>
          </w:p>
        </w:tc>
        <w:tc>
          <w:tcPr>
            <w:tcW w:w="586" w:type="dxa"/>
            <w:tcBorders>
              <w:bottom w:val="single" w:color="000000" w:sz="2" w:space="0"/>
            </w:tcBorders>
          </w:tcPr>
          <w:p>
            <w:pPr>
              <w:pStyle w:val="13"/>
              <w:spacing w:line="225" w:lineRule="exact"/>
              <w:ind w:left="44"/>
              <w:rPr>
                <w:sz w:val="20"/>
              </w:rPr>
            </w:pPr>
            <w:r>
              <w:rPr>
                <w:spacing w:val="-4"/>
                <w:w w:val="105"/>
                <w:sz w:val="20"/>
              </w:rPr>
              <w:t>2.13</w:t>
            </w:r>
          </w:p>
        </w:tc>
        <w:tc>
          <w:tcPr>
            <w:tcW w:w="591" w:type="dxa"/>
            <w:tcBorders>
              <w:bottom w:val="single" w:color="000000" w:sz="2" w:space="0"/>
            </w:tcBorders>
          </w:tcPr>
          <w:p>
            <w:pPr>
              <w:pStyle w:val="13"/>
              <w:spacing w:line="225" w:lineRule="exact"/>
              <w:ind w:left="38"/>
              <w:rPr>
                <w:sz w:val="20"/>
              </w:rPr>
            </w:pPr>
            <w:r>
              <w:rPr>
                <w:spacing w:val="-4"/>
                <w:w w:val="105"/>
                <w:sz w:val="20"/>
              </w:rPr>
              <w:t>1.38</w:t>
            </w:r>
          </w:p>
        </w:tc>
        <w:tc>
          <w:tcPr>
            <w:tcW w:w="586" w:type="dxa"/>
            <w:tcBorders>
              <w:bottom w:val="single" w:color="000000" w:sz="2" w:space="0"/>
            </w:tcBorders>
          </w:tcPr>
          <w:p>
            <w:pPr>
              <w:pStyle w:val="13"/>
              <w:spacing w:line="225" w:lineRule="exact"/>
              <w:ind w:left="44" w:right="11"/>
              <w:rPr>
                <w:sz w:val="20"/>
              </w:rPr>
            </w:pPr>
            <w:r>
              <w:rPr>
                <w:spacing w:val="-4"/>
                <w:w w:val="105"/>
                <w:sz w:val="20"/>
              </w:rPr>
              <w:t>1.12</w:t>
            </w:r>
          </w:p>
        </w:tc>
        <w:tc>
          <w:tcPr>
            <w:tcW w:w="596" w:type="dxa"/>
            <w:tcBorders>
              <w:bottom w:val="single" w:color="000000" w:sz="2" w:space="0"/>
            </w:tcBorders>
          </w:tcPr>
          <w:p>
            <w:pPr>
              <w:pStyle w:val="13"/>
              <w:spacing w:line="225" w:lineRule="exact"/>
              <w:ind w:left="36"/>
              <w:rPr>
                <w:sz w:val="20"/>
              </w:rPr>
            </w:pPr>
            <w:r>
              <w:rPr>
                <w:spacing w:val="-4"/>
                <w:w w:val="105"/>
                <w:sz w:val="20"/>
              </w:rPr>
              <w:t>0.50</w:t>
            </w:r>
          </w:p>
        </w:tc>
        <w:tc>
          <w:tcPr>
            <w:tcW w:w="687" w:type="dxa"/>
            <w:tcBorders>
              <w:bottom w:val="single" w:color="000000" w:sz="2" w:space="0"/>
            </w:tcBorders>
          </w:tcPr>
          <w:p>
            <w:pPr>
              <w:pStyle w:val="13"/>
              <w:spacing w:line="225" w:lineRule="exact"/>
              <w:ind w:left="121"/>
              <w:rPr>
                <w:sz w:val="20"/>
              </w:rPr>
            </w:pPr>
            <w:r>
              <w:rPr>
                <w:spacing w:val="-4"/>
                <w:w w:val="105"/>
                <w:sz w:val="20"/>
              </w:rPr>
              <w:t>0.60</w:t>
            </w:r>
          </w:p>
        </w:tc>
        <w:tc>
          <w:tcPr>
            <w:tcW w:w="682" w:type="dxa"/>
            <w:tcBorders>
              <w:bottom w:val="single" w:color="000000" w:sz="2" w:space="0"/>
            </w:tcBorders>
          </w:tcPr>
          <w:p>
            <w:pPr>
              <w:pStyle w:val="13"/>
              <w:spacing w:line="225" w:lineRule="exact"/>
              <w:ind w:left="115"/>
              <w:rPr>
                <w:sz w:val="20"/>
              </w:rPr>
            </w:pPr>
            <w:r>
              <w:rPr>
                <w:spacing w:val="-4"/>
                <w:w w:val="105"/>
                <w:sz w:val="20"/>
              </w:rPr>
              <w:t>0.35</w:t>
            </w:r>
          </w:p>
        </w:tc>
        <w:tc>
          <w:tcPr>
            <w:tcW w:w="586" w:type="dxa"/>
            <w:tcBorders>
              <w:bottom w:val="single" w:color="000000" w:sz="2" w:space="0"/>
            </w:tcBorders>
          </w:tcPr>
          <w:p>
            <w:pPr>
              <w:pStyle w:val="13"/>
              <w:spacing w:line="225" w:lineRule="exact"/>
              <w:ind w:left="44" w:right="21"/>
              <w:rPr>
                <w:sz w:val="20"/>
              </w:rPr>
            </w:pPr>
            <w:r>
              <w:rPr>
                <w:spacing w:val="-4"/>
                <w:w w:val="105"/>
                <w:sz w:val="20"/>
              </w:rPr>
              <w:t>1.59</w:t>
            </w:r>
          </w:p>
        </w:tc>
        <w:tc>
          <w:tcPr>
            <w:tcW w:w="548" w:type="dxa"/>
            <w:tcBorders>
              <w:bottom w:val="single" w:color="000000" w:sz="2" w:space="0"/>
            </w:tcBorders>
          </w:tcPr>
          <w:p>
            <w:pPr>
              <w:pStyle w:val="13"/>
              <w:spacing w:line="225" w:lineRule="exact"/>
              <w:ind w:right="100"/>
              <w:jc w:val="right"/>
              <w:rPr>
                <w:sz w:val="20"/>
              </w:rPr>
            </w:pPr>
            <w:r>
              <w:rPr>
                <w:spacing w:val="-5"/>
                <w:w w:val="105"/>
                <w:sz w:val="20"/>
              </w:rPr>
              <w:t>68</w:t>
            </w:r>
          </w:p>
        </w:tc>
        <w:tc>
          <w:tcPr>
            <w:tcW w:w="586" w:type="dxa"/>
            <w:tcBorders>
              <w:bottom w:val="single" w:color="000000" w:sz="2" w:space="0"/>
            </w:tcBorders>
          </w:tcPr>
          <w:p>
            <w:pPr>
              <w:pStyle w:val="13"/>
              <w:spacing w:line="225" w:lineRule="exact"/>
              <w:ind w:right="91"/>
              <w:jc w:val="right"/>
              <w:rPr>
                <w:sz w:val="20"/>
              </w:rPr>
            </w:pPr>
            <w:r>
              <w:rPr>
                <w:spacing w:val="-4"/>
                <w:w w:val="105"/>
                <w:sz w:val="20"/>
              </w:rPr>
              <w:t>1.57</w:t>
            </w:r>
          </w:p>
        </w:tc>
        <w:tc>
          <w:tcPr>
            <w:tcW w:w="682" w:type="dxa"/>
            <w:tcBorders>
              <w:bottom w:val="single" w:color="000000" w:sz="2" w:space="0"/>
            </w:tcBorders>
          </w:tcPr>
          <w:p>
            <w:pPr>
              <w:pStyle w:val="13"/>
              <w:spacing w:line="225" w:lineRule="exact"/>
              <w:ind w:left="15"/>
              <w:rPr>
                <w:sz w:val="20"/>
              </w:rPr>
            </w:pPr>
            <w:r>
              <w:rPr>
                <w:spacing w:val="-2"/>
                <w:w w:val="105"/>
                <w:sz w:val="20"/>
              </w:rPr>
              <w:t>27.59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435" w:type="dxa"/>
            <w:tcBorders>
              <w:top w:val="single" w:color="000000" w:sz="2" w:space="0"/>
            </w:tcBorders>
          </w:tcPr>
          <w:p>
            <w:pPr>
              <w:pStyle w:val="13"/>
              <w:spacing w:before="226" w:line="219" w:lineRule="exact"/>
              <w:ind w:right="166"/>
              <w:jc w:val="right"/>
              <w:rPr>
                <w:sz w:val="20"/>
              </w:rPr>
            </w:pPr>
            <w:r>
              <w:rPr>
                <w:spacing w:val="-5"/>
                <w:w w:val="105"/>
                <w:sz w:val="20"/>
              </w:rPr>
              <w:t>61.</w:t>
            </w:r>
          </w:p>
        </w:tc>
        <w:tc>
          <w:tcPr>
            <w:tcW w:w="629" w:type="dxa"/>
            <w:tcBorders>
              <w:top w:val="single" w:color="000000" w:sz="2" w:space="0"/>
            </w:tcBorders>
          </w:tcPr>
          <w:p>
            <w:pPr>
              <w:pStyle w:val="13"/>
              <w:spacing w:before="5"/>
              <w:ind w:right="91"/>
              <w:jc w:val="right"/>
              <w:rPr>
                <w:sz w:val="20"/>
              </w:rPr>
            </w:pPr>
            <w:r>
              <w:rPr>
                <w:spacing w:val="-5"/>
                <w:w w:val="105"/>
                <w:sz w:val="20"/>
              </w:rPr>
              <w:t>48</w:t>
            </w:r>
          </w:p>
        </w:tc>
        <w:tc>
          <w:tcPr>
            <w:tcW w:w="586" w:type="dxa"/>
            <w:tcBorders>
              <w:top w:val="single" w:color="000000" w:sz="2" w:space="0"/>
            </w:tcBorders>
          </w:tcPr>
          <w:p>
            <w:pPr>
              <w:pStyle w:val="13"/>
              <w:spacing w:before="5"/>
              <w:ind w:left="44" w:right="4"/>
              <w:rPr>
                <w:sz w:val="20"/>
              </w:rPr>
            </w:pPr>
            <w:r>
              <w:rPr>
                <w:spacing w:val="-4"/>
                <w:w w:val="105"/>
                <w:sz w:val="20"/>
              </w:rPr>
              <w:t>7.91</w:t>
            </w:r>
          </w:p>
        </w:tc>
        <w:tc>
          <w:tcPr>
            <w:tcW w:w="586" w:type="dxa"/>
            <w:tcBorders>
              <w:top w:val="single" w:color="000000" w:sz="2" w:space="0"/>
            </w:tcBorders>
          </w:tcPr>
          <w:p>
            <w:pPr>
              <w:pStyle w:val="13"/>
              <w:spacing w:before="5"/>
              <w:ind w:left="44"/>
              <w:rPr>
                <w:sz w:val="20"/>
              </w:rPr>
            </w:pPr>
            <w:r>
              <w:rPr>
                <w:spacing w:val="-4"/>
                <w:w w:val="105"/>
                <w:sz w:val="20"/>
              </w:rPr>
              <w:t>2.32</w:t>
            </w:r>
          </w:p>
        </w:tc>
        <w:tc>
          <w:tcPr>
            <w:tcW w:w="591" w:type="dxa"/>
            <w:tcBorders>
              <w:top w:val="single" w:color="000000" w:sz="2" w:space="0"/>
            </w:tcBorders>
          </w:tcPr>
          <w:p>
            <w:pPr>
              <w:pStyle w:val="13"/>
              <w:spacing w:before="5"/>
              <w:ind w:left="38"/>
              <w:rPr>
                <w:sz w:val="20"/>
              </w:rPr>
            </w:pPr>
            <w:r>
              <w:rPr>
                <w:spacing w:val="-4"/>
                <w:w w:val="105"/>
                <w:sz w:val="20"/>
              </w:rPr>
              <w:t>1.35</w:t>
            </w:r>
          </w:p>
        </w:tc>
        <w:tc>
          <w:tcPr>
            <w:tcW w:w="586" w:type="dxa"/>
            <w:tcBorders>
              <w:top w:val="single" w:color="000000" w:sz="2" w:space="0"/>
            </w:tcBorders>
          </w:tcPr>
          <w:p>
            <w:pPr>
              <w:pStyle w:val="13"/>
              <w:spacing w:before="5"/>
              <w:ind w:left="44" w:right="11"/>
              <w:rPr>
                <w:sz w:val="20"/>
              </w:rPr>
            </w:pPr>
            <w:r>
              <w:rPr>
                <w:spacing w:val="-4"/>
                <w:w w:val="105"/>
                <w:sz w:val="20"/>
              </w:rPr>
              <w:t>1.00</w:t>
            </w:r>
          </w:p>
        </w:tc>
        <w:tc>
          <w:tcPr>
            <w:tcW w:w="596" w:type="dxa"/>
            <w:tcBorders>
              <w:top w:val="single" w:color="000000" w:sz="2" w:space="0"/>
            </w:tcBorders>
          </w:tcPr>
          <w:p>
            <w:pPr>
              <w:pStyle w:val="13"/>
              <w:spacing w:before="5"/>
              <w:ind w:left="36"/>
              <w:rPr>
                <w:sz w:val="20"/>
              </w:rPr>
            </w:pPr>
            <w:r>
              <w:rPr>
                <w:spacing w:val="-4"/>
                <w:w w:val="105"/>
                <w:sz w:val="20"/>
              </w:rPr>
              <w:t>0.58</w:t>
            </w:r>
          </w:p>
        </w:tc>
        <w:tc>
          <w:tcPr>
            <w:tcW w:w="687" w:type="dxa"/>
            <w:tcBorders>
              <w:top w:val="single" w:color="000000" w:sz="2" w:space="0"/>
            </w:tcBorders>
          </w:tcPr>
          <w:p>
            <w:pPr>
              <w:pStyle w:val="13"/>
              <w:spacing w:before="5"/>
              <w:ind w:left="121"/>
              <w:rPr>
                <w:sz w:val="20"/>
              </w:rPr>
            </w:pPr>
            <w:r>
              <w:rPr>
                <w:spacing w:val="-4"/>
                <w:w w:val="105"/>
                <w:sz w:val="20"/>
              </w:rPr>
              <w:t>0.56</w:t>
            </w:r>
          </w:p>
        </w:tc>
        <w:tc>
          <w:tcPr>
            <w:tcW w:w="682" w:type="dxa"/>
            <w:tcBorders>
              <w:top w:val="single" w:color="000000" w:sz="2" w:space="0"/>
            </w:tcBorders>
          </w:tcPr>
          <w:p>
            <w:pPr>
              <w:pStyle w:val="13"/>
              <w:spacing w:before="5"/>
              <w:ind w:left="115"/>
              <w:rPr>
                <w:sz w:val="20"/>
              </w:rPr>
            </w:pPr>
            <w:r>
              <w:rPr>
                <w:spacing w:val="-4"/>
                <w:w w:val="105"/>
                <w:sz w:val="20"/>
              </w:rPr>
              <w:t>0.55</w:t>
            </w:r>
          </w:p>
        </w:tc>
        <w:tc>
          <w:tcPr>
            <w:tcW w:w="586" w:type="dxa"/>
            <w:tcBorders>
              <w:top w:val="single" w:color="000000" w:sz="2" w:space="0"/>
            </w:tcBorders>
          </w:tcPr>
          <w:p>
            <w:pPr>
              <w:pStyle w:val="13"/>
              <w:spacing w:before="5"/>
              <w:ind w:left="44" w:right="21"/>
              <w:rPr>
                <w:sz w:val="20"/>
              </w:rPr>
            </w:pPr>
            <w:r>
              <w:rPr>
                <w:spacing w:val="-4"/>
                <w:w w:val="105"/>
                <w:sz w:val="20"/>
              </w:rPr>
              <w:t>1.76</w:t>
            </w:r>
          </w:p>
        </w:tc>
        <w:tc>
          <w:tcPr>
            <w:tcW w:w="548" w:type="dxa"/>
            <w:tcBorders>
              <w:top w:val="single" w:color="000000" w:sz="2" w:space="0"/>
            </w:tcBorders>
          </w:tcPr>
          <w:p>
            <w:pPr>
              <w:pStyle w:val="13"/>
              <w:spacing w:before="5"/>
              <w:ind w:right="100"/>
              <w:jc w:val="right"/>
              <w:rPr>
                <w:sz w:val="20"/>
              </w:rPr>
            </w:pPr>
            <w:r>
              <w:rPr>
                <w:spacing w:val="-5"/>
                <w:w w:val="105"/>
                <w:sz w:val="20"/>
              </w:rPr>
              <w:t>68</w:t>
            </w:r>
          </w:p>
        </w:tc>
        <w:tc>
          <w:tcPr>
            <w:tcW w:w="586" w:type="dxa"/>
            <w:tcBorders>
              <w:top w:val="single" w:color="000000" w:sz="2" w:space="0"/>
            </w:tcBorders>
          </w:tcPr>
          <w:p>
            <w:pPr>
              <w:pStyle w:val="13"/>
              <w:spacing w:before="5"/>
              <w:ind w:right="91"/>
              <w:jc w:val="right"/>
              <w:rPr>
                <w:sz w:val="20"/>
              </w:rPr>
            </w:pPr>
            <w:r>
              <w:rPr>
                <w:spacing w:val="-4"/>
                <w:w w:val="105"/>
                <w:sz w:val="20"/>
              </w:rPr>
              <w:t>1.57</w:t>
            </w:r>
          </w:p>
        </w:tc>
        <w:tc>
          <w:tcPr>
            <w:tcW w:w="682" w:type="dxa"/>
            <w:tcBorders>
              <w:top w:val="single" w:color="000000" w:sz="2" w:space="0"/>
            </w:tcBorders>
          </w:tcPr>
          <w:p>
            <w:pPr>
              <w:pStyle w:val="13"/>
              <w:spacing w:before="5"/>
              <w:ind w:left="15"/>
              <w:rPr>
                <w:sz w:val="20"/>
              </w:rPr>
            </w:pPr>
            <w:r>
              <w:rPr>
                <w:spacing w:val="-2"/>
                <w:w w:val="105"/>
                <w:sz w:val="20"/>
              </w:rPr>
              <w:t>27.59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435" w:type="dxa"/>
          </w:tcPr>
          <w:p>
            <w:pPr>
              <w:pStyle w:val="13"/>
              <w:spacing w:before="226" w:line="215" w:lineRule="exact"/>
              <w:ind w:right="166"/>
              <w:jc w:val="right"/>
              <w:rPr>
                <w:sz w:val="20"/>
              </w:rPr>
            </w:pPr>
            <w:r>
              <w:rPr>
                <w:spacing w:val="-5"/>
                <w:w w:val="105"/>
                <w:sz w:val="20"/>
              </w:rPr>
              <w:t>62.</w:t>
            </w:r>
          </w:p>
        </w:tc>
        <w:tc>
          <w:tcPr>
            <w:tcW w:w="629" w:type="dxa"/>
          </w:tcPr>
          <w:p>
            <w:pPr>
              <w:pStyle w:val="13"/>
              <w:ind w:right="91"/>
              <w:jc w:val="right"/>
              <w:rPr>
                <w:sz w:val="20"/>
              </w:rPr>
            </w:pPr>
            <w:r>
              <w:rPr>
                <w:spacing w:val="-5"/>
                <w:w w:val="105"/>
                <w:sz w:val="20"/>
              </w:rPr>
              <w:t>48</w:t>
            </w:r>
          </w:p>
        </w:tc>
        <w:tc>
          <w:tcPr>
            <w:tcW w:w="586" w:type="dxa"/>
          </w:tcPr>
          <w:p>
            <w:pPr>
              <w:pStyle w:val="13"/>
              <w:ind w:left="44" w:right="4"/>
              <w:rPr>
                <w:sz w:val="20"/>
              </w:rPr>
            </w:pPr>
            <w:r>
              <w:rPr>
                <w:spacing w:val="-4"/>
                <w:w w:val="105"/>
                <w:sz w:val="20"/>
              </w:rPr>
              <w:t>7.71</w:t>
            </w:r>
          </w:p>
        </w:tc>
        <w:tc>
          <w:tcPr>
            <w:tcW w:w="586" w:type="dxa"/>
          </w:tcPr>
          <w:p>
            <w:pPr>
              <w:pStyle w:val="13"/>
              <w:ind w:left="44"/>
              <w:rPr>
                <w:sz w:val="20"/>
              </w:rPr>
            </w:pPr>
            <w:r>
              <w:rPr>
                <w:spacing w:val="-4"/>
                <w:w w:val="105"/>
                <w:sz w:val="20"/>
              </w:rPr>
              <w:t>1.99</w:t>
            </w:r>
          </w:p>
        </w:tc>
        <w:tc>
          <w:tcPr>
            <w:tcW w:w="591" w:type="dxa"/>
          </w:tcPr>
          <w:p>
            <w:pPr>
              <w:pStyle w:val="13"/>
              <w:ind w:left="38"/>
              <w:rPr>
                <w:sz w:val="20"/>
              </w:rPr>
            </w:pPr>
            <w:r>
              <w:rPr>
                <w:spacing w:val="-4"/>
                <w:w w:val="105"/>
                <w:sz w:val="20"/>
              </w:rPr>
              <w:t>1.36</w:t>
            </w:r>
          </w:p>
        </w:tc>
        <w:tc>
          <w:tcPr>
            <w:tcW w:w="586" w:type="dxa"/>
          </w:tcPr>
          <w:p>
            <w:pPr>
              <w:pStyle w:val="13"/>
              <w:ind w:left="44" w:right="11"/>
              <w:rPr>
                <w:sz w:val="20"/>
              </w:rPr>
            </w:pPr>
            <w:r>
              <w:rPr>
                <w:spacing w:val="-4"/>
                <w:w w:val="105"/>
                <w:sz w:val="20"/>
              </w:rPr>
              <w:t>1.32</w:t>
            </w:r>
          </w:p>
        </w:tc>
        <w:tc>
          <w:tcPr>
            <w:tcW w:w="596" w:type="dxa"/>
          </w:tcPr>
          <w:p>
            <w:pPr>
              <w:pStyle w:val="13"/>
              <w:ind w:left="36"/>
              <w:rPr>
                <w:sz w:val="20"/>
              </w:rPr>
            </w:pPr>
            <w:r>
              <w:rPr>
                <w:spacing w:val="-4"/>
                <w:w w:val="105"/>
                <w:sz w:val="20"/>
              </w:rPr>
              <w:t>0.58</w:t>
            </w:r>
          </w:p>
        </w:tc>
        <w:tc>
          <w:tcPr>
            <w:tcW w:w="687" w:type="dxa"/>
          </w:tcPr>
          <w:p>
            <w:pPr>
              <w:pStyle w:val="13"/>
              <w:ind w:left="121"/>
              <w:rPr>
                <w:sz w:val="20"/>
              </w:rPr>
            </w:pPr>
            <w:r>
              <w:rPr>
                <w:spacing w:val="-4"/>
                <w:w w:val="105"/>
                <w:sz w:val="20"/>
              </w:rPr>
              <w:t>0.58</w:t>
            </w:r>
          </w:p>
        </w:tc>
        <w:tc>
          <w:tcPr>
            <w:tcW w:w="682" w:type="dxa"/>
          </w:tcPr>
          <w:p>
            <w:pPr>
              <w:pStyle w:val="13"/>
              <w:ind w:left="115"/>
              <w:rPr>
                <w:sz w:val="20"/>
              </w:rPr>
            </w:pPr>
            <w:r>
              <w:rPr>
                <w:spacing w:val="-4"/>
                <w:w w:val="105"/>
                <w:sz w:val="20"/>
              </w:rPr>
              <w:t>0.53</w:t>
            </w:r>
          </w:p>
        </w:tc>
        <w:tc>
          <w:tcPr>
            <w:tcW w:w="586" w:type="dxa"/>
          </w:tcPr>
          <w:p>
            <w:pPr>
              <w:pStyle w:val="13"/>
              <w:ind w:left="44" w:right="21"/>
              <w:rPr>
                <w:sz w:val="20"/>
              </w:rPr>
            </w:pPr>
            <w:r>
              <w:rPr>
                <w:spacing w:val="-4"/>
                <w:w w:val="105"/>
                <w:sz w:val="20"/>
              </w:rPr>
              <w:t>1.86</w:t>
            </w:r>
          </w:p>
        </w:tc>
        <w:tc>
          <w:tcPr>
            <w:tcW w:w="548" w:type="dxa"/>
          </w:tcPr>
          <w:p>
            <w:pPr>
              <w:pStyle w:val="13"/>
              <w:ind w:right="100"/>
              <w:jc w:val="right"/>
              <w:rPr>
                <w:sz w:val="20"/>
              </w:rPr>
            </w:pPr>
            <w:r>
              <w:rPr>
                <w:spacing w:val="-5"/>
                <w:w w:val="105"/>
                <w:sz w:val="20"/>
              </w:rPr>
              <w:t>78</w:t>
            </w:r>
          </w:p>
        </w:tc>
        <w:tc>
          <w:tcPr>
            <w:tcW w:w="586" w:type="dxa"/>
          </w:tcPr>
          <w:p>
            <w:pPr>
              <w:pStyle w:val="13"/>
              <w:ind w:right="91"/>
              <w:jc w:val="right"/>
              <w:rPr>
                <w:sz w:val="20"/>
              </w:rPr>
            </w:pPr>
            <w:r>
              <w:rPr>
                <w:spacing w:val="-4"/>
                <w:w w:val="105"/>
                <w:sz w:val="20"/>
              </w:rPr>
              <w:t>1.68</w:t>
            </w:r>
          </w:p>
        </w:tc>
        <w:tc>
          <w:tcPr>
            <w:tcW w:w="682" w:type="dxa"/>
          </w:tcPr>
          <w:p>
            <w:pPr>
              <w:pStyle w:val="13"/>
              <w:ind w:left="15"/>
              <w:rPr>
                <w:sz w:val="20"/>
              </w:rPr>
            </w:pPr>
            <w:r>
              <w:rPr>
                <w:spacing w:val="-2"/>
                <w:w w:val="105"/>
                <w:sz w:val="20"/>
              </w:rPr>
              <w:t>27.64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435" w:type="dxa"/>
          </w:tcPr>
          <w:p>
            <w:pPr>
              <w:pStyle w:val="13"/>
              <w:spacing w:before="221" w:line="224" w:lineRule="exact"/>
              <w:ind w:right="166"/>
              <w:jc w:val="right"/>
              <w:rPr>
                <w:sz w:val="20"/>
              </w:rPr>
            </w:pPr>
            <w:r>
              <w:rPr>
                <w:spacing w:val="-5"/>
                <w:w w:val="105"/>
                <w:sz w:val="20"/>
              </w:rPr>
              <w:t>63.</w:t>
            </w:r>
          </w:p>
        </w:tc>
        <w:tc>
          <w:tcPr>
            <w:tcW w:w="629" w:type="dxa"/>
          </w:tcPr>
          <w:p>
            <w:pPr>
              <w:pStyle w:val="13"/>
              <w:spacing w:line="225" w:lineRule="exact"/>
              <w:ind w:right="91"/>
              <w:jc w:val="right"/>
              <w:rPr>
                <w:sz w:val="20"/>
              </w:rPr>
            </w:pPr>
            <w:r>
              <w:rPr>
                <w:spacing w:val="-5"/>
                <w:w w:val="105"/>
                <w:sz w:val="20"/>
              </w:rPr>
              <w:t>49</w:t>
            </w:r>
          </w:p>
        </w:tc>
        <w:tc>
          <w:tcPr>
            <w:tcW w:w="586" w:type="dxa"/>
          </w:tcPr>
          <w:p>
            <w:pPr>
              <w:pStyle w:val="13"/>
              <w:spacing w:line="225" w:lineRule="exact"/>
              <w:ind w:left="44" w:right="4"/>
              <w:rPr>
                <w:sz w:val="20"/>
              </w:rPr>
            </w:pPr>
            <w:r>
              <w:rPr>
                <w:spacing w:val="-4"/>
                <w:w w:val="105"/>
                <w:sz w:val="20"/>
              </w:rPr>
              <w:t>7.16</w:t>
            </w:r>
          </w:p>
        </w:tc>
        <w:tc>
          <w:tcPr>
            <w:tcW w:w="586" w:type="dxa"/>
          </w:tcPr>
          <w:p>
            <w:pPr>
              <w:pStyle w:val="13"/>
              <w:spacing w:line="225" w:lineRule="exact"/>
              <w:ind w:left="44"/>
              <w:rPr>
                <w:sz w:val="20"/>
              </w:rPr>
            </w:pPr>
            <w:r>
              <w:rPr>
                <w:spacing w:val="-4"/>
                <w:w w:val="105"/>
                <w:sz w:val="20"/>
              </w:rPr>
              <w:t>2.19</w:t>
            </w:r>
          </w:p>
        </w:tc>
        <w:tc>
          <w:tcPr>
            <w:tcW w:w="591" w:type="dxa"/>
          </w:tcPr>
          <w:p>
            <w:pPr>
              <w:pStyle w:val="13"/>
              <w:spacing w:line="225" w:lineRule="exact"/>
              <w:ind w:left="38"/>
              <w:rPr>
                <w:sz w:val="20"/>
              </w:rPr>
            </w:pPr>
            <w:r>
              <w:rPr>
                <w:spacing w:val="-4"/>
                <w:w w:val="105"/>
                <w:sz w:val="20"/>
              </w:rPr>
              <w:t>1.25</w:t>
            </w:r>
          </w:p>
        </w:tc>
        <w:tc>
          <w:tcPr>
            <w:tcW w:w="586" w:type="dxa"/>
          </w:tcPr>
          <w:p>
            <w:pPr>
              <w:pStyle w:val="13"/>
              <w:spacing w:line="225" w:lineRule="exact"/>
              <w:ind w:left="44" w:right="11"/>
              <w:rPr>
                <w:sz w:val="20"/>
              </w:rPr>
            </w:pPr>
            <w:r>
              <w:rPr>
                <w:spacing w:val="-4"/>
                <w:w w:val="105"/>
                <w:sz w:val="20"/>
              </w:rPr>
              <w:t>1.19</w:t>
            </w:r>
          </w:p>
        </w:tc>
        <w:tc>
          <w:tcPr>
            <w:tcW w:w="596" w:type="dxa"/>
          </w:tcPr>
          <w:p>
            <w:pPr>
              <w:pStyle w:val="13"/>
              <w:spacing w:line="225" w:lineRule="exact"/>
              <w:ind w:left="36"/>
              <w:rPr>
                <w:sz w:val="20"/>
              </w:rPr>
            </w:pPr>
            <w:r>
              <w:rPr>
                <w:spacing w:val="-4"/>
                <w:w w:val="105"/>
                <w:sz w:val="20"/>
              </w:rPr>
              <w:t>0.65</w:t>
            </w:r>
          </w:p>
        </w:tc>
        <w:tc>
          <w:tcPr>
            <w:tcW w:w="687" w:type="dxa"/>
          </w:tcPr>
          <w:p>
            <w:pPr>
              <w:pStyle w:val="13"/>
              <w:spacing w:line="225" w:lineRule="exact"/>
              <w:ind w:left="121"/>
              <w:rPr>
                <w:sz w:val="20"/>
              </w:rPr>
            </w:pPr>
            <w:r>
              <w:rPr>
                <w:spacing w:val="-4"/>
                <w:w w:val="105"/>
                <w:sz w:val="20"/>
              </w:rPr>
              <w:t>0.58</w:t>
            </w:r>
          </w:p>
        </w:tc>
        <w:tc>
          <w:tcPr>
            <w:tcW w:w="682" w:type="dxa"/>
          </w:tcPr>
          <w:p>
            <w:pPr>
              <w:pStyle w:val="13"/>
              <w:spacing w:line="225" w:lineRule="exact"/>
              <w:ind w:left="115"/>
              <w:rPr>
                <w:sz w:val="20"/>
              </w:rPr>
            </w:pPr>
            <w:r>
              <w:rPr>
                <w:spacing w:val="-4"/>
                <w:w w:val="105"/>
                <w:sz w:val="20"/>
              </w:rPr>
              <w:t>0.55</w:t>
            </w:r>
          </w:p>
        </w:tc>
        <w:tc>
          <w:tcPr>
            <w:tcW w:w="586" w:type="dxa"/>
          </w:tcPr>
          <w:p>
            <w:pPr>
              <w:pStyle w:val="13"/>
              <w:spacing w:line="225" w:lineRule="exact"/>
              <w:ind w:left="44" w:right="21"/>
              <w:rPr>
                <w:sz w:val="20"/>
              </w:rPr>
            </w:pPr>
            <w:r>
              <w:rPr>
                <w:spacing w:val="-4"/>
                <w:w w:val="105"/>
                <w:sz w:val="20"/>
              </w:rPr>
              <w:t>1.78</w:t>
            </w:r>
          </w:p>
        </w:tc>
        <w:tc>
          <w:tcPr>
            <w:tcW w:w="548" w:type="dxa"/>
          </w:tcPr>
          <w:p>
            <w:pPr>
              <w:pStyle w:val="13"/>
              <w:spacing w:line="225" w:lineRule="exact"/>
              <w:ind w:right="100"/>
              <w:jc w:val="right"/>
              <w:rPr>
                <w:sz w:val="20"/>
              </w:rPr>
            </w:pPr>
            <w:r>
              <w:rPr>
                <w:spacing w:val="-5"/>
                <w:w w:val="105"/>
                <w:sz w:val="20"/>
              </w:rPr>
              <w:t>78</w:t>
            </w:r>
          </w:p>
        </w:tc>
        <w:tc>
          <w:tcPr>
            <w:tcW w:w="586" w:type="dxa"/>
          </w:tcPr>
          <w:p>
            <w:pPr>
              <w:pStyle w:val="13"/>
              <w:spacing w:line="225" w:lineRule="exact"/>
              <w:ind w:right="91"/>
              <w:jc w:val="right"/>
              <w:rPr>
                <w:sz w:val="20"/>
              </w:rPr>
            </w:pPr>
            <w:r>
              <w:rPr>
                <w:spacing w:val="-4"/>
                <w:w w:val="105"/>
                <w:sz w:val="20"/>
              </w:rPr>
              <w:t>1.68</w:t>
            </w:r>
          </w:p>
        </w:tc>
        <w:tc>
          <w:tcPr>
            <w:tcW w:w="682" w:type="dxa"/>
          </w:tcPr>
          <w:p>
            <w:pPr>
              <w:pStyle w:val="13"/>
              <w:spacing w:line="225" w:lineRule="exact"/>
              <w:ind w:left="15"/>
              <w:rPr>
                <w:sz w:val="20"/>
              </w:rPr>
            </w:pPr>
            <w:r>
              <w:rPr>
                <w:spacing w:val="-2"/>
                <w:w w:val="105"/>
                <w:sz w:val="20"/>
              </w:rPr>
              <w:t>27.64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435" w:type="dxa"/>
            <w:tcBorders>
              <w:bottom w:val="single" w:color="000000" w:sz="2" w:space="0"/>
            </w:tcBorders>
          </w:tcPr>
          <w:p>
            <w:pPr>
              <w:pStyle w:val="13"/>
              <w:spacing w:before="216" w:line="224" w:lineRule="exact"/>
              <w:ind w:right="166"/>
              <w:jc w:val="right"/>
              <w:rPr>
                <w:sz w:val="20"/>
              </w:rPr>
            </w:pPr>
            <w:r>
              <w:rPr>
                <w:spacing w:val="-5"/>
                <w:w w:val="105"/>
                <w:sz w:val="20"/>
              </w:rPr>
              <w:t>64.</w:t>
            </w:r>
          </w:p>
        </w:tc>
        <w:tc>
          <w:tcPr>
            <w:tcW w:w="629" w:type="dxa"/>
            <w:tcBorders>
              <w:bottom w:val="single" w:color="000000" w:sz="2" w:space="0"/>
            </w:tcBorders>
          </w:tcPr>
          <w:p>
            <w:pPr>
              <w:pStyle w:val="13"/>
              <w:spacing w:line="225" w:lineRule="exact"/>
              <w:ind w:right="91"/>
              <w:jc w:val="right"/>
              <w:rPr>
                <w:sz w:val="20"/>
              </w:rPr>
            </w:pPr>
            <w:r>
              <w:rPr>
                <w:spacing w:val="-5"/>
                <w:w w:val="105"/>
                <w:sz w:val="20"/>
              </w:rPr>
              <w:t>49</w:t>
            </w:r>
          </w:p>
        </w:tc>
        <w:tc>
          <w:tcPr>
            <w:tcW w:w="586" w:type="dxa"/>
            <w:tcBorders>
              <w:bottom w:val="single" w:color="000000" w:sz="2" w:space="0"/>
            </w:tcBorders>
          </w:tcPr>
          <w:p>
            <w:pPr>
              <w:pStyle w:val="13"/>
              <w:spacing w:line="225" w:lineRule="exact"/>
              <w:ind w:left="44" w:right="4"/>
              <w:rPr>
                <w:sz w:val="20"/>
              </w:rPr>
            </w:pPr>
            <w:r>
              <w:rPr>
                <w:spacing w:val="-4"/>
                <w:w w:val="105"/>
                <w:sz w:val="20"/>
              </w:rPr>
              <w:t>8.14</w:t>
            </w:r>
          </w:p>
        </w:tc>
        <w:tc>
          <w:tcPr>
            <w:tcW w:w="586" w:type="dxa"/>
            <w:tcBorders>
              <w:bottom w:val="single" w:color="000000" w:sz="2" w:space="0"/>
            </w:tcBorders>
          </w:tcPr>
          <w:p>
            <w:pPr>
              <w:pStyle w:val="13"/>
              <w:spacing w:line="225" w:lineRule="exact"/>
              <w:ind w:left="44"/>
              <w:rPr>
                <w:sz w:val="20"/>
              </w:rPr>
            </w:pPr>
            <w:r>
              <w:rPr>
                <w:spacing w:val="-4"/>
                <w:w w:val="105"/>
                <w:sz w:val="20"/>
              </w:rPr>
              <w:t>2.73</w:t>
            </w:r>
          </w:p>
        </w:tc>
        <w:tc>
          <w:tcPr>
            <w:tcW w:w="591" w:type="dxa"/>
            <w:tcBorders>
              <w:bottom w:val="single" w:color="000000" w:sz="2" w:space="0"/>
            </w:tcBorders>
          </w:tcPr>
          <w:p>
            <w:pPr>
              <w:pStyle w:val="13"/>
              <w:spacing w:line="225" w:lineRule="exact"/>
              <w:ind w:left="38"/>
              <w:rPr>
                <w:sz w:val="20"/>
              </w:rPr>
            </w:pPr>
            <w:r>
              <w:rPr>
                <w:spacing w:val="-4"/>
                <w:w w:val="105"/>
                <w:sz w:val="20"/>
              </w:rPr>
              <w:t>1.05</w:t>
            </w:r>
          </w:p>
        </w:tc>
        <w:tc>
          <w:tcPr>
            <w:tcW w:w="586" w:type="dxa"/>
            <w:tcBorders>
              <w:bottom w:val="single" w:color="000000" w:sz="2" w:space="0"/>
            </w:tcBorders>
          </w:tcPr>
          <w:p>
            <w:pPr>
              <w:pStyle w:val="13"/>
              <w:spacing w:line="225" w:lineRule="exact"/>
              <w:ind w:left="44" w:right="11"/>
              <w:rPr>
                <w:sz w:val="20"/>
              </w:rPr>
            </w:pPr>
            <w:r>
              <w:rPr>
                <w:spacing w:val="-4"/>
                <w:w w:val="105"/>
                <w:sz w:val="20"/>
              </w:rPr>
              <w:t>1.04</w:t>
            </w:r>
          </w:p>
        </w:tc>
        <w:tc>
          <w:tcPr>
            <w:tcW w:w="596" w:type="dxa"/>
            <w:tcBorders>
              <w:bottom w:val="single" w:color="000000" w:sz="2" w:space="0"/>
            </w:tcBorders>
          </w:tcPr>
          <w:p>
            <w:pPr>
              <w:pStyle w:val="13"/>
              <w:spacing w:line="225" w:lineRule="exact"/>
              <w:ind w:left="36"/>
              <w:rPr>
                <w:sz w:val="20"/>
              </w:rPr>
            </w:pPr>
            <w:r>
              <w:rPr>
                <w:spacing w:val="-4"/>
                <w:w w:val="105"/>
                <w:sz w:val="20"/>
              </w:rPr>
              <w:t>0.50</w:t>
            </w:r>
          </w:p>
        </w:tc>
        <w:tc>
          <w:tcPr>
            <w:tcW w:w="687" w:type="dxa"/>
            <w:tcBorders>
              <w:bottom w:val="single" w:color="000000" w:sz="2" w:space="0"/>
            </w:tcBorders>
          </w:tcPr>
          <w:p>
            <w:pPr>
              <w:pStyle w:val="13"/>
              <w:spacing w:line="225" w:lineRule="exact"/>
              <w:ind w:left="121"/>
              <w:rPr>
                <w:sz w:val="20"/>
              </w:rPr>
            </w:pPr>
            <w:r>
              <w:rPr>
                <w:spacing w:val="-4"/>
                <w:w w:val="105"/>
                <w:sz w:val="20"/>
              </w:rPr>
              <w:t>0.54</w:t>
            </w:r>
          </w:p>
        </w:tc>
        <w:tc>
          <w:tcPr>
            <w:tcW w:w="682" w:type="dxa"/>
            <w:tcBorders>
              <w:bottom w:val="single" w:color="000000" w:sz="2" w:space="0"/>
            </w:tcBorders>
          </w:tcPr>
          <w:p>
            <w:pPr>
              <w:pStyle w:val="13"/>
              <w:spacing w:line="225" w:lineRule="exact"/>
              <w:ind w:left="115"/>
              <w:rPr>
                <w:sz w:val="20"/>
              </w:rPr>
            </w:pPr>
            <w:r>
              <w:rPr>
                <w:spacing w:val="-4"/>
                <w:w w:val="105"/>
                <w:sz w:val="20"/>
              </w:rPr>
              <w:t>0.33</w:t>
            </w:r>
          </w:p>
        </w:tc>
        <w:tc>
          <w:tcPr>
            <w:tcW w:w="586" w:type="dxa"/>
            <w:tcBorders>
              <w:bottom w:val="single" w:color="000000" w:sz="2" w:space="0"/>
            </w:tcBorders>
          </w:tcPr>
          <w:p>
            <w:pPr>
              <w:pStyle w:val="13"/>
              <w:spacing w:line="225" w:lineRule="exact"/>
              <w:ind w:left="44" w:right="21"/>
              <w:rPr>
                <w:sz w:val="20"/>
              </w:rPr>
            </w:pPr>
            <w:r>
              <w:rPr>
                <w:spacing w:val="-4"/>
                <w:w w:val="105"/>
                <w:sz w:val="20"/>
              </w:rPr>
              <w:t>1.54</w:t>
            </w:r>
          </w:p>
        </w:tc>
        <w:tc>
          <w:tcPr>
            <w:tcW w:w="548" w:type="dxa"/>
            <w:tcBorders>
              <w:bottom w:val="single" w:color="000000" w:sz="2" w:space="0"/>
            </w:tcBorders>
          </w:tcPr>
          <w:p>
            <w:pPr>
              <w:pStyle w:val="13"/>
              <w:spacing w:line="225" w:lineRule="exact"/>
              <w:ind w:right="100"/>
              <w:jc w:val="right"/>
              <w:rPr>
                <w:sz w:val="20"/>
              </w:rPr>
            </w:pPr>
            <w:r>
              <w:rPr>
                <w:spacing w:val="-5"/>
                <w:w w:val="105"/>
                <w:sz w:val="20"/>
              </w:rPr>
              <w:t>56</w:t>
            </w:r>
          </w:p>
        </w:tc>
        <w:tc>
          <w:tcPr>
            <w:tcW w:w="586" w:type="dxa"/>
            <w:tcBorders>
              <w:bottom w:val="single" w:color="000000" w:sz="2" w:space="0"/>
            </w:tcBorders>
          </w:tcPr>
          <w:p>
            <w:pPr>
              <w:pStyle w:val="13"/>
              <w:spacing w:line="225" w:lineRule="exact"/>
              <w:ind w:right="91"/>
              <w:jc w:val="right"/>
              <w:rPr>
                <w:sz w:val="20"/>
              </w:rPr>
            </w:pPr>
            <w:r>
              <w:rPr>
                <w:spacing w:val="-4"/>
                <w:w w:val="105"/>
                <w:sz w:val="20"/>
              </w:rPr>
              <w:t>1.42</w:t>
            </w:r>
          </w:p>
        </w:tc>
        <w:tc>
          <w:tcPr>
            <w:tcW w:w="682" w:type="dxa"/>
            <w:tcBorders>
              <w:bottom w:val="single" w:color="000000" w:sz="2" w:space="0"/>
            </w:tcBorders>
          </w:tcPr>
          <w:p>
            <w:pPr>
              <w:pStyle w:val="13"/>
              <w:spacing w:line="225" w:lineRule="exact"/>
              <w:ind w:left="15"/>
              <w:rPr>
                <w:sz w:val="20"/>
              </w:rPr>
            </w:pPr>
            <w:r>
              <w:rPr>
                <w:spacing w:val="-2"/>
                <w:w w:val="105"/>
                <w:sz w:val="20"/>
              </w:rPr>
              <w:t>27.77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435" w:type="dxa"/>
            <w:tcBorders>
              <w:top w:val="single" w:color="000000" w:sz="2" w:space="0"/>
            </w:tcBorders>
          </w:tcPr>
          <w:p>
            <w:pPr>
              <w:pStyle w:val="13"/>
              <w:spacing w:before="226" w:line="215" w:lineRule="exact"/>
              <w:ind w:right="166"/>
              <w:jc w:val="right"/>
              <w:rPr>
                <w:sz w:val="20"/>
              </w:rPr>
            </w:pPr>
            <w:r>
              <w:rPr>
                <w:spacing w:val="-5"/>
                <w:w w:val="105"/>
                <w:sz w:val="20"/>
              </w:rPr>
              <w:t>65.</w:t>
            </w:r>
          </w:p>
        </w:tc>
        <w:tc>
          <w:tcPr>
            <w:tcW w:w="629" w:type="dxa"/>
            <w:tcBorders>
              <w:top w:val="single" w:color="000000" w:sz="2" w:space="0"/>
            </w:tcBorders>
          </w:tcPr>
          <w:p>
            <w:pPr>
              <w:pStyle w:val="13"/>
              <w:ind w:right="91"/>
              <w:jc w:val="right"/>
              <w:rPr>
                <w:sz w:val="20"/>
              </w:rPr>
            </w:pPr>
            <w:r>
              <w:rPr>
                <w:spacing w:val="-5"/>
                <w:w w:val="105"/>
                <w:sz w:val="20"/>
              </w:rPr>
              <w:t>50</w:t>
            </w:r>
          </w:p>
        </w:tc>
        <w:tc>
          <w:tcPr>
            <w:tcW w:w="586" w:type="dxa"/>
            <w:tcBorders>
              <w:top w:val="single" w:color="000000" w:sz="2" w:space="0"/>
            </w:tcBorders>
          </w:tcPr>
          <w:p>
            <w:pPr>
              <w:pStyle w:val="13"/>
              <w:ind w:left="44" w:right="4"/>
              <w:rPr>
                <w:sz w:val="20"/>
              </w:rPr>
            </w:pPr>
            <w:r>
              <w:rPr>
                <w:spacing w:val="-4"/>
                <w:w w:val="105"/>
                <w:sz w:val="20"/>
              </w:rPr>
              <w:t>7.23</w:t>
            </w:r>
          </w:p>
        </w:tc>
        <w:tc>
          <w:tcPr>
            <w:tcW w:w="586" w:type="dxa"/>
            <w:tcBorders>
              <w:top w:val="single" w:color="000000" w:sz="2" w:space="0"/>
            </w:tcBorders>
          </w:tcPr>
          <w:p>
            <w:pPr>
              <w:pStyle w:val="13"/>
              <w:ind w:left="44"/>
              <w:rPr>
                <w:sz w:val="20"/>
              </w:rPr>
            </w:pPr>
            <w:r>
              <w:rPr>
                <w:spacing w:val="-4"/>
                <w:w w:val="105"/>
                <w:sz w:val="20"/>
              </w:rPr>
              <w:t>2.23</w:t>
            </w:r>
          </w:p>
        </w:tc>
        <w:tc>
          <w:tcPr>
            <w:tcW w:w="591" w:type="dxa"/>
            <w:tcBorders>
              <w:top w:val="single" w:color="000000" w:sz="2" w:space="0"/>
            </w:tcBorders>
          </w:tcPr>
          <w:p>
            <w:pPr>
              <w:pStyle w:val="13"/>
              <w:ind w:left="38"/>
              <w:rPr>
                <w:sz w:val="20"/>
              </w:rPr>
            </w:pPr>
            <w:r>
              <w:rPr>
                <w:spacing w:val="-4"/>
                <w:w w:val="105"/>
                <w:sz w:val="20"/>
              </w:rPr>
              <w:t>1.27</w:t>
            </w:r>
          </w:p>
        </w:tc>
        <w:tc>
          <w:tcPr>
            <w:tcW w:w="586" w:type="dxa"/>
            <w:tcBorders>
              <w:top w:val="single" w:color="000000" w:sz="2" w:space="0"/>
            </w:tcBorders>
          </w:tcPr>
          <w:p>
            <w:pPr>
              <w:pStyle w:val="13"/>
              <w:ind w:left="44" w:right="11"/>
              <w:rPr>
                <w:sz w:val="20"/>
              </w:rPr>
            </w:pPr>
            <w:r>
              <w:rPr>
                <w:spacing w:val="-4"/>
                <w:w w:val="105"/>
                <w:sz w:val="20"/>
              </w:rPr>
              <w:t>1.25</w:t>
            </w:r>
          </w:p>
        </w:tc>
        <w:tc>
          <w:tcPr>
            <w:tcW w:w="596" w:type="dxa"/>
            <w:tcBorders>
              <w:top w:val="single" w:color="000000" w:sz="2" w:space="0"/>
            </w:tcBorders>
          </w:tcPr>
          <w:p>
            <w:pPr>
              <w:pStyle w:val="13"/>
              <w:ind w:left="36"/>
              <w:rPr>
                <w:sz w:val="20"/>
              </w:rPr>
            </w:pPr>
            <w:r>
              <w:rPr>
                <w:spacing w:val="-4"/>
                <w:w w:val="105"/>
                <w:sz w:val="20"/>
              </w:rPr>
              <w:t>0.66</w:t>
            </w:r>
          </w:p>
        </w:tc>
        <w:tc>
          <w:tcPr>
            <w:tcW w:w="687" w:type="dxa"/>
            <w:tcBorders>
              <w:top w:val="single" w:color="000000" w:sz="2" w:space="0"/>
            </w:tcBorders>
          </w:tcPr>
          <w:p>
            <w:pPr>
              <w:pStyle w:val="13"/>
              <w:ind w:left="121"/>
              <w:rPr>
                <w:sz w:val="20"/>
              </w:rPr>
            </w:pPr>
            <w:r>
              <w:rPr>
                <w:spacing w:val="-4"/>
                <w:w w:val="105"/>
                <w:sz w:val="20"/>
              </w:rPr>
              <w:t>0.65</w:t>
            </w:r>
          </w:p>
        </w:tc>
        <w:tc>
          <w:tcPr>
            <w:tcW w:w="682" w:type="dxa"/>
            <w:tcBorders>
              <w:top w:val="single" w:color="000000" w:sz="2" w:space="0"/>
            </w:tcBorders>
          </w:tcPr>
          <w:p>
            <w:pPr>
              <w:pStyle w:val="13"/>
              <w:ind w:left="115"/>
              <w:rPr>
                <w:sz w:val="20"/>
              </w:rPr>
            </w:pPr>
            <w:r>
              <w:rPr>
                <w:spacing w:val="-4"/>
                <w:w w:val="105"/>
                <w:sz w:val="20"/>
              </w:rPr>
              <w:t>0.45</w:t>
            </w:r>
          </w:p>
        </w:tc>
        <w:tc>
          <w:tcPr>
            <w:tcW w:w="586" w:type="dxa"/>
            <w:tcBorders>
              <w:top w:val="single" w:color="000000" w:sz="2" w:space="0"/>
            </w:tcBorders>
          </w:tcPr>
          <w:p>
            <w:pPr>
              <w:pStyle w:val="13"/>
              <w:ind w:left="44" w:right="21"/>
              <w:rPr>
                <w:sz w:val="20"/>
              </w:rPr>
            </w:pPr>
            <w:r>
              <w:rPr>
                <w:spacing w:val="-4"/>
                <w:w w:val="105"/>
                <w:sz w:val="20"/>
              </w:rPr>
              <w:t>2.20</w:t>
            </w:r>
          </w:p>
        </w:tc>
        <w:tc>
          <w:tcPr>
            <w:tcW w:w="548" w:type="dxa"/>
            <w:tcBorders>
              <w:top w:val="single" w:color="000000" w:sz="2" w:space="0"/>
            </w:tcBorders>
          </w:tcPr>
          <w:p>
            <w:pPr>
              <w:pStyle w:val="13"/>
              <w:ind w:right="100"/>
              <w:jc w:val="right"/>
              <w:rPr>
                <w:sz w:val="20"/>
              </w:rPr>
            </w:pPr>
            <w:r>
              <w:rPr>
                <w:spacing w:val="-5"/>
                <w:w w:val="105"/>
                <w:sz w:val="20"/>
              </w:rPr>
              <w:t>76</w:t>
            </w:r>
          </w:p>
        </w:tc>
        <w:tc>
          <w:tcPr>
            <w:tcW w:w="586" w:type="dxa"/>
            <w:tcBorders>
              <w:top w:val="single" w:color="000000" w:sz="2" w:space="0"/>
            </w:tcBorders>
          </w:tcPr>
          <w:p>
            <w:pPr>
              <w:pStyle w:val="13"/>
              <w:ind w:right="91"/>
              <w:jc w:val="right"/>
              <w:rPr>
                <w:sz w:val="20"/>
              </w:rPr>
            </w:pPr>
            <w:r>
              <w:rPr>
                <w:spacing w:val="-4"/>
                <w:w w:val="105"/>
                <w:sz w:val="20"/>
              </w:rPr>
              <w:t>1.65</w:t>
            </w:r>
          </w:p>
        </w:tc>
        <w:tc>
          <w:tcPr>
            <w:tcW w:w="682" w:type="dxa"/>
            <w:tcBorders>
              <w:top w:val="single" w:color="000000" w:sz="2" w:space="0"/>
            </w:tcBorders>
          </w:tcPr>
          <w:p>
            <w:pPr>
              <w:pStyle w:val="13"/>
              <w:ind w:left="15"/>
              <w:rPr>
                <w:sz w:val="20"/>
              </w:rPr>
            </w:pPr>
            <w:r>
              <w:rPr>
                <w:spacing w:val="-2"/>
                <w:w w:val="105"/>
                <w:sz w:val="20"/>
              </w:rPr>
              <w:t>27.92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435" w:type="dxa"/>
          </w:tcPr>
          <w:p>
            <w:pPr>
              <w:pStyle w:val="13"/>
              <w:spacing w:before="226" w:line="219" w:lineRule="exact"/>
              <w:ind w:right="166"/>
              <w:jc w:val="right"/>
              <w:rPr>
                <w:sz w:val="20"/>
              </w:rPr>
            </w:pPr>
            <w:r>
              <w:rPr>
                <w:spacing w:val="-5"/>
                <w:w w:val="105"/>
                <w:sz w:val="20"/>
              </w:rPr>
              <w:t>66.</w:t>
            </w:r>
          </w:p>
        </w:tc>
        <w:tc>
          <w:tcPr>
            <w:tcW w:w="629" w:type="dxa"/>
          </w:tcPr>
          <w:p>
            <w:pPr>
              <w:pStyle w:val="13"/>
              <w:ind w:right="91"/>
              <w:jc w:val="right"/>
              <w:rPr>
                <w:sz w:val="20"/>
              </w:rPr>
            </w:pPr>
            <w:r>
              <w:rPr>
                <w:spacing w:val="-5"/>
                <w:w w:val="105"/>
                <w:sz w:val="20"/>
              </w:rPr>
              <w:t>50</w:t>
            </w:r>
          </w:p>
        </w:tc>
        <w:tc>
          <w:tcPr>
            <w:tcW w:w="586" w:type="dxa"/>
          </w:tcPr>
          <w:p>
            <w:pPr>
              <w:pStyle w:val="13"/>
              <w:ind w:left="44" w:right="4"/>
              <w:rPr>
                <w:sz w:val="20"/>
              </w:rPr>
            </w:pPr>
            <w:r>
              <w:rPr>
                <w:spacing w:val="-4"/>
                <w:w w:val="105"/>
                <w:sz w:val="20"/>
              </w:rPr>
              <w:t>6.90</w:t>
            </w:r>
          </w:p>
        </w:tc>
        <w:tc>
          <w:tcPr>
            <w:tcW w:w="586" w:type="dxa"/>
          </w:tcPr>
          <w:p>
            <w:pPr>
              <w:pStyle w:val="13"/>
              <w:ind w:left="44"/>
              <w:rPr>
                <w:sz w:val="20"/>
              </w:rPr>
            </w:pPr>
            <w:r>
              <w:rPr>
                <w:spacing w:val="-4"/>
                <w:w w:val="105"/>
                <w:sz w:val="20"/>
              </w:rPr>
              <w:t>2.59</w:t>
            </w:r>
          </w:p>
        </w:tc>
        <w:tc>
          <w:tcPr>
            <w:tcW w:w="591" w:type="dxa"/>
          </w:tcPr>
          <w:p>
            <w:pPr>
              <w:pStyle w:val="13"/>
              <w:ind w:left="38"/>
              <w:rPr>
                <w:sz w:val="20"/>
              </w:rPr>
            </w:pPr>
            <w:r>
              <w:rPr>
                <w:spacing w:val="-4"/>
                <w:w w:val="105"/>
                <w:sz w:val="20"/>
              </w:rPr>
              <w:t>0.87</w:t>
            </w:r>
          </w:p>
        </w:tc>
        <w:tc>
          <w:tcPr>
            <w:tcW w:w="586" w:type="dxa"/>
          </w:tcPr>
          <w:p>
            <w:pPr>
              <w:pStyle w:val="13"/>
              <w:ind w:left="44" w:right="11"/>
              <w:rPr>
                <w:sz w:val="20"/>
              </w:rPr>
            </w:pPr>
            <w:r>
              <w:rPr>
                <w:spacing w:val="-4"/>
                <w:w w:val="105"/>
                <w:sz w:val="20"/>
              </w:rPr>
              <w:t>0.83</w:t>
            </w:r>
          </w:p>
        </w:tc>
        <w:tc>
          <w:tcPr>
            <w:tcW w:w="596" w:type="dxa"/>
          </w:tcPr>
          <w:p>
            <w:pPr>
              <w:pStyle w:val="13"/>
              <w:ind w:left="36"/>
              <w:rPr>
                <w:sz w:val="20"/>
              </w:rPr>
            </w:pPr>
            <w:r>
              <w:rPr>
                <w:spacing w:val="-4"/>
                <w:w w:val="105"/>
                <w:sz w:val="20"/>
              </w:rPr>
              <w:t>0.52</w:t>
            </w:r>
          </w:p>
        </w:tc>
        <w:tc>
          <w:tcPr>
            <w:tcW w:w="687" w:type="dxa"/>
          </w:tcPr>
          <w:p>
            <w:pPr>
              <w:pStyle w:val="13"/>
              <w:ind w:left="121"/>
              <w:rPr>
                <w:sz w:val="20"/>
              </w:rPr>
            </w:pPr>
            <w:r>
              <w:rPr>
                <w:spacing w:val="-4"/>
                <w:w w:val="105"/>
                <w:sz w:val="20"/>
              </w:rPr>
              <w:t>0.43</w:t>
            </w:r>
          </w:p>
        </w:tc>
        <w:tc>
          <w:tcPr>
            <w:tcW w:w="682" w:type="dxa"/>
          </w:tcPr>
          <w:p>
            <w:pPr>
              <w:pStyle w:val="13"/>
              <w:ind w:left="115"/>
              <w:rPr>
                <w:sz w:val="20"/>
              </w:rPr>
            </w:pPr>
            <w:r>
              <w:rPr>
                <w:spacing w:val="-4"/>
                <w:w w:val="105"/>
                <w:sz w:val="20"/>
              </w:rPr>
              <w:t>0.35</w:t>
            </w:r>
          </w:p>
        </w:tc>
        <w:tc>
          <w:tcPr>
            <w:tcW w:w="586" w:type="dxa"/>
          </w:tcPr>
          <w:p>
            <w:pPr>
              <w:pStyle w:val="13"/>
              <w:ind w:left="44" w:right="21"/>
              <w:rPr>
                <w:sz w:val="20"/>
              </w:rPr>
            </w:pPr>
            <w:r>
              <w:rPr>
                <w:spacing w:val="-4"/>
                <w:w w:val="105"/>
                <w:sz w:val="20"/>
              </w:rPr>
              <w:t>1.50</w:t>
            </w:r>
          </w:p>
        </w:tc>
        <w:tc>
          <w:tcPr>
            <w:tcW w:w="548" w:type="dxa"/>
          </w:tcPr>
          <w:p>
            <w:pPr>
              <w:pStyle w:val="13"/>
              <w:ind w:right="100"/>
              <w:jc w:val="right"/>
              <w:rPr>
                <w:sz w:val="20"/>
              </w:rPr>
            </w:pPr>
            <w:r>
              <w:rPr>
                <w:spacing w:val="-5"/>
                <w:w w:val="105"/>
                <w:sz w:val="20"/>
              </w:rPr>
              <w:t>63</w:t>
            </w:r>
          </w:p>
        </w:tc>
        <w:tc>
          <w:tcPr>
            <w:tcW w:w="586" w:type="dxa"/>
          </w:tcPr>
          <w:p>
            <w:pPr>
              <w:pStyle w:val="13"/>
              <w:ind w:right="91"/>
              <w:jc w:val="right"/>
              <w:rPr>
                <w:sz w:val="20"/>
              </w:rPr>
            </w:pPr>
            <w:r>
              <w:rPr>
                <w:spacing w:val="-5"/>
                <w:w w:val="105"/>
                <w:sz w:val="20"/>
              </w:rPr>
              <w:t>1.5</w:t>
            </w:r>
          </w:p>
        </w:tc>
        <w:tc>
          <w:tcPr>
            <w:tcW w:w="682" w:type="dxa"/>
          </w:tcPr>
          <w:p>
            <w:pPr>
              <w:pStyle w:val="13"/>
              <w:ind w:left="15"/>
              <w:rPr>
                <w:sz w:val="20"/>
              </w:rPr>
            </w:pPr>
            <w:r>
              <w:rPr>
                <w:spacing w:val="-2"/>
                <w:w w:val="105"/>
                <w:sz w:val="20"/>
              </w:rPr>
              <w:t>28.00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435" w:type="dxa"/>
          </w:tcPr>
          <w:p>
            <w:pPr>
              <w:pStyle w:val="13"/>
              <w:spacing w:before="216" w:line="224" w:lineRule="exact"/>
              <w:ind w:right="166"/>
              <w:jc w:val="right"/>
              <w:rPr>
                <w:sz w:val="20"/>
              </w:rPr>
            </w:pPr>
            <w:r>
              <w:rPr>
                <w:spacing w:val="-5"/>
                <w:w w:val="105"/>
                <w:sz w:val="20"/>
              </w:rPr>
              <w:t>67.</w:t>
            </w:r>
          </w:p>
        </w:tc>
        <w:tc>
          <w:tcPr>
            <w:tcW w:w="629" w:type="dxa"/>
          </w:tcPr>
          <w:p>
            <w:pPr>
              <w:pStyle w:val="13"/>
              <w:spacing w:line="225" w:lineRule="exact"/>
              <w:ind w:right="91"/>
              <w:jc w:val="right"/>
              <w:rPr>
                <w:sz w:val="20"/>
              </w:rPr>
            </w:pPr>
            <w:r>
              <w:rPr>
                <w:spacing w:val="-5"/>
                <w:w w:val="105"/>
                <w:sz w:val="20"/>
              </w:rPr>
              <w:t>50</w:t>
            </w:r>
          </w:p>
        </w:tc>
        <w:tc>
          <w:tcPr>
            <w:tcW w:w="586" w:type="dxa"/>
          </w:tcPr>
          <w:p>
            <w:pPr>
              <w:pStyle w:val="13"/>
              <w:spacing w:line="225" w:lineRule="exact"/>
              <w:ind w:left="44" w:right="4"/>
              <w:rPr>
                <w:sz w:val="20"/>
              </w:rPr>
            </w:pPr>
            <w:r>
              <w:rPr>
                <w:spacing w:val="-4"/>
                <w:w w:val="105"/>
                <w:sz w:val="20"/>
              </w:rPr>
              <w:t>7.71</w:t>
            </w:r>
          </w:p>
        </w:tc>
        <w:tc>
          <w:tcPr>
            <w:tcW w:w="586" w:type="dxa"/>
          </w:tcPr>
          <w:p>
            <w:pPr>
              <w:pStyle w:val="13"/>
              <w:spacing w:line="225" w:lineRule="exact"/>
              <w:ind w:left="44"/>
              <w:rPr>
                <w:sz w:val="20"/>
              </w:rPr>
            </w:pPr>
            <w:r>
              <w:rPr>
                <w:spacing w:val="-4"/>
                <w:w w:val="105"/>
                <w:sz w:val="20"/>
              </w:rPr>
              <w:t>1.99</w:t>
            </w:r>
          </w:p>
        </w:tc>
        <w:tc>
          <w:tcPr>
            <w:tcW w:w="591" w:type="dxa"/>
          </w:tcPr>
          <w:p>
            <w:pPr>
              <w:pStyle w:val="13"/>
              <w:spacing w:line="225" w:lineRule="exact"/>
              <w:ind w:left="38"/>
              <w:rPr>
                <w:sz w:val="20"/>
              </w:rPr>
            </w:pPr>
            <w:r>
              <w:rPr>
                <w:spacing w:val="-4"/>
                <w:w w:val="105"/>
                <w:sz w:val="20"/>
              </w:rPr>
              <w:t>1.36</w:t>
            </w:r>
          </w:p>
        </w:tc>
        <w:tc>
          <w:tcPr>
            <w:tcW w:w="586" w:type="dxa"/>
          </w:tcPr>
          <w:p>
            <w:pPr>
              <w:pStyle w:val="13"/>
              <w:spacing w:line="225" w:lineRule="exact"/>
              <w:ind w:left="44" w:right="11"/>
              <w:rPr>
                <w:sz w:val="20"/>
              </w:rPr>
            </w:pPr>
            <w:r>
              <w:rPr>
                <w:spacing w:val="-4"/>
                <w:w w:val="105"/>
                <w:sz w:val="20"/>
              </w:rPr>
              <w:t>1.32</w:t>
            </w:r>
          </w:p>
        </w:tc>
        <w:tc>
          <w:tcPr>
            <w:tcW w:w="596" w:type="dxa"/>
          </w:tcPr>
          <w:p>
            <w:pPr>
              <w:pStyle w:val="13"/>
              <w:spacing w:line="225" w:lineRule="exact"/>
              <w:ind w:left="36"/>
              <w:rPr>
                <w:sz w:val="20"/>
              </w:rPr>
            </w:pPr>
            <w:r>
              <w:rPr>
                <w:spacing w:val="-4"/>
                <w:w w:val="105"/>
                <w:sz w:val="20"/>
              </w:rPr>
              <w:t>0.58</w:t>
            </w:r>
          </w:p>
        </w:tc>
        <w:tc>
          <w:tcPr>
            <w:tcW w:w="687" w:type="dxa"/>
          </w:tcPr>
          <w:p>
            <w:pPr>
              <w:pStyle w:val="13"/>
              <w:spacing w:line="225" w:lineRule="exact"/>
              <w:ind w:left="121"/>
              <w:rPr>
                <w:sz w:val="20"/>
              </w:rPr>
            </w:pPr>
            <w:r>
              <w:rPr>
                <w:spacing w:val="-4"/>
                <w:w w:val="105"/>
                <w:sz w:val="20"/>
              </w:rPr>
              <w:t>0.58</w:t>
            </w:r>
          </w:p>
        </w:tc>
        <w:tc>
          <w:tcPr>
            <w:tcW w:w="682" w:type="dxa"/>
          </w:tcPr>
          <w:p>
            <w:pPr>
              <w:pStyle w:val="13"/>
              <w:spacing w:line="225" w:lineRule="exact"/>
              <w:ind w:left="115"/>
              <w:rPr>
                <w:sz w:val="20"/>
              </w:rPr>
            </w:pPr>
            <w:r>
              <w:rPr>
                <w:spacing w:val="-4"/>
                <w:w w:val="105"/>
                <w:sz w:val="20"/>
              </w:rPr>
              <w:t>0.53</w:t>
            </w:r>
          </w:p>
        </w:tc>
        <w:tc>
          <w:tcPr>
            <w:tcW w:w="586" w:type="dxa"/>
          </w:tcPr>
          <w:p>
            <w:pPr>
              <w:pStyle w:val="13"/>
              <w:spacing w:line="225" w:lineRule="exact"/>
              <w:ind w:left="44" w:right="21"/>
              <w:rPr>
                <w:sz w:val="20"/>
              </w:rPr>
            </w:pPr>
            <w:r>
              <w:rPr>
                <w:spacing w:val="-4"/>
                <w:w w:val="105"/>
                <w:sz w:val="20"/>
              </w:rPr>
              <w:t>1.86</w:t>
            </w:r>
          </w:p>
        </w:tc>
        <w:tc>
          <w:tcPr>
            <w:tcW w:w="548" w:type="dxa"/>
          </w:tcPr>
          <w:p>
            <w:pPr>
              <w:pStyle w:val="13"/>
              <w:spacing w:line="225" w:lineRule="exact"/>
              <w:ind w:right="100"/>
              <w:jc w:val="right"/>
              <w:rPr>
                <w:sz w:val="20"/>
              </w:rPr>
            </w:pPr>
            <w:r>
              <w:rPr>
                <w:spacing w:val="-5"/>
                <w:w w:val="105"/>
                <w:sz w:val="20"/>
              </w:rPr>
              <w:t>70</w:t>
            </w:r>
          </w:p>
        </w:tc>
        <w:tc>
          <w:tcPr>
            <w:tcW w:w="586" w:type="dxa"/>
          </w:tcPr>
          <w:p>
            <w:pPr>
              <w:pStyle w:val="13"/>
              <w:spacing w:line="225" w:lineRule="exact"/>
              <w:ind w:right="91"/>
              <w:jc w:val="right"/>
              <w:rPr>
                <w:sz w:val="20"/>
              </w:rPr>
            </w:pPr>
            <w:r>
              <w:rPr>
                <w:spacing w:val="-4"/>
                <w:w w:val="105"/>
                <w:sz w:val="20"/>
              </w:rPr>
              <w:t>1.58</w:t>
            </w:r>
          </w:p>
        </w:tc>
        <w:tc>
          <w:tcPr>
            <w:tcW w:w="682" w:type="dxa"/>
          </w:tcPr>
          <w:p>
            <w:pPr>
              <w:pStyle w:val="13"/>
              <w:spacing w:line="225" w:lineRule="exact"/>
              <w:ind w:left="15"/>
              <w:rPr>
                <w:sz w:val="20"/>
              </w:rPr>
            </w:pPr>
            <w:r>
              <w:rPr>
                <w:spacing w:val="-2"/>
                <w:w w:val="105"/>
                <w:sz w:val="20"/>
              </w:rPr>
              <w:t>28.04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1435" w:type="dxa"/>
          </w:tcPr>
          <w:p>
            <w:pPr>
              <w:pStyle w:val="13"/>
              <w:spacing w:before="221" w:line="215" w:lineRule="exact"/>
              <w:ind w:right="166"/>
              <w:jc w:val="right"/>
              <w:rPr>
                <w:sz w:val="20"/>
              </w:rPr>
            </w:pPr>
            <w:r>
              <w:rPr>
                <w:spacing w:val="-5"/>
                <w:w w:val="105"/>
                <w:sz w:val="20"/>
              </w:rPr>
              <w:t>68.</w:t>
            </w:r>
          </w:p>
        </w:tc>
        <w:tc>
          <w:tcPr>
            <w:tcW w:w="629" w:type="dxa"/>
          </w:tcPr>
          <w:p>
            <w:pPr>
              <w:pStyle w:val="13"/>
              <w:spacing w:line="225" w:lineRule="exact"/>
              <w:ind w:right="91"/>
              <w:jc w:val="right"/>
              <w:rPr>
                <w:sz w:val="20"/>
              </w:rPr>
            </w:pPr>
            <w:r>
              <w:rPr>
                <w:spacing w:val="-5"/>
                <w:w w:val="105"/>
                <w:sz w:val="20"/>
              </w:rPr>
              <w:t>50</w:t>
            </w:r>
          </w:p>
        </w:tc>
        <w:tc>
          <w:tcPr>
            <w:tcW w:w="586" w:type="dxa"/>
          </w:tcPr>
          <w:p>
            <w:pPr>
              <w:pStyle w:val="13"/>
              <w:spacing w:line="225" w:lineRule="exact"/>
              <w:ind w:left="44" w:right="4"/>
              <w:rPr>
                <w:sz w:val="20"/>
              </w:rPr>
            </w:pPr>
            <w:r>
              <w:rPr>
                <w:spacing w:val="-4"/>
                <w:w w:val="105"/>
                <w:sz w:val="20"/>
              </w:rPr>
              <w:t>7.97</w:t>
            </w:r>
          </w:p>
        </w:tc>
        <w:tc>
          <w:tcPr>
            <w:tcW w:w="586" w:type="dxa"/>
          </w:tcPr>
          <w:p>
            <w:pPr>
              <w:pStyle w:val="13"/>
              <w:spacing w:line="225" w:lineRule="exact"/>
              <w:ind w:left="44"/>
              <w:rPr>
                <w:sz w:val="20"/>
              </w:rPr>
            </w:pPr>
            <w:r>
              <w:rPr>
                <w:spacing w:val="-4"/>
                <w:w w:val="105"/>
                <w:sz w:val="20"/>
              </w:rPr>
              <w:t>2.62</w:t>
            </w:r>
          </w:p>
        </w:tc>
        <w:tc>
          <w:tcPr>
            <w:tcW w:w="591" w:type="dxa"/>
          </w:tcPr>
          <w:p>
            <w:pPr>
              <w:pStyle w:val="13"/>
              <w:spacing w:line="225" w:lineRule="exact"/>
              <w:ind w:left="38"/>
              <w:rPr>
                <w:sz w:val="20"/>
              </w:rPr>
            </w:pPr>
            <w:r>
              <w:rPr>
                <w:spacing w:val="-4"/>
                <w:w w:val="105"/>
                <w:sz w:val="20"/>
              </w:rPr>
              <w:t>1.25</w:t>
            </w:r>
          </w:p>
        </w:tc>
        <w:tc>
          <w:tcPr>
            <w:tcW w:w="586" w:type="dxa"/>
          </w:tcPr>
          <w:p>
            <w:pPr>
              <w:pStyle w:val="13"/>
              <w:spacing w:line="225" w:lineRule="exact"/>
              <w:ind w:left="44" w:right="11"/>
              <w:rPr>
                <w:sz w:val="20"/>
              </w:rPr>
            </w:pPr>
            <w:r>
              <w:rPr>
                <w:spacing w:val="-4"/>
                <w:w w:val="105"/>
                <w:sz w:val="20"/>
              </w:rPr>
              <w:t>1.00</w:t>
            </w:r>
          </w:p>
        </w:tc>
        <w:tc>
          <w:tcPr>
            <w:tcW w:w="596" w:type="dxa"/>
          </w:tcPr>
          <w:p>
            <w:pPr>
              <w:pStyle w:val="13"/>
              <w:spacing w:line="225" w:lineRule="exact"/>
              <w:ind w:left="36"/>
              <w:rPr>
                <w:sz w:val="20"/>
              </w:rPr>
            </w:pPr>
            <w:r>
              <w:rPr>
                <w:spacing w:val="-4"/>
                <w:w w:val="105"/>
                <w:sz w:val="20"/>
              </w:rPr>
              <w:t>0.61</w:t>
            </w:r>
          </w:p>
        </w:tc>
        <w:tc>
          <w:tcPr>
            <w:tcW w:w="687" w:type="dxa"/>
          </w:tcPr>
          <w:p>
            <w:pPr>
              <w:pStyle w:val="13"/>
              <w:spacing w:line="225" w:lineRule="exact"/>
              <w:ind w:left="121"/>
              <w:rPr>
                <w:sz w:val="20"/>
              </w:rPr>
            </w:pPr>
            <w:r>
              <w:rPr>
                <w:spacing w:val="-4"/>
                <w:w w:val="105"/>
                <w:sz w:val="20"/>
              </w:rPr>
              <w:t>0.49</w:t>
            </w:r>
          </w:p>
        </w:tc>
        <w:tc>
          <w:tcPr>
            <w:tcW w:w="682" w:type="dxa"/>
          </w:tcPr>
          <w:p>
            <w:pPr>
              <w:pStyle w:val="13"/>
              <w:spacing w:line="225" w:lineRule="exact"/>
              <w:ind w:left="115"/>
              <w:rPr>
                <w:sz w:val="20"/>
              </w:rPr>
            </w:pPr>
            <w:r>
              <w:rPr>
                <w:spacing w:val="-4"/>
                <w:w w:val="105"/>
                <w:sz w:val="20"/>
              </w:rPr>
              <w:t>0.45</w:t>
            </w:r>
          </w:p>
        </w:tc>
        <w:tc>
          <w:tcPr>
            <w:tcW w:w="586" w:type="dxa"/>
          </w:tcPr>
          <w:p>
            <w:pPr>
              <w:pStyle w:val="13"/>
              <w:spacing w:line="225" w:lineRule="exact"/>
              <w:ind w:left="44" w:right="21"/>
              <w:rPr>
                <w:sz w:val="20"/>
              </w:rPr>
            </w:pPr>
            <w:r>
              <w:rPr>
                <w:spacing w:val="-4"/>
                <w:w w:val="105"/>
                <w:sz w:val="20"/>
              </w:rPr>
              <w:t>2.07</w:t>
            </w:r>
          </w:p>
        </w:tc>
        <w:tc>
          <w:tcPr>
            <w:tcW w:w="548" w:type="dxa"/>
          </w:tcPr>
          <w:p>
            <w:pPr>
              <w:pStyle w:val="13"/>
              <w:spacing w:line="225" w:lineRule="exact"/>
              <w:ind w:right="100"/>
              <w:jc w:val="right"/>
              <w:rPr>
                <w:sz w:val="20"/>
              </w:rPr>
            </w:pPr>
            <w:r>
              <w:rPr>
                <w:spacing w:val="-5"/>
                <w:w w:val="105"/>
                <w:sz w:val="20"/>
              </w:rPr>
              <w:t>66</w:t>
            </w:r>
          </w:p>
        </w:tc>
        <w:tc>
          <w:tcPr>
            <w:tcW w:w="586" w:type="dxa"/>
          </w:tcPr>
          <w:p>
            <w:pPr>
              <w:pStyle w:val="13"/>
              <w:spacing w:line="225" w:lineRule="exact"/>
              <w:ind w:right="91"/>
              <w:jc w:val="right"/>
              <w:rPr>
                <w:sz w:val="20"/>
              </w:rPr>
            </w:pPr>
            <w:r>
              <w:rPr>
                <w:spacing w:val="-4"/>
                <w:w w:val="105"/>
                <w:sz w:val="20"/>
              </w:rPr>
              <w:t>1.53</w:t>
            </w:r>
          </w:p>
        </w:tc>
        <w:tc>
          <w:tcPr>
            <w:tcW w:w="682" w:type="dxa"/>
          </w:tcPr>
          <w:p>
            <w:pPr>
              <w:pStyle w:val="13"/>
              <w:spacing w:line="225" w:lineRule="exact"/>
              <w:ind w:left="15"/>
              <w:rPr>
                <w:sz w:val="20"/>
              </w:rPr>
            </w:pPr>
            <w:r>
              <w:rPr>
                <w:spacing w:val="-2"/>
                <w:w w:val="105"/>
                <w:sz w:val="20"/>
              </w:rPr>
              <w:t>28.19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435" w:type="dxa"/>
          </w:tcPr>
          <w:p>
            <w:pPr>
              <w:pStyle w:val="13"/>
              <w:spacing w:before="226" w:line="219" w:lineRule="exact"/>
              <w:ind w:right="166"/>
              <w:jc w:val="right"/>
              <w:rPr>
                <w:sz w:val="20"/>
              </w:rPr>
            </w:pPr>
            <w:r>
              <w:rPr>
                <w:spacing w:val="-5"/>
                <w:w w:val="105"/>
                <w:sz w:val="20"/>
              </w:rPr>
              <w:t>69.</w:t>
            </w:r>
          </w:p>
        </w:tc>
        <w:tc>
          <w:tcPr>
            <w:tcW w:w="629" w:type="dxa"/>
          </w:tcPr>
          <w:p>
            <w:pPr>
              <w:pStyle w:val="13"/>
              <w:ind w:right="91"/>
              <w:jc w:val="right"/>
              <w:rPr>
                <w:sz w:val="20"/>
              </w:rPr>
            </w:pPr>
            <w:r>
              <w:rPr>
                <w:spacing w:val="-5"/>
                <w:w w:val="105"/>
                <w:sz w:val="20"/>
              </w:rPr>
              <w:t>52</w:t>
            </w:r>
          </w:p>
        </w:tc>
        <w:tc>
          <w:tcPr>
            <w:tcW w:w="586" w:type="dxa"/>
          </w:tcPr>
          <w:p>
            <w:pPr>
              <w:pStyle w:val="13"/>
              <w:ind w:left="44" w:right="4"/>
              <w:rPr>
                <w:sz w:val="20"/>
              </w:rPr>
            </w:pPr>
            <w:r>
              <w:rPr>
                <w:spacing w:val="-4"/>
                <w:w w:val="105"/>
                <w:sz w:val="20"/>
              </w:rPr>
              <w:t>7.18</w:t>
            </w:r>
          </w:p>
        </w:tc>
        <w:tc>
          <w:tcPr>
            <w:tcW w:w="586" w:type="dxa"/>
          </w:tcPr>
          <w:p>
            <w:pPr>
              <w:pStyle w:val="13"/>
              <w:ind w:left="44"/>
              <w:rPr>
                <w:sz w:val="20"/>
              </w:rPr>
            </w:pPr>
            <w:r>
              <w:rPr>
                <w:spacing w:val="-4"/>
                <w:w w:val="105"/>
                <w:sz w:val="20"/>
              </w:rPr>
              <w:t>2.17</w:t>
            </w:r>
          </w:p>
        </w:tc>
        <w:tc>
          <w:tcPr>
            <w:tcW w:w="591" w:type="dxa"/>
          </w:tcPr>
          <w:p>
            <w:pPr>
              <w:pStyle w:val="13"/>
              <w:ind w:left="38"/>
              <w:rPr>
                <w:sz w:val="20"/>
              </w:rPr>
            </w:pPr>
            <w:r>
              <w:rPr>
                <w:spacing w:val="-4"/>
                <w:w w:val="105"/>
                <w:sz w:val="20"/>
              </w:rPr>
              <w:t>1.23</w:t>
            </w:r>
          </w:p>
        </w:tc>
        <w:tc>
          <w:tcPr>
            <w:tcW w:w="586" w:type="dxa"/>
          </w:tcPr>
          <w:p>
            <w:pPr>
              <w:pStyle w:val="13"/>
              <w:ind w:left="44" w:right="11"/>
              <w:rPr>
                <w:sz w:val="20"/>
              </w:rPr>
            </w:pPr>
            <w:r>
              <w:rPr>
                <w:spacing w:val="-4"/>
                <w:w w:val="105"/>
                <w:sz w:val="20"/>
              </w:rPr>
              <w:t>1.17</w:t>
            </w:r>
          </w:p>
        </w:tc>
        <w:tc>
          <w:tcPr>
            <w:tcW w:w="596" w:type="dxa"/>
          </w:tcPr>
          <w:p>
            <w:pPr>
              <w:pStyle w:val="13"/>
              <w:ind w:left="36"/>
              <w:rPr>
                <w:sz w:val="20"/>
              </w:rPr>
            </w:pPr>
            <w:r>
              <w:rPr>
                <w:spacing w:val="-4"/>
                <w:w w:val="105"/>
                <w:sz w:val="20"/>
              </w:rPr>
              <w:t>0.63</w:t>
            </w:r>
          </w:p>
        </w:tc>
        <w:tc>
          <w:tcPr>
            <w:tcW w:w="687" w:type="dxa"/>
          </w:tcPr>
          <w:p>
            <w:pPr>
              <w:pStyle w:val="13"/>
              <w:ind w:left="121"/>
              <w:rPr>
                <w:sz w:val="20"/>
              </w:rPr>
            </w:pPr>
            <w:r>
              <w:rPr>
                <w:spacing w:val="-4"/>
                <w:w w:val="105"/>
                <w:sz w:val="20"/>
              </w:rPr>
              <w:t>0.57</w:t>
            </w:r>
          </w:p>
        </w:tc>
        <w:tc>
          <w:tcPr>
            <w:tcW w:w="682" w:type="dxa"/>
          </w:tcPr>
          <w:p>
            <w:pPr>
              <w:pStyle w:val="13"/>
              <w:ind w:left="115"/>
              <w:rPr>
                <w:sz w:val="20"/>
              </w:rPr>
            </w:pPr>
            <w:r>
              <w:rPr>
                <w:spacing w:val="-4"/>
                <w:w w:val="105"/>
                <w:sz w:val="20"/>
              </w:rPr>
              <w:t>0.53</w:t>
            </w:r>
          </w:p>
        </w:tc>
        <w:tc>
          <w:tcPr>
            <w:tcW w:w="586" w:type="dxa"/>
          </w:tcPr>
          <w:p>
            <w:pPr>
              <w:pStyle w:val="13"/>
              <w:ind w:left="44" w:right="21"/>
              <w:rPr>
                <w:sz w:val="20"/>
              </w:rPr>
            </w:pPr>
            <w:r>
              <w:rPr>
                <w:spacing w:val="-4"/>
                <w:w w:val="105"/>
                <w:sz w:val="20"/>
              </w:rPr>
              <w:t>1.75</w:t>
            </w:r>
          </w:p>
        </w:tc>
        <w:tc>
          <w:tcPr>
            <w:tcW w:w="548" w:type="dxa"/>
          </w:tcPr>
          <w:p>
            <w:pPr>
              <w:pStyle w:val="13"/>
              <w:ind w:right="100"/>
              <w:jc w:val="right"/>
              <w:rPr>
                <w:sz w:val="20"/>
              </w:rPr>
            </w:pPr>
            <w:r>
              <w:rPr>
                <w:spacing w:val="-5"/>
                <w:w w:val="105"/>
                <w:sz w:val="20"/>
              </w:rPr>
              <w:t>74</w:t>
            </w:r>
          </w:p>
        </w:tc>
        <w:tc>
          <w:tcPr>
            <w:tcW w:w="586" w:type="dxa"/>
          </w:tcPr>
          <w:p>
            <w:pPr>
              <w:pStyle w:val="13"/>
              <w:ind w:right="91"/>
              <w:jc w:val="right"/>
              <w:rPr>
                <w:sz w:val="20"/>
              </w:rPr>
            </w:pPr>
            <w:r>
              <w:rPr>
                <w:spacing w:val="-4"/>
                <w:w w:val="105"/>
                <w:sz w:val="20"/>
              </w:rPr>
              <w:t>1.62</w:t>
            </w:r>
          </w:p>
        </w:tc>
        <w:tc>
          <w:tcPr>
            <w:tcW w:w="682" w:type="dxa"/>
          </w:tcPr>
          <w:p>
            <w:pPr>
              <w:pStyle w:val="13"/>
              <w:ind w:left="15"/>
              <w:rPr>
                <w:sz w:val="20"/>
              </w:rPr>
            </w:pPr>
            <w:r>
              <w:rPr>
                <w:spacing w:val="-2"/>
                <w:w w:val="105"/>
                <w:sz w:val="20"/>
              </w:rPr>
              <w:t>28.20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435" w:type="dxa"/>
          </w:tcPr>
          <w:p>
            <w:pPr>
              <w:pStyle w:val="13"/>
              <w:spacing w:before="221" w:line="219" w:lineRule="exact"/>
              <w:ind w:right="166"/>
              <w:jc w:val="right"/>
              <w:rPr>
                <w:sz w:val="20"/>
              </w:rPr>
            </w:pPr>
            <w:r>
              <w:rPr>
                <w:spacing w:val="-5"/>
                <w:w w:val="105"/>
                <w:sz w:val="20"/>
              </w:rPr>
              <w:t>70.</w:t>
            </w:r>
          </w:p>
        </w:tc>
        <w:tc>
          <w:tcPr>
            <w:tcW w:w="629" w:type="dxa"/>
          </w:tcPr>
          <w:p>
            <w:pPr>
              <w:pStyle w:val="13"/>
              <w:ind w:right="91"/>
              <w:jc w:val="right"/>
              <w:rPr>
                <w:sz w:val="20"/>
              </w:rPr>
            </w:pPr>
            <w:r>
              <w:rPr>
                <w:spacing w:val="-5"/>
                <w:w w:val="105"/>
                <w:sz w:val="20"/>
              </w:rPr>
              <w:t>52</w:t>
            </w:r>
          </w:p>
        </w:tc>
        <w:tc>
          <w:tcPr>
            <w:tcW w:w="586" w:type="dxa"/>
          </w:tcPr>
          <w:p>
            <w:pPr>
              <w:pStyle w:val="13"/>
              <w:ind w:left="44" w:right="4"/>
              <w:rPr>
                <w:sz w:val="20"/>
              </w:rPr>
            </w:pPr>
            <w:r>
              <w:rPr>
                <w:spacing w:val="-4"/>
                <w:w w:val="105"/>
                <w:sz w:val="20"/>
              </w:rPr>
              <w:t>7.95</w:t>
            </w:r>
          </w:p>
        </w:tc>
        <w:tc>
          <w:tcPr>
            <w:tcW w:w="586" w:type="dxa"/>
          </w:tcPr>
          <w:p>
            <w:pPr>
              <w:pStyle w:val="13"/>
              <w:ind w:left="44"/>
              <w:rPr>
                <w:sz w:val="20"/>
              </w:rPr>
            </w:pPr>
            <w:r>
              <w:rPr>
                <w:spacing w:val="-4"/>
                <w:w w:val="105"/>
                <w:sz w:val="20"/>
              </w:rPr>
              <w:t>2.61</w:t>
            </w:r>
          </w:p>
        </w:tc>
        <w:tc>
          <w:tcPr>
            <w:tcW w:w="591" w:type="dxa"/>
          </w:tcPr>
          <w:p>
            <w:pPr>
              <w:pStyle w:val="13"/>
              <w:ind w:left="38"/>
              <w:rPr>
                <w:sz w:val="20"/>
              </w:rPr>
            </w:pPr>
            <w:r>
              <w:rPr>
                <w:spacing w:val="-4"/>
                <w:w w:val="105"/>
                <w:sz w:val="20"/>
              </w:rPr>
              <w:t>1.24</w:t>
            </w:r>
          </w:p>
        </w:tc>
        <w:tc>
          <w:tcPr>
            <w:tcW w:w="586" w:type="dxa"/>
          </w:tcPr>
          <w:p>
            <w:pPr>
              <w:pStyle w:val="13"/>
              <w:ind w:left="44" w:right="11"/>
              <w:rPr>
                <w:sz w:val="20"/>
              </w:rPr>
            </w:pPr>
            <w:r>
              <w:rPr>
                <w:spacing w:val="-4"/>
                <w:w w:val="105"/>
                <w:sz w:val="20"/>
              </w:rPr>
              <w:t>1.01</w:t>
            </w:r>
          </w:p>
        </w:tc>
        <w:tc>
          <w:tcPr>
            <w:tcW w:w="596" w:type="dxa"/>
          </w:tcPr>
          <w:p>
            <w:pPr>
              <w:pStyle w:val="13"/>
              <w:ind w:left="36"/>
              <w:rPr>
                <w:sz w:val="20"/>
              </w:rPr>
            </w:pPr>
            <w:r>
              <w:rPr>
                <w:spacing w:val="-4"/>
                <w:w w:val="105"/>
                <w:sz w:val="20"/>
              </w:rPr>
              <w:t>0.62</w:t>
            </w:r>
          </w:p>
        </w:tc>
        <w:tc>
          <w:tcPr>
            <w:tcW w:w="687" w:type="dxa"/>
          </w:tcPr>
          <w:p>
            <w:pPr>
              <w:pStyle w:val="13"/>
              <w:ind w:left="121"/>
              <w:rPr>
                <w:sz w:val="20"/>
              </w:rPr>
            </w:pPr>
            <w:r>
              <w:rPr>
                <w:spacing w:val="-4"/>
                <w:w w:val="105"/>
                <w:sz w:val="20"/>
              </w:rPr>
              <w:t>0.52</w:t>
            </w:r>
          </w:p>
        </w:tc>
        <w:tc>
          <w:tcPr>
            <w:tcW w:w="682" w:type="dxa"/>
          </w:tcPr>
          <w:p>
            <w:pPr>
              <w:pStyle w:val="13"/>
              <w:ind w:left="115"/>
              <w:rPr>
                <w:sz w:val="20"/>
              </w:rPr>
            </w:pPr>
            <w:r>
              <w:rPr>
                <w:spacing w:val="-4"/>
                <w:w w:val="105"/>
                <w:sz w:val="20"/>
              </w:rPr>
              <w:t>0.48</w:t>
            </w:r>
          </w:p>
        </w:tc>
        <w:tc>
          <w:tcPr>
            <w:tcW w:w="586" w:type="dxa"/>
          </w:tcPr>
          <w:p>
            <w:pPr>
              <w:pStyle w:val="13"/>
              <w:ind w:left="44" w:right="21"/>
              <w:rPr>
                <w:sz w:val="20"/>
              </w:rPr>
            </w:pPr>
            <w:r>
              <w:rPr>
                <w:spacing w:val="-4"/>
                <w:w w:val="105"/>
                <w:sz w:val="20"/>
              </w:rPr>
              <w:t>2.04</w:t>
            </w:r>
          </w:p>
        </w:tc>
        <w:tc>
          <w:tcPr>
            <w:tcW w:w="548" w:type="dxa"/>
          </w:tcPr>
          <w:p>
            <w:pPr>
              <w:pStyle w:val="13"/>
              <w:ind w:right="100"/>
              <w:jc w:val="right"/>
              <w:rPr>
                <w:sz w:val="20"/>
              </w:rPr>
            </w:pPr>
            <w:r>
              <w:rPr>
                <w:spacing w:val="-5"/>
                <w:w w:val="105"/>
                <w:sz w:val="20"/>
              </w:rPr>
              <w:t>75</w:t>
            </w:r>
          </w:p>
        </w:tc>
        <w:tc>
          <w:tcPr>
            <w:tcW w:w="586" w:type="dxa"/>
          </w:tcPr>
          <w:p>
            <w:pPr>
              <w:pStyle w:val="13"/>
              <w:ind w:right="91"/>
              <w:jc w:val="right"/>
              <w:rPr>
                <w:sz w:val="20"/>
              </w:rPr>
            </w:pPr>
            <w:r>
              <w:rPr>
                <w:spacing w:val="-4"/>
                <w:w w:val="105"/>
                <w:sz w:val="20"/>
              </w:rPr>
              <w:t>1.63</w:t>
            </w:r>
          </w:p>
        </w:tc>
        <w:tc>
          <w:tcPr>
            <w:tcW w:w="682" w:type="dxa"/>
          </w:tcPr>
          <w:p>
            <w:pPr>
              <w:pStyle w:val="13"/>
              <w:ind w:left="15"/>
              <w:rPr>
                <w:sz w:val="20"/>
              </w:rPr>
            </w:pPr>
            <w:r>
              <w:rPr>
                <w:spacing w:val="-2"/>
                <w:w w:val="105"/>
                <w:sz w:val="20"/>
              </w:rPr>
              <w:t>28.23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435" w:type="dxa"/>
          </w:tcPr>
          <w:p>
            <w:pPr>
              <w:pStyle w:val="13"/>
              <w:spacing w:before="221" w:line="219" w:lineRule="exact"/>
              <w:ind w:right="166"/>
              <w:jc w:val="right"/>
              <w:rPr>
                <w:sz w:val="20"/>
              </w:rPr>
            </w:pPr>
            <w:r>
              <w:rPr>
                <w:spacing w:val="-5"/>
                <w:w w:val="105"/>
                <w:sz w:val="20"/>
              </w:rPr>
              <w:t>71.</w:t>
            </w:r>
          </w:p>
        </w:tc>
        <w:tc>
          <w:tcPr>
            <w:tcW w:w="629" w:type="dxa"/>
          </w:tcPr>
          <w:p>
            <w:pPr>
              <w:pStyle w:val="13"/>
              <w:spacing w:line="225" w:lineRule="exact"/>
              <w:ind w:right="91"/>
              <w:jc w:val="right"/>
              <w:rPr>
                <w:sz w:val="20"/>
              </w:rPr>
            </w:pPr>
            <w:r>
              <w:rPr>
                <w:spacing w:val="-5"/>
                <w:w w:val="105"/>
                <w:sz w:val="20"/>
              </w:rPr>
              <w:t>53</w:t>
            </w:r>
          </w:p>
        </w:tc>
        <w:tc>
          <w:tcPr>
            <w:tcW w:w="586" w:type="dxa"/>
          </w:tcPr>
          <w:p>
            <w:pPr>
              <w:pStyle w:val="13"/>
              <w:spacing w:line="225" w:lineRule="exact"/>
              <w:ind w:left="44" w:right="4"/>
              <w:rPr>
                <w:sz w:val="20"/>
              </w:rPr>
            </w:pPr>
            <w:r>
              <w:rPr>
                <w:spacing w:val="-4"/>
                <w:w w:val="105"/>
                <w:sz w:val="20"/>
              </w:rPr>
              <w:t>8.22</w:t>
            </w:r>
          </w:p>
        </w:tc>
        <w:tc>
          <w:tcPr>
            <w:tcW w:w="586" w:type="dxa"/>
          </w:tcPr>
          <w:p>
            <w:pPr>
              <w:pStyle w:val="13"/>
              <w:spacing w:line="225" w:lineRule="exact"/>
              <w:ind w:left="44"/>
              <w:rPr>
                <w:sz w:val="20"/>
              </w:rPr>
            </w:pPr>
            <w:r>
              <w:rPr>
                <w:spacing w:val="-4"/>
                <w:w w:val="105"/>
                <w:sz w:val="20"/>
              </w:rPr>
              <w:t>2.28</w:t>
            </w:r>
          </w:p>
        </w:tc>
        <w:tc>
          <w:tcPr>
            <w:tcW w:w="591" w:type="dxa"/>
          </w:tcPr>
          <w:p>
            <w:pPr>
              <w:pStyle w:val="13"/>
              <w:spacing w:line="225" w:lineRule="exact"/>
              <w:ind w:left="38"/>
              <w:rPr>
                <w:sz w:val="20"/>
              </w:rPr>
            </w:pPr>
            <w:r>
              <w:rPr>
                <w:spacing w:val="-4"/>
                <w:w w:val="105"/>
                <w:sz w:val="20"/>
              </w:rPr>
              <w:t>1.13</w:t>
            </w:r>
          </w:p>
        </w:tc>
        <w:tc>
          <w:tcPr>
            <w:tcW w:w="586" w:type="dxa"/>
          </w:tcPr>
          <w:p>
            <w:pPr>
              <w:pStyle w:val="13"/>
              <w:spacing w:line="225" w:lineRule="exact"/>
              <w:ind w:left="44" w:right="11"/>
              <w:rPr>
                <w:sz w:val="20"/>
              </w:rPr>
            </w:pPr>
            <w:r>
              <w:rPr>
                <w:spacing w:val="-4"/>
                <w:w w:val="105"/>
                <w:sz w:val="20"/>
              </w:rPr>
              <w:t>1.42</w:t>
            </w:r>
          </w:p>
        </w:tc>
        <w:tc>
          <w:tcPr>
            <w:tcW w:w="596" w:type="dxa"/>
          </w:tcPr>
          <w:p>
            <w:pPr>
              <w:pStyle w:val="13"/>
              <w:spacing w:line="225" w:lineRule="exact"/>
              <w:ind w:left="36"/>
              <w:rPr>
                <w:sz w:val="20"/>
              </w:rPr>
            </w:pPr>
            <w:r>
              <w:rPr>
                <w:spacing w:val="-4"/>
                <w:w w:val="105"/>
                <w:sz w:val="20"/>
              </w:rPr>
              <w:t>0.52</w:t>
            </w:r>
          </w:p>
        </w:tc>
        <w:tc>
          <w:tcPr>
            <w:tcW w:w="687" w:type="dxa"/>
          </w:tcPr>
          <w:p>
            <w:pPr>
              <w:pStyle w:val="13"/>
              <w:spacing w:line="225" w:lineRule="exact"/>
              <w:ind w:left="121"/>
              <w:rPr>
                <w:sz w:val="20"/>
              </w:rPr>
            </w:pPr>
            <w:r>
              <w:rPr>
                <w:spacing w:val="-4"/>
                <w:w w:val="105"/>
                <w:sz w:val="20"/>
              </w:rPr>
              <w:t>0.50</w:t>
            </w:r>
          </w:p>
        </w:tc>
        <w:tc>
          <w:tcPr>
            <w:tcW w:w="682" w:type="dxa"/>
          </w:tcPr>
          <w:p>
            <w:pPr>
              <w:pStyle w:val="13"/>
              <w:spacing w:line="225" w:lineRule="exact"/>
              <w:ind w:left="115"/>
              <w:rPr>
                <w:sz w:val="20"/>
              </w:rPr>
            </w:pPr>
            <w:r>
              <w:rPr>
                <w:spacing w:val="-4"/>
                <w:w w:val="105"/>
                <w:sz w:val="20"/>
              </w:rPr>
              <w:t>0.50</w:t>
            </w:r>
          </w:p>
        </w:tc>
        <w:tc>
          <w:tcPr>
            <w:tcW w:w="586" w:type="dxa"/>
          </w:tcPr>
          <w:p>
            <w:pPr>
              <w:pStyle w:val="13"/>
              <w:spacing w:line="225" w:lineRule="exact"/>
              <w:ind w:left="44" w:right="21"/>
              <w:rPr>
                <w:sz w:val="20"/>
              </w:rPr>
            </w:pPr>
            <w:r>
              <w:rPr>
                <w:spacing w:val="-4"/>
                <w:w w:val="105"/>
                <w:sz w:val="20"/>
              </w:rPr>
              <w:t>1.87</w:t>
            </w:r>
          </w:p>
        </w:tc>
        <w:tc>
          <w:tcPr>
            <w:tcW w:w="548" w:type="dxa"/>
          </w:tcPr>
          <w:p>
            <w:pPr>
              <w:pStyle w:val="13"/>
              <w:spacing w:line="225" w:lineRule="exact"/>
              <w:ind w:right="100"/>
              <w:jc w:val="right"/>
              <w:rPr>
                <w:sz w:val="20"/>
              </w:rPr>
            </w:pPr>
            <w:r>
              <w:rPr>
                <w:spacing w:val="-5"/>
                <w:w w:val="105"/>
                <w:sz w:val="20"/>
              </w:rPr>
              <w:t>75</w:t>
            </w:r>
          </w:p>
        </w:tc>
        <w:tc>
          <w:tcPr>
            <w:tcW w:w="586" w:type="dxa"/>
          </w:tcPr>
          <w:p>
            <w:pPr>
              <w:pStyle w:val="13"/>
              <w:spacing w:line="225" w:lineRule="exact"/>
              <w:ind w:right="91"/>
              <w:jc w:val="right"/>
              <w:rPr>
                <w:sz w:val="20"/>
              </w:rPr>
            </w:pPr>
            <w:r>
              <w:rPr>
                <w:spacing w:val="-4"/>
                <w:w w:val="105"/>
                <w:sz w:val="20"/>
              </w:rPr>
              <w:t>1.63</w:t>
            </w:r>
          </w:p>
        </w:tc>
        <w:tc>
          <w:tcPr>
            <w:tcW w:w="682" w:type="dxa"/>
          </w:tcPr>
          <w:p>
            <w:pPr>
              <w:pStyle w:val="13"/>
              <w:spacing w:line="225" w:lineRule="exact"/>
              <w:ind w:left="15"/>
              <w:rPr>
                <w:sz w:val="20"/>
              </w:rPr>
            </w:pPr>
            <w:r>
              <w:rPr>
                <w:spacing w:val="-2"/>
                <w:w w:val="105"/>
                <w:sz w:val="20"/>
              </w:rPr>
              <w:t>28.23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435" w:type="dxa"/>
          </w:tcPr>
          <w:p>
            <w:pPr>
              <w:pStyle w:val="13"/>
              <w:spacing w:before="221" w:line="219" w:lineRule="exact"/>
              <w:ind w:right="166"/>
              <w:jc w:val="right"/>
              <w:rPr>
                <w:sz w:val="20"/>
              </w:rPr>
            </w:pPr>
            <w:r>
              <w:rPr>
                <w:spacing w:val="-5"/>
                <w:w w:val="105"/>
                <w:sz w:val="20"/>
              </w:rPr>
              <w:t>72.</w:t>
            </w:r>
          </w:p>
        </w:tc>
        <w:tc>
          <w:tcPr>
            <w:tcW w:w="629" w:type="dxa"/>
          </w:tcPr>
          <w:p>
            <w:pPr>
              <w:pStyle w:val="13"/>
              <w:ind w:right="91"/>
              <w:jc w:val="right"/>
              <w:rPr>
                <w:sz w:val="20"/>
              </w:rPr>
            </w:pPr>
            <w:r>
              <w:rPr>
                <w:spacing w:val="-5"/>
                <w:w w:val="105"/>
                <w:sz w:val="20"/>
              </w:rPr>
              <w:t>53</w:t>
            </w:r>
          </w:p>
        </w:tc>
        <w:tc>
          <w:tcPr>
            <w:tcW w:w="586" w:type="dxa"/>
          </w:tcPr>
          <w:p>
            <w:pPr>
              <w:pStyle w:val="13"/>
              <w:ind w:left="44" w:right="4"/>
              <w:rPr>
                <w:sz w:val="20"/>
              </w:rPr>
            </w:pPr>
            <w:r>
              <w:rPr>
                <w:spacing w:val="-4"/>
                <w:w w:val="105"/>
                <w:sz w:val="20"/>
              </w:rPr>
              <w:t>8.25</w:t>
            </w:r>
          </w:p>
        </w:tc>
        <w:tc>
          <w:tcPr>
            <w:tcW w:w="586" w:type="dxa"/>
          </w:tcPr>
          <w:p>
            <w:pPr>
              <w:pStyle w:val="13"/>
              <w:ind w:left="44"/>
              <w:rPr>
                <w:sz w:val="20"/>
              </w:rPr>
            </w:pPr>
            <w:r>
              <w:rPr>
                <w:spacing w:val="-4"/>
                <w:w w:val="105"/>
                <w:sz w:val="20"/>
              </w:rPr>
              <w:t>2.31</w:t>
            </w:r>
          </w:p>
        </w:tc>
        <w:tc>
          <w:tcPr>
            <w:tcW w:w="591" w:type="dxa"/>
          </w:tcPr>
          <w:p>
            <w:pPr>
              <w:pStyle w:val="13"/>
              <w:ind w:left="38"/>
              <w:rPr>
                <w:sz w:val="20"/>
              </w:rPr>
            </w:pPr>
            <w:r>
              <w:rPr>
                <w:spacing w:val="-4"/>
                <w:w w:val="105"/>
                <w:sz w:val="20"/>
              </w:rPr>
              <w:t>1.14</w:t>
            </w:r>
          </w:p>
        </w:tc>
        <w:tc>
          <w:tcPr>
            <w:tcW w:w="586" w:type="dxa"/>
          </w:tcPr>
          <w:p>
            <w:pPr>
              <w:pStyle w:val="13"/>
              <w:ind w:left="44" w:right="11"/>
              <w:rPr>
                <w:sz w:val="20"/>
              </w:rPr>
            </w:pPr>
            <w:r>
              <w:rPr>
                <w:spacing w:val="-4"/>
                <w:w w:val="105"/>
                <w:sz w:val="20"/>
              </w:rPr>
              <w:t>1.41</w:t>
            </w:r>
          </w:p>
        </w:tc>
        <w:tc>
          <w:tcPr>
            <w:tcW w:w="596" w:type="dxa"/>
          </w:tcPr>
          <w:p>
            <w:pPr>
              <w:pStyle w:val="13"/>
              <w:ind w:left="36"/>
              <w:rPr>
                <w:sz w:val="20"/>
              </w:rPr>
            </w:pPr>
            <w:r>
              <w:rPr>
                <w:spacing w:val="-4"/>
                <w:w w:val="105"/>
                <w:sz w:val="20"/>
              </w:rPr>
              <w:t>0.53</w:t>
            </w:r>
          </w:p>
        </w:tc>
        <w:tc>
          <w:tcPr>
            <w:tcW w:w="687" w:type="dxa"/>
          </w:tcPr>
          <w:p>
            <w:pPr>
              <w:pStyle w:val="13"/>
              <w:ind w:left="121"/>
              <w:rPr>
                <w:sz w:val="20"/>
              </w:rPr>
            </w:pPr>
            <w:r>
              <w:rPr>
                <w:spacing w:val="-4"/>
                <w:w w:val="105"/>
                <w:sz w:val="20"/>
              </w:rPr>
              <w:t>0.50</w:t>
            </w:r>
          </w:p>
        </w:tc>
        <w:tc>
          <w:tcPr>
            <w:tcW w:w="682" w:type="dxa"/>
          </w:tcPr>
          <w:p>
            <w:pPr>
              <w:pStyle w:val="13"/>
              <w:ind w:left="115"/>
              <w:rPr>
                <w:sz w:val="20"/>
              </w:rPr>
            </w:pPr>
            <w:r>
              <w:rPr>
                <w:spacing w:val="-4"/>
                <w:w w:val="105"/>
                <w:sz w:val="20"/>
              </w:rPr>
              <w:t>0.50</w:t>
            </w:r>
          </w:p>
        </w:tc>
        <w:tc>
          <w:tcPr>
            <w:tcW w:w="586" w:type="dxa"/>
          </w:tcPr>
          <w:p>
            <w:pPr>
              <w:pStyle w:val="13"/>
              <w:ind w:left="44" w:right="21"/>
              <w:rPr>
                <w:sz w:val="20"/>
              </w:rPr>
            </w:pPr>
            <w:r>
              <w:rPr>
                <w:spacing w:val="-4"/>
                <w:w w:val="105"/>
                <w:sz w:val="20"/>
              </w:rPr>
              <w:t>1.87</w:t>
            </w:r>
          </w:p>
        </w:tc>
        <w:tc>
          <w:tcPr>
            <w:tcW w:w="548" w:type="dxa"/>
          </w:tcPr>
          <w:p>
            <w:pPr>
              <w:pStyle w:val="13"/>
              <w:ind w:right="100"/>
              <w:jc w:val="right"/>
              <w:rPr>
                <w:sz w:val="20"/>
              </w:rPr>
            </w:pPr>
            <w:r>
              <w:rPr>
                <w:spacing w:val="-5"/>
                <w:w w:val="105"/>
                <w:sz w:val="20"/>
              </w:rPr>
              <w:t>93</w:t>
            </w:r>
          </w:p>
        </w:tc>
        <w:tc>
          <w:tcPr>
            <w:tcW w:w="586" w:type="dxa"/>
          </w:tcPr>
          <w:p>
            <w:pPr>
              <w:pStyle w:val="13"/>
              <w:ind w:right="91"/>
              <w:jc w:val="right"/>
              <w:rPr>
                <w:sz w:val="20"/>
              </w:rPr>
            </w:pPr>
            <w:r>
              <w:rPr>
                <w:spacing w:val="-4"/>
                <w:w w:val="105"/>
                <w:sz w:val="20"/>
              </w:rPr>
              <w:t>1.81</w:t>
            </w:r>
          </w:p>
        </w:tc>
        <w:tc>
          <w:tcPr>
            <w:tcW w:w="682" w:type="dxa"/>
          </w:tcPr>
          <w:p>
            <w:pPr>
              <w:pStyle w:val="13"/>
              <w:ind w:left="15"/>
              <w:rPr>
                <w:sz w:val="20"/>
              </w:rPr>
            </w:pPr>
            <w:r>
              <w:rPr>
                <w:spacing w:val="-2"/>
                <w:w w:val="105"/>
                <w:sz w:val="20"/>
              </w:rPr>
              <w:t>28.39</w:t>
            </w:r>
          </w:p>
        </w:tc>
      </w:tr>
    </w:tbl>
    <w:p>
      <w:pPr>
        <w:spacing w:after="0"/>
        <w:rPr>
          <w:sz w:val="20"/>
        </w:rPr>
        <w:sectPr>
          <w:pgSz w:w="12240" w:h="15840"/>
          <w:pgMar w:top="900" w:right="820" w:bottom="280" w:left="300" w:header="708" w:footer="0" w:gutter="0"/>
          <w:cols w:space="720" w:num="1"/>
        </w:sectPr>
      </w:pPr>
    </w:p>
    <w:p>
      <w:pPr>
        <w:pStyle w:val="6"/>
        <w:rPr>
          <w:sz w:val="20"/>
        </w:rPr>
      </w:pPr>
    </w:p>
    <w:p>
      <w:pPr>
        <w:pStyle w:val="6"/>
        <w:rPr>
          <w:sz w:val="20"/>
        </w:rPr>
      </w:pPr>
    </w:p>
    <w:p>
      <w:pPr>
        <w:pStyle w:val="6"/>
        <w:spacing w:before="11"/>
        <w:rPr>
          <w:sz w:val="20"/>
        </w:rPr>
      </w:pPr>
    </w:p>
    <w:tbl>
      <w:tblPr>
        <w:tblStyle w:val="5"/>
        <w:tblW w:w="0" w:type="auto"/>
        <w:tblInd w:w="146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35"/>
        <w:gridCol w:w="629"/>
        <w:gridCol w:w="586"/>
        <w:gridCol w:w="586"/>
        <w:gridCol w:w="591"/>
        <w:gridCol w:w="586"/>
        <w:gridCol w:w="596"/>
        <w:gridCol w:w="687"/>
        <w:gridCol w:w="682"/>
        <w:gridCol w:w="586"/>
        <w:gridCol w:w="548"/>
        <w:gridCol w:w="586"/>
        <w:gridCol w:w="6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435" w:type="dxa"/>
          </w:tcPr>
          <w:p>
            <w:pPr>
              <w:pStyle w:val="13"/>
              <w:spacing w:before="226" w:line="215" w:lineRule="exact"/>
              <w:ind w:right="166"/>
              <w:jc w:val="right"/>
              <w:rPr>
                <w:sz w:val="20"/>
              </w:rPr>
            </w:pPr>
            <w:r>
              <w:rPr>
                <w:spacing w:val="-5"/>
                <w:w w:val="105"/>
                <w:sz w:val="20"/>
              </w:rPr>
              <w:t>73.</w:t>
            </w:r>
          </w:p>
        </w:tc>
        <w:tc>
          <w:tcPr>
            <w:tcW w:w="629" w:type="dxa"/>
          </w:tcPr>
          <w:p>
            <w:pPr>
              <w:pStyle w:val="13"/>
              <w:ind w:right="91"/>
              <w:jc w:val="right"/>
              <w:rPr>
                <w:sz w:val="20"/>
              </w:rPr>
            </w:pPr>
            <w:r>
              <w:rPr>
                <w:spacing w:val="-5"/>
                <w:w w:val="105"/>
                <w:sz w:val="20"/>
              </w:rPr>
              <w:t>53</w:t>
            </w:r>
          </w:p>
        </w:tc>
        <w:tc>
          <w:tcPr>
            <w:tcW w:w="586" w:type="dxa"/>
          </w:tcPr>
          <w:p>
            <w:pPr>
              <w:pStyle w:val="13"/>
              <w:ind w:left="44" w:right="4"/>
              <w:rPr>
                <w:sz w:val="20"/>
              </w:rPr>
            </w:pPr>
            <w:r>
              <w:rPr>
                <w:spacing w:val="-4"/>
                <w:w w:val="105"/>
                <w:sz w:val="20"/>
              </w:rPr>
              <w:t>6.69</w:t>
            </w:r>
          </w:p>
        </w:tc>
        <w:tc>
          <w:tcPr>
            <w:tcW w:w="586" w:type="dxa"/>
          </w:tcPr>
          <w:p>
            <w:pPr>
              <w:pStyle w:val="13"/>
              <w:ind w:left="44"/>
              <w:rPr>
                <w:sz w:val="20"/>
              </w:rPr>
            </w:pPr>
            <w:r>
              <w:rPr>
                <w:spacing w:val="-4"/>
                <w:w w:val="105"/>
                <w:sz w:val="20"/>
              </w:rPr>
              <w:t>2.59</w:t>
            </w:r>
          </w:p>
        </w:tc>
        <w:tc>
          <w:tcPr>
            <w:tcW w:w="591" w:type="dxa"/>
          </w:tcPr>
          <w:p>
            <w:pPr>
              <w:pStyle w:val="13"/>
              <w:ind w:left="38"/>
              <w:rPr>
                <w:sz w:val="20"/>
              </w:rPr>
            </w:pPr>
            <w:r>
              <w:rPr>
                <w:spacing w:val="-4"/>
                <w:w w:val="105"/>
                <w:sz w:val="20"/>
              </w:rPr>
              <w:t>1.11</w:t>
            </w:r>
          </w:p>
        </w:tc>
        <w:tc>
          <w:tcPr>
            <w:tcW w:w="586" w:type="dxa"/>
          </w:tcPr>
          <w:p>
            <w:pPr>
              <w:pStyle w:val="13"/>
              <w:ind w:left="44" w:right="11"/>
              <w:rPr>
                <w:sz w:val="20"/>
              </w:rPr>
            </w:pPr>
            <w:r>
              <w:rPr>
                <w:spacing w:val="-4"/>
                <w:w w:val="105"/>
                <w:sz w:val="20"/>
              </w:rPr>
              <w:t>1.04</w:t>
            </w:r>
          </w:p>
        </w:tc>
        <w:tc>
          <w:tcPr>
            <w:tcW w:w="596" w:type="dxa"/>
          </w:tcPr>
          <w:p>
            <w:pPr>
              <w:pStyle w:val="13"/>
              <w:ind w:left="36"/>
              <w:rPr>
                <w:sz w:val="20"/>
              </w:rPr>
            </w:pPr>
            <w:r>
              <w:rPr>
                <w:spacing w:val="-4"/>
                <w:w w:val="105"/>
                <w:sz w:val="20"/>
              </w:rPr>
              <w:t>0.71</w:t>
            </w:r>
          </w:p>
        </w:tc>
        <w:tc>
          <w:tcPr>
            <w:tcW w:w="687" w:type="dxa"/>
          </w:tcPr>
          <w:p>
            <w:pPr>
              <w:pStyle w:val="13"/>
              <w:ind w:left="121"/>
              <w:rPr>
                <w:sz w:val="20"/>
              </w:rPr>
            </w:pPr>
            <w:r>
              <w:rPr>
                <w:spacing w:val="-4"/>
                <w:w w:val="105"/>
                <w:sz w:val="20"/>
              </w:rPr>
              <w:t>0.76</w:t>
            </w:r>
          </w:p>
        </w:tc>
        <w:tc>
          <w:tcPr>
            <w:tcW w:w="682" w:type="dxa"/>
          </w:tcPr>
          <w:p>
            <w:pPr>
              <w:pStyle w:val="13"/>
              <w:ind w:left="115"/>
              <w:rPr>
                <w:sz w:val="20"/>
              </w:rPr>
            </w:pPr>
            <w:r>
              <w:rPr>
                <w:spacing w:val="-4"/>
                <w:w w:val="105"/>
                <w:sz w:val="20"/>
              </w:rPr>
              <w:t>0.58</w:t>
            </w:r>
          </w:p>
        </w:tc>
        <w:tc>
          <w:tcPr>
            <w:tcW w:w="586" w:type="dxa"/>
          </w:tcPr>
          <w:p>
            <w:pPr>
              <w:pStyle w:val="13"/>
              <w:ind w:left="44" w:right="21"/>
              <w:rPr>
                <w:sz w:val="20"/>
              </w:rPr>
            </w:pPr>
            <w:r>
              <w:rPr>
                <w:spacing w:val="-4"/>
                <w:w w:val="105"/>
                <w:sz w:val="20"/>
              </w:rPr>
              <w:t>1.57</w:t>
            </w:r>
          </w:p>
        </w:tc>
        <w:tc>
          <w:tcPr>
            <w:tcW w:w="548" w:type="dxa"/>
          </w:tcPr>
          <w:p>
            <w:pPr>
              <w:pStyle w:val="13"/>
              <w:ind w:right="100"/>
              <w:jc w:val="right"/>
              <w:rPr>
                <w:sz w:val="20"/>
              </w:rPr>
            </w:pPr>
            <w:r>
              <w:rPr>
                <w:spacing w:val="-5"/>
                <w:w w:val="105"/>
                <w:sz w:val="20"/>
              </w:rPr>
              <w:t>75</w:t>
            </w:r>
          </w:p>
        </w:tc>
        <w:tc>
          <w:tcPr>
            <w:tcW w:w="586" w:type="dxa"/>
          </w:tcPr>
          <w:p>
            <w:pPr>
              <w:pStyle w:val="13"/>
              <w:ind w:right="91"/>
              <w:jc w:val="right"/>
              <w:rPr>
                <w:sz w:val="20"/>
              </w:rPr>
            </w:pPr>
            <w:r>
              <w:rPr>
                <w:spacing w:val="-4"/>
                <w:w w:val="105"/>
                <w:sz w:val="20"/>
              </w:rPr>
              <w:t>1.62</w:t>
            </w:r>
          </w:p>
        </w:tc>
        <w:tc>
          <w:tcPr>
            <w:tcW w:w="682" w:type="dxa"/>
          </w:tcPr>
          <w:p>
            <w:pPr>
              <w:pStyle w:val="13"/>
              <w:ind w:left="15"/>
              <w:rPr>
                <w:sz w:val="20"/>
              </w:rPr>
            </w:pPr>
            <w:r>
              <w:rPr>
                <w:spacing w:val="-2"/>
                <w:w w:val="105"/>
                <w:sz w:val="20"/>
              </w:rPr>
              <w:t>28.58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435" w:type="dxa"/>
          </w:tcPr>
          <w:p>
            <w:pPr>
              <w:pStyle w:val="13"/>
              <w:spacing w:before="226" w:line="219" w:lineRule="exact"/>
              <w:ind w:right="166"/>
              <w:jc w:val="right"/>
              <w:rPr>
                <w:sz w:val="20"/>
              </w:rPr>
            </w:pPr>
            <w:r>
              <w:rPr>
                <w:spacing w:val="-5"/>
                <w:w w:val="105"/>
                <w:sz w:val="20"/>
              </w:rPr>
              <w:t>74.</w:t>
            </w:r>
          </w:p>
        </w:tc>
        <w:tc>
          <w:tcPr>
            <w:tcW w:w="629" w:type="dxa"/>
          </w:tcPr>
          <w:p>
            <w:pPr>
              <w:pStyle w:val="13"/>
              <w:spacing w:before="5"/>
              <w:ind w:right="91"/>
              <w:jc w:val="right"/>
              <w:rPr>
                <w:sz w:val="20"/>
              </w:rPr>
            </w:pPr>
            <w:r>
              <w:rPr>
                <w:spacing w:val="-5"/>
                <w:w w:val="105"/>
                <w:sz w:val="20"/>
              </w:rPr>
              <w:t>53</w:t>
            </w:r>
          </w:p>
        </w:tc>
        <w:tc>
          <w:tcPr>
            <w:tcW w:w="586" w:type="dxa"/>
          </w:tcPr>
          <w:p>
            <w:pPr>
              <w:pStyle w:val="13"/>
              <w:spacing w:before="5"/>
              <w:ind w:left="44" w:right="4"/>
              <w:rPr>
                <w:sz w:val="20"/>
              </w:rPr>
            </w:pPr>
            <w:r>
              <w:rPr>
                <w:spacing w:val="-4"/>
                <w:w w:val="105"/>
                <w:sz w:val="20"/>
              </w:rPr>
              <w:t>7.92</w:t>
            </w:r>
          </w:p>
        </w:tc>
        <w:tc>
          <w:tcPr>
            <w:tcW w:w="586" w:type="dxa"/>
          </w:tcPr>
          <w:p>
            <w:pPr>
              <w:pStyle w:val="13"/>
              <w:spacing w:before="5"/>
              <w:ind w:left="44"/>
              <w:rPr>
                <w:sz w:val="20"/>
              </w:rPr>
            </w:pPr>
            <w:r>
              <w:rPr>
                <w:spacing w:val="-4"/>
                <w:w w:val="105"/>
                <w:sz w:val="20"/>
              </w:rPr>
              <w:t>2.79</w:t>
            </w:r>
          </w:p>
        </w:tc>
        <w:tc>
          <w:tcPr>
            <w:tcW w:w="591" w:type="dxa"/>
          </w:tcPr>
          <w:p>
            <w:pPr>
              <w:pStyle w:val="13"/>
              <w:spacing w:before="5"/>
              <w:ind w:left="38"/>
              <w:rPr>
                <w:sz w:val="20"/>
              </w:rPr>
            </w:pPr>
            <w:r>
              <w:rPr>
                <w:spacing w:val="-4"/>
                <w:w w:val="105"/>
                <w:sz w:val="20"/>
              </w:rPr>
              <w:t>1.08</w:t>
            </w:r>
          </w:p>
        </w:tc>
        <w:tc>
          <w:tcPr>
            <w:tcW w:w="586" w:type="dxa"/>
          </w:tcPr>
          <w:p>
            <w:pPr>
              <w:pStyle w:val="13"/>
              <w:spacing w:before="5"/>
              <w:ind w:left="44" w:right="11"/>
              <w:rPr>
                <w:sz w:val="20"/>
              </w:rPr>
            </w:pPr>
            <w:r>
              <w:rPr>
                <w:spacing w:val="-4"/>
                <w:w w:val="105"/>
                <w:sz w:val="20"/>
              </w:rPr>
              <w:t>1.37</w:t>
            </w:r>
          </w:p>
        </w:tc>
        <w:tc>
          <w:tcPr>
            <w:tcW w:w="596" w:type="dxa"/>
          </w:tcPr>
          <w:p>
            <w:pPr>
              <w:pStyle w:val="13"/>
              <w:spacing w:before="5"/>
              <w:ind w:left="36"/>
              <w:rPr>
                <w:sz w:val="20"/>
              </w:rPr>
            </w:pPr>
            <w:r>
              <w:rPr>
                <w:spacing w:val="-4"/>
                <w:w w:val="105"/>
                <w:sz w:val="20"/>
              </w:rPr>
              <w:t>0.61</w:t>
            </w:r>
          </w:p>
        </w:tc>
        <w:tc>
          <w:tcPr>
            <w:tcW w:w="687" w:type="dxa"/>
          </w:tcPr>
          <w:p>
            <w:pPr>
              <w:pStyle w:val="13"/>
              <w:spacing w:before="5"/>
              <w:ind w:left="121"/>
              <w:rPr>
                <w:sz w:val="20"/>
              </w:rPr>
            </w:pPr>
            <w:r>
              <w:rPr>
                <w:spacing w:val="-4"/>
                <w:w w:val="105"/>
                <w:sz w:val="20"/>
              </w:rPr>
              <w:t>0.53</w:t>
            </w:r>
          </w:p>
        </w:tc>
        <w:tc>
          <w:tcPr>
            <w:tcW w:w="682" w:type="dxa"/>
          </w:tcPr>
          <w:p>
            <w:pPr>
              <w:pStyle w:val="13"/>
              <w:spacing w:before="5"/>
              <w:ind w:left="216"/>
              <w:rPr>
                <w:sz w:val="20"/>
              </w:rPr>
            </w:pPr>
            <w:r>
              <w:rPr>
                <w:spacing w:val="-5"/>
                <w:w w:val="105"/>
                <w:sz w:val="20"/>
              </w:rPr>
              <w:t>0.5</w:t>
            </w:r>
          </w:p>
        </w:tc>
        <w:tc>
          <w:tcPr>
            <w:tcW w:w="586" w:type="dxa"/>
          </w:tcPr>
          <w:p>
            <w:pPr>
              <w:pStyle w:val="13"/>
              <w:spacing w:before="5"/>
              <w:ind w:left="44" w:right="21"/>
              <w:rPr>
                <w:sz w:val="20"/>
              </w:rPr>
            </w:pPr>
            <w:r>
              <w:rPr>
                <w:spacing w:val="-4"/>
                <w:w w:val="105"/>
                <w:sz w:val="20"/>
              </w:rPr>
              <w:t>1.87</w:t>
            </w:r>
          </w:p>
        </w:tc>
        <w:tc>
          <w:tcPr>
            <w:tcW w:w="548" w:type="dxa"/>
          </w:tcPr>
          <w:p>
            <w:pPr>
              <w:pStyle w:val="13"/>
              <w:spacing w:before="5"/>
              <w:ind w:right="100"/>
              <w:jc w:val="right"/>
              <w:rPr>
                <w:sz w:val="20"/>
              </w:rPr>
            </w:pPr>
            <w:r>
              <w:rPr>
                <w:spacing w:val="-5"/>
                <w:w w:val="105"/>
                <w:sz w:val="20"/>
              </w:rPr>
              <w:t>95</w:t>
            </w:r>
          </w:p>
        </w:tc>
        <w:tc>
          <w:tcPr>
            <w:tcW w:w="586" w:type="dxa"/>
          </w:tcPr>
          <w:p>
            <w:pPr>
              <w:pStyle w:val="13"/>
              <w:spacing w:before="5"/>
              <w:ind w:right="91"/>
              <w:jc w:val="right"/>
              <w:rPr>
                <w:sz w:val="20"/>
              </w:rPr>
            </w:pPr>
            <w:r>
              <w:rPr>
                <w:spacing w:val="-4"/>
                <w:w w:val="105"/>
                <w:sz w:val="20"/>
              </w:rPr>
              <w:t>1.82</w:t>
            </w:r>
          </w:p>
        </w:tc>
        <w:tc>
          <w:tcPr>
            <w:tcW w:w="682" w:type="dxa"/>
          </w:tcPr>
          <w:p>
            <w:pPr>
              <w:pStyle w:val="13"/>
              <w:spacing w:before="5"/>
              <w:ind w:left="15"/>
              <w:rPr>
                <w:sz w:val="20"/>
              </w:rPr>
            </w:pPr>
            <w:r>
              <w:rPr>
                <w:spacing w:val="-2"/>
                <w:w w:val="105"/>
                <w:sz w:val="20"/>
              </w:rPr>
              <w:t>28.68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435" w:type="dxa"/>
          </w:tcPr>
          <w:p>
            <w:pPr>
              <w:pStyle w:val="13"/>
              <w:spacing w:before="216" w:line="224" w:lineRule="exact"/>
              <w:ind w:right="166"/>
              <w:jc w:val="right"/>
              <w:rPr>
                <w:sz w:val="20"/>
              </w:rPr>
            </w:pPr>
            <w:r>
              <w:rPr>
                <w:spacing w:val="-5"/>
                <w:w w:val="105"/>
                <w:sz w:val="20"/>
              </w:rPr>
              <w:t>75.</w:t>
            </w:r>
          </w:p>
        </w:tc>
        <w:tc>
          <w:tcPr>
            <w:tcW w:w="629" w:type="dxa"/>
          </w:tcPr>
          <w:p>
            <w:pPr>
              <w:pStyle w:val="13"/>
              <w:spacing w:line="225" w:lineRule="exact"/>
              <w:ind w:right="91"/>
              <w:jc w:val="right"/>
              <w:rPr>
                <w:sz w:val="20"/>
              </w:rPr>
            </w:pPr>
            <w:r>
              <w:rPr>
                <w:spacing w:val="-5"/>
                <w:w w:val="105"/>
                <w:sz w:val="20"/>
              </w:rPr>
              <w:t>54</w:t>
            </w:r>
          </w:p>
        </w:tc>
        <w:tc>
          <w:tcPr>
            <w:tcW w:w="586" w:type="dxa"/>
          </w:tcPr>
          <w:p>
            <w:pPr>
              <w:pStyle w:val="13"/>
              <w:spacing w:line="225" w:lineRule="exact"/>
              <w:ind w:left="44" w:right="4"/>
              <w:rPr>
                <w:sz w:val="20"/>
              </w:rPr>
            </w:pPr>
            <w:r>
              <w:rPr>
                <w:spacing w:val="-4"/>
                <w:w w:val="105"/>
                <w:sz w:val="20"/>
              </w:rPr>
              <w:t>7.14</w:t>
            </w:r>
          </w:p>
        </w:tc>
        <w:tc>
          <w:tcPr>
            <w:tcW w:w="586" w:type="dxa"/>
          </w:tcPr>
          <w:p>
            <w:pPr>
              <w:pStyle w:val="13"/>
              <w:spacing w:line="225" w:lineRule="exact"/>
              <w:ind w:left="44"/>
              <w:rPr>
                <w:sz w:val="20"/>
              </w:rPr>
            </w:pPr>
            <w:r>
              <w:rPr>
                <w:spacing w:val="-4"/>
                <w:w w:val="105"/>
                <w:sz w:val="20"/>
              </w:rPr>
              <w:t>1.93</w:t>
            </w:r>
          </w:p>
        </w:tc>
        <w:tc>
          <w:tcPr>
            <w:tcW w:w="591" w:type="dxa"/>
          </w:tcPr>
          <w:p>
            <w:pPr>
              <w:pStyle w:val="13"/>
              <w:spacing w:line="225" w:lineRule="exact"/>
              <w:ind w:left="38"/>
              <w:rPr>
                <w:sz w:val="20"/>
              </w:rPr>
            </w:pPr>
            <w:r>
              <w:rPr>
                <w:spacing w:val="-4"/>
                <w:w w:val="105"/>
                <w:sz w:val="20"/>
              </w:rPr>
              <w:t>1.10</w:t>
            </w:r>
          </w:p>
        </w:tc>
        <w:tc>
          <w:tcPr>
            <w:tcW w:w="586" w:type="dxa"/>
          </w:tcPr>
          <w:p>
            <w:pPr>
              <w:pStyle w:val="13"/>
              <w:spacing w:line="225" w:lineRule="exact"/>
              <w:ind w:left="44" w:right="11"/>
              <w:rPr>
                <w:sz w:val="20"/>
              </w:rPr>
            </w:pPr>
            <w:r>
              <w:rPr>
                <w:spacing w:val="-4"/>
                <w:w w:val="105"/>
                <w:sz w:val="20"/>
              </w:rPr>
              <w:t>1.20</w:t>
            </w:r>
          </w:p>
        </w:tc>
        <w:tc>
          <w:tcPr>
            <w:tcW w:w="596" w:type="dxa"/>
          </w:tcPr>
          <w:p>
            <w:pPr>
              <w:pStyle w:val="13"/>
              <w:spacing w:line="225" w:lineRule="exact"/>
              <w:ind w:left="36"/>
              <w:rPr>
                <w:sz w:val="20"/>
              </w:rPr>
            </w:pPr>
            <w:r>
              <w:rPr>
                <w:spacing w:val="-4"/>
                <w:w w:val="105"/>
                <w:sz w:val="20"/>
              </w:rPr>
              <w:t>0.54</w:t>
            </w:r>
          </w:p>
        </w:tc>
        <w:tc>
          <w:tcPr>
            <w:tcW w:w="687" w:type="dxa"/>
          </w:tcPr>
          <w:p>
            <w:pPr>
              <w:pStyle w:val="13"/>
              <w:spacing w:line="225" w:lineRule="exact"/>
              <w:ind w:left="121"/>
              <w:rPr>
                <w:sz w:val="20"/>
              </w:rPr>
            </w:pPr>
            <w:r>
              <w:rPr>
                <w:spacing w:val="-4"/>
                <w:w w:val="105"/>
                <w:sz w:val="20"/>
              </w:rPr>
              <w:t>0.46</w:t>
            </w:r>
          </w:p>
        </w:tc>
        <w:tc>
          <w:tcPr>
            <w:tcW w:w="682" w:type="dxa"/>
          </w:tcPr>
          <w:p>
            <w:pPr>
              <w:pStyle w:val="13"/>
              <w:spacing w:line="225" w:lineRule="exact"/>
              <w:ind w:left="115"/>
              <w:rPr>
                <w:sz w:val="20"/>
              </w:rPr>
            </w:pPr>
            <w:r>
              <w:rPr>
                <w:spacing w:val="-4"/>
                <w:w w:val="105"/>
                <w:sz w:val="20"/>
              </w:rPr>
              <w:t>0.45</w:t>
            </w:r>
          </w:p>
        </w:tc>
        <w:tc>
          <w:tcPr>
            <w:tcW w:w="586" w:type="dxa"/>
          </w:tcPr>
          <w:p>
            <w:pPr>
              <w:pStyle w:val="13"/>
              <w:spacing w:line="225" w:lineRule="exact"/>
              <w:ind w:left="44" w:right="21"/>
              <w:rPr>
                <w:sz w:val="20"/>
              </w:rPr>
            </w:pPr>
            <w:r>
              <w:rPr>
                <w:spacing w:val="-4"/>
                <w:w w:val="105"/>
                <w:sz w:val="20"/>
              </w:rPr>
              <w:t>1.50</w:t>
            </w:r>
          </w:p>
        </w:tc>
        <w:tc>
          <w:tcPr>
            <w:tcW w:w="548" w:type="dxa"/>
          </w:tcPr>
          <w:p>
            <w:pPr>
              <w:pStyle w:val="13"/>
              <w:spacing w:line="225" w:lineRule="exact"/>
              <w:ind w:right="100"/>
              <w:jc w:val="right"/>
              <w:rPr>
                <w:sz w:val="20"/>
              </w:rPr>
            </w:pPr>
            <w:r>
              <w:rPr>
                <w:spacing w:val="-5"/>
                <w:w w:val="105"/>
                <w:sz w:val="20"/>
              </w:rPr>
              <w:t>88</w:t>
            </w:r>
          </w:p>
        </w:tc>
        <w:tc>
          <w:tcPr>
            <w:tcW w:w="586" w:type="dxa"/>
          </w:tcPr>
          <w:p>
            <w:pPr>
              <w:pStyle w:val="13"/>
              <w:spacing w:line="225" w:lineRule="exact"/>
              <w:ind w:right="91"/>
              <w:jc w:val="right"/>
              <w:rPr>
                <w:sz w:val="20"/>
              </w:rPr>
            </w:pPr>
            <w:r>
              <w:rPr>
                <w:spacing w:val="-4"/>
                <w:w w:val="105"/>
                <w:sz w:val="20"/>
              </w:rPr>
              <w:t>1.75</w:t>
            </w:r>
          </w:p>
        </w:tc>
        <w:tc>
          <w:tcPr>
            <w:tcW w:w="682" w:type="dxa"/>
          </w:tcPr>
          <w:p>
            <w:pPr>
              <w:pStyle w:val="13"/>
              <w:spacing w:line="225" w:lineRule="exact"/>
              <w:ind w:left="15"/>
              <w:rPr>
                <w:sz w:val="20"/>
              </w:rPr>
            </w:pPr>
            <w:r>
              <w:rPr>
                <w:spacing w:val="-2"/>
                <w:w w:val="105"/>
                <w:sz w:val="20"/>
              </w:rPr>
              <w:t>28.73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435" w:type="dxa"/>
          </w:tcPr>
          <w:p>
            <w:pPr>
              <w:pStyle w:val="13"/>
              <w:spacing w:before="221" w:line="219" w:lineRule="exact"/>
              <w:ind w:right="166"/>
              <w:jc w:val="right"/>
              <w:rPr>
                <w:sz w:val="20"/>
              </w:rPr>
            </w:pPr>
            <w:r>
              <w:rPr>
                <w:spacing w:val="-5"/>
                <w:w w:val="105"/>
                <w:sz w:val="20"/>
              </w:rPr>
              <w:t>76.</w:t>
            </w:r>
          </w:p>
        </w:tc>
        <w:tc>
          <w:tcPr>
            <w:tcW w:w="629" w:type="dxa"/>
          </w:tcPr>
          <w:p>
            <w:pPr>
              <w:pStyle w:val="13"/>
              <w:spacing w:line="225" w:lineRule="exact"/>
              <w:ind w:right="91"/>
              <w:jc w:val="right"/>
              <w:rPr>
                <w:sz w:val="20"/>
              </w:rPr>
            </w:pPr>
            <w:r>
              <w:rPr>
                <w:spacing w:val="-5"/>
                <w:w w:val="105"/>
                <w:sz w:val="20"/>
              </w:rPr>
              <w:t>54</w:t>
            </w:r>
          </w:p>
        </w:tc>
        <w:tc>
          <w:tcPr>
            <w:tcW w:w="586" w:type="dxa"/>
          </w:tcPr>
          <w:p>
            <w:pPr>
              <w:pStyle w:val="13"/>
              <w:spacing w:line="225" w:lineRule="exact"/>
              <w:ind w:left="44" w:right="4"/>
              <w:rPr>
                <w:sz w:val="20"/>
              </w:rPr>
            </w:pPr>
            <w:r>
              <w:rPr>
                <w:spacing w:val="-4"/>
                <w:w w:val="105"/>
                <w:sz w:val="20"/>
              </w:rPr>
              <w:t>8.15</w:t>
            </w:r>
          </w:p>
        </w:tc>
        <w:tc>
          <w:tcPr>
            <w:tcW w:w="586" w:type="dxa"/>
          </w:tcPr>
          <w:p>
            <w:pPr>
              <w:pStyle w:val="13"/>
              <w:spacing w:line="225" w:lineRule="exact"/>
              <w:ind w:left="44"/>
              <w:rPr>
                <w:sz w:val="20"/>
              </w:rPr>
            </w:pPr>
            <w:r>
              <w:rPr>
                <w:spacing w:val="-4"/>
                <w:w w:val="105"/>
                <w:sz w:val="20"/>
              </w:rPr>
              <w:t>2.63</w:t>
            </w:r>
          </w:p>
        </w:tc>
        <w:tc>
          <w:tcPr>
            <w:tcW w:w="591" w:type="dxa"/>
          </w:tcPr>
          <w:p>
            <w:pPr>
              <w:pStyle w:val="13"/>
              <w:spacing w:line="225" w:lineRule="exact"/>
              <w:ind w:left="38"/>
              <w:rPr>
                <w:sz w:val="20"/>
              </w:rPr>
            </w:pPr>
            <w:r>
              <w:rPr>
                <w:spacing w:val="-4"/>
                <w:w w:val="105"/>
                <w:sz w:val="20"/>
              </w:rPr>
              <w:t>1.12</w:t>
            </w:r>
          </w:p>
        </w:tc>
        <w:tc>
          <w:tcPr>
            <w:tcW w:w="586" w:type="dxa"/>
          </w:tcPr>
          <w:p>
            <w:pPr>
              <w:pStyle w:val="13"/>
              <w:spacing w:line="225" w:lineRule="exact"/>
              <w:ind w:left="44" w:right="11"/>
              <w:rPr>
                <w:sz w:val="20"/>
              </w:rPr>
            </w:pPr>
            <w:r>
              <w:rPr>
                <w:spacing w:val="-4"/>
                <w:w w:val="105"/>
                <w:sz w:val="20"/>
              </w:rPr>
              <w:t>1.23</w:t>
            </w:r>
          </w:p>
        </w:tc>
        <w:tc>
          <w:tcPr>
            <w:tcW w:w="596" w:type="dxa"/>
          </w:tcPr>
          <w:p>
            <w:pPr>
              <w:pStyle w:val="13"/>
              <w:spacing w:line="225" w:lineRule="exact"/>
              <w:ind w:left="36"/>
              <w:rPr>
                <w:sz w:val="20"/>
              </w:rPr>
            </w:pPr>
            <w:r>
              <w:rPr>
                <w:spacing w:val="-4"/>
                <w:w w:val="105"/>
                <w:sz w:val="20"/>
              </w:rPr>
              <w:t>0.73</w:t>
            </w:r>
          </w:p>
        </w:tc>
        <w:tc>
          <w:tcPr>
            <w:tcW w:w="687" w:type="dxa"/>
          </w:tcPr>
          <w:p>
            <w:pPr>
              <w:pStyle w:val="13"/>
              <w:spacing w:line="225" w:lineRule="exact"/>
              <w:ind w:left="121"/>
              <w:rPr>
                <w:sz w:val="20"/>
              </w:rPr>
            </w:pPr>
            <w:r>
              <w:rPr>
                <w:spacing w:val="-4"/>
                <w:w w:val="105"/>
                <w:sz w:val="20"/>
              </w:rPr>
              <w:t>0.67</w:t>
            </w:r>
          </w:p>
        </w:tc>
        <w:tc>
          <w:tcPr>
            <w:tcW w:w="682" w:type="dxa"/>
          </w:tcPr>
          <w:p>
            <w:pPr>
              <w:pStyle w:val="13"/>
              <w:spacing w:line="225" w:lineRule="exact"/>
              <w:ind w:left="115"/>
              <w:rPr>
                <w:sz w:val="20"/>
              </w:rPr>
            </w:pPr>
            <w:r>
              <w:rPr>
                <w:spacing w:val="-4"/>
                <w:w w:val="105"/>
                <w:sz w:val="20"/>
              </w:rPr>
              <w:t>0.56</w:t>
            </w:r>
          </w:p>
        </w:tc>
        <w:tc>
          <w:tcPr>
            <w:tcW w:w="586" w:type="dxa"/>
          </w:tcPr>
          <w:p>
            <w:pPr>
              <w:pStyle w:val="13"/>
              <w:spacing w:line="225" w:lineRule="exact"/>
              <w:ind w:left="44" w:right="21"/>
              <w:rPr>
                <w:sz w:val="20"/>
              </w:rPr>
            </w:pPr>
            <w:r>
              <w:rPr>
                <w:spacing w:val="-4"/>
                <w:w w:val="105"/>
                <w:sz w:val="20"/>
              </w:rPr>
              <w:t>1.68</w:t>
            </w:r>
          </w:p>
        </w:tc>
        <w:tc>
          <w:tcPr>
            <w:tcW w:w="548" w:type="dxa"/>
          </w:tcPr>
          <w:p>
            <w:pPr>
              <w:pStyle w:val="13"/>
              <w:spacing w:line="225" w:lineRule="exact"/>
              <w:ind w:right="100"/>
              <w:jc w:val="right"/>
              <w:rPr>
                <w:sz w:val="20"/>
              </w:rPr>
            </w:pPr>
            <w:r>
              <w:rPr>
                <w:spacing w:val="-5"/>
                <w:w w:val="105"/>
                <w:sz w:val="20"/>
              </w:rPr>
              <w:t>70</w:t>
            </w:r>
          </w:p>
        </w:tc>
        <w:tc>
          <w:tcPr>
            <w:tcW w:w="586" w:type="dxa"/>
          </w:tcPr>
          <w:p>
            <w:pPr>
              <w:pStyle w:val="13"/>
              <w:spacing w:line="225" w:lineRule="exact"/>
              <w:ind w:right="91"/>
              <w:jc w:val="right"/>
              <w:rPr>
                <w:sz w:val="20"/>
              </w:rPr>
            </w:pPr>
            <w:r>
              <w:rPr>
                <w:spacing w:val="-4"/>
                <w:w w:val="105"/>
                <w:sz w:val="20"/>
              </w:rPr>
              <w:t>1.56</w:t>
            </w:r>
          </w:p>
        </w:tc>
        <w:tc>
          <w:tcPr>
            <w:tcW w:w="682" w:type="dxa"/>
          </w:tcPr>
          <w:p>
            <w:pPr>
              <w:pStyle w:val="13"/>
              <w:spacing w:line="225" w:lineRule="exact"/>
              <w:ind w:left="15"/>
              <w:rPr>
                <w:sz w:val="20"/>
              </w:rPr>
            </w:pPr>
            <w:r>
              <w:rPr>
                <w:spacing w:val="-2"/>
                <w:w w:val="105"/>
                <w:sz w:val="20"/>
              </w:rPr>
              <w:t>28.76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435" w:type="dxa"/>
          </w:tcPr>
          <w:p>
            <w:pPr>
              <w:pStyle w:val="13"/>
              <w:spacing w:before="221" w:line="219" w:lineRule="exact"/>
              <w:ind w:right="166"/>
              <w:jc w:val="right"/>
              <w:rPr>
                <w:sz w:val="20"/>
              </w:rPr>
            </w:pPr>
            <w:r>
              <w:rPr>
                <w:spacing w:val="-5"/>
                <w:w w:val="105"/>
                <w:sz w:val="20"/>
              </w:rPr>
              <w:t>77.</w:t>
            </w:r>
          </w:p>
        </w:tc>
        <w:tc>
          <w:tcPr>
            <w:tcW w:w="629" w:type="dxa"/>
          </w:tcPr>
          <w:p>
            <w:pPr>
              <w:pStyle w:val="13"/>
              <w:ind w:right="91"/>
              <w:jc w:val="right"/>
              <w:rPr>
                <w:sz w:val="20"/>
              </w:rPr>
            </w:pPr>
            <w:r>
              <w:rPr>
                <w:spacing w:val="-5"/>
                <w:w w:val="105"/>
                <w:sz w:val="20"/>
              </w:rPr>
              <w:t>55</w:t>
            </w:r>
          </w:p>
        </w:tc>
        <w:tc>
          <w:tcPr>
            <w:tcW w:w="586" w:type="dxa"/>
          </w:tcPr>
          <w:p>
            <w:pPr>
              <w:pStyle w:val="13"/>
              <w:ind w:left="44" w:right="4"/>
              <w:rPr>
                <w:sz w:val="20"/>
              </w:rPr>
            </w:pPr>
            <w:r>
              <w:rPr>
                <w:spacing w:val="-4"/>
                <w:w w:val="105"/>
                <w:sz w:val="20"/>
              </w:rPr>
              <w:t>6.27</w:t>
            </w:r>
          </w:p>
        </w:tc>
        <w:tc>
          <w:tcPr>
            <w:tcW w:w="586" w:type="dxa"/>
          </w:tcPr>
          <w:p>
            <w:pPr>
              <w:pStyle w:val="13"/>
              <w:ind w:left="44"/>
              <w:rPr>
                <w:sz w:val="20"/>
              </w:rPr>
            </w:pPr>
            <w:r>
              <w:rPr>
                <w:spacing w:val="-4"/>
                <w:w w:val="105"/>
                <w:sz w:val="20"/>
              </w:rPr>
              <w:t>2.37</w:t>
            </w:r>
          </w:p>
        </w:tc>
        <w:tc>
          <w:tcPr>
            <w:tcW w:w="591" w:type="dxa"/>
          </w:tcPr>
          <w:p>
            <w:pPr>
              <w:pStyle w:val="13"/>
              <w:ind w:left="38"/>
              <w:rPr>
                <w:sz w:val="20"/>
              </w:rPr>
            </w:pPr>
            <w:r>
              <w:rPr>
                <w:spacing w:val="-4"/>
                <w:w w:val="105"/>
                <w:sz w:val="20"/>
              </w:rPr>
              <w:t>1.14</w:t>
            </w:r>
          </w:p>
        </w:tc>
        <w:tc>
          <w:tcPr>
            <w:tcW w:w="586" w:type="dxa"/>
          </w:tcPr>
          <w:p>
            <w:pPr>
              <w:pStyle w:val="13"/>
              <w:ind w:left="44" w:right="11"/>
              <w:rPr>
                <w:sz w:val="20"/>
              </w:rPr>
            </w:pPr>
            <w:r>
              <w:rPr>
                <w:spacing w:val="-4"/>
                <w:w w:val="105"/>
                <w:sz w:val="20"/>
              </w:rPr>
              <w:t>1.00</w:t>
            </w:r>
          </w:p>
        </w:tc>
        <w:tc>
          <w:tcPr>
            <w:tcW w:w="596" w:type="dxa"/>
          </w:tcPr>
          <w:p>
            <w:pPr>
              <w:pStyle w:val="13"/>
              <w:ind w:left="36"/>
              <w:rPr>
                <w:sz w:val="20"/>
              </w:rPr>
            </w:pPr>
            <w:r>
              <w:rPr>
                <w:spacing w:val="-4"/>
                <w:w w:val="105"/>
                <w:sz w:val="20"/>
              </w:rPr>
              <w:t>0.64</w:t>
            </w:r>
          </w:p>
        </w:tc>
        <w:tc>
          <w:tcPr>
            <w:tcW w:w="687" w:type="dxa"/>
          </w:tcPr>
          <w:p>
            <w:pPr>
              <w:pStyle w:val="13"/>
              <w:ind w:left="121"/>
              <w:rPr>
                <w:sz w:val="20"/>
              </w:rPr>
            </w:pPr>
            <w:r>
              <w:rPr>
                <w:spacing w:val="-4"/>
                <w:w w:val="105"/>
                <w:sz w:val="20"/>
              </w:rPr>
              <w:t>0.53</w:t>
            </w:r>
          </w:p>
        </w:tc>
        <w:tc>
          <w:tcPr>
            <w:tcW w:w="682" w:type="dxa"/>
          </w:tcPr>
          <w:p>
            <w:pPr>
              <w:pStyle w:val="13"/>
              <w:ind w:left="115"/>
              <w:rPr>
                <w:sz w:val="20"/>
              </w:rPr>
            </w:pPr>
            <w:r>
              <w:rPr>
                <w:spacing w:val="-4"/>
                <w:w w:val="105"/>
                <w:sz w:val="20"/>
              </w:rPr>
              <w:t>0.50</w:t>
            </w:r>
          </w:p>
        </w:tc>
        <w:tc>
          <w:tcPr>
            <w:tcW w:w="586" w:type="dxa"/>
          </w:tcPr>
          <w:p>
            <w:pPr>
              <w:pStyle w:val="13"/>
              <w:ind w:left="44" w:right="21"/>
              <w:rPr>
                <w:sz w:val="20"/>
              </w:rPr>
            </w:pPr>
            <w:r>
              <w:rPr>
                <w:spacing w:val="-4"/>
                <w:w w:val="105"/>
                <w:sz w:val="20"/>
              </w:rPr>
              <w:t>1.56</w:t>
            </w:r>
          </w:p>
        </w:tc>
        <w:tc>
          <w:tcPr>
            <w:tcW w:w="548" w:type="dxa"/>
          </w:tcPr>
          <w:p>
            <w:pPr>
              <w:pStyle w:val="13"/>
              <w:ind w:right="100"/>
              <w:jc w:val="right"/>
              <w:rPr>
                <w:sz w:val="20"/>
              </w:rPr>
            </w:pPr>
            <w:r>
              <w:rPr>
                <w:spacing w:val="-5"/>
                <w:w w:val="105"/>
                <w:sz w:val="20"/>
              </w:rPr>
              <w:t>71</w:t>
            </w:r>
          </w:p>
        </w:tc>
        <w:tc>
          <w:tcPr>
            <w:tcW w:w="586" w:type="dxa"/>
          </w:tcPr>
          <w:p>
            <w:pPr>
              <w:pStyle w:val="13"/>
              <w:ind w:right="91"/>
              <w:jc w:val="right"/>
              <w:rPr>
                <w:sz w:val="20"/>
              </w:rPr>
            </w:pPr>
            <w:r>
              <w:rPr>
                <w:spacing w:val="-4"/>
                <w:w w:val="105"/>
                <w:sz w:val="20"/>
              </w:rPr>
              <w:t>1.57</w:t>
            </w:r>
          </w:p>
        </w:tc>
        <w:tc>
          <w:tcPr>
            <w:tcW w:w="682" w:type="dxa"/>
          </w:tcPr>
          <w:p>
            <w:pPr>
              <w:pStyle w:val="13"/>
              <w:ind w:left="15"/>
              <w:rPr>
                <w:sz w:val="20"/>
              </w:rPr>
            </w:pPr>
            <w:r>
              <w:rPr>
                <w:spacing w:val="-2"/>
                <w:w w:val="105"/>
                <w:sz w:val="20"/>
              </w:rPr>
              <w:t>28.80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435" w:type="dxa"/>
          </w:tcPr>
          <w:p>
            <w:pPr>
              <w:pStyle w:val="13"/>
              <w:spacing w:before="226" w:line="215" w:lineRule="exact"/>
              <w:ind w:right="166"/>
              <w:jc w:val="right"/>
              <w:rPr>
                <w:sz w:val="20"/>
              </w:rPr>
            </w:pPr>
            <w:r>
              <w:rPr>
                <w:spacing w:val="-5"/>
                <w:w w:val="105"/>
                <w:sz w:val="20"/>
              </w:rPr>
              <w:t>78.</w:t>
            </w:r>
          </w:p>
        </w:tc>
        <w:tc>
          <w:tcPr>
            <w:tcW w:w="629" w:type="dxa"/>
          </w:tcPr>
          <w:p>
            <w:pPr>
              <w:pStyle w:val="13"/>
              <w:ind w:right="91"/>
              <w:jc w:val="right"/>
              <w:rPr>
                <w:sz w:val="20"/>
              </w:rPr>
            </w:pPr>
            <w:r>
              <w:rPr>
                <w:spacing w:val="-5"/>
                <w:w w:val="105"/>
                <w:sz w:val="20"/>
              </w:rPr>
              <w:t>55</w:t>
            </w:r>
          </w:p>
        </w:tc>
        <w:tc>
          <w:tcPr>
            <w:tcW w:w="586" w:type="dxa"/>
          </w:tcPr>
          <w:p>
            <w:pPr>
              <w:pStyle w:val="13"/>
              <w:ind w:left="44" w:right="4"/>
              <w:rPr>
                <w:sz w:val="20"/>
              </w:rPr>
            </w:pPr>
            <w:r>
              <w:rPr>
                <w:spacing w:val="-4"/>
                <w:w w:val="105"/>
                <w:sz w:val="20"/>
              </w:rPr>
              <w:t>7.44</w:t>
            </w:r>
          </w:p>
        </w:tc>
        <w:tc>
          <w:tcPr>
            <w:tcW w:w="586" w:type="dxa"/>
          </w:tcPr>
          <w:p>
            <w:pPr>
              <w:pStyle w:val="13"/>
              <w:ind w:left="44"/>
              <w:rPr>
                <w:sz w:val="20"/>
              </w:rPr>
            </w:pPr>
            <w:r>
              <w:rPr>
                <w:spacing w:val="-4"/>
                <w:w w:val="105"/>
                <w:sz w:val="20"/>
              </w:rPr>
              <w:t>2.45</w:t>
            </w:r>
          </w:p>
        </w:tc>
        <w:tc>
          <w:tcPr>
            <w:tcW w:w="591" w:type="dxa"/>
          </w:tcPr>
          <w:p>
            <w:pPr>
              <w:pStyle w:val="13"/>
              <w:ind w:left="38"/>
              <w:rPr>
                <w:sz w:val="20"/>
              </w:rPr>
            </w:pPr>
            <w:r>
              <w:rPr>
                <w:spacing w:val="-4"/>
                <w:w w:val="105"/>
                <w:sz w:val="20"/>
              </w:rPr>
              <w:t>1.27</w:t>
            </w:r>
          </w:p>
        </w:tc>
        <w:tc>
          <w:tcPr>
            <w:tcW w:w="586" w:type="dxa"/>
          </w:tcPr>
          <w:p>
            <w:pPr>
              <w:pStyle w:val="13"/>
              <w:ind w:left="44" w:right="11"/>
              <w:rPr>
                <w:sz w:val="20"/>
              </w:rPr>
            </w:pPr>
            <w:r>
              <w:rPr>
                <w:spacing w:val="-4"/>
                <w:w w:val="105"/>
                <w:sz w:val="20"/>
              </w:rPr>
              <w:t>1.20</w:t>
            </w:r>
          </w:p>
        </w:tc>
        <w:tc>
          <w:tcPr>
            <w:tcW w:w="596" w:type="dxa"/>
          </w:tcPr>
          <w:p>
            <w:pPr>
              <w:pStyle w:val="13"/>
              <w:ind w:left="36"/>
              <w:rPr>
                <w:sz w:val="20"/>
              </w:rPr>
            </w:pPr>
            <w:r>
              <w:rPr>
                <w:spacing w:val="-4"/>
                <w:w w:val="105"/>
                <w:sz w:val="20"/>
              </w:rPr>
              <w:t>0.65</w:t>
            </w:r>
          </w:p>
        </w:tc>
        <w:tc>
          <w:tcPr>
            <w:tcW w:w="687" w:type="dxa"/>
          </w:tcPr>
          <w:p>
            <w:pPr>
              <w:pStyle w:val="13"/>
              <w:ind w:left="121"/>
              <w:rPr>
                <w:sz w:val="20"/>
              </w:rPr>
            </w:pPr>
            <w:r>
              <w:rPr>
                <w:spacing w:val="-4"/>
                <w:w w:val="105"/>
                <w:sz w:val="20"/>
              </w:rPr>
              <w:t>0.59</w:t>
            </w:r>
          </w:p>
        </w:tc>
        <w:tc>
          <w:tcPr>
            <w:tcW w:w="682" w:type="dxa"/>
          </w:tcPr>
          <w:p>
            <w:pPr>
              <w:pStyle w:val="13"/>
              <w:ind w:left="115"/>
              <w:rPr>
                <w:sz w:val="20"/>
              </w:rPr>
            </w:pPr>
            <w:r>
              <w:rPr>
                <w:spacing w:val="-4"/>
                <w:w w:val="105"/>
                <w:sz w:val="20"/>
              </w:rPr>
              <w:t>0.45</w:t>
            </w:r>
          </w:p>
        </w:tc>
        <w:tc>
          <w:tcPr>
            <w:tcW w:w="586" w:type="dxa"/>
          </w:tcPr>
          <w:p>
            <w:pPr>
              <w:pStyle w:val="13"/>
              <w:ind w:left="44" w:right="21"/>
              <w:rPr>
                <w:sz w:val="20"/>
              </w:rPr>
            </w:pPr>
            <w:r>
              <w:rPr>
                <w:spacing w:val="-4"/>
                <w:w w:val="105"/>
                <w:sz w:val="20"/>
              </w:rPr>
              <w:t>1.97</w:t>
            </w:r>
          </w:p>
        </w:tc>
        <w:tc>
          <w:tcPr>
            <w:tcW w:w="548" w:type="dxa"/>
          </w:tcPr>
          <w:p>
            <w:pPr>
              <w:pStyle w:val="13"/>
              <w:ind w:right="100"/>
              <w:jc w:val="right"/>
              <w:rPr>
                <w:sz w:val="20"/>
              </w:rPr>
            </w:pPr>
            <w:r>
              <w:rPr>
                <w:spacing w:val="-5"/>
                <w:w w:val="105"/>
                <w:sz w:val="20"/>
              </w:rPr>
              <w:t>73</w:t>
            </w:r>
          </w:p>
        </w:tc>
        <w:tc>
          <w:tcPr>
            <w:tcW w:w="586" w:type="dxa"/>
          </w:tcPr>
          <w:p>
            <w:pPr>
              <w:pStyle w:val="13"/>
              <w:ind w:right="91"/>
              <w:jc w:val="right"/>
              <w:rPr>
                <w:sz w:val="20"/>
              </w:rPr>
            </w:pPr>
            <w:r>
              <w:rPr>
                <w:spacing w:val="-4"/>
                <w:w w:val="105"/>
                <w:sz w:val="20"/>
              </w:rPr>
              <w:t>1.59</w:t>
            </w:r>
          </w:p>
        </w:tc>
        <w:tc>
          <w:tcPr>
            <w:tcW w:w="682" w:type="dxa"/>
          </w:tcPr>
          <w:p>
            <w:pPr>
              <w:pStyle w:val="13"/>
              <w:ind w:left="15"/>
              <w:rPr>
                <w:sz w:val="20"/>
              </w:rPr>
            </w:pPr>
            <w:r>
              <w:rPr>
                <w:spacing w:val="-2"/>
                <w:w w:val="105"/>
                <w:sz w:val="20"/>
              </w:rPr>
              <w:t>28.88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435" w:type="dxa"/>
          </w:tcPr>
          <w:p>
            <w:pPr>
              <w:pStyle w:val="13"/>
              <w:spacing w:before="221" w:line="224" w:lineRule="exact"/>
              <w:ind w:right="166"/>
              <w:jc w:val="right"/>
              <w:rPr>
                <w:sz w:val="20"/>
              </w:rPr>
            </w:pPr>
            <w:r>
              <w:rPr>
                <w:spacing w:val="-5"/>
                <w:w w:val="105"/>
                <w:sz w:val="20"/>
              </w:rPr>
              <w:t>79.</w:t>
            </w:r>
          </w:p>
        </w:tc>
        <w:tc>
          <w:tcPr>
            <w:tcW w:w="629" w:type="dxa"/>
          </w:tcPr>
          <w:p>
            <w:pPr>
              <w:pStyle w:val="13"/>
              <w:spacing w:line="225" w:lineRule="exact"/>
              <w:ind w:right="91"/>
              <w:jc w:val="right"/>
              <w:rPr>
                <w:sz w:val="20"/>
              </w:rPr>
            </w:pPr>
            <w:r>
              <w:rPr>
                <w:spacing w:val="-5"/>
                <w:w w:val="105"/>
                <w:sz w:val="20"/>
              </w:rPr>
              <w:t>55</w:t>
            </w:r>
          </w:p>
        </w:tc>
        <w:tc>
          <w:tcPr>
            <w:tcW w:w="586" w:type="dxa"/>
          </w:tcPr>
          <w:p>
            <w:pPr>
              <w:pStyle w:val="13"/>
              <w:spacing w:line="225" w:lineRule="exact"/>
              <w:ind w:left="44" w:right="4"/>
              <w:rPr>
                <w:sz w:val="20"/>
              </w:rPr>
            </w:pPr>
            <w:r>
              <w:rPr>
                <w:spacing w:val="-4"/>
                <w:w w:val="105"/>
                <w:sz w:val="20"/>
              </w:rPr>
              <w:t>7.91</w:t>
            </w:r>
          </w:p>
        </w:tc>
        <w:tc>
          <w:tcPr>
            <w:tcW w:w="586" w:type="dxa"/>
          </w:tcPr>
          <w:p>
            <w:pPr>
              <w:pStyle w:val="13"/>
              <w:spacing w:line="225" w:lineRule="exact"/>
              <w:ind w:left="44"/>
              <w:rPr>
                <w:sz w:val="20"/>
              </w:rPr>
            </w:pPr>
            <w:r>
              <w:rPr>
                <w:spacing w:val="-4"/>
                <w:w w:val="105"/>
                <w:sz w:val="20"/>
              </w:rPr>
              <w:t>2.55</w:t>
            </w:r>
          </w:p>
        </w:tc>
        <w:tc>
          <w:tcPr>
            <w:tcW w:w="591" w:type="dxa"/>
          </w:tcPr>
          <w:p>
            <w:pPr>
              <w:pStyle w:val="13"/>
              <w:spacing w:line="225" w:lineRule="exact"/>
              <w:ind w:left="38"/>
              <w:rPr>
                <w:sz w:val="20"/>
              </w:rPr>
            </w:pPr>
            <w:r>
              <w:rPr>
                <w:spacing w:val="-4"/>
                <w:w w:val="105"/>
                <w:sz w:val="20"/>
              </w:rPr>
              <w:t>1.19</w:t>
            </w:r>
          </w:p>
        </w:tc>
        <w:tc>
          <w:tcPr>
            <w:tcW w:w="586" w:type="dxa"/>
          </w:tcPr>
          <w:p>
            <w:pPr>
              <w:pStyle w:val="13"/>
              <w:spacing w:line="225" w:lineRule="exact"/>
              <w:ind w:left="44" w:right="11"/>
              <w:rPr>
                <w:sz w:val="20"/>
              </w:rPr>
            </w:pPr>
            <w:r>
              <w:rPr>
                <w:spacing w:val="-4"/>
                <w:w w:val="105"/>
                <w:sz w:val="20"/>
              </w:rPr>
              <w:t>1.34</w:t>
            </w:r>
          </w:p>
        </w:tc>
        <w:tc>
          <w:tcPr>
            <w:tcW w:w="596" w:type="dxa"/>
          </w:tcPr>
          <w:p>
            <w:pPr>
              <w:pStyle w:val="13"/>
              <w:spacing w:line="225" w:lineRule="exact"/>
              <w:ind w:left="36"/>
              <w:rPr>
                <w:sz w:val="20"/>
              </w:rPr>
            </w:pPr>
            <w:r>
              <w:rPr>
                <w:spacing w:val="-4"/>
                <w:w w:val="105"/>
                <w:sz w:val="20"/>
              </w:rPr>
              <w:t>0.75</w:t>
            </w:r>
          </w:p>
        </w:tc>
        <w:tc>
          <w:tcPr>
            <w:tcW w:w="687" w:type="dxa"/>
          </w:tcPr>
          <w:p>
            <w:pPr>
              <w:pStyle w:val="13"/>
              <w:spacing w:line="225" w:lineRule="exact"/>
              <w:ind w:left="121"/>
              <w:rPr>
                <w:sz w:val="20"/>
              </w:rPr>
            </w:pPr>
            <w:r>
              <w:rPr>
                <w:spacing w:val="-4"/>
                <w:w w:val="105"/>
                <w:sz w:val="20"/>
              </w:rPr>
              <w:t>0.74</w:t>
            </w:r>
          </w:p>
        </w:tc>
        <w:tc>
          <w:tcPr>
            <w:tcW w:w="682" w:type="dxa"/>
          </w:tcPr>
          <w:p>
            <w:pPr>
              <w:pStyle w:val="13"/>
              <w:spacing w:line="225" w:lineRule="exact"/>
              <w:ind w:left="115"/>
              <w:rPr>
                <w:sz w:val="20"/>
              </w:rPr>
            </w:pPr>
            <w:r>
              <w:rPr>
                <w:spacing w:val="-4"/>
                <w:w w:val="105"/>
                <w:sz w:val="20"/>
              </w:rPr>
              <w:t>0.50</w:t>
            </w:r>
          </w:p>
        </w:tc>
        <w:tc>
          <w:tcPr>
            <w:tcW w:w="586" w:type="dxa"/>
          </w:tcPr>
          <w:p>
            <w:pPr>
              <w:pStyle w:val="13"/>
              <w:spacing w:line="225" w:lineRule="exact"/>
              <w:ind w:left="44" w:right="21"/>
              <w:rPr>
                <w:sz w:val="20"/>
              </w:rPr>
            </w:pPr>
            <w:r>
              <w:rPr>
                <w:spacing w:val="-4"/>
                <w:w w:val="105"/>
                <w:sz w:val="20"/>
              </w:rPr>
              <w:t>1.89</w:t>
            </w:r>
          </w:p>
        </w:tc>
        <w:tc>
          <w:tcPr>
            <w:tcW w:w="548" w:type="dxa"/>
          </w:tcPr>
          <w:p>
            <w:pPr>
              <w:pStyle w:val="13"/>
              <w:spacing w:line="225" w:lineRule="exact"/>
              <w:ind w:right="100"/>
              <w:jc w:val="right"/>
              <w:rPr>
                <w:sz w:val="20"/>
              </w:rPr>
            </w:pPr>
            <w:r>
              <w:rPr>
                <w:spacing w:val="-5"/>
                <w:w w:val="105"/>
                <w:sz w:val="20"/>
              </w:rPr>
              <w:t>96</w:t>
            </w:r>
          </w:p>
        </w:tc>
        <w:tc>
          <w:tcPr>
            <w:tcW w:w="586" w:type="dxa"/>
          </w:tcPr>
          <w:p>
            <w:pPr>
              <w:pStyle w:val="13"/>
              <w:spacing w:line="225" w:lineRule="exact"/>
              <w:ind w:right="91"/>
              <w:jc w:val="right"/>
              <w:rPr>
                <w:sz w:val="20"/>
              </w:rPr>
            </w:pPr>
            <w:r>
              <w:rPr>
                <w:spacing w:val="-4"/>
                <w:w w:val="105"/>
                <w:sz w:val="20"/>
              </w:rPr>
              <w:t>1.82</w:t>
            </w:r>
          </w:p>
        </w:tc>
        <w:tc>
          <w:tcPr>
            <w:tcW w:w="682" w:type="dxa"/>
          </w:tcPr>
          <w:p>
            <w:pPr>
              <w:pStyle w:val="13"/>
              <w:spacing w:line="225" w:lineRule="exact"/>
              <w:ind w:left="15"/>
              <w:rPr>
                <w:sz w:val="20"/>
              </w:rPr>
            </w:pPr>
            <w:r>
              <w:rPr>
                <w:spacing w:val="-2"/>
                <w:w w:val="105"/>
                <w:sz w:val="20"/>
              </w:rPr>
              <w:t>28.98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1435" w:type="dxa"/>
          </w:tcPr>
          <w:p>
            <w:pPr>
              <w:pStyle w:val="13"/>
              <w:spacing w:before="216" w:line="219" w:lineRule="exact"/>
              <w:ind w:right="166"/>
              <w:jc w:val="right"/>
              <w:rPr>
                <w:sz w:val="20"/>
              </w:rPr>
            </w:pPr>
            <w:r>
              <w:rPr>
                <w:spacing w:val="-5"/>
                <w:w w:val="105"/>
                <w:sz w:val="20"/>
              </w:rPr>
              <w:t>80.</w:t>
            </w:r>
          </w:p>
        </w:tc>
        <w:tc>
          <w:tcPr>
            <w:tcW w:w="629" w:type="dxa"/>
          </w:tcPr>
          <w:p>
            <w:pPr>
              <w:pStyle w:val="13"/>
              <w:spacing w:line="225" w:lineRule="exact"/>
              <w:ind w:right="91"/>
              <w:jc w:val="right"/>
              <w:rPr>
                <w:sz w:val="20"/>
              </w:rPr>
            </w:pPr>
            <w:r>
              <w:rPr>
                <w:spacing w:val="-5"/>
                <w:w w:val="105"/>
                <w:sz w:val="20"/>
              </w:rPr>
              <w:t>55</w:t>
            </w:r>
          </w:p>
        </w:tc>
        <w:tc>
          <w:tcPr>
            <w:tcW w:w="586" w:type="dxa"/>
          </w:tcPr>
          <w:p>
            <w:pPr>
              <w:pStyle w:val="13"/>
              <w:spacing w:line="225" w:lineRule="exact"/>
              <w:ind w:left="44" w:right="4"/>
              <w:rPr>
                <w:sz w:val="20"/>
              </w:rPr>
            </w:pPr>
            <w:r>
              <w:rPr>
                <w:spacing w:val="-4"/>
                <w:w w:val="105"/>
                <w:sz w:val="20"/>
              </w:rPr>
              <w:t>8.29</w:t>
            </w:r>
          </w:p>
        </w:tc>
        <w:tc>
          <w:tcPr>
            <w:tcW w:w="586" w:type="dxa"/>
          </w:tcPr>
          <w:p>
            <w:pPr>
              <w:pStyle w:val="13"/>
              <w:spacing w:line="225" w:lineRule="exact"/>
              <w:ind w:left="44"/>
              <w:rPr>
                <w:sz w:val="20"/>
              </w:rPr>
            </w:pPr>
            <w:r>
              <w:rPr>
                <w:spacing w:val="-4"/>
                <w:w w:val="105"/>
                <w:sz w:val="20"/>
              </w:rPr>
              <w:t>2.87</w:t>
            </w:r>
          </w:p>
        </w:tc>
        <w:tc>
          <w:tcPr>
            <w:tcW w:w="591" w:type="dxa"/>
          </w:tcPr>
          <w:p>
            <w:pPr>
              <w:pStyle w:val="13"/>
              <w:spacing w:line="225" w:lineRule="exact"/>
              <w:ind w:left="38"/>
              <w:rPr>
                <w:sz w:val="20"/>
              </w:rPr>
            </w:pPr>
            <w:r>
              <w:rPr>
                <w:spacing w:val="-4"/>
                <w:w w:val="105"/>
                <w:sz w:val="20"/>
              </w:rPr>
              <w:t>1.14</w:t>
            </w:r>
          </w:p>
        </w:tc>
        <w:tc>
          <w:tcPr>
            <w:tcW w:w="586" w:type="dxa"/>
          </w:tcPr>
          <w:p>
            <w:pPr>
              <w:pStyle w:val="13"/>
              <w:spacing w:line="225" w:lineRule="exact"/>
              <w:ind w:left="44" w:right="11"/>
              <w:rPr>
                <w:sz w:val="20"/>
              </w:rPr>
            </w:pPr>
            <w:r>
              <w:rPr>
                <w:spacing w:val="-4"/>
                <w:w w:val="105"/>
                <w:sz w:val="20"/>
              </w:rPr>
              <w:t>1.24</w:t>
            </w:r>
          </w:p>
        </w:tc>
        <w:tc>
          <w:tcPr>
            <w:tcW w:w="596" w:type="dxa"/>
          </w:tcPr>
          <w:p>
            <w:pPr>
              <w:pStyle w:val="13"/>
              <w:spacing w:line="225" w:lineRule="exact"/>
              <w:ind w:left="36"/>
              <w:rPr>
                <w:sz w:val="20"/>
              </w:rPr>
            </w:pPr>
            <w:r>
              <w:rPr>
                <w:spacing w:val="-4"/>
                <w:w w:val="105"/>
                <w:sz w:val="20"/>
              </w:rPr>
              <w:t>0.79</w:t>
            </w:r>
          </w:p>
        </w:tc>
        <w:tc>
          <w:tcPr>
            <w:tcW w:w="687" w:type="dxa"/>
          </w:tcPr>
          <w:p>
            <w:pPr>
              <w:pStyle w:val="13"/>
              <w:spacing w:line="225" w:lineRule="exact"/>
              <w:ind w:left="121"/>
              <w:rPr>
                <w:sz w:val="20"/>
              </w:rPr>
            </w:pPr>
            <w:r>
              <w:rPr>
                <w:spacing w:val="-4"/>
                <w:w w:val="105"/>
                <w:sz w:val="20"/>
              </w:rPr>
              <w:t>0.65</w:t>
            </w:r>
          </w:p>
        </w:tc>
        <w:tc>
          <w:tcPr>
            <w:tcW w:w="682" w:type="dxa"/>
          </w:tcPr>
          <w:p>
            <w:pPr>
              <w:pStyle w:val="13"/>
              <w:spacing w:line="225" w:lineRule="exact"/>
              <w:ind w:left="115"/>
              <w:rPr>
                <w:sz w:val="20"/>
              </w:rPr>
            </w:pPr>
            <w:r>
              <w:rPr>
                <w:spacing w:val="-4"/>
                <w:w w:val="105"/>
                <w:sz w:val="20"/>
              </w:rPr>
              <w:t>0.57</w:t>
            </w:r>
          </w:p>
        </w:tc>
        <w:tc>
          <w:tcPr>
            <w:tcW w:w="586" w:type="dxa"/>
          </w:tcPr>
          <w:p>
            <w:pPr>
              <w:pStyle w:val="13"/>
              <w:spacing w:line="225" w:lineRule="exact"/>
              <w:ind w:left="44" w:right="21"/>
              <w:rPr>
                <w:sz w:val="20"/>
              </w:rPr>
            </w:pPr>
            <w:r>
              <w:rPr>
                <w:spacing w:val="-4"/>
                <w:w w:val="105"/>
                <w:sz w:val="20"/>
              </w:rPr>
              <w:t>1.75</w:t>
            </w:r>
          </w:p>
        </w:tc>
        <w:tc>
          <w:tcPr>
            <w:tcW w:w="548" w:type="dxa"/>
          </w:tcPr>
          <w:p>
            <w:pPr>
              <w:pStyle w:val="13"/>
              <w:spacing w:line="225" w:lineRule="exact"/>
              <w:ind w:right="100"/>
              <w:jc w:val="right"/>
              <w:rPr>
                <w:sz w:val="20"/>
              </w:rPr>
            </w:pPr>
            <w:r>
              <w:rPr>
                <w:spacing w:val="-5"/>
                <w:w w:val="105"/>
                <w:sz w:val="20"/>
              </w:rPr>
              <w:t>78</w:t>
            </w:r>
          </w:p>
        </w:tc>
        <w:tc>
          <w:tcPr>
            <w:tcW w:w="586" w:type="dxa"/>
          </w:tcPr>
          <w:p>
            <w:pPr>
              <w:pStyle w:val="13"/>
              <w:spacing w:line="225" w:lineRule="exact"/>
              <w:ind w:right="91"/>
              <w:jc w:val="right"/>
              <w:rPr>
                <w:sz w:val="20"/>
              </w:rPr>
            </w:pPr>
            <w:r>
              <w:rPr>
                <w:spacing w:val="-4"/>
                <w:w w:val="105"/>
                <w:sz w:val="20"/>
              </w:rPr>
              <w:t>1.64</w:t>
            </w:r>
          </w:p>
        </w:tc>
        <w:tc>
          <w:tcPr>
            <w:tcW w:w="682" w:type="dxa"/>
          </w:tcPr>
          <w:p>
            <w:pPr>
              <w:pStyle w:val="13"/>
              <w:spacing w:line="225" w:lineRule="exact"/>
              <w:ind w:left="15"/>
              <w:rPr>
                <w:sz w:val="20"/>
              </w:rPr>
            </w:pPr>
            <w:r>
              <w:rPr>
                <w:spacing w:val="-2"/>
                <w:w w:val="105"/>
                <w:sz w:val="20"/>
              </w:rPr>
              <w:t>29.00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435" w:type="dxa"/>
          </w:tcPr>
          <w:p>
            <w:pPr>
              <w:pStyle w:val="13"/>
              <w:spacing w:before="226" w:line="215" w:lineRule="exact"/>
              <w:ind w:right="166"/>
              <w:jc w:val="right"/>
              <w:rPr>
                <w:sz w:val="20"/>
              </w:rPr>
            </w:pPr>
            <w:r>
              <w:rPr>
                <w:spacing w:val="-5"/>
                <w:w w:val="105"/>
                <w:sz w:val="20"/>
              </w:rPr>
              <w:t>81.</w:t>
            </w:r>
          </w:p>
        </w:tc>
        <w:tc>
          <w:tcPr>
            <w:tcW w:w="629" w:type="dxa"/>
          </w:tcPr>
          <w:p>
            <w:pPr>
              <w:pStyle w:val="13"/>
              <w:ind w:right="91"/>
              <w:jc w:val="right"/>
              <w:rPr>
                <w:sz w:val="20"/>
              </w:rPr>
            </w:pPr>
            <w:r>
              <w:rPr>
                <w:spacing w:val="-5"/>
                <w:w w:val="105"/>
                <w:sz w:val="20"/>
              </w:rPr>
              <w:t>58</w:t>
            </w:r>
          </w:p>
        </w:tc>
        <w:tc>
          <w:tcPr>
            <w:tcW w:w="586" w:type="dxa"/>
          </w:tcPr>
          <w:p>
            <w:pPr>
              <w:pStyle w:val="13"/>
              <w:ind w:left="44" w:right="4"/>
              <w:rPr>
                <w:sz w:val="20"/>
              </w:rPr>
            </w:pPr>
            <w:r>
              <w:rPr>
                <w:spacing w:val="-4"/>
                <w:w w:val="105"/>
                <w:sz w:val="20"/>
              </w:rPr>
              <w:t>7.25</w:t>
            </w:r>
          </w:p>
        </w:tc>
        <w:tc>
          <w:tcPr>
            <w:tcW w:w="586" w:type="dxa"/>
          </w:tcPr>
          <w:p>
            <w:pPr>
              <w:pStyle w:val="13"/>
              <w:ind w:left="44"/>
              <w:rPr>
                <w:sz w:val="20"/>
              </w:rPr>
            </w:pPr>
            <w:r>
              <w:rPr>
                <w:spacing w:val="-4"/>
                <w:w w:val="105"/>
                <w:sz w:val="20"/>
              </w:rPr>
              <w:t>1.83</w:t>
            </w:r>
          </w:p>
        </w:tc>
        <w:tc>
          <w:tcPr>
            <w:tcW w:w="591" w:type="dxa"/>
          </w:tcPr>
          <w:p>
            <w:pPr>
              <w:pStyle w:val="13"/>
              <w:ind w:left="38"/>
              <w:rPr>
                <w:sz w:val="20"/>
              </w:rPr>
            </w:pPr>
            <w:r>
              <w:rPr>
                <w:spacing w:val="-4"/>
                <w:w w:val="105"/>
                <w:sz w:val="20"/>
              </w:rPr>
              <w:t>1.04</w:t>
            </w:r>
          </w:p>
        </w:tc>
        <w:tc>
          <w:tcPr>
            <w:tcW w:w="586" w:type="dxa"/>
          </w:tcPr>
          <w:p>
            <w:pPr>
              <w:pStyle w:val="13"/>
              <w:ind w:left="44" w:right="11"/>
              <w:rPr>
                <w:sz w:val="20"/>
              </w:rPr>
            </w:pPr>
            <w:r>
              <w:rPr>
                <w:spacing w:val="-4"/>
                <w:w w:val="105"/>
                <w:sz w:val="20"/>
              </w:rPr>
              <w:t>0.80</w:t>
            </w:r>
          </w:p>
        </w:tc>
        <w:tc>
          <w:tcPr>
            <w:tcW w:w="596" w:type="dxa"/>
          </w:tcPr>
          <w:p>
            <w:pPr>
              <w:pStyle w:val="13"/>
              <w:ind w:left="36"/>
              <w:rPr>
                <w:sz w:val="20"/>
              </w:rPr>
            </w:pPr>
            <w:r>
              <w:rPr>
                <w:spacing w:val="-4"/>
                <w:w w:val="105"/>
                <w:sz w:val="20"/>
              </w:rPr>
              <w:t>0.45</w:t>
            </w:r>
          </w:p>
        </w:tc>
        <w:tc>
          <w:tcPr>
            <w:tcW w:w="687" w:type="dxa"/>
          </w:tcPr>
          <w:p>
            <w:pPr>
              <w:pStyle w:val="13"/>
              <w:ind w:left="121"/>
              <w:rPr>
                <w:sz w:val="20"/>
              </w:rPr>
            </w:pPr>
            <w:r>
              <w:rPr>
                <w:spacing w:val="-4"/>
                <w:w w:val="105"/>
                <w:sz w:val="20"/>
              </w:rPr>
              <w:t>0.47</w:t>
            </w:r>
          </w:p>
        </w:tc>
        <w:tc>
          <w:tcPr>
            <w:tcW w:w="682" w:type="dxa"/>
          </w:tcPr>
          <w:p>
            <w:pPr>
              <w:pStyle w:val="13"/>
              <w:ind w:left="115"/>
              <w:rPr>
                <w:sz w:val="20"/>
              </w:rPr>
            </w:pPr>
            <w:r>
              <w:rPr>
                <w:spacing w:val="-4"/>
                <w:w w:val="105"/>
                <w:sz w:val="20"/>
              </w:rPr>
              <w:t>0.30</w:t>
            </w:r>
          </w:p>
        </w:tc>
        <w:tc>
          <w:tcPr>
            <w:tcW w:w="586" w:type="dxa"/>
          </w:tcPr>
          <w:p>
            <w:pPr>
              <w:pStyle w:val="13"/>
              <w:ind w:left="44" w:right="21"/>
              <w:rPr>
                <w:sz w:val="20"/>
              </w:rPr>
            </w:pPr>
            <w:r>
              <w:rPr>
                <w:spacing w:val="-4"/>
                <w:w w:val="105"/>
                <w:sz w:val="20"/>
              </w:rPr>
              <w:t>1.24</w:t>
            </w:r>
          </w:p>
        </w:tc>
        <w:tc>
          <w:tcPr>
            <w:tcW w:w="548" w:type="dxa"/>
          </w:tcPr>
          <w:p>
            <w:pPr>
              <w:pStyle w:val="13"/>
              <w:ind w:right="100"/>
              <w:jc w:val="right"/>
              <w:rPr>
                <w:sz w:val="20"/>
              </w:rPr>
            </w:pPr>
            <w:r>
              <w:rPr>
                <w:spacing w:val="-5"/>
                <w:w w:val="105"/>
                <w:sz w:val="20"/>
              </w:rPr>
              <w:t>75</w:t>
            </w:r>
          </w:p>
        </w:tc>
        <w:tc>
          <w:tcPr>
            <w:tcW w:w="586" w:type="dxa"/>
          </w:tcPr>
          <w:p>
            <w:pPr>
              <w:pStyle w:val="13"/>
              <w:ind w:right="91"/>
              <w:jc w:val="right"/>
              <w:rPr>
                <w:sz w:val="20"/>
              </w:rPr>
            </w:pPr>
            <w:r>
              <w:rPr>
                <w:spacing w:val="-5"/>
                <w:w w:val="105"/>
                <w:sz w:val="20"/>
              </w:rPr>
              <w:t>1.6</w:t>
            </w:r>
          </w:p>
        </w:tc>
        <w:tc>
          <w:tcPr>
            <w:tcW w:w="682" w:type="dxa"/>
          </w:tcPr>
          <w:p>
            <w:pPr>
              <w:pStyle w:val="13"/>
              <w:ind w:left="15"/>
              <w:rPr>
                <w:sz w:val="20"/>
              </w:rPr>
            </w:pPr>
            <w:r>
              <w:rPr>
                <w:spacing w:val="-2"/>
                <w:w w:val="105"/>
                <w:sz w:val="20"/>
              </w:rPr>
              <w:t>29.30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435" w:type="dxa"/>
          </w:tcPr>
          <w:p>
            <w:pPr>
              <w:pStyle w:val="13"/>
              <w:spacing w:before="226" w:line="219" w:lineRule="exact"/>
              <w:ind w:right="166"/>
              <w:jc w:val="right"/>
              <w:rPr>
                <w:sz w:val="20"/>
              </w:rPr>
            </w:pPr>
            <w:r>
              <w:rPr>
                <w:spacing w:val="-5"/>
                <w:w w:val="105"/>
                <w:sz w:val="20"/>
              </w:rPr>
              <w:t>82.</w:t>
            </w:r>
          </w:p>
        </w:tc>
        <w:tc>
          <w:tcPr>
            <w:tcW w:w="629" w:type="dxa"/>
          </w:tcPr>
          <w:p>
            <w:pPr>
              <w:pStyle w:val="13"/>
              <w:ind w:right="91"/>
              <w:jc w:val="right"/>
              <w:rPr>
                <w:sz w:val="20"/>
              </w:rPr>
            </w:pPr>
            <w:r>
              <w:rPr>
                <w:spacing w:val="-5"/>
                <w:w w:val="105"/>
                <w:sz w:val="20"/>
              </w:rPr>
              <w:t>58</w:t>
            </w:r>
          </w:p>
        </w:tc>
        <w:tc>
          <w:tcPr>
            <w:tcW w:w="586" w:type="dxa"/>
          </w:tcPr>
          <w:p>
            <w:pPr>
              <w:pStyle w:val="13"/>
              <w:ind w:left="44" w:right="4"/>
              <w:rPr>
                <w:sz w:val="20"/>
              </w:rPr>
            </w:pPr>
            <w:r>
              <w:rPr>
                <w:spacing w:val="-4"/>
                <w:w w:val="105"/>
                <w:sz w:val="20"/>
              </w:rPr>
              <w:t>7.84</w:t>
            </w:r>
          </w:p>
        </w:tc>
        <w:tc>
          <w:tcPr>
            <w:tcW w:w="586" w:type="dxa"/>
          </w:tcPr>
          <w:p>
            <w:pPr>
              <w:pStyle w:val="13"/>
              <w:ind w:left="44"/>
              <w:rPr>
                <w:sz w:val="20"/>
              </w:rPr>
            </w:pPr>
            <w:r>
              <w:rPr>
                <w:spacing w:val="-4"/>
                <w:w w:val="105"/>
                <w:sz w:val="20"/>
              </w:rPr>
              <w:t>2.09</w:t>
            </w:r>
          </w:p>
        </w:tc>
        <w:tc>
          <w:tcPr>
            <w:tcW w:w="591" w:type="dxa"/>
          </w:tcPr>
          <w:p>
            <w:pPr>
              <w:pStyle w:val="13"/>
              <w:ind w:left="38"/>
              <w:rPr>
                <w:sz w:val="20"/>
              </w:rPr>
            </w:pPr>
            <w:r>
              <w:rPr>
                <w:spacing w:val="-4"/>
                <w:w w:val="105"/>
                <w:sz w:val="20"/>
              </w:rPr>
              <w:t>1.30</w:t>
            </w:r>
          </w:p>
        </w:tc>
        <w:tc>
          <w:tcPr>
            <w:tcW w:w="586" w:type="dxa"/>
          </w:tcPr>
          <w:p>
            <w:pPr>
              <w:pStyle w:val="13"/>
              <w:ind w:left="44" w:right="11"/>
              <w:rPr>
                <w:sz w:val="20"/>
              </w:rPr>
            </w:pPr>
            <w:r>
              <w:rPr>
                <w:spacing w:val="-4"/>
                <w:w w:val="105"/>
                <w:sz w:val="20"/>
              </w:rPr>
              <w:t>1.18</w:t>
            </w:r>
          </w:p>
        </w:tc>
        <w:tc>
          <w:tcPr>
            <w:tcW w:w="596" w:type="dxa"/>
          </w:tcPr>
          <w:p>
            <w:pPr>
              <w:pStyle w:val="13"/>
              <w:ind w:left="36"/>
              <w:rPr>
                <w:sz w:val="20"/>
              </w:rPr>
            </w:pPr>
            <w:r>
              <w:rPr>
                <w:spacing w:val="-4"/>
                <w:w w:val="105"/>
                <w:sz w:val="20"/>
              </w:rPr>
              <w:t>0.67</w:t>
            </w:r>
          </w:p>
        </w:tc>
        <w:tc>
          <w:tcPr>
            <w:tcW w:w="687" w:type="dxa"/>
          </w:tcPr>
          <w:p>
            <w:pPr>
              <w:pStyle w:val="13"/>
              <w:ind w:left="121"/>
              <w:rPr>
                <w:sz w:val="20"/>
              </w:rPr>
            </w:pPr>
            <w:r>
              <w:rPr>
                <w:spacing w:val="-4"/>
                <w:w w:val="105"/>
                <w:sz w:val="20"/>
              </w:rPr>
              <w:t>0.58</w:t>
            </w:r>
          </w:p>
        </w:tc>
        <w:tc>
          <w:tcPr>
            <w:tcW w:w="682" w:type="dxa"/>
          </w:tcPr>
          <w:p>
            <w:pPr>
              <w:pStyle w:val="13"/>
              <w:ind w:left="115"/>
              <w:rPr>
                <w:sz w:val="20"/>
              </w:rPr>
            </w:pPr>
            <w:r>
              <w:rPr>
                <w:spacing w:val="-4"/>
                <w:w w:val="105"/>
                <w:sz w:val="20"/>
              </w:rPr>
              <w:t>0.37</w:t>
            </w:r>
          </w:p>
        </w:tc>
        <w:tc>
          <w:tcPr>
            <w:tcW w:w="586" w:type="dxa"/>
          </w:tcPr>
          <w:p>
            <w:pPr>
              <w:pStyle w:val="13"/>
              <w:ind w:left="44" w:right="21"/>
              <w:rPr>
                <w:sz w:val="20"/>
              </w:rPr>
            </w:pPr>
            <w:r>
              <w:rPr>
                <w:spacing w:val="-4"/>
                <w:w w:val="105"/>
                <w:sz w:val="20"/>
              </w:rPr>
              <w:t>1.47</w:t>
            </w:r>
          </w:p>
        </w:tc>
        <w:tc>
          <w:tcPr>
            <w:tcW w:w="548" w:type="dxa"/>
          </w:tcPr>
          <w:p>
            <w:pPr>
              <w:pStyle w:val="13"/>
              <w:ind w:right="100"/>
              <w:jc w:val="right"/>
              <w:rPr>
                <w:sz w:val="20"/>
              </w:rPr>
            </w:pPr>
            <w:r>
              <w:rPr>
                <w:spacing w:val="-5"/>
                <w:w w:val="105"/>
                <w:sz w:val="20"/>
              </w:rPr>
              <w:t>90</w:t>
            </w:r>
          </w:p>
        </w:tc>
        <w:tc>
          <w:tcPr>
            <w:tcW w:w="586" w:type="dxa"/>
          </w:tcPr>
          <w:p>
            <w:pPr>
              <w:pStyle w:val="13"/>
              <w:ind w:right="91"/>
              <w:jc w:val="right"/>
              <w:rPr>
                <w:sz w:val="20"/>
              </w:rPr>
            </w:pPr>
            <w:r>
              <w:rPr>
                <w:spacing w:val="-4"/>
                <w:w w:val="105"/>
                <w:sz w:val="20"/>
              </w:rPr>
              <w:t>1.74</w:t>
            </w:r>
          </w:p>
        </w:tc>
        <w:tc>
          <w:tcPr>
            <w:tcW w:w="682" w:type="dxa"/>
          </w:tcPr>
          <w:p>
            <w:pPr>
              <w:pStyle w:val="13"/>
              <w:ind w:left="15"/>
              <w:rPr>
                <w:sz w:val="20"/>
              </w:rPr>
            </w:pPr>
            <w:r>
              <w:rPr>
                <w:spacing w:val="-2"/>
                <w:w w:val="105"/>
                <w:sz w:val="20"/>
              </w:rPr>
              <w:t>29.73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435" w:type="dxa"/>
            <w:tcBorders>
              <w:bottom w:val="single" w:color="000000" w:sz="2" w:space="0"/>
            </w:tcBorders>
          </w:tcPr>
          <w:p>
            <w:pPr>
              <w:pStyle w:val="13"/>
              <w:spacing w:before="216" w:line="224" w:lineRule="exact"/>
              <w:ind w:right="166"/>
              <w:jc w:val="right"/>
              <w:rPr>
                <w:sz w:val="20"/>
              </w:rPr>
            </w:pPr>
            <w:r>
              <w:rPr>
                <w:spacing w:val="-5"/>
                <w:w w:val="105"/>
                <w:sz w:val="20"/>
              </w:rPr>
              <w:t>83.</w:t>
            </w:r>
          </w:p>
        </w:tc>
        <w:tc>
          <w:tcPr>
            <w:tcW w:w="629" w:type="dxa"/>
            <w:tcBorders>
              <w:bottom w:val="single" w:color="000000" w:sz="2" w:space="0"/>
            </w:tcBorders>
          </w:tcPr>
          <w:p>
            <w:pPr>
              <w:pStyle w:val="13"/>
              <w:spacing w:line="225" w:lineRule="exact"/>
              <w:ind w:right="91"/>
              <w:jc w:val="right"/>
              <w:rPr>
                <w:sz w:val="20"/>
              </w:rPr>
            </w:pPr>
            <w:r>
              <w:rPr>
                <w:spacing w:val="-5"/>
                <w:w w:val="105"/>
                <w:sz w:val="20"/>
              </w:rPr>
              <w:t>58</w:t>
            </w:r>
          </w:p>
        </w:tc>
        <w:tc>
          <w:tcPr>
            <w:tcW w:w="586" w:type="dxa"/>
            <w:tcBorders>
              <w:bottom w:val="single" w:color="000000" w:sz="2" w:space="0"/>
            </w:tcBorders>
          </w:tcPr>
          <w:p>
            <w:pPr>
              <w:pStyle w:val="13"/>
              <w:spacing w:line="225" w:lineRule="exact"/>
              <w:ind w:left="44" w:right="4"/>
              <w:rPr>
                <w:sz w:val="20"/>
              </w:rPr>
            </w:pPr>
            <w:r>
              <w:rPr>
                <w:spacing w:val="-4"/>
                <w:w w:val="105"/>
                <w:sz w:val="20"/>
              </w:rPr>
              <w:t>8.27</w:t>
            </w:r>
          </w:p>
        </w:tc>
        <w:tc>
          <w:tcPr>
            <w:tcW w:w="586" w:type="dxa"/>
            <w:tcBorders>
              <w:bottom w:val="single" w:color="000000" w:sz="2" w:space="0"/>
            </w:tcBorders>
          </w:tcPr>
          <w:p>
            <w:pPr>
              <w:pStyle w:val="13"/>
              <w:spacing w:line="225" w:lineRule="exact"/>
              <w:ind w:left="44"/>
              <w:rPr>
                <w:sz w:val="20"/>
              </w:rPr>
            </w:pPr>
            <w:r>
              <w:rPr>
                <w:spacing w:val="-4"/>
                <w:w w:val="105"/>
                <w:sz w:val="20"/>
              </w:rPr>
              <w:t>2.84</w:t>
            </w:r>
          </w:p>
        </w:tc>
        <w:tc>
          <w:tcPr>
            <w:tcW w:w="591" w:type="dxa"/>
            <w:tcBorders>
              <w:bottom w:val="single" w:color="000000" w:sz="2" w:space="0"/>
            </w:tcBorders>
          </w:tcPr>
          <w:p>
            <w:pPr>
              <w:pStyle w:val="13"/>
              <w:spacing w:line="225" w:lineRule="exact"/>
              <w:ind w:left="38"/>
              <w:rPr>
                <w:sz w:val="20"/>
              </w:rPr>
            </w:pPr>
            <w:r>
              <w:rPr>
                <w:spacing w:val="-4"/>
                <w:w w:val="105"/>
                <w:sz w:val="20"/>
              </w:rPr>
              <w:t>1.15</w:t>
            </w:r>
          </w:p>
        </w:tc>
        <w:tc>
          <w:tcPr>
            <w:tcW w:w="586" w:type="dxa"/>
            <w:tcBorders>
              <w:bottom w:val="single" w:color="000000" w:sz="2" w:space="0"/>
            </w:tcBorders>
          </w:tcPr>
          <w:p>
            <w:pPr>
              <w:pStyle w:val="13"/>
              <w:spacing w:line="225" w:lineRule="exact"/>
              <w:ind w:left="44" w:right="11"/>
              <w:rPr>
                <w:sz w:val="20"/>
              </w:rPr>
            </w:pPr>
            <w:r>
              <w:rPr>
                <w:spacing w:val="-4"/>
                <w:w w:val="105"/>
                <w:sz w:val="20"/>
              </w:rPr>
              <w:t>1.25</w:t>
            </w:r>
          </w:p>
        </w:tc>
        <w:tc>
          <w:tcPr>
            <w:tcW w:w="596" w:type="dxa"/>
            <w:tcBorders>
              <w:bottom w:val="single" w:color="000000" w:sz="2" w:space="0"/>
            </w:tcBorders>
          </w:tcPr>
          <w:p>
            <w:pPr>
              <w:pStyle w:val="13"/>
              <w:spacing w:line="225" w:lineRule="exact"/>
              <w:ind w:left="36"/>
              <w:rPr>
                <w:sz w:val="20"/>
              </w:rPr>
            </w:pPr>
            <w:r>
              <w:rPr>
                <w:spacing w:val="-4"/>
                <w:w w:val="105"/>
                <w:sz w:val="20"/>
              </w:rPr>
              <w:t>0.78</w:t>
            </w:r>
          </w:p>
        </w:tc>
        <w:tc>
          <w:tcPr>
            <w:tcW w:w="687" w:type="dxa"/>
            <w:tcBorders>
              <w:bottom w:val="single" w:color="000000" w:sz="2" w:space="0"/>
            </w:tcBorders>
          </w:tcPr>
          <w:p>
            <w:pPr>
              <w:pStyle w:val="13"/>
              <w:spacing w:line="225" w:lineRule="exact"/>
              <w:ind w:left="121"/>
              <w:rPr>
                <w:sz w:val="20"/>
              </w:rPr>
            </w:pPr>
            <w:r>
              <w:rPr>
                <w:spacing w:val="-4"/>
                <w:w w:val="105"/>
                <w:sz w:val="20"/>
              </w:rPr>
              <w:t>0.66</w:t>
            </w:r>
          </w:p>
        </w:tc>
        <w:tc>
          <w:tcPr>
            <w:tcW w:w="682" w:type="dxa"/>
            <w:tcBorders>
              <w:bottom w:val="single" w:color="000000" w:sz="2" w:space="0"/>
            </w:tcBorders>
          </w:tcPr>
          <w:p>
            <w:pPr>
              <w:pStyle w:val="13"/>
              <w:spacing w:line="225" w:lineRule="exact"/>
              <w:ind w:left="115"/>
              <w:rPr>
                <w:sz w:val="20"/>
              </w:rPr>
            </w:pPr>
            <w:r>
              <w:rPr>
                <w:spacing w:val="-4"/>
                <w:w w:val="105"/>
                <w:sz w:val="20"/>
              </w:rPr>
              <w:t>0.58</w:t>
            </w:r>
          </w:p>
        </w:tc>
        <w:tc>
          <w:tcPr>
            <w:tcW w:w="586" w:type="dxa"/>
            <w:tcBorders>
              <w:bottom w:val="single" w:color="000000" w:sz="2" w:space="0"/>
            </w:tcBorders>
          </w:tcPr>
          <w:p>
            <w:pPr>
              <w:pStyle w:val="13"/>
              <w:spacing w:line="225" w:lineRule="exact"/>
              <w:ind w:left="44" w:right="21"/>
              <w:rPr>
                <w:sz w:val="20"/>
              </w:rPr>
            </w:pPr>
            <w:r>
              <w:rPr>
                <w:spacing w:val="-4"/>
                <w:w w:val="105"/>
                <w:sz w:val="20"/>
              </w:rPr>
              <w:t>1.73</w:t>
            </w:r>
          </w:p>
        </w:tc>
        <w:tc>
          <w:tcPr>
            <w:tcW w:w="548" w:type="dxa"/>
            <w:tcBorders>
              <w:bottom w:val="single" w:color="000000" w:sz="2" w:space="0"/>
            </w:tcBorders>
          </w:tcPr>
          <w:p>
            <w:pPr>
              <w:pStyle w:val="13"/>
              <w:spacing w:line="225" w:lineRule="exact"/>
              <w:ind w:right="100"/>
              <w:jc w:val="right"/>
              <w:rPr>
                <w:sz w:val="20"/>
              </w:rPr>
            </w:pPr>
            <w:r>
              <w:rPr>
                <w:spacing w:val="-5"/>
                <w:w w:val="105"/>
                <w:sz w:val="20"/>
              </w:rPr>
              <w:t>90</w:t>
            </w:r>
          </w:p>
        </w:tc>
        <w:tc>
          <w:tcPr>
            <w:tcW w:w="586" w:type="dxa"/>
            <w:tcBorders>
              <w:bottom w:val="single" w:color="000000" w:sz="2" w:space="0"/>
            </w:tcBorders>
          </w:tcPr>
          <w:p>
            <w:pPr>
              <w:pStyle w:val="13"/>
              <w:spacing w:line="225" w:lineRule="exact"/>
              <w:ind w:right="91"/>
              <w:jc w:val="right"/>
              <w:rPr>
                <w:sz w:val="20"/>
              </w:rPr>
            </w:pPr>
            <w:r>
              <w:rPr>
                <w:spacing w:val="-4"/>
                <w:w w:val="105"/>
                <w:sz w:val="20"/>
              </w:rPr>
              <w:t>1.74</w:t>
            </w:r>
          </w:p>
        </w:tc>
        <w:tc>
          <w:tcPr>
            <w:tcW w:w="682" w:type="dxa"/>
            <w:tcBorders>
              <w:bottom w:val="single" w:color="000000" w:sz="2" w:space="0"/>
            </w:tcBorders>
          </w:tcPr>
          <w:p>
            <w:pPr>
              <w:pStyle w:val="13"/>
              <w:spacing w:line="225" w:lineRule="exact"/>
              <w:ind w:left="15"/>
              <w:rPr>
                <w:sz w:val="20"/>
              </w:rPr>
            </w:pPr>
            <w:r>
              <w:rPr>
                <w:spacing w:val="-2"/>
                <w:w w:val="105"/>
                <w:sz w:val="20"/>
              </w:rPr>
              <w:t>29.73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435" w:type="dxa"/>
            <w:tcBorders>
              <w:top w:val="single" w:color="000000" w:sz="2" w:space="0"/>
            </w:tcBorders>
          </w:tcPr>
          <w:p>
            <w:pPr>
              <w:pStyle w:val="13"/>
              <w:spacing w:before="226" w:line="215" w:lineRule="exact"/>
              <w:ind w:right="166"/>
              <w:jc w:val="right"/>
              <w:rPr>
                <w:sz w:val="20"/>
              </w:rPr>
            </w:pPr>
            <w:r>
              <w:rPr>
                <w:spacing w:val="-5"/>
                <w:w w:val="105"/>
                <w:sz w:val="20"/>
              </w:rPr>
              <w:t>84.</w:t>
            </w:r>
          </w:p>
        </w:tc>
        <w:tc>
          <w:tcPr>
            <w:tcW w:w="629" w:type="dxa"/>
            <w:tcBorders>
              <w:top w:val="single" w:color="000000" w:sz="2" w:space="0"/>
            </w:tcBorders>
          </w:tcPr>
          <w:p>
            <w:pPr>
              <w:pStyle w:val="13"/>
              <w:ind w:right="91"/>
              <w:jc w:val="right"/>
              <w:rPr>
                <w:sz w:val="20"/>
              </w:rPr>
            </w:pPr>
            <w:r>
              <w:rPr>
                <w:spacing w:val="-5"/>
                <w:w w:val="105"/>
                <w:sz w:val="20"/>
              </w:rPr>
              <w:t>58</w:t>
            </w:r>
          </w:p>
        </w:tc>
        <w:tc>
          <w:tcPr>
            <w:tcW w:w="586" w:type="dxa"/>
            <w:tcBorders>
              <w:top w:val="single" w:color="000000" w:sz="2" w:space="0"/>
            </w:tcBorders>
          </w:tcPr>
          <w:p>
            <w:pPr>
              <w:pStyle w:val="13"/>
              <w:ind w:left="44" w:right="4"/>
              <w:rPr>
                <w:sz w:val="20"/>
              </w:rPr>
            </w:pPr>
            <w:r>
              <w:rPr>
                <w:spacing w:val="-4"/>
                <w:w w:val="105"/>
                <w:sz w:val="20"/>
              </w:rPr>
              <w:t>8.14</w:t>
            </w:r>
          </w:p>
        </w:tc>
        <w:tc>
          <w:tcPr>
            <w:tcW w:w="586" w:type="dxa"/>
            <w:tcBorders>
              <w:top w:val="single" w:color="000000" w:sz="2" w:space="0"/>
            </w:tcBorders>
          </w:tcPr>
          <w:p>
            <w:pPr>
              <w:pStyle w:val="13"/>
              <w:ind w:left="44"/>
              <w:rPr>
                <w:sz w:val="20"/>
              </w:rPr>
            </w:pPr>
            <w:r>
              <w:rPr>
                <w:spacing w:val="-4"/>
                <w:w w:val="105"/>
                <w:sz w:val="20"/>
              </w:rPr>
              <w:t>2.60</w:t>
            </w:r>
          </w:p>
        </w:tc>
        <w:tc>
          <w:tcPr>
            <w:tcW w:w="591" w:type="dxa"/>
            <w:tcBorders>
              <w:top w:val="single" w:color="000000" w:sz="2" w:space="0"/>
            </w:tcBorders>
          </w:tcPr>
          <w:p>
            <w:pPr>
              <w:pStyle w:val="13"/>
              <w:ind w:left="38"/>
              <w:rPr>
                <w:sz w:val="20"/>
              </w:rPr>
            </w:pPr>
            <w:r>
              <w:rPr>
                <w:spacing w:val="-4"/>
                <w:w w:val="105"/>
                <w:sz w:val="20"/>
              </w:rPr>
              <w:t>1.36</w:t>
            </w:r>
          </w:p>
        </w:tc>
        <w:tc>
          <w:tcPr>
            <w:tcW w:w="586" w:type="dxa"/>
            <w:tcBorders>
              <w:top w:val="single" w:color="000000" w:sz="2" w:space="0"/>
            </w:tcBorders>
          </w:tcPr>
          <w:p>
            <w:pPr>
              <w:pStyle w:val="13"/>
              <w:ind w:left="44" w:right="11"/>
              <w:rPr>
                <w:sz w:val="20"/>
              </w:rPr>
            </w:pPr>
            <w:r>
              <w:rPr>
                <w:spacing w:val="-4"/>
                <w:w w:val="105"/>
                <w:sz w:val="20"/>
              </w:rPr>
              <w:t>1.80</w:t>
            </w:r>
          </w:p>
        </w:tc>
        <w:tc>
          <w:tcPr>
            <w:tcW w:w="596" w:type="dxa"/>
            <w:tcBorders>
              <w:top w:val="single" w:color="000000" w:sz="2" w:space="0"/>
            </w:tcBorders>
          </w:tcPr>
          <w:p>
            <w:pPr>
              <w:pStyle w:val="13"/>
              <w:ind w:left="36"/>
              <w:rPr>
                <w:sz w:val="20"/>
              </w:rPr>
            </w:pPr>
            <w:r>
              <w:rPr>
                <w:spacing w:val="-4"/>
                <w:w w:val="105"/>
                <w:sz w:val="20"/>
              </w:rPr>
              <w:t>0.61</w:t>
            </w:r>
          </w:p>
        </w:tc>
        <w:tc>
          <w:tcPr>
            <w:tcW w:w="687" w:type="dxa"/>
            <w:tcBorders>
              <w:top w:val="single" w:color="000000" w:sz="2" w:space="0"/>
            </w:tcBorders>
          </w:tcPr>
          <w:p>
            <w:pPr>
              <w:pStyle w:val="13"/>
              <w:ind w:left="121"/>
              <w:rPr>
                <w:sz w:val="20"/>
              </w:rPr>
            </w:pPr>
            <w:r>
              <w:rPr>
                <w:spacing w:val="-4"/>
                <w:w w:val="105"/>
                <w:sz w:val="20"/>
              </w:rPr>
              <w:t>0.64</w:t>
            </w:r>
          </w:p>
        </w:tc>
        <w:tc>
          <w:tcPr>
            <w:tcW w:w="682" w:type="dxa"/>
            <w:tcBorders>
              <w:top w:val="single" w:color="000000" w:sz="2" w:space="0"/>
            </w:tcBorders>
          </w:tcPr>
          <w:p>
            <w:pPr>
              <w:pStyle w:val="13"/>
              <w:ind w:left="115"/>
              <w:rPr>
                <w:sz w:val="20"/>
              </w:rPr>
            </w:pPr>
            <w:r>
              <w:rPr>
                <w:spacing w:val="-4"/>
                <w:w w:val="105"/>
                <w:sz w:val="20"/>
              </w:rPr>
              <w:t>0.60</w:t>
            </w:r>
          </w:p>
        </w:tc>
        <w:tc>
          <w:tcPr>
            <w:tcW w:w="586" w:type="dxa"/>
            <w:tcBorders>
              <w:top w:val="single" w:color="000000" w:sz="2" w:space="0"/>
            </w:tcBorders>
          </w:tcPr>
          <w:p>
            <w:pPr>
              <w:pStyle w:val="13"/>
              <w:ind w:left="44" w:right="21"/>
              <w:rPr>
                <w:sz w:val="20"/>
              </w:rPr>
            </w:pPr>
            <w:r>
              <w:rPr>
                <w:spacing w:val="-4"/>
                <w:w w:val="105"/>
                <w:sz w:val="20"/>
              </w:rPr>
              <w:t>2.09</w:t>
            </w:r>
          </w:p>
        </w:tc>
        <w:tc>
          <w:tcPr>
            <w:tcW w:w="548" w:type="dxa"/>
            <w:tcBorders>
              <w:top w:val="single" w:color="000000" w:sz="2" w:space="0"/>
            </w:tcBorders>
          </w:tcPr>
          <w:p>
            <w:pPr>
              <w:pStyle w:val="13"/>
              <w:ind w:right="100"/>
              <w:jc w:val="right"/>
              <w:rPr>
                <w:sz w:val="20"/>
              </w:rPr>
            </w:pPr>
            <w:r>
              <w:rPr>
                <w:spacing w:val="-5"/>
                <w:w w:val="105"/>
                <w:sz w:val="20"/>
              </w:rPr>
              <w:t>90</w:t>
            </w:r>
          </w:p>
        </w:tc>
        <w:tc>
          <w:tcPr>
            <w:tcW w:w="586" w:type="dxa"/>
            <w:tcBorders>
              <w:top w:val="single" w:color="000000" w:sz="2" w:space="0"/>
            </w:tcBorders>
          </w:tcPr>
          <w:p>
            <w:pPr>
              <w:pStyle w:val="13"/>
              <w:ind w:right="91"/>
              <w:jc w:val="right"/>
              <w:rPr>
                <w:sz w:val="20"/>
              </w:rPr>
            </w:pPr>
            <w:r>
              <w:rPr>
                <w:spacing w:val="-4"/>
                <w:w w:val="105"/>
                <w:sz w:val="20"/>
              </w:rPr>
              <w:t>1.74</w:t>
            </w:r>
          </w:p>
        </w:tc>
        <w:tc>
          <w:tcPr>
            <w:tcW w:w="682" w:type="dxa"/>
            <w:tcBorders>
              <w:top w:val="single" w:color="000000" w:sz="2" w:space="0"/>
            </w:tcBorders>
          </w:tcPr>
          <w:p>
            <w:pPr>
              <w:pStyle w:val="13"/>
              <w:ind w:left="15"/>
              <w:rPr>
                <w:sz w:val="20"/>
              </w:rPr>
            </w:pPr>
            <w:r>
              <w:rPr>
                <w:spacing w:val="-2"/>
                <w:w w:val="105"/>
                <w:sz w:val="20"/>
              </w:rPr>
              <w:t>29.73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435" w:type="dxa"/>
          </w:tcPr>
          <w:p>
            <w:pPr>
              <w:pStyle w:val="13"/>
              <w:spacing w:before="226" w:line="219" w:lineRule="exact"/>
              <w:ind w:right="166"/>
              <w:jc w:val="right"/>
              <w:rPr>
                <w:sz w:val="20"/>
              </w:rPr>
            </w:pPr>
            <w:r>
              <w:rPr>
                <w:spacing w:val="-5"/>
                <w:w w:val="105"/>
                <w:sz w:val="20"/>
              </w:rPr>
              <w:t>85.</w:t>
            </w:r>
          </w:p>
        </w:tc>
        <w:tc>
          <w:tcPr>
            <w:tcW w:w="629" w:type="dxa"/>
          </w:tcPr>
          <w:p>
            <w:pPr>
              <w:pStyle w:val="13"/>
              <w:spacing w:before="5"/>
              <w:ind w:right="91"/>
              <w:jc w:val="right"/>
              <w:rPr>
                <w:sz w:val="20"/>
              </w:rPr>
            </w:pPr>
            <w:r>
              <w:rPr>
                <w:spacing w:val="-5"/>
                <w:w w:val="105"/>
                <w:sz w:val="20"/>
              </w:rPr>
              <w:t>60</w:t>
            </w:r>
          </w:p>
        </w:tc>
        <w:tc>
          <w:tcPr>
            <w:tcW w:w="586" w:type="dxa"/>
          </w:tcPr>
          <w:p>
            <w:pPr>
              <w:pStyle w:val="13"/>
              <w:spacing w:before="5"/>
              <w:ind w:left="44" w:right="4"/>
              <w:rPr>
                <w:sz w:val="20"/>
              </w:rPr>
            </w:pPr>
            <w:r>
              <w:rPr>
                <w:spacing w:val="-4"/>
                <w:w w:val="105"/>
                <w:sz w:val="20"/>
              </w:rPr>
              <w:t>8.39</w:t>
            </w:r>
          </w:p>
        </w:tc>
        <w:tc>
          <w:tcPr>
            <w:tcW w:w="586" w:type="dxa"/>
          </w:tcPr>
          <w:p>
            <w:pPr>
              <w:pStyle w:val="13"/>
              <w:spacing w:before="5"/>
              <w:ind w:left="44"/>
              <w:rPr>
                <w:sz w:val="20"/>
              </w:rPr>
            </w:pPr>
            <w:r>
              <w:rPr>
                <w:spacing w:val="-4"/>
                <w:w w:val="105"/>
                <w:sz w:val="20"/>
              </w:rPr>
              <w:t>2.57</w:t>
            </w:r>
          </w:p>
        </w:tc>
        <w:tc>
          <w:tcPr>
            <w:tcW w:w="591" w:type="dxa"/>
          </w:tcPr>
          <w:p>
            <w:pPr>
              <w:pStyle w:val="13"/>
              <w:spacing w:before="5"/>
              <w:ind w:left="38"/>
              <w:rPr>
                <w:sz w:val="20"/>
              </w:rPr>
            </w:pPr>
            <w:r>
              <w:rPr>
                <w:spacing w:val="-4"/>
                <w:w w:val="105"/>
                <w:sz w:val="20"/>
              </w:rPr>
              <w:t>1.12</w:t>
            </w:r>
          </w:p>
        </w:tc>
        <w:tc>
          <w:tcPr>
            <w:tcW w:w="586" w:type="dxa"/>
          </w:tcPr>
          <w:p>
            <w:pPr>
              <w:pStyle w:val="13"/>
              <w:spacing w:before="5"/>
              <w:ind w:left="44" w:right="11"/>
              <w:rPr>
                <w:sz w:val="20"/>
              </w:rPr>
            </w:pPr>
            <w:r>
              <w:rPr>
                <w:spacing w:val="-4"/>
                <w:w w:val="105"/>
                <w:sz w:val="20"/>
              </w:rPr>
              <w:t>1.45</w:t>
            </w:r>
          </w:p>
        </w:tc>
        <w:tc>
          <w:tcPr>
            <w:tcW w:w="596" w:type="dxa"/>
          </w:tcPr>
          <w:p>
            <w:pPr>
              <w:pStyle w:val="13"/>
              <w:spacing w:before="5"/>
              <w:ind w:left="36"/>
              <w:rPr>
                <w:sz w:val="20"/>
              </w:rPr>
            </w:pPr>
            <w:r>
              <w:rPr>
                <w:spacing w:val="-4"/>
                <w:w w:val="105"/>
                <w:sz w:val="20"/>
              </w:rPr>
              <w:t>0.68</w:t>
            </w:r>
          </w:p>
        </w:tc>
        <w:tc>
          <w:tcPr>
            <w:tcW w:w="687" w:type="dxa"/>
          </w:tcPr>
          <w:p>
            <w:pPr>
              <w:pStyle w:val="13"/>
              <w:spacing w:before="5"/>
              <w:ind w:left="121"/>
              <w:rPr>
                <w:sz w:val="20"/>
              </w:rPr>
            </w:pPr>
            <w:r>
              <w:rPr>
                <w:spacing w:val="-4"/>
                <w:w w:val="105"/>
                <w:sz w:val="20"/>
              </w:rPr>
              <w:t>0.67</w:t>
            </w:r>
          </w:p>
        </w:tc>
        <w:tc>
          <w:tcPr>
            <w:tcW w:w="682" w:type="dxa"/>
          </w:tcPr>
          <w:p>
            <w:pPr>
              <w:pStyle w:val="13"/>
              <w:spacing w:before="5"/>
              <w:ind w:left="115"/>
              <w:rPr>
                <w:sz w:val="20"/>
              </w:rPr>
            </w:pPr>
            <w:r>
              <w:rPr>
                <w:spacing w:val="-4"/>
                <w:w w:val="105"/>
                <w:sz w:val="20"/>
              </w:rPr>
              <w:t>0.41</w:t>
            </w:r>
          </w:p>
        </w:tc>
        <w:tc>
          <w:tcPr>
            <w:tcW w:w="586" w:type="dxa"/>
          </w:tcPr>
          <w:p>
            <w:pPr>
              <w:pStyle w:val="13"/>
              <w:spacing w:before="5"/>
              <w:ind w:left="44" w:right="21"/>
              <w:rPr>
                <w:sz w:val="20"/>
              </w:rPr>
            </w:pPr>
            <w:r>
              <w:rPr>
                <w:spacing w:val="-4"/>
                <w:w w:val="105"/>
                <w:sz w:val="20"/>
              </w:rPr>
              <w:t>1.91</w:t>
            </w:r>
          </w:p>
        </w:tc>
        <w:tc>
          <w:tcPr>
            <w:tcW w:w="548" w:type="dxa"/>
          </w:tcPr>
          <w:p>
            <w:pPr>
              <w:pStyle w:val="13"/>
              <w:spacing w:before="5"/>
              <w:ind w:right="100"/>
              <w:jc w:val="right"/>
              <w:rPr>
                <w:sz w:val="20"/>
              </w:rPr>
            </w:pPr>
            <w:r>
              <w:rPr>
                <w:spacing w:val="-5"/>
                <w:w w:val="105"/>
                <w:sz w:val="20"/>
              </w:rPr>
              <w:t>83</w:t>
            </w:r>
          </w:p>
        </w:tc>
        <w:tc>
          <w:tcPr>
            <w:tcW w:w="586" w:type="dxa"/>
          </w:tcPr>
          <w:p>
            <w:pPr>
              <w:pStyle w:val="13"/>
              <w:spacing w:before="5"/>
              <w:ind w:right="91"/>
              <w:jc w:val="right"/>
              <w:rPr>
                <w:sz w:val="20"/>
              </w:rPr>
            </w:pPr>
            <w:r>
              <w:rPr>
                <w:spacing w:val="-4"/>
                <w:w w:val="105"/>
                <w:sz w:val="20"/>
              </w:rPr>
              <w:t>1.67</w:t>
            </w:r>
          </w:p>
        </w:tc>
        <w:tc>
          <w:tcPr>
            <w:tcW w:w="682" w:type="dxa"/>
          </w:tcPr>
          <w:p>
            <w:pPr>
              <w:pStyle w:val="13"/>
              <w:spacing w:before="5"/>
              <w:ind w:left="15"/>
              <w:rPr>
                <w:sz w:val="20"/>
              </w:rPr>
            </w:pPr>
            <w:r>
              <w:rPr>
                <w:spacing w:val="-2"/>
                <w:w w:val="105"/>
                <w:sz w:val="20"/>
              </w:rPr>
              <w:t>29.76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435" w:type="dxa"/>
          </w:tcPr>
          <w:p>
            <w:pPr>
              <w:pStyle w:val="13"/>
              <w:spacing w:before="221" w:line="219" w:lineRule="exact"/>
              <w:ind w:right="166"/>
              <w:jc w:val="right"/>
              <w:rPr>
                <w:sz w:val="20"/>
              </w:rPr>
            </w:pPr>
            <w:r>
              <w:rPr>
                <w:spacing w:val="-5"/>
                <w:w w:val="105"/>
                <w:sz w:val="20"/>
              </w:rPr>
              <w:t>86.</w:t>
            </w:r>
          </w:p>
        </w:tc>
        <w:tc>
          <w:tcPr>
            <w:tcW w:w="629" w:type="dxa"/>
          </w:tcPr>
          <w:p>
            <w:pPr>
              <w:pStyle w:val="13"/>
              <w:spacing w:line="225" w:lineRule="exact"/>
              <w:ind w:right="91"/>
              <w:jc w:val="right"/>
              <w:rPr>
                <w:sz w:val="20"/>
              </w:rPr>
            </w:pPr>
            <w:r>
              <w:rPr>
                <w:spacing w:val="-5"/>
                <w:w w:val="105"/>
                <w:sz w:val="20"/>
              </w:rPr>
              <w:t>60</w:t>
            </w:r>
          </w:p>
        </w:tc>
        <w:tc>
          <w:tcPr>
            <w:tcW w:w="586" w:type="dxa"/>
          </w:tcPr>
          <w:p>
            <w:pPr>
              <w:pStyle w:val="13"/>
              <w:spacing w:line="225" w:lineRule="exact"/>
              <w:ind w:left="44" w:right="4"/>
              <w:rPr>
                <w:sz w:val="20"/>
              </w:rPr>
            </w:pPr>
            <w:r>
              <w:rPr>
                <w:spacing w:val="-4"/>
                <w:w w:val="105"/>
                <w:sz w:val="20"/>
              </w:rPr>
              <w:t>7.86</w:t>
            </w:r>
          </w:p>
        </w:tc>
        <w:tc>
          <w:tcPr>
            <w:tcW w:w="586" w:type="dxa"/>
          </w:tcPr>
          <w:p>
            <w:pPr>
              <w:pStyle w:val="13"/>
              <w:spacing w:line="225" w:lineRule="exact"/>
              <w:ind w:left="44"/>
              <w:rPr>
                <w:sz w:val="20"/>
              </w:rPr>
            </w:pPr>
            <w:r>
              <w:rPr>
                <w:spacing w:val="-4"/>
                <w:w w:val="105"/>
                <w:sz w:val="20"/>
              </w:rPr>
              <w:t>2.94</w:t>
            </w:r>
          </w:p>
        </w:tc>
        <w:tc>
          <w:tcPr>
            <w:tcW w:w="591" w:type="dxa"/>
          </w:tcPr>
          <w:p>
            <w:pPr>
              <w:pStyle w:val="13"/>
              <w:spacing w:line="225" w:lineRule="exact"/>
              <w:ind w:left="38"/>
              <w:rPr>
                <w:sz w:val="20"/>
              </w:rPr>
            </w:pPr>
            <w:r>
              <w:rPr>
                <w:spacing w:val="-4"/>
                <w:w w:val="105"/>
                <w:sz w:val="20"/>
              </w:rPr>
              <w:t>1.05</w:t>
            </w:r>
          </w:p>
        </w:tc>
        <w:tc>
          <w:tcPr>
            <w:tcW w:w="586" w:type="dxa"/>
          </w:tcPr>
          <w:p>
            <w:pPr>
              <w:pStyle w:val="13"/>
              <w:spacing w:line="225" w:lineRule="exact"/>
              <w:ind w:left="44" w:right="11"/>
              <w:rPr>
                <w:sz w:val="20"/>
              </w:rPr>
            </w:pPr>
            <w:r>
              <w:rPr>
                <w:spacing w:val="-4"/>
                <w:w w:val="105"/>
                <w:sz w:val="20"/>
              </w:rPr>
              <w:t>1.18</w:t>
            </w:r>
          </w:p>
        </w:tc>
        <w:tc>
          <w:tcPr>
            <w:tcW w:w="596" w:type="dxa"/>
          </w:tcPr>
          <w:p>
            <w:pPr>
              <w:pStyle w:val="13"/>
              <w:spacing w:line="225" w:lineRule="exact"/>
              <w:ind w:left="36"/>
              <w:rPr>
                <w:sz w:val="20"/>
              </w:rPr>
            </w:pPr>
            <w:r>
              <w:rPr>
                <w:spacing w:val="-4"/>
                <w:w w:val="105"/>
                <w:sz w:val="20"/>
              </w:rPr>
              <w:t>0.56</w:t>
            </w:r>
          </w:p>
        </w:tc>
        <w:tc>
          <w:tcPr>
            <w:tcW w:w="687" w:type="dxa"/>
          </w:tcPr>
          <w:p>
            <w:pPr>
              <w:pStyle w:val="13"/>
              <w:spacing w:line="225" w:lineRule="exact"/>
              <w:ind w:left="121"/>
              <w:rPr>
                <w:sz w:val="20"/>
              </w:rPr>
            </w:pPr>
            <w:r>
              <w:rPr>
                <w:spacing w:val="-4"/>
                <w:w w:val="105"/>
                <w:sz w:val="20"/>
              </w:rPr>
              <w:t>0.46</w:t>
            </w:r>
          </w:p>
        </w:tc>
        <w:tc>
          <w:tcPr>
            <w:tcW w:w="682" w:type="dxa"/>
          </w:tcPr>
          <w:p>
            <w:pPr>
              <w:pStyle w:val="13"/>
              <w:spacing w:line="225" w:lineRule="exact"/>
              <w:ind w:left="115"/>
              <w:rPr>
                <w:sz w:val="20"/>
              </w:rPr>
            </w:pPr>
            <w:r>
              <w:rPr>
                <w:spacing w:val="-4"/>
                <w:w w:val="105"/>
                <w:sz w:val="20"/>
              </w:rPr>
              <w:t>0.45</w:t>
            </w:r>
          </w:p>
        </w:tc>
        <w:tc>
          <w:tcPr>
            <w:tcW w:w="586" w:type="dxa"/>
          </w:tcPr>
          <w:p>
            <w:pPr>
              <w:pStyle w:val="13"/>
              <w:spacing w:line="225" w:lineRule="exact"/>
              <w:ind w:left="44" w:right="21"/>
              <w:rPr>
                <w:sz w:val="20"/>
              </w:rPr>
            </w:pPr>
            <w:r>
              <w:rPr>
                <w:spacing w:val="-4"/>
                <w:w w:val="105"/>
                <w:sz w:val="20"/>
              </w:rPr>
              <w:t>1.76</w:t>
            </w:r>
          </w:p>
        </w:tc>
        <w:tc>
          <w:tcPr>
            <w:tcW w:w="548" w:type="dxa"/>
          </w:tcPr>
          <w:p>
            <w:pPr>
              <w:pStyle w:val="13"/>
              <w:spacing w:line="225" w:lineRule="exact"/>
              <w:ind w:right="100"/>
              <w:jc w:val="right"/>
              <w:rPr>
                <w:sz w:val="20"/>
              </w:rPr>
            </w:pPr>
            <w:r>
              <w:rPr>
                <w:spacing w:val="-5"/>
                <w:w w:val="105"/>
                <w:sz w:val="20"/>
              </w:rPr>
              <w:t>85</w:t>
            </w:r>
          </w:p>
        </w:tc>
        <w:tc>
          <w:tcPr>
            <w:tcW w:w="586" w:type="dxa"/>
          </w:tcPr>
          <w:p>
            <w:pPr>
              <w:pStyle w:val="13"/>
              <w:spacing w:line="225" w:lineRule="exact"/>
              <w:ind w:right="91"/>
              <w:jc w:val="right"/>
              <w:rPr>
                <w:sz w:val="20"/>
              </w:rPr>
            </w:pPr>
            <w:r>
              <w:rPr>
                <w:spacing w:val="-4"/>
                <w:w w:val="105"/>
                <w:sz w:val="20"/>
              </w:rPr>
              <w:t>1.69</w:t>
            </w:r>
          </w:p>
        </w:tc>
        <w:tc>
          <w:tcPr>
            <w:tcW w:w="682" w:type="dxa"/>
          </w:tcPr>
          <w:p>
            <w:pPr>
              <w:pStyle w:val="13"/>
              <w:spacing w:line="225" w:lineRule="exact"/>
              <w:ind w:left="15"/>
              <w:rPr>
                <w:sz w:val="20"/>
              </w:rPr>
            </w:pPr>
            <w:r>
              <w:rPr>
                <w:spacing w:val="-2"/>
                <w:w w:val="105"/>
                <w:sz w:val="20"/>
              </w:rPr>
              <w:t>29.76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435" w:type="dxa"/>
            <w:tcBorders>
              <w:bottom w:val="single" w:color="000000" w:sz="2" w:space="0"/>
            </w:tcBorders>
          </w:tcPr>
          <w:p>
            <w:pPr>
              <w:pStyle w:val="13"/>
              <w:spacing w:before="221" w:line="219" w:lineRule="exact"/>
              <w:ind w:right="166"/>
              <w:jc w:val="right"/>
              <w:rPr>
                <w:sz w:val="20"/>
              </w:rPr>
            </w:pPr>
            <w:r>
              <w:rPr>
                <w:spacing w:val="-5"/>
                <w:w w:val="105"/>
                <w:sz w:val="20"/>
              </w:rPr>
              <w:t>87.</w:t>
            </w:r>
          </w:p>
        </w:tc>
        <w:tc>
          <w:tcPr>
            <w:tcW w:w="629" w:type="dxa"/>
            <w:tcBorders>
              <w:bottom w:val="single" w:color="000000" w:sz="2" w:space="0"/>
            </w:tcBorders>
          </w:tcPr>
          <w:p>
            <w:pPr>
              <w:pStyle w:val="13"/>
              <w:spacing w:line="225" w:lineRule="exact"/>
              <w:ind w:right="91"/>
              <w:jc w:val="right"/>
              <w:rPr>
                <w:sz w:val="20"/>
              </w:rPr>
            </w:pPr>
            <w:r>
              <w:rPr>
                <w:spacing w:val="-5"/>
                <w:w w:val="105"/>
                <w:sz w:val="20"/>
              </w:rPr>
              <w:t>60</w:t>
            </w:r>
          </w:p>
        </w:tc>
        <w:tc>
          <w:tcPr>
            <w:tcW w:w="586" w:type="dxa"/>
            <w:tcBorders>
              <w:bottom w:val="single" w:color="000000" w:sz="2" w:space="0"/>
            </w:tcBorders>
          </w:tcPr>
          <w:p>
            <w:pPr>
              <w:pStyle w:val="13"/>
              <w:spacing w:line="225" w:lineRule="exact"/>
              <w:ind w:left="44" w:right="4"/>
              <w:rPr>
                <w:sz w:val="20"/>
              </w:rPr>
            </w:pPr>
            <w:r>
              <w:rPr>
                <w:spacing w:val="-4"/>
                <w:w w:val="105"/>
                <w:sz w:val="20"/>
              </w:rPr>
              <w:t>8.14</w:t>
            </w:r>
          </w:p>
        </w:tc>
        <w:tc>
          <w:tcPr>
            <w:tcW w:w="586" w:type="dxa"/>
            <w:tcBorders>
              <w:bottom w:val="single" w:color="000000" w:sz="2" w:space="0"/>
            </w:tcBorders>
          </w:tcPr>
          <w:p>
            <w:pPr>
              <w:pStyle w:val="13"/>
              <w:spacing w:line="225" w:lineRule="exact"/>
              <w:ind w:left="146" w:right="1"/>
              <w:rPr>
                <w:sz w:val="20"/>
              </w:rPr>
            </w:pPr>
            <w:r>
              <w:rPr>
                <w:spacing w:val="-5"/>
                <w:w w:val="105"/>
                <w:sz w:val="20"/>
              </w:rPr>
              <w:t>2.6</w:t>
            </w:r>
          </w:p>
        </w:tc>
        <w:tc>
          <w:tcPr>
            <w:tcW w:w="591" w:type="dxa"/>
            <w:tcBorders>
              <w:bottom w:val="single" w:color="000000" w:sz="2" w:space="0"/>
            </w:tcBorders>
          </w:tcPr>
          <w:p>
            <w:pPr>
              <w:pStyle w:val="13"/>
              <w:spacing w:line="225" w:lineRule="exact"/>
              <w:ind w:left="38"/>
              <w:rPr>
                <w:sz w:val="20"/>
              </w:rPr>
            </w:pPr>
            <w:r>
              <w:rPr>
                <w:spacing w:val="-4"/>
                <w:w w:val="105"/>
                <w:sz w:val="20"/>
              </w:rPr>
              <w:t>1.36</w:t>
            </w:r>
          </w:p>
        </w:tc>
        <w:tc>
          <w:tcPr>
            <w:tcW w:w="586" w:type="dxa"/>
            <w:tcBorders>
              <w:bottom w:val="single" w:color="000000" w:sz="2" w:space="0"/>
            </w:tcBorders>
          </w:tcPr>
          <w:p>
            <w:pPr>
              <w:pStyle w:val="13"/>
              <w:spacing w:line="225" w:lineRule="exact"/>
              <w:ind w:left="44" w:right="11"/>
              <w:rPr>
                <w:sz w:val="20"/>
              </w:rPr>
            </w:pPr>
            <w:r>
              <w:rPr>
                <w:spacing w:val="-4"/>
                <w:w w:val="105"/>
                <w:sz w:val="20"/>
              </w:rPr>
              <w:t>1.80</w:t>
            </w:r>
          </w:p>
        </w:tc>
        <w:tc>
          <w:tcPr>
            <w:tcW w:w="596" w:type="dxa"/>
            <w:tcBorders>
              <w:bottom w:val="single" w:color="000000" w:sz="2" w:space="0"/>
            </w:tcBorders>
          </w:tcPr>
          <w:p>
            <w:pPr>
              <w:pStyle w:val="13"/>
              <w:spacing w:line="225" w:lineRule="exact"/>
              <w:ind w:left="36"/>
              <w:rPr>
                <w:sz w:val="20"/>
              </w:rPr>
            </w:pPr>
            <w:r>
              <w:rPr>
                <w:spacing w:val="-4"/>
                <w:w w:val="105"/>
                <w:sz w:val="20"/>
              </w:rPr>
              <w:t>0.61</w:t>
            </w:r>
          </w:p>
        </w:tc>
        <w:tc>
          <w:tcPr>
            <w:tcW w:w="687" w:type="dxa"/>
            <w:tcBorders>
              <w:bottom w:val="single" w:color="000000" w:sz="2" w:space="0"/>
            </w:tcBorders>
          </w:tcPr>
          <w:p>
            <w:pPr>
              <w:pStyle w:val="13"/>
              <w:spacing w:line="225" w:lineRule="exact"/>
              <w:ind w:left="121"/>
              <w:rPr>
                <w:sz w:val="20"/>
              </w:rPr>
            </w:pPr>
            <w:r>
              <w:rPr>
                <w:spacing w:val="-4"/>
                <w:w w:val="105"/>
                <w:sz w:val="20"/>
              </w:rPr>
              <w:t>0.64</w:t>
            </w:r>
          </w:p>
        </w:tc>
        <w:tc>
          <w:tcPr>
            <w:tcW w:w="682" w:type="dxa"/>
            <w:tcBorders>
              <w:bottom w:val="single" w:color="000000" w:sz="2" w:space="0"/>
            </w:tcBorders>
          </w:tcPr>
          <w:p>
            <w:pPr>
              <w:pStyle w:val="13"/>
              <w:spacing w:line="225" w:lineRule="exact"/>
              <w:ind w:left="115"/>
              <w:rPr>
                <w:sz w:val="20"/>
              </w:rPr>
            </w:pPr>
            <w:r>
              <w:rPr>
                <w:spacing w:val="-4"/>
                <w:w w:val="105"/>
                <w:sz w:val="20"/>
              </w:rPr>
              <w:t>0.60</w:t>
            </w:r>
          </w:p>
        </w:tc>
        <w:tc>
          <w:tcPr>
            <w:tcW w:w="586" w:type="dxa"/>
            <w:tcBorders>
              <w:bottom w:val="single" w:color="000000" w:sz="2" w:space="0"/>
            </w:tcBorders>
          </w:tcPr>
          <w:p>
            <w:pPr>
              <w:pStyle w:val="13"/>
              <w:spacing w:line="225" w:lineRule="exact"/>
              <w:ind w:left="44" w:right="21"/>
              <w:rPr>
                <w:sz w:val="20"/>
              </w:rPr>
            </w:pPr>
            <w:r>
              <w:rPr>
                <w:spacing w:val="-4"/>
                <w:w w:val="105"/>
                <w:sz w:val="20"/>
              </w:rPr>
              <w:t>2.09</w:t>
            </w:r>
          </w:p>
        </w:tc>
        <w:tc>
          <w:tcPr>
            <w:tcW w:w="548" w:type="dxa"/>
            <w:tcBorders>
              <w:bottom w:val="single" w:color="000000" w:sz="2" w:space="0"/>
            </w:tcBorders>
          </w:tcPr>
          <w:p>
            <w:pPr>
              <w:pStyle w:val="13"/>
              <w:spacing w:line="225" w:lineRule="exact"/>
              <w:ind w:right="100"/>
              <w:jc w:val="right"/>
              <w:rPr>
                <w:sz w:val="20"/>
              </w:rPr>
            </w:pPr>
            <w:r>
              <w:rPr>
                <w:spacing w:val="-5"/>
                <w:w w:val="105"/>
                <w:sz w:val="20"/>
              </w:rPr>
              <w:t>99</w:t>
            </w:r>
          </w:p>
        </w:tc>
        <w:tc>
          <w:tcPr>
            <w:tcW w:w="586" w:type="dxa"/>
            <w:tcBorders>
              <w:bottom w:val="single" w:color="000000" w:sz="2" w:space="0"/>
            </w:tcBorders>
          </w:tcPr>
          <w:p>
            <w:pPr>
              <w:pStyle w:val="13"/>
              <w:spacing w:line="225" w:lineRule="exact"/>
              <w:ind w:right="91"/>
              <w:jc w:val="right"/>
              <w:rPr>
                <w:sz w:val="20"/>
              </w:rPr>
            </w:pPr>
            <w:r>
              <w:rPr>
                <w:spacing w:val="-4"/>
                <w:w w:val="105"/>
                <w:sz w:val="20"/>
              </w:rPr>
              <w:t>1.82</w:t>
            </w:r>
          </w:p>
        </w:tc>
        <w:tc>
          <w:tcPr>
            <w:tcW w:w="682" w:type="dxa"/>
            <w:tcBorders>
              <w:bottom w:val="single" w:color="000000" w:sz="2" w:space="0"/>
            </w:tcBorders>
          </w:tcPr>
          <w:p>
            <w:pPr>
              <w:pStyle w:val="13"/>
              <w:spacing w:line="225" w:lineRule="exact"/>
              <w:ind w:left="15"/>
              <w:rPr>
                <w:sz w:val="20"/>
              </w:rPr>
            </w:pPr>
            <w:r>
              <w:rPr>
                <w:spacing w:val="-2"/>
                <w:w w:val="105"/>
                <w:sz w:val="20"/>
              </w:rPr>
              <w:t>29.89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435" w:type="dxa"/>
            <w:tcBorders>
              <w:top w:val="single" w:color="000000" w:sz="2" w:space="0"/>
            </w:tcBorders>
          </w:tcPr>
          <w:p>
            <w:pPr>
              <w:pStyle w:val="13"/>
              <w:spacing w:before="164"/>
              <w:jc w:val="left"/>
              <w:rPr>
                <w:sz w:val="20"/>
              </w:rPr>
            </w:pPr>
          </w:p>
          <w:p>
            <w:pPr>
              <w:pStyle w:val="13"/>
              <w:spacing w:line="215" w:lineRule="exact"/>
              <w:ind w:right="166"/>
              <w:jc w:val="right"/>
              <w:rPr>
                <w:sz w:val="20"/>
              </w:rPr>
            </w:pPr>
            <w:r>
              <w:rPr>
                <w:spacing w:val="-5"/>
                <w:w w:val="105"/>
                <w:sz w:val="20"/>
              </w:rPr>
              <w:t>88.</w:t>
            </w:r>
          </w:p>
        </w:tc>
        <w:tc>
          <w:tcPr>
            <w:tcW w:w="629" w:type="dxa"/>
            <w:tcBorders>
              <w:top w:val="single" w:color="000000" w:sz="2" w:space="0"/>
            </w:tcBorders>
          </w:tcPr>
          <w:p>
            <w:pPr>
              <w:pStyle w:val="13"/>
              <w:spacing w:before="168"/>
              <w:ind w:right="91"/>
              <w:jc w:val="right"/>
              <w:rPr>
                <w:sz w:val="20"/>
              </w:rPr>
            </w:pPr>
            <w:r>
              <w:rPr>
                <w:spacing w:val="-5"/>
                <w:w w:val="105"/>
                <w:sz w:val="20"/>
              </w:rPr>
              <w:t>60</w:t>
            </w:r>
          </w:p>
        </w:tc>
        <w:tc>
          <w:tcPr>
            <w:tcW w:w="586" w:type="dxa"/>
            <w:tcBorders>
              <w:top w:val="single" w:color="000000" w:sz="2" w:space="0"/>
            </w:tcBorders>
          </w:tcPr>
          <w:p>
            <w:pPr>
              <w:pStyle w:val="13"/>
              <w:spacing w:before="168"/>
              <w:ind w:left="44" w:right="4"/>
              <w:rPr>
                <w:sz w:val="20"/>
              </w:rPr>
            </w:pPr>
            <w:r>
              <w:rPr>
                <w:spacing w:val="-4"/>
                <w:w w:val="105"/>
                <w:sz w:val="20"/>
              </w:rPr>
              <w:t>7.76</w:t>
            </w:r>
          </w:p>
        </w:tc>
        <w:tc>
          <w:tcPr>
            <w:tcW w:w="586" w:type="dxa"/>
            <w:tcBorders>
              <w:top w:val="single" w:color="000000" w:sz="2" w:space="0"/>
            </w:tcBorders>
          </w:tcPr>
          <w:p>
            <w:pPr>
              <w:pStyle w:val="13"/>
              <w:spacing w:before="168"/>
              <w:ind w:left="44"/>
              <w:rPr>
                <w:sz w:val="20"/>
              </w:rPr>
            </w:pPr>
            <w:r>
              <w:rPr>
                <w:spacing w:val="-4"/>
                <w:w w:val="105"/>
                <w:sz w:val="20"/>
              </w:rPr>
              <w:t>2.05</w:t>
            </w:r>
          </w:p>
        </w:tc>
        <w:tc>
          <w:tcPr>
            <w:tcW w:w="591" w:type="dxa"/>
            <w:tcBorders>
              <w:top w:val="single" w:color="000000" w:sz="2" w:space="0"/>
            </w:tcBorders>
          </w:tcPr>
          <w:p>
            <w:pPr>
              <w:pStyle w:val="13"/>
              <w:spacing w:before="168"/>
              <w:ind w:left="38"/>
              <w:rPr>
                <w:sz w:val="20"/>
              </w:rPr>
            </w:pPr>
            <w:r>
              <w:rPr>
                <w:spacing w:val="-4"/>
                <w:w w:val="105"/>
                <w:sz w:val="20"/>
              </w:rPr>
              <w:t>1.42</w:t>
            </w:r>
          </w:p>
        </w:tc>
        <w:tc>
          <w:tcPr>
            <w:tcW w:w="586" w:type="dxa"/>
            <w:tcBorders>
              <w:top w:val="single" w:color="000000" w:sz="2" w:space="0"/>
            </w:tcBorders>
          </w:tcPr>
          <w:p>
            <w:pPr>
              <w:pStyle w:val="13"/>
              <w:spacing w:before="168"/>
              <w:ind w:left="44" w:right="11"/>
              <w:rPr>
                <w:sz w:val="20"/>
              </w:rPr>
            </w:pPr>
            <w:r>
              <w:rPr>
                <w:spacing w:val="-4"/>
                <w:w w:val="105"/>
                <w:sz w:val="20"/>
              </w:rPr>
              <w:t>1.34</w:t>
            </w:r>
          </w:p>
        </w:tc>
        <w:tc>
          <w:tcPr>
            <w:tcW w:w="596" w:type="dxa"/>
            <w:tcBorders>
              <w:top w:val="single" w:color="000000" w:sz="2" w:space="0"/>
            </w:tcBorders>
          </w:tcPr>
          <w:p>
            <w:pPr>
              <w:pStyle w:val="13"/>
              <w:spacing w:before="168"/>
              <w:ind w:left="36"/>
              <w:rPr>
                <w:sz w:val="20"/>
              </w:rPr>
            </w:pPr>
            <w:r>
              <w:rPr>
                <w:spacing w:val="-4"/>
                <w:w w:val="105"/>
                <w:sz w:val="20"/>
              </w:rPr>
              <w:t>0.69</w:t>
            </w:r>
          </w:p>
        </w:tc>
        <w:tc>
          <w:tcPr>
            <w:tcW w:w="687" w:type="dxa"/>
            <w:tcBorders>
              <w:top w:val="single" w:color="000000" w:sz="2" w:space="0"/>
            </w:tcBorders>
          </w:tcPr>
          <w:p>
            <w:pPr>
              <w:pStyle w:val="13"/>
              <w:spacing w:before="168"/>
              <w:ind w:left="121"/>
              <w:rPr>
                <w:sz w:val="20"/>
              </w:rPr>
            </w:pPr>
            <w:r>
              <w:rPr>
                <w:spacing w:val="-4"/>
                <w:w w:val="105"/>
                <w:sz w:val="20"/>
              </w:rPr>
              <w:t>0.67</w:t>
            </w:r>
          </w:p>
        </w:tc>
        <w:tc>
          <w:tcPr>
            <w:tcW w:w="682" w:type="dxa"/>
            <w:tcBorders>
              <w:top w:val="single" w:color="000000" w:sz="2" w:space="0"/>
            </w:tcBorders>
          </w:tcPr>
          <w:p>
            <w:pPr>
              <w:pStyle w:val="13"/>
              <w:spacing w:before="168"/>
              <w:ind w:left="115"/>
              <w:rPr>
                <w:sz w:val="20"/>
              </w:rPr>
            </w:pPr>
            <w:r>
              <w:rPr>
                <w:spacing w:val="-4"/>
                <w:w w:val="105"/>
                <w:sz w:val="20"/>
              </w:rPr>
              <w:t>0.51</w:t>
            </w:r>
          </w:p>
        </w:tc>
        <w:tc>
          <w:tcPr>
            <w:tcW w:w="586" w:type="dxa"/>
            <w:tcBorders>
              <w:top w:val="single" w:color="000000" w:sz="2" w:space="0"/>
            </w:tcBorders>
          </w:tcPr>
          <w:p>
            <w:pPr>
              <w:pStyle w:val="13"/>
              <w:spacing w:before="168"/>
              <w:ind w:left="44" w:right="21"/>
              <w:rPr>
                <w:sz w:val="20"/>
              </w:rPr>
            </w:pPr>
            <w:r>
              <w:rPr>
                <w:spacing w:val="-4"/>
                <w:w w:val="105"/>
                <w:sz w:val="20"/>
              </w:rPr>
              <w:t>2.25</w:t>
            </w:r>
          </w:p>
        </w:tc>
        <w:tc>
          <w:tcPr>
            <w:tcW w:w="548" w:type="dxa"/>
            <w:tcBorders>
              <w:top w:val="single" w:color="000000" w:sz="2" w:space="0"/>
            </w:tcBorders>
          </w:tcPr>
          <w:p>
            <w:pPr>
              <w:pStyle w:val="13"/>
              <w:spacing w:before="44"/>
              <w:jc w:val="left"/>
              <w:rPr>
                <w:sz w:val="20"/>
              </w:rPr>
            </w:pPr>
          </w:p>
          <w:p>
            <w:pPr>
              <w:pStyle w:val="13"/>
              <w:ind w:left="96"/>
              <w:jc w:val="left"/>
              <w:rPr>
                <w:sz w:val="20"/>
              </w:rPr>
            </w:pPr>
            <w:r>
              <w:rPr>
                <w:spacing w:val="-5"/>
                <w:w w:val="105"/>
                <w:sz w:val="20"/>
              </w:rPr>
              <w:t>84</w:t>
            </w:r>
          </w:p>
        </w:tc>
        <w:tc>
          <w:tcPr>
            <w:tcW w:w="586" w:type="dxa"/>
            <w:tcBorders>
              <w:top w:val="single" w:color="000000" w:sz="2" w:space="0"/>
            </w:tcBorders>
          </w:tcPr>
          <w:p>
            <w:pPr>
              <w:pStyle w:val="13"/>
              <w:spacing w:before="168"/>
              <w:ind w:right="115"/>
              <w:jc w:val="right"/>
              <w:rPr>
                <w:sz w:val="20"/>
              </w:rPr>
            </w:pPr>
            <w:r>
              <w:rPr>
                <w:spacing w:val="-4"/>
                <w:w w:val="105"/>
                <w:sz w:val="20"/>
              </w:rPr>
              <w:t>1.65</w:t>
            </w:r>
          </w:p>
        </w:tc>
        <w:tc>
          <w:tcPr>
            <w:tcW w:w="682" w:type="dxa"/>
            <w:tcBorders>
              <w:top w:val="single" w:color="000000" w:sz="2" w:space="0"/>
            </w:tcBorders>
          </w:tcPr>
          <w:p>
            <w:pPr>
              <w:pStyle w:val="13"/>
              <w:spacing w:before="168"/>
              <w:ind w:left="15"/>
              <w:rPr>
                <w:sz w:val="20"/>
              </w:rPr>
            </w:pPr>
            <w:r>
              <w:rPr>
                <w:spacing w:val="-2"/>
                <w:w w:val="105"/>
                <w:sz w:val="20"/>
              </w:rPr>
              <w:t>30.36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435" w:type="dxa"/>
          </w:tcPr>
          <w:p>
            <w:pPr>
              <w:pStyle w:val="13"/>
              <w:spacing w:before="226" w:line="219" w:lineRule="exact"/>
              <w:ind w:right="166"/>
              <w:jc w:val="right"/>
              <w:rPr>
                <w:sz w:val="20"/>
              </w:rPr>
            </w:pPr>
            <w:r>
              <w:rPr>
                <w:spacing w:val="-5"/>
                <w:w w:val="105"/>
                <w:sz w:val="20"/>
              </w:rPr>
              <w:t>89.</w:t>
            </w:r>
          </w:p>
        </w:tc>
        <w:tc>
          <w:tcPr>
            <w:tcW w:w="629" w:type="dxa"/>
          </w:tcPr>
          <w:p>
            <w:pPr>
              <w:pStyle w:val="13"/>
              <w:ind w:right="91"/>
              <w:jc w:val="right"/>
              <w:rPr>
                <w:sz w:val="20"/>
              </w:rPr>
            </w:pPr>
            <w:r>
              <w:rPr>
                <w:spacing w:val="-5"/>
                <w:w w:val="105"/>
                <w:sz w:val="20"/>
              </w:rPr>
              <w:t>61</w:t>
            </w:r>
          </w:p>
        </w:tc>
        <w:tc>
          <w:tcPr>
            <w:tcW w:w="586" w:type="dxa"/>
          </w:tcPr>
          <w:p>
            <w:pPr>
              <w:pStyle w:val="13"/>
              <w:ind w:left="44" w:right="4"/>
              <w:rPr>
                <w:sz w:val="20"/>
              </w:rPr>
            </w:pPr>
            <w:r>
              <w:rPr>
                <w:spacing w:val="-4"/>
                <w:w w:val="105"/>
                <w:sz w:val="20"/>
              </w:rPr>
              <w:t>7.55</w:t>
            </w:r>
          </w:p>
        </w:tc>
        <w:tc>
          <w:tcPr>
            <w:tcW w:w="586" w:type="dxa"/>
          </w:tcPr>
          <w:p>
            <w:pPr>
              <w:pStyle w:val="13"/>
              <w:ind w:left="44"/>
              <w:rPr>
                <w:sz w:val="20"/>
              </w:rPr>
            </w:pPr>
            <w:r>
              <w:rPr>
                <w:spacing w:val="-4"/>
                <w:w w:val="105"/>
                <w:sz w:val="20"/>
              </w:rPr>
              <w:t>2.35</w:t>
            </w:r>
          </w:p>
        </w:tc>
        <w:tc>
          <w:tcPr>
            <w:tcW w:w="591" w:type="dxa"/>
          </w:tcPr>
          <w:p>
            <w:pPr>
              <w:pStyle w:val="13"/>
              <w:ind w:left="38"/>
              <w:rPr>
                <w:sz w:val="20"/>
              </w:rPr>
            </w:pPr>
            <w:r>
              <w:rPr>
                <w:spacing w:val="-4"/>
                <w:w w:val="105"/>
                <w:sz w:val="20"/>
              </w:rPr>
              <w:t>1.32</w:t>
            </w:r>
          </w:p>
        </w:tc>
        <w:tc>
          <w:tcPr>
            <w:tcW w:w="586" w:type="dxa"/>
          </w:tcPr>
          <w:p>
            <w:pPr>
              <w:pStyle w:val="13"/>
              <w:ind w:left="44" w:right="11"/>
              <w:rPr>
                <w:sz w:val="20"/>
              </w:rPr>
            </w:pPr>
            <w:r>
              <w:rPr>
                <w:spacing w:val="-4"/>
                <w:w w:val="105"/>
                <w:sz w:val="20"/>
              </w:rPr>
              <w:t>1.29</w:t>
            </w:r>
          </w:p>
        </w:tc>
        <w:tc>
          <w:tcPr>
            <w:tcW w:w="596" w:type="dxa"/>
          </w:tcPr>
          <w:p>
            <w:pPr>
              <w:pStyle w:val="13"/>
              <w:ind w:left="36"/>
              <w:rPr>
                <w:sz w:val="20"/>
              </w:rPr>
            </w:pPr>
            <w:r>
              <w:rPr>
                <w:spacing w:val="-4"/>
                <w:w w:val="105"/>
                <w:sz w:val="20"/>
              </w:rPr>
              <w:t>0.71</w:t>
            </w:r>
          </w:p>
        </w:tc>
        <w:tc>
          <w:tcPr>
            <w:tcW w:w="687" w:type="dxa"/>
          </w:tcPr>
          <w:p>
            <w:pPr>
              <w:pStyle w:val="13"/>
              <w:ind w:left="121"/>
              <w:rPr>
                <w:sz w:val="20"/>
              </w:rPr>
            </w:pPr>
            <w:r>
              <w:rPr>
                <w:spacing w:val="-4"/>
                <w:w w:val="105"/>
                <w:sz w:val="20"/>
              </w:rPr>
              <w:t>0.57</w:t>
            </w:r>
          </w:p>
        </w:tc>
        <w:tc>
          <w:tcPr>
            <w:tcW w:w="682" w:type="dxa"/>
          </w:tcPr>
          <w:p>
            <w:pPr>
              <w:pStyle w:val="13"/>
              <w:ind w:left="115"/>
              <w:rPr>
                <w:sz w:val="20"/>
              </w:rPr>
            </w:pPr>
            <w:r>
              <w:rPr>
                <w:spacing w:val="-4"/>
                <w:w w:val="105"/>
                <w:sz w:val="20"/>
              </w:rPr>
              <w:t>0.62</w:t>
            </w:r>
          </w:p>
        </w:tc>
        <w:tc>
          <w:tcPr>
            <w:tcW w:w="586" w:type="dxa"/>
          </w:tcPr>
          <w:p>
            <w:pPr>
              <w:pStyle w:val="13"/>
              <w:ind w:left="44" w:right="21"/>
              <w:rPr>
                <w:sz w:val="20"/>
              </w:rPr>
            </w:pPr>
            <w:r>
              <w:rPr>
                <w:spacing w:val="-4"/>
                <w:w w:val="105"/>
                <w:sz w:val="20"/>
              </w:rPr>
              <w:t>1.98</w:t>
            </w:r>
          </w:p>
        </w:tc>
        <w:tc>
          <w:tcPr>
            <w:tcW w:w="548" w:type="dxa"/>
          </w:tcPr>
          <w:p>
            <w:pPr>
              <w:pStyle w:val="13"/>
              <w:ind w:right="100"/>
              <w:jc w:val="right"/>
              <w:rPr>
                <w:sz w:val="20"/>
              </w:rPr>
            </w:pPr>
            <w:r>
              <w:rPr>
                <w:spacing w:val="-5"/>
                <w:w w:val="105"/>
                <w:sz w:val="20"/>
              </w:rPr>
              <w:t>74</w:t>
            </w:r>
          </w:p>
        </w:tc>
        <w:tc>
          <w:tcPr>
            <w:tcW w:w="586" w:type="dxa"/>
          </w:tcPr>
          <w:p>
            <w:pPr>
              <w:pStyle w:val="13"/>
              <w:ind w:right="91"/>
              <w:jc w:val="right"/>
              <w:rPr>
                <w:sz w:val="20"/>
              </w:rPr>
            </w:pPr>
            <w:r>
              <w:rPr>
                <w:spacing w:val="-4"/>
                <w:w w:val="105"/>
                <w:sz w:val="20"/>
              </w:rPr>
              <w:t>1.56</w:t>
            </w:r>
          </w:p>
        </w:tc>
        <w:tc>
          <w:tcPr>
            <w:tcW w:w="682" w:type="dxa"/>
          </w:tcPr>
          <w:p>
            <w:pPr>
              <w:pStyle w:val="13"/>
              <w:ind w:left="15"/>
              <w:rPr>
                <w:sz w:val="20"/>
              </w:rPr>
            </w:pPr>
            <w:r>
              <w:rPr>
                <w:spacing w:val="-2"/>
                <w:w w:val="105"/>
                <w:sz w:val="20"/>
              </w:rPr>
              <w:t>30.41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435" w:type="dxa"/>
            <w:tcBorders>
              <w:bottom w:val="single" w:color="000000" w:sz="2" w:space="0"/>
            </w:tcBorders>
          </w:tcPr>
          <w:p>
            <w:pPr>
              <w:pStyle w:val="13"/>
              <w:spacing w:before="216" w:line="224" w:lineRule="exact"/>
              <w:ind w:right="166"/>
              <w:jc w:val="right"/>
              <w:rPr>
                <w:sz w:val="20"/>
              </w:rPr>
            </w:pPr>
            <w:r>
              <w:rPr>
                <w:spacing w:val="-5"/>
                <w:w w:val="105"/>
                <w:sz w:val="20"/>
              </w:rPr>
              <w:t>90.</w:t>
            </w:r>
          </w:p>
        </w:tc>
        <w:tc>
          <w:tcPr>
            <w:tcW w:w="629" w:type="dxa"/>
            <w:tcBorders>
              <w:bottom w:val="single" w:color="000000" w:sz="2" w:space="0"/>
            </w:tcBorders>
          </w:tcPr>
          <w:p>
            <w:pPr>
              <w:pStyle w:val="13"/>
              <w:spacing w:line="225" w:lineRule="exact"/>
              <w:ind w:right="91"/>
              <w:jc w:val="right"/>
              <w:rPr>
                <w:sz w:val="20"/>
              </w:rPr>
            </w:pPr>
            <w:r>
              <w:rPr>
                <w:spacing w:val="-5"/>
                <w:w w:val="105"/>
                <w:sz w:val="20"/>
              </w:rPr>
              <w:t>61</w:t>
            </w:r>
          </w:p>
        </w:tc>
        <w:tc>
          <w:tcPr>
            <w:tcW w:w="586" w:type="dxa"/>
            <w:tcBorders>
              <w:bottom w:val="single" w:color="000000" w:sz="2" w:space="0"/>
            </w:tcBorders>
          </w:tcPr>
          <w:p>
            <w:pPr>
              <w:pStyle w:val="13"/>
              <w:spacing w:line="225" w:lineRule="exact"/>
              <w:ind w:left="44" w:right="4"/>
              <w:rPr>
                <w:sz w:val="20"/>
              </w:rPr>
            </w:pPr>
            <w:r>
              <w:rPr>
                <w:spacing w:val="-4"/>
                <w:w w:val="105"/>
                <w:sz w:val="20"/>
              </w:rPr>
              <w:t>7.76</w:t>
            </w:r>
          </w:p>
        </w:tc>
        <w:tc>
          <w:tcPr>
            <w:tcW w:w="586" w:type="dxa"/>
            <w:tcBorders>
              <w:bottom w:val="single" w:color="000000" w:sz="2" w:space="0"/>
            </w:tcBorders>
          </w:tcPr>
          <w:p>
            <w:pPr>
              <w:pStyle w:val="13"/>
              <w:spacing w:line="225" w:lineRule="exact"/>
              <w:ind w:left="44"/>
              <w:rPr>
                <w:sz w:val="20"/>
              </w:rPr>
            </w:pPr>
            <w:r>
              <w:rPr>
                <w:spacing w:val="-4"/>
                <w:w w:val="105"/>
                <w:sz w:val="20"/>
              </w:rPr>
              <w:t>2.05</w:t>
            </w:r>
          </w:p>
        </w:tc>
        <w:tc>
          <w:tcPr>
            <w:tcW w:w="591" w:type="dxa"/>
            <w:tcBorders>
              <w:bottom w:val="single" w:color="000000" w:sz="2" w:space="0"/>
            </w:tcBorders>
          </w:tcPr>
          <w:p>
            <w:pPr>
              <w:pStyle w:val="13"/>
              <w:spacing w:line="225" w:lineRule="exact"/>
              <w:ind w:left="38"/>
              <w:rPr>
                <w:sz w:val="20"/>
              </w:rPr>
            </w:pPr>
            <w:r>
              <w:rPr>
                <w:spacing w:val="-4"/>
                <w:w w:val="105"/>
                <w:sz w:val="20"/>
              </w:rPr>
              <w:t>1.42</w:t>
            </w:r>
          </w:p>
        </w:tc>
        <w:tc>
          <w:tcPr>
            <w:tcW w:w="586" w:type="dxa"/>
            <w:tcBorders>
              <w:bottom w:val="single" w:color="000000" w:sz="2" w:space="0"/>
            </w:tcBorders>
          </w:tcPr>
          <w:p>
            <w:pPr>
              <w:pStyle w:val="13"/>
              <w:spacing w:line="225" w:lineRule="exact"/>
              <w:ind w:left="44" w:right="11"/>
              <w:rPr>
                <w:sz w:val="20"/>
              </w:rPr>
            </w:pPr>
            <w:r>
              <w:rPr>
                <w:spacing w:val="-4"/>
                <w:w w:val="105"/>
                <w:sz w:val="20"/>
              </w:rPr>
              <w:t>1.34</w:t>
            </w:r>
          </w:p>
        </w:tc>
        <w:tc>
          <w:tcPr>
            <w:tcW w:w="596" w:type="dxa"/>
            <w:tcBorders>
              <w:bottom w:val="single" w:color="000000" w:sz="2" w:space="0"/>
            </w:tcBorders>
          </w:tcPr>
          <w:p>
            <w:pPr>
              <w:pStyle w:val="13"/>
              <w:spacing w:line="225" w:lineRule="exact"/>
              <w:ind w:left="36"/>
              <w:rPr>
                <w:sz w:val="20"/>
              </w:rPr>
            </w:pPr>
            <w:r>
              <w:rPr>
                <w:spacing w:val="-4"/>
                <w:w w:val="105"/>
                <w:sz w:val="20"/>
              </w:rPr>
              <w:t>0.69</w:t>
            </w:r>
          </w:p>
        </w:tc>
        <w:tc>
          <w:tcPr>
            <w:tcW w:w="687" w:type="dxa"/>
            <w:tcBorders>
              <w:bottom w:val="single" w:color="000000" w:sz="2" w:space="0"/>
            </w:tcBorders>
          </w:tcPr>
          <w:p>
            <w:pPr>
              <w:pStyle w:val="13"/>
              <w:spacing w:line="225" w:lineRule="exact"/>
              <w:ind w:left="121"/>
              <w:rPr>
                <w:sz w:val="20"/>
              </w:rPr>
            </w:pPr>
            <w:r>
              <w:rPr>
                <w:spacing w:val="-4"/>
                <w:w w:val="105"/>
                <w:sz w:val="20"/>
              </w:rPr>
              <w:t>0.67</w:t>
            </w:r>
          </w:p>
        </w:tc>
        <w:tc>
          <w:tcPr>
            <w:tcW w:w="682" w:type="dxa"/>
            <w:tcBorders>
              <w:bottom w:val="single" w:color="000000" w:sz="2" w:space="0"/>
            </w:tcBorders>
          </w:tcPr>
          <w:p>
            <w:pPr>
              <w:pStyle w:val="13"/>
              <w:spacing w:line="225" w:lineRule="exact"/>
              <w:ind w:left="115"/>
              <w:rPr>
                <w:sz w:val="20"/>
              </w:rPr>
            </w:pPr>
            <w:r>
              <w:rPr>
                <w:spacing w:val="-4"/>
                <w:w w:val="105"/>
                <w:sz w:val="20"/>
              </w:rPr>
              <w:t>0.51</w:t>
            </w:r>
          </w:p>
        </w:tc>
        <w:tc>
          <w:tcPr>
            <w:tcW w:w="586" w:type="dxa"/>
            <w:tcBorders>
              <w:bottom w:val="single" w:color="000000" w:sz="2" w:space="0"/>
            </w:tcBorders>
          </w:tcPr>
          <w:p>
            <w:pPr>
              <w:pStyle w:val="13"/>
              <w:spacing w:line="225" w:lineRule="exact"/>
              <w:ind w:left="44" w:right="21"/>
              <w:rPr>
                <w:sz w:val="20"/>
              </w:rPr>
            </w:pPr>
            <w:r>
              <w:rPr>
                <w:spacing w:val="-4"/>
                <w:w w:val="105"/>
                <w:sz w:val="20"/>
              </w:rPr>
              <w:t>2.25</w:t>
            </w:r>
          </w:p>
        </w:tc>
        <w:tc>
          <w:tcPr>
            <w:tcW w:w="548" w:type="dxa"/>
            <w:tcBorders>
              <w:bottom w:val="single" w:color="000000" w:sz="2" w:space="0"/>
            </w:tcBorders>
          </w:tcPr>
          <w:p>
            <w:pPr>
              <w:pStyle w:val="13"/>
              <w:spacing w:line="225" w:lineRule="exact"/>
              <w:ind w:left="125"/>
              <w:jc w:val="left"/>
              <w:rPr>
                <w:sz w:val="20"/>
              </w:rPr>
            </w:pPr>
            <w:r>
              <w:rPr>
                <w:spacing w:val="-5"/>
                <w:w w:val="105"/>
                <w:sz w:val="20"/>
              </w:rPr>
              <w:t>106</w:t>
            </w:r>
          </w:p>
        </w:tc>
        <w:tc>
          <w:tcPr>
            <w:tcW w:w="586" w:type="dxa"/>
            <w:tcBorders>
              <w:bottom w:val="single" w:color="000000" w:sz="2" w:space="0"/>
            </w:tcBorders>
          </w:tcPr>
          <w:p>
            <w:pPr>
              <w:pStyle w:val="13"/>
              <w:spacing w:line="225" w:lineRule="exact"/>
              <w:ind w:right="91"/>
              <w:jc w:val="right"/>
              <w:rPr>
                <w:sz w:val="20"/>
              </w:rPr>
            </w:pPr>
            <w:r>
              <w:rPr>
                <w:spacing w:val="-4"/>
                <w:w w:val="105"/>
                <w:sz w:val="20"/>
              </w:rPr>
              <w:t>1.86</w:t>
            </w:r>
          </w:p>
        </w:tc>
        <w:tc>
          <w:tcPr>
            <w:tcW w:w="682" w:type="dxa"/>
            <w:tcBorders>
              <w:bottom w:val="single" w:color="000000" w:sz="2" w:space="0"/>
            </w:tcBorders>
          </w:tcPr>
          <w:p>
            <w:pPr>
              <w:pStyle w:val="13"/>
              <w:spacing w:line="225" w:lineRule="exact"/>
              <w:ind w:left="15"/>
              <w:rPr>
                <w:sz w:val="20"/>
              </w:rPr>
            </w:pPr>
            <w:r>
              <w:rPr>
                <w:spacing w:val="-2"/>
                <w:w w:val="105"/>
                <w:sz w:val="20"/>
              </w:rPr>
              <w:t>30.64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435" w:type="dxa"/>
            <w:tcBorders>
              <w:top w:val="single" w:color="000000" w:sz="2" w:space="0"/>
            </w:tcBorders>
          </w:tcPr>
          <w:p>
            <w:pPr>
              <w:pStyle w:val="13"/>
              <w:spacing w:before="226" w:line="215" w:lineRule="exact"/>
              <w:ind w:right="166"/>
              <w:jc w:val="right"/>
              <w:rPr>
                <w:sz w:val="20"/>
              </w:rPr>
            </w:pPr>
            <w:r>
              <w:rPr>
                <w:spacing w:val="-5"/>
                <w:w w:val="105"/>
                <w:sz w:val="20"/>
              </w:rPr>
              <w:t>91.</w:t>
            </w:r>
          </w:p>
        </w:tc>
        <w:tc>
          <w:tcPr>
            <w:tcW w:w="629" w:type="dxa"/>
            <w:tcBorders>
              <w:top w:val="single" w:color="000000" w:sz="2" w:space="0"/>
            </w:tcBorders>
          </w:tcPr>
          <w:p>
            <w:pPr>
              <w:pStyle w:val="13"/>
              <w:ind w:right="91"/>
              <w:jc w:val="right"/>
              <w:rPr>
                <w:sz w:val="20"/>
              </w:rPr>
            </w:pPr>
            <w:r>
              <w:rPr>
                <w:spacing w:val="-5"/>
                <w:w w:val="105"/>
                <w:sz w:val="20"/>
              </w:rPr>
              <w:t>62</w:t>
            </w:r>
          </w:p>
        </w:tc>
        <w:tc>
          <w:tcPr>
            <w:tcW w:w="586" w:type="dxa"/>
            <w:tcBorders>
              <w:top w:val="single" w:color="000000" w:sz="2" w:space="0"/>
            </w:tcBorders>
          </w:tcPr>
          <w:p>
            <w:pPr>
              <w:pStyle w:val="13"/>
              <w:ind w:left="44" w:right="4"/>
              <w:rPr>
                <w:sz w:val="20"/>
              </w:rPr>
            </w:pPr>
            <w:r>
              <w:rPr>
                <w:spacing w:val="-4"/>
                <w:w w:val="105"/>
                <w:sz w:val="20"/>
              </w:rPr>
              <w:t>8.00</w:t>
            </w:r>
          </w:p>
        </w:tc>
        <w:tc>
          <w:tcPr>
            <w:tcW w:w="586" w:type="dxa"/>
            <w:tcBorders>
              <w:top w:val="single" w:color="000000" w:sz="2" w:space="0"/>
            </w:tcBorders>
          </w:tcPr>
          <w:p>
            <w:pPr>
              <w:pStyle w:val="13"/>
              <w:ind w:left="44"/>
              <w:rPr>
                <w:sz w:val="20"/>
              </w:rPr>
            </w:pPr>
            <w:r>
              <w:rPr>
                <w:spacing w:val="-4"/>
                <w:w w:val="105"/>
                <w:sz w:val="20"/>
              </w:rPr>
              <w:t>2.43</w:t>
            </w:r>
          </w:p>
        </w:tc>
        <w:tc>
          <w:tcPr>
            <w:tcW w:w="591" w:type="dxa"/>
            <w:tcBorders>
              <w:top w:val="single" w:color="000000" w:sz="2" w:space="0"/>
            </w:tcBorders>
          </w:tcPr>
          <w:p>
            <w:pPr>
              <w:pStyle w:val="13"/>
              <w:ind w:left="38"/>
              <w:rPr>
                <w:sz w:val="20"/>
              </w:rPr>
            </w:pPr>
            <w:r>
              <w:rPr>
                <w:spacing w:val="-4"/>
                <w:w w:val="105"/>
                <w:sz w:val="20"/>
              </w:rPr>
              <w:t>1.20</w:t>
            </w:r>
          </w:p>
        </w:tc>
        <w:tc>
          <w:tcPr>
            <w:tcW w:w="586" w:type="dxa"/>
            <w:tcBorders>
              <w:top w:val="single" w:color="000000" w:sz="2" w:space="0"/>
            </w:tcBorders>
          </w:tcPr>
          <w:p>
            <w:pPr>
              <w:pStyle w:val="13"/>
              <w:ind w:left="44" w:right="11"/>
              <w:rPr>
                <w:sz w:val="20"/>
              </w:rPr>
            </w:pPr>
            <w:r>
              <w:rPr>
                <w:spacing w:val="-4"/>
                <w:w w:val="105"/>
                <w:sz w:val="20"/>
              </w:rPr>
              <w:t>1.44</w:t>
            </w:r>
          </w:p>
        </w:tc>
        <w:tc>
          <w:tcPr>
            <w:tcW w:w="596" w:type="dxa"/>
            <w:tcBorders>
              <w:top w:val="single" w:color="000000" w:sz="2" w:space="0"/>
            </w:tcBorders>
          </w:tcPr>
          <w:p>
            <w:pPr>
              <w:pStyle w:val="13"/>
              <w:ind w:left="36"/>
              <w:rPr>
                <w:sz w:val="20"/>
              </w:rPr>
            </w:pPr>
            <w:r>
              <w:rPr>
                <w:spacing w:val="-4"/>
                <w:w w:val="105"/>
                <w:sz w:val="20"/>
              </w:rPr>
              <w:t>0.65</w:t>
            </w:r>
          </w:p>
        </w:tc>
        <w:tc>
          <w:tcPr>
            <w:tcW w:w="687" w:type="dxa"/>
            <w:tcBorders>
              <w:top w:val="single" w:color="000000" w:sz="2" w:space="0"/>
            </w:tcBorders>
          </w:tcPr>
          <w:p>
            <w:pPr>
              <w:pStyle w:val="13"/>
              <w:ind w:left="121"/>
              <w:rPr>
                <w:sz w:val="20"/>
              </w:rPr>
            </w:pPr>
            <w:r>
              <w:rPr>
                <w:spacing w:val="-4"/>
                <w:w w:val="105"/>
                <w:sz w:val="20"/>
              </w:rPr>
              <w:t>0.65</w:t>
            </w:r>
          </w:p>
        </w:tc>
        <w:tc>
          <w:tcPr>
            <w:tcW w:w="682" w:type="dxa"/>
            <w:tcBorders>
              <w:top w:val="single" w:color="000000" w:sz="2" w:space="0"/>
            </w:tcBorders>
          </w:tcPr>
          <w:p>
            <w:pPr>
              <w:pStyle w:val="13"/>
              <w:ind w:left="115"/>
              <w:rPr>
                <w:sz w:val="20"/>
              </w:rPr>
            </w:pPr>
            <w:r>
              <w:rPr>
                <w:spacing w:val="-4"/>
                <w:w w:val="105"/>
                <w:sz w:val="20"/>
              </w:rPr>
              <w:t>0.55</w:t>
            </w:r>
          </w:p>
        </w:tc>
        <w:tc>
          <w:tcPr>
            <w:tcW w:w="586" w:type="dxa"/>
            <w:tcBorders>
              <w:top w:val="single" w:color="000000" w:sz="2" w:space="0"/>
            </w:tcBorders>
          </w:tcPr>
          <w:p>
            <w:pPr>
              <w:pStyle w:val="13"/>
              <w:ind w:left="44" w:right="21"/>
              <w:rPr>
                <w:sz w:val="20"/>
              </w:rPr>
            </w:pPr>
            <w:r>
              <w:rPr>
                <w:spacing w:val="-4"/>
                <w:w w:val="105"/>
                <w:sz w:val="20"/>
              </w:rPr>
              <w:t>1.71</w:t>
            </w:r>
          </w:p>
        </w:tc>
        <w:tc>
          <w:tcPr>
            <w:tcW w:w="548" w:type="dxa"/>
            <w:tcBorders>
              <w:top w:val="single" w:color="000000" w:sz="2" w:space="0"/>
            </w:tcBorders>
          </w:tcPr>
          <w:p>
            <w:pPr>
              <w:pStyle w:val="13"/>
              <w:ind w:right="100"/>
              <w:jc w:val="right"/>
              <w:rPr>
                <w:sz w:val="20"/>
              </w:rPr>
            </w:pPr>
            <w:r>
              <w:rPr>
                <w:spacing w:val="-5"/>
                <w:w w:val="105"/>
                <w:sz w:val="20"/>
              </w:rPr>
              <w:t>97</w:t>
            </w:r>
          </w:p>
        </w:tc>
        <w:tc>
          <w:tcPr>
            <w:tcW w:w="586" w:type="dxa"/>
            <w:tcBorders>
              <w:top w:val="single" w:color="000000" w:sz="2" w:space="0"/>
            </w:tcBorders>
          </w:tcPr>
          <w:p>
            <w:pPr>
              <w:pStyle w:val="13"/>
              <w:ind w:right="91"/>
              <w:jc w:val="right"/>
              <w:rPr>
                <w:sz w:val="20"/>
              </w:rPr>
            </w:pPr>
            <w:r>
              <w:rPr>
                <w:spacing w:val="-4"/>
                <w:w w:val="105"/>
                <w:sz w:val="20"/>
              </w:rPr>
              <w:t>1.76</w:t>
            </w:r>
          </w:p>
        </w:tc>
        <w:tc>
          <w:tcPr>
            <w:tcW w:w="682" w:type="dxa"/>
            <w:tcBorders>
              <w:top w:val="single" w:color="000000" w:sz="2" w:space="0"/>
            </w:tcBorders>
          </w:tcPr>
          <w:p>
            <w:pPr>
              <w:pStyle w:val="13"/>
              <w:ind w:left="15"/>
              <w:rPr>
                <w:sz w:val="20"/>
              </w:rPr>
            </w:pPr>
            <w:r>
              <w:rPr>
                <w:spacing w:val="-2"/>
                <w:w w:val="105"/>
                <w:sz w:val="20"/>
              </w:rPr>
              <w:t>31.31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435" w:type="dxa"/>
          </w:tcPr>
          <w:p>
            <w:pPr>
              <w:pStyle w:val="13"/>
              <w:spacing w:before="226" w:line="219" w:lineRule="exact"/>
              <w:ind w:right="166"/>
              <w:jc w:val="right"/>
              <w:rPr>
                <w:sz w:val="20"/>
              </w:rPr>
            </w:pPr>
            <w:r>
              <w:rPr>
                <w:spacing w:val="-5"/>
                <w:w w:val="105"/>
                <w:sz w:val="20"/>
              </w:rPr>
              <w:t>92.</w:t>
            </w:r>
          </w:p>
        </w:tc>
        <w:tc>
          <w:tcPr>
            <w:tcW w:w="629" w:type="dxa"/>
          </w:tcPr>
          <w:p>
            <w:pPr>
              <w:pStyle w:val="13"/>
              <w:ind w:right="91"/>
              <w:jc w:val="right"/>
              <w:rPr>
                <w:sz w:val="20"/>
              </w:rPr>
            </w:pPr>
            <w:r>
              <w:rPr>
                <w:spacing w:val="-5"/>
                <w:w w:val="105"/>
                <w:sz w:val="20"/>
              </w:rPr>
              <w:t>62</w:t>
            </w:r>
          </w:p>
        </w:tc>
        <w:tc>
          <w:tcPr>
            <w:tcW w:w="586" w:type="dxa"/>
          </w:tcPr>
          <w:p>
            <w:pPr>
              <w:pStyle w:val="13"/>
              <w:ind w:left="44" w:right="4"/>
              <w:rPr>
                <w:sz w:val="20"/>
              </w:rPr>
            </w:pPr>
            <w:r>
              <w:rPr>
                <w:spacing w:val="-4"/>
                <w:w w:val="105"/>
                <w:sz w:val="20"/>
              </w:rPr>
              <w:t>8.00</w:t>
            </w:r>
          </w:p>
        </w:tc>
        <w:tc>
          <w:tcPr>
            <w:tcW w:w="586" w:type="dxa"/>
          </w:tcPr>
          <w:p>
            <w:pPr>
              <w:pStyle w:val="13"/>
              <w:ind w:left="44"/>
              <w:rPr>
                <w:sz w:val="20"/>
              </w:rPr>
            </w:pPr>
            <w:r>
              <w:rPr>
                <w:spacing w:val="-4"/>
                <w:w w:val="105"/>
                <w:sz w:val="20"/>
              </w:rPr>
              <w:t>2.43</w:t>
            </w:r>
          </w:p>
        </w:tc>
        <w:tc>
          <w:tcPr>
            <w:tcW w:w="591" w:type="dxa"/>
          </w:tcPr>
          <w:p>
            <w:pPr>
              <w:pStyle w:val="13"/>
              <w:ind w:left="38"/>
              <w:rPr>
                <w:sz w:val="20"/>
              </w:rPr>
            </w:pPr>
            <w:r>
              <w:rPr>
                <w:spacing w:val="-4"/>
                <w:w w:val="105"/>
                <w:sz w:val="20"/>
              </w:rPr>
              <w:t>1.20</w:t>
            </w:r>
          </w:p>
        </w:tc>
        <w:tc>
          <w:tcPr>
            <w:tcW w:w="586" w:type="dxa"/>
          </w:tcPr>
          <w:p>
            <w:pPr>
              <w:pStyle w:val="13"/>
              <w:ind w:left="44" w:right="11"/>
              <w:rPr>
                <w:sz w:val="20"/>
              </w:rPr>
            </w:pPr>
            <w:r>
              <w:rPr>
                <w:spacing w:val="-4"/>
                <w:w w:val="105"/>
                <w:sz w:val="20"/>
              </w:rPr>
              <w:t>1.44</w:t>
            </w:r>
          </w:p>
        </w:tc>
        <w:tc>
          <w:tcPr>
            <w:tcW w:w="596" w:type="dxa"/>
          </w:tcPr>
          <w:p>
            <w:pPr>
              <w:pStyle w:val="13"/>
              <w:ind w:left="36"/>
              <w:rPr>
                <w:sz w:val="20"/>
              </w:rPr>
            </w:pPr>
            <w:r>
              <w:rPr>
                <w:spacing w:val="-4"/>
                <w:w w:val="105"/>
                <w:sz w:val="20"/>
              </w:rPr>
              <w:t>0.65</w:t>
            </w:r>
          </w:p>
        </w:tc>
        <w:tc>
          <w:tcPr>
            <w:tcW w:w="687" w:type="dxa"/>
          </w:tcPr>
          <w:p>
            <w:pPr>
              <w:pStyle w:val="13"/>
              <w:ind w:left="121"/>
              <w:rPr>
                <w:sz w:val="20"/>
              </w:rPr>
            </w:pPr>
            <w:r>
              <w:rPr>
                <w:spacing w:val="-4"/>
                <w:w w:val="105"/>
                <w:sz w:val="20"/>
              </w:rPr>
              <w:t>0.65</w:t>
            </w:r>
          </w:p>
        </w:tc>
        <w:tc>
          <w:tcPr>
            <w:tcW w:w="682" w:type="dxa"/>
          </w:tcPr>
          <w:p>
            <w:pPr>
              <w:pStyle w:val="13"/>
              <w:ind w:left="115"/>
              <w:rPr>
                <w:sz w:val="20"/>
              </w:rPr>
            </w:pPr>
            <w:r>
              <w:rPr>
                <w:spacing w:val="-4"/>
                <w:w w:val="105"/>
                <w:sz w:val="20"/>
              </w:rPr>
              <w:t>0.55</w:t>
            </w:r>
          </w:p>
        </w:tc>
        <w:tc>
          <w:tcPr>
            <w:tcW w:w="586" w:type="dxa"/>
          </w:tcPr>
          <w:p>
            <w:pPr>
              <w:pStyle w:val="13"/>
              <w:ind w:left="44" w:right="21"/>
              <w:rPr>
                <w:sz w:val="20"/>
              </w:rPr>
            </w:pPr>
            <w:r>
              <w:rPr>
                <w:spacing w:val="-4"/>
                <w:w w:val="105"/>
                <w:sz w:val="20"/>
              </w:rPr>
              <w:t>1.71</w:t>
            </w:r>
          </w:p>
        </w:tc>
        <w:tc>
          <w:tcPr>
            <w:tcW w:w="548" w:type="dxa"/>
          </w:tcPr>
          <w:p>
            <w:pPr>
              <w:pStyle w:val="13"/>
              <w:ind w:right="100"/>
              <w:jc w:val="right"/>
              <w:rPr>
                <w:sz w:val="20"/>
              </w:rPr>
            </w:pPr>
            <w:r>
              <w:rPr>
                <w:spacing w:val="-5"/>
                <w:w w:val="105"/>
                <w:sz w:val="20"/>
              </w:rPr>
              <w:t>95</w:t>
            </w:r>
          </w:p>
        </w:tc>
        <w:tc>
          <w:tcPr>
            <w:tcW w:w="586" w:type="dxa"/>
          </w:tcPr>
          <w:p>
            <w:pPr>
              <w:pStyle w:val="13"/>
              <w:ind w:right="91"/>
              <w:jc w:val="right"/>
              <w:rPr>
                <w:sz w:val="20"/>
              </w:rPr>
            </w:pPr>
            <w:r>
              <w:rPr>
                <w:spacing w:val="-4"/>
                <w:w w:val="105"/>
                <w:sz w:val="20"/>
              </w:rPr>
              <w:t>1.74</w:t>
            </w:r>
          </w:p>
        </w:tc>
        <w:tc>
          <w:tcPr>
            <w:tcW w:w="682" w:type="dxa"/>
          </w:tcPr>
          <w:p>
            <w:pPr>
              <w:pStyle w:val="13"/>
              <w:ind w:left="15"/>
              <w:rPr>
                <w:sz w:val="20"/>
              </w:rPr>
            </w:pPr>
            <w:r>
              <w:rPr>
                <w:spacing w:val="-2"/>
                <w:w w:val="105"/>
                <w:sz w:val="20"/>
              </w:rPr>
              <w:t>31.38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435" w:type="dxa"/>
          </w:tcPr>
          <w:p>
            <w:pPr>
              <w:pStyle w:val="13"/>
              <w:spacing w:before="221" w:line="219" w:lineRule="exact"/>
              <w:ind w:right="166"/>
              <w:jc w:val="right"/>
              <w:rPr>
                <w:sz w:val="20"/>
              </w:rPr>
            </w:pPr>
            <w:r>
              <w:rPr>
                <w:spacing w:val="-5"/>
                <w:w w:val="105"/>
                <w:sz w:val="20"/>
              </w:rPr>
              <w:t>93.</w:t>
            </w:r>
          </w:p>
        </w:tc>
        <w:tc>
          <w:tcPr>
            <w:tcW w:w="629" w:type="dxa"/>
          </w:tcPr>
          <w:p>
            <w:pPr>
              <w:pStyle w:val="13"/>
              <w:spacing w:line="225" w:lineRule="exact"/>
              <w:ind w:right="91"/>
              <w:jc w:val="right"/>
              <w:rPr>
                <w:sz w:val="20"/>
              </w:rPr>
            </w:pPr>
            <w:r>
              <w:rPr>
                <w:spacing w:val="-5"/>
                <w:w w:val="105"/>
                <w:sz w:val="20"/>
              </w:rPr>
              <w:t>62</w:t>
            </w:r>
          </w:p>
        </w:tc>
        <w:tc>
          <w:tcPr>
            <w:tcW w:w="586" w:type="dxa"/>
          </w:tcPr>
          <w:p>
            <w:pPr>
              <w:pStyle w:val="13"/>
              <w:spacing w:line="225" w:lineRule="exact"/>
              <w:ind w:left="44" w:right="4"/>
              <w:rPr>
                <w:sz w:val="20"/>
              </w:rPr>
            </w:pPr>
            <w:r>
              <w:rPr>
                <w:spacing w:val="-4"/>
                <w:w w:val="105"/>
                <w:sz w:val="20"/>
              </w:rPr>
              <w:t>7.43</w:t>
            </w:r>
          </w:p>
        </w:tc>
        <w:tc>
          <w:tcPr>
            <w:tcW w:w="586" w:type="dxa"/>
          </w:tcPr>
          <w:p>
            <w:pPr>
              <w:pStyle w:val="13"/>
              <w:spacing w:line="225" w:lineRule="exact"/>
              <w:ind w:left="44"/>
              <w:rPr>
                <w:sz w:val="20"/>
              </w:rPr>
            </w:pPr>
            <w:r>
              <w:rPr>
                <w:spacing w:val="-4"/>
                <w:w w:val="105"/>
                <w:sz w:val="20"/>
              </w:rPr>
              <w:t>2.31</w:t>
            </w:r>
          </w:p>
        </w:tc>
        <w:tc>
          <w:tcPr>
            <w:tcW w:w="591" w:type="dxa"/>
          </w:tcPr>
          <w:p>
            <w:pPr>
              <w:pStyle w:val="13"/>
              <w:spacing w:line="225" w:lineRule="exact"/>
              <w:ind w:left="38"/>
              <w:rPr>
                <w:sz w:val="20"/>
              </w:rPr>
            </w:pPr>
            <w:r>
              <w:rPr>
                <w:spacing w:val="-4"/>
                <w:w w:val="105"/>
                <w:sz w:val="20"/>
              </w:rPr>
              <w:t>1.45</w:t>
            </w:r>
          </w:p>
        </w:tc>
        <w:tc>
          <w:tcPr>
            <w:tcW w:w="586" w:type="dxa"/>
          </w:tcPr>
          <w:p>
            <w:pPr>
              <w:pStyle w:val="13"/>
              <w:spacing w:line="225" w:lineRule="exact"/>
              <w:ind w:left="44" w:right="11"/>
              <w:rPr>
                <w:sz w:val="20"/>
              </w:rPr>
            </w:pPr>
            <w:r>
              <w:rPr>
                <w:spacing w:val="-4"/>
                <w:w w:val="105"/>
                <w:sz w:val="20"/>
              </w:rPr>
              <w:t>1.29</w:t>
            </w:r>
          </w:p>
        </w:tc>
        <w:tc>
          <w:tcPr>
            <w:tcW w:w="596" w:type="dxa"/>
          </w:tcPr>
          <w:p>
            <w:pPr>
              <w:pStyle w:val="13"/>
              <w:spacing w:line="225" w:lineRule="exact"/>
              <w:ind w:left="36"/>
              <w:rPr>
                <w:sz w:val="20"/>
              </w:rPr>
            </w:pPr>
            <w:r>
              <w:rPr>
                <w:spacing w:val="-4"/>
                <w:w w:val="105"/>
                <w:sz w:val="20"/>
              </w:rPr>
              <w:t>0.77</w:t>
            </w:r>
          </w:p>
        </w:tc>
        <w:tc>
          <w:tcPr>
            <w:tcW w:w="687" w:type="dxa"/>
          </w:tcPr>
          <w:p>
            <w:pPr>
              <w:pStyle w:val="13"/>
              <w:spacing w:line="225" w:lineRule="exact"/>
              <w:ind w:left="121"/>
              <w:rPr>
                <w:sz w:val="20"/>
              </w:rPr>
            </w:pPr>
            <w:r>
              <w:rPr>
                <w:spacing w:val="-4"/>
                <w:w w:val="105"/>
                <w:sz w:val="20"/>
              </w:rPr>
              <w:t>0.71</w:t>
            </w:r>
          </w:p>
        </w:tc>
        <w:tc>
          <w:tcPr>
            <w:tcW w:w="682" w:type="dxa"/>
          </w:tcPr>
          <w:p>
            <w:pPr>
              <w:pStyle w:val="13"/>
              <w:spacing w:line="225" w:lineRule="exact"/>
              <w:ind w:left="115"/>
              <w:rPr>
                <w:sz w:val="20"/>
              </w:rPr>
            </w:pPr>
            <w:r>
              <w:rPr>
                <w:spacing w:val="-4"/>
                <w:w w:val="105"/>
                <w:sz w:val="20"/>
              </w:rPr>
              <w:t>0.66</w:t>
            </w:r>
          </w:p>
        </w:tc>
        <w:tc>
          <w:tcPr>
            <w:tcW w:w="586" w:type="dxa"/>
          </w:tcPr>
          <w:p>
            <w:pPr>
              <w:pStyle w:val="13"/>
              <w:spacing w:line="225" w:lineRule="exact"/>
              <w:ind w:left="44" w:right="21"/>
              <w:rPr>
                <w:sz w:val="20"/>
              </w:rPr>
            </w:pPr>
            <w:r>
              <w:rPr>
                <w:spacing w:val="-4"/>
                <w:w w:val="105"/>
                <w:sz w:val="20"/>
              </w:rPr>
              <w:t>1.75</w:t>
            </w:r>
          </w:p>
        </w:tc>
        <w:tc>
          <w:tcPr>
            <w:tcW w:w="548" w:type="dxa"/>
          </w:tcPr>
          <w:p>
            <w:pPr>
              <w:pStyle w:val="13"/>
              <w:spacing w:line="225" w:lineRule="exact"/>
              <w:ind w:right="100"/>
              <w:jc w:val="right"/>
              <w:rPr>
                <w:sz w:val="20"/>
              </w:rPr>
            </w:pPr>
            <w:r>
              <w:rPr>
                <w:spacing w:val="-5"/>
                <w:w w:val="105"/>
                <w:sz w:val="20"/>
              </w:rPr>
              <w:t>65</w:t>
            </w:r>
          </w:p>
        </w:tc>
        <w:tc>
          <w:tcPr>
            <w:tcW w:w="586" w:type="dxa"/>
          </w:tcPr>
          <w:p>
            <w:pPr>
              <w:pStyle w:val="13"/>
              <w:spacing w:line="225" w:lineRule="exact"/>
              <w:ind w:right="91"/>
              <w:jc w:val="right"/>
              <w:rPr>
                <w:sz w:val="20"/>
              </w:rPr>
            </w:pPr>
            <w:r>
              <w:rPr>
                <w:spacing w:val="-4"/>
                <w:w w:val="105"/>
                <w:sz w:val="20"/>
              </w:rPr>
              <w:t>1.43</w:t>
            </w:r>
          </w:p>
        </w:tc>
        <w:tc>
          <w:tcPr>
            <w:tcW w:w="682" w:type="dxa"/>
          </w:tcPr>
          <w:p>
            <w:pPr>
              <w:pStyle w:val="13"/>
              <w:spacing w:line="225" w:lineRule="exact"/>
              <w:ind w:left="15"/>
              <w:rPr>
                <w:sz w:val="20"/>
              </w:rPr>
            </w:pPr>
            <w:r>
              <w:rPr>
                <w:spacing w:val="-2"/>
                <w:w w:val="105"/>
                <w:sz w:val="20"/>
              </w:rPr>
              <w:t>31.79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435" w:type="dxa"/>
            <w:tcBorders>
              <w:bottom w:val="single" w:color="000000" w:sz="2" w:space="0"/>
            </w:tcBorders>
          </w:tcPr>
          <w:p>
            <w:pPr>
              <w:pStyle w:val="13"/>
              <w:spacing w:before="221" w:line="219" w:lineRule="exact"/>
              <w:ind w:right="166"/>
              <w:jc w:val="right"/>
              <w:rPr>
                <w:sz w:val="20"/>
              </w:rPr>
            </w:pPr>
            <w:r>
              <w:rPr>
                <w:spacing w:val="-5"/>
                <w:w w:val="105"/>
                <w:sz w:val="20"/>
              </w:rPr>
              <w:t>94.</w:t>
            </w:r>
          </w:p>
        </w:tc>
        <w:tc>
          <w:tcPr>
            <w:tcW w:w="629" w:type="dxa"/>
            <w:tcBorders>
              <w:bottom w:val="single" w:color="000000" w:sz="2" w:space="0"/>
            </w:tcBorders>
          </w:tcPr>
          <w:p>
            <w:pPr>
              <w:pStyle w:val="13"/>
              <w:spacing w:line="225" w:lineRule="exact"/>
              <w:ind w:right="91"/>
              <w:jc w:val="right"/>
              <w:rPr>
                <w:sz w:val="20"/>
              </w:rPr>
            </w:pPr>
            <w:r>
              <w:rPr>
                <w:spacing w:val="-5"/>
                <w:w w:val="105"/>
                <w:sz w:val="20"/>
              </w:rPr>
              <w:t>62</w:t>
            </w:r>
          </w:p>
        </w:tc>
        <w:tc>
          <w:tcPr>
            <w:tcW w:w="586" w:type="dxa"/>
            <w:tcBorders>
              <w:bottom w:val="single" w:color="000000" w:sz="2" w:space="0"/>
            </w:tcBorders>
          </w:tcPr>
          <w:p>
            <w:pPr>
              <w:pStyle w:val="13"/>
              <w:spacing w:line="225" w:lineRule="exact"/>
              <w:ind w:left="44" w:right="4"/>
              <w:rPr>
                <w:sz w:val="20"/>
              </w:rPr>
            </w:pPr>
            <w:r>
              <w:rPr>
                <w:spacing w:val="-4"/>
                <w:w w:val="105"/>
                <w:sz w:val="20"/>
              </w:rPr>
              <w:t>7.64</w:t>
            </w:r>
          </w:p>
        </w:tc>
        <w:tc>
          <w:tcPr>
            <w:tcW w:w="586" w:type="dxa"/>
            <w:tcBorders>
              <w:bottom w:val="single" w:color="000000" w:sz="2" w:space="0"/>
            </w:tcBorders>
          </w:tcPr>
          <w:p>
            <w:pPr>
              <w:pStyle w:val="13"/>
              <w:spacing w:line="225" w:lineRule="exact"/>
              <w:ind w:left="44"/>
              <w:rPr>
                <w:sz w:val="20"/>
              </w:rPr>
            </w:pPr>
            <w:r>
              <w:rPr>
                <w:spacing w:val="-4"/>
                <w:w w:val="105"/>
                <w:sz w:val="20"/>
              </w:rPr>
              <w:t>2.34</w:t>
            </w:r>
          </w:p>
        </w:tc>
        <w:tc>
          <w:tcPr>
            <w:tcW w:w="591" w:type="dxa"/>
            <w:tcBorders>
              <w:bottom w:val="single" w:color="000000" w:sz="2" w:space="0"/>
            </w:tcBorders>
          </w:tcPr>
          <w:p>
            <w:pPr>
              <w:pStyle w:val="13"/>
              <w:spacing w:line="225" w:lineRule="exact"/>
              <w:ind w:left="38"/>
              <w:rPr>
                <w:sz w:val="20"/>
              </w:rPr>
            </w:pPr>
            <w:r>
              <w:rPr>
                <w:spacing w:val="-4"/>
                <w:w w:val="105"/>
                <w:sz w:val="20"/>
              </w:rPr>
              <w:t>1.14</w:t>
            </w:r>
          </w:p>
        </w:tc>
        <w:tc>
          <w:tcPr>
            <w:tcW w:w="586" w:type="dxa"/>
            <w:tcBorders>
              <w:bottom w:val="single" w:color="000000" w:sz="2" w:space="0"/>
            </w:tcBorders>
          </w:tcPr>
          <w:p>
            <w:pPr>
              <w:pStyle w:val="13"/>
              <w:spacing w:line="225" w:lineRule="exact"/>
              <w:ind w:left="44" w:right="11"/>
              <w:rPr>
                <w:sz w:val="20"/>
              </w:rPr>
            </w:pPr>
            <w:r>
              <w:rPr>
                <w:spacing w:val="-4"/>
                <w:w w:val="105"/>
                <w:sz w:val="20"/>
              </w:rPr>
              <w:t>1.16</w:t>
            </w:r>
          </w:p>
        </w:tc>
        <w:tc>
          <w:tcPr>
            <w:tcW w:w="596" w:type="dxa"/>
            <w:tcBorders>
              <w:bottom w:val="single" w:color="000000" w:sz="2" w:space="0"/>
            </w:tcBorders>
          </w:tcPr>
          <w:p>
            <w:pPr>
              <w:pStyle w:val="13"/>
              <w:spacing w:line="225" w:lineRule="exact"/>
              <w:ind w:left="36"/>
              <w:rPr>
                <w:sz w:val="20"/>
              </w:rPr>
            </w:pPr>
            <w:r>
              <w:rPr>
                <w:spacing w:val="-4"/>
                <w:w w:val="105"/>
                <w:sz w:val="20"/>
              </w:rPr>
              <w:t>0.64</w:t>
            </w:r>
          </w:p>
        </w:tc>
        <w:tc>
          <w:tcPr>
            <w:tcW w:w="687" w:type="dxa"/>
            <w:tcBorders>
              <w:bottom w:val="single" w:color="000000" w:sz="2" w:space="0"/>
            </w:tcBorders>
          </w:tcPr>
          <w:p>
            <w:pPr>
              <w:pStyle w:val="13"/>
              <w:spacing w:line="225" w:lineRule="exact"/>
              <w:ind w:left="121"/>
              <w:rPr>
                <w:sz w:val="20"/>
              </w:rPr>
            </w:pPr>
            <w:r>
              <w:rPr>
                <w:spacing w:val="-4"/>
                <w:w w:val="105"/>
                <w:sz w:val="20"/>
              </w:rPr>
              <w:t>0.68</w:t>
            </w:r>
          </w:p>
        </w:tc>
        <w:tc>
          <w:tcPr>
            <w:tcW w:w="682" w:type="dxa"/>
            <w:tcBorders>
              <w:bottom w:val="single" w:color="000000" w:sz="2" w:space="0"/>
            </w:tcBorders>
          </w:tcPr>
          <w:p>
            <w:pPr>
              <w:pStyle w:val="13"/>
              <w:spacing w:line="225" w:lineRule="exact"/>
              <w:ind w:left="115"/>
              <w:rPr>
                <w:sz w:val="20"/>
              </w:rPr>
            </w:pPr>
            <w:r>
              <w:rPr>
                <w:spacing w:val="-4"/>
                <w:w w:val="105"/>
                <w:sz w:val="20"/>
              </w:rPr>
              <w:t>0.54</w:t>
            </w:r>
          </w:p>
        </w:tc>
        <w:tc>
          <w:tcPr>
            <w:tcW w:w="586" w:type="dxa"/>
            <w:tcBorders>
              <w:bottom w:val="single" w:color="000000" w:sz="2" w:space="0"/>
            </w:tcBorders>
          </w:tcPr>
          <w:p>
            <w:pPr>
              <w:pStyle w:val="13"/>
              <w:spacing w:line="225" w:lineRule="exact"/>
              <w:ind w:left="44" w:right="21"/>
              <w:rPr>
                <w:sz w:val="20"/>
              </w:rPr>
            </w:pPr>
            <w:r>
              <w:rPr>
                <w:spacing w:val="-4"/>
                <w:w w:val="105"/>
                <w:sz w:val="20"/>
              </w:rPr>
              <w:t>1.73</w:t>
            </w:r>
          </w:p>
        </w:tc>
        <w:tc>
          <w:tcPr>
            <w:tcW w:w="548" w:type="dxa"/>
            <w:tcBorders>
              <w:bottom w:val="single" w:color="000000" w:sz="2" w:space="0"/>
            </w:tcBorders>
          </w:tcPr>
          <w:p>
            <w:pPr>
              <w:pStyle w:val="13"/>
              <w:spacing w:line="225" w:lineRule="exact"/>
              <w:ind w:right="100"/>
              <w:jc w:val="right"/>
              <w:rPr>
                <w:sz w:val="20"/>
              </w:rPr>
            </w:pPr>
            <w:r>
              <w:rPr>
                <w:spacing w:val="-5"/>
                <w:w w:val="105"/>
                <w:sz w:val="20"/>
              </w:rPr>
              <w:t>65</w:t>
            </w:r>
          </w:p>
        </w:tc>
        <w:tc>
          <w:tcPr>
            <w:tcW w:w="586" w:type="dxa"/>
            <w:tcBorders>
              <w:bottom w:val="single" w:color="000000" w:sz="2" w:space="0"/>
            </w:tcBorders>
          </w:tcPr>
          <w:p>
            <w:pPr>
              <w:pStyle w:val="13"/>
              <w:spacing w:line="225" w:lineRule="exact"/>
              <w:ind w:right="91"/>
              <w:jc w:val="right"/>
              <w:rPr>
                <w:sz w:val="20"/>
              </w:rPr>
            </w:pPr>
            <w:r>
              <w:rPr>
                <w:spacing w:val="-4"/>
                <w:w w:val="105"/>
                <w:sz w:val="20"/>
              </w:rPr>
              <w:t>1.43</w:t>
            </w:r>
          </w:p>
        </w:tc>
        <w:tc>
          <w:tcPr>
            <w:tcW w:w="682" w:type="dxa"/>
            <w:tcBorders>
              <w:bottom w:val="single" w:color="000000" w:sz="2" w:space="0"/>
            </w:tcBorders>
          </w:tcPr>
          <w:p>
            <w:pPr>
              <w:pStyle w:val="13"/>
              <w:spacing w:line="225" w:lineRule="exact"/>
              <w:ind w:left="15"/>
              <w:rPr>
                <w:sz w:val="20"/>
              </w:rPr>
            </w:pPr>
            <w:r>
              <w:rPr>
                <w:spacing w:val="-2"/>
                <w:w w:val="105"/>
                <w:sz w:val="20"/>
              </w:rPr>
              <w:t>31.79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435" w:type="dxa"/>
            <w:tcBorders>
              <w:top w:val="single" w:color="000000" w:sz="2" w:space="0"/>
            </w:tcBorders>
          </w:tcPr>
          <w:p>
            <w:pPr>
              <w:pStyle w:val="13"/>
              <w:spacing w:before="226" w:line="219" w:lineRule="exact"/>
              <w:ind w:right="166"/>
              <w:jc w:val="right"/>
              <w:rPr>
                <w:sz w:val="20"/>
              </w:rPr>
            </w:pPr>
            <w:r>
              <w:rPr>
                <w:spacing w:val="-5"/>
                <w:w w:val="105"/>
                <w:sz w:val="20"/>
              </w:rPr>
              <w:t>95.</w:t>
            </w:r>
          </w:p>
        </w:tc>
        <w:tc>
          <w:tcPr>
            <w:tcW w:w="629" w:type="dxa"/>
            <w:tcBorders>
              <w:top w:val="single" w:color="000000" w:sz="2" w:space="0"/>
            </w:tcBorders>
          </w:tcPr>
          <w:p>
            <w:pPr>
              <w:pStyle w:val="13"/>
              <w:spacing w:before="5"/>
              <w:ind w:right="91"/>
              <w:jc w:val="right"/>
              <w:rPr>
                <w:sz w:val="20"/>
              </w:rPr>
            </w:pPr>
            <w:r>
              <w:rPr>
                <w:spacing w:val="-5"/>
                <w:w w:val="105"/>
                <w:sz w:val="20"/>
              </w:rPr>
              <w:t>62</w:t>
            </w:r>
          </w:p>
        </w:tc>
        <w:tc>
          <w:tcPr>
            <w:tcW w:w="586" w:type="dxa"/>
            <w:tcBorders>
              <w:top w:val="single" w:color="000000" w:sz="2" w:space="0"/>
            </w:tcBorders>
          </w:tcPr>
          <w:p>
            <w:pPr>
              <w:pStyle w:val="13"/>
              <w:spacing w:before="5"/>
              <w:ind w:left="44" w:right="4"/>
              <w:rPr>
                <w:sz w:val="20"/>
              </w:rPr>
            </w:pPr>
            <w:r>
              <w:rPr>
                <w:spacing w:val="-4"/>
                <w:w w:val="105"/>
                <w:sz w:val="20"/>
              </w:rPr>
              <w:t>7.86</w:t>
            </w:r>
          </w:p>
        </w:tc>
        <w:tc>
          <w:tcPr>
            <w:tcW w:w="586" w:type="dxa"/>
            <w:tcBorders>
              <w:top w:val="single" w:color="000000" w:sz="2" w:space="0"/>
            </w:tcBorders>
          </w:tcPr>
          <w:p>
            <w:pPr>
              <w:pStyle w:val="13"/>
              <w:spacing w:before="5"/>
              <w:ind w:left="44"/>
              <w:rPr>
                <w:sz w:val="20"/>
              </w:rPr>
            </w:pPr>
            <w:r>
              <w:rPr>
                <w:spacing w:val="-4"/>
                <w:w w:val="105"/>
                <w:sz w:val="20"/>
              </w:rPr>
              <w:t>2.50</w:t>
            </w:r>
          </w:p>
        </w:tc>
        <w:tc>
          <w:tcPr>
            <w:tcW w:w="591" w:type="dxa"/>
            <w:tcBorders>
              <w:top w:val="single" w:color="000000" w:sz="2" w:space="0"/>
            </w:tcBorders>
          </w:tcPr>
          <w:p>
            <w:pPr>
              <w:pStyle w:val="13"/>
              <w:spacing w:before="5"/>
              <w:ind w:left="38"/>
              <w:rPr>
                <w:sz w:val="20"/>
              </w:rPr>
            </w:pPr>
            <w:r>
              <w:rPr>
                <w:spacing w:val="-4"/>
                <w:w w:val="105"/>
                <w:sz w:val="20"/>
              </w:rPr>
              <w:t>1.21</w:t>
            </w:r>
          </w:p>
        </w:tc>
        <w:tc>
          <w:tcPr>
            <w:tcW w:w="586" w:type="dxa"/>
            <w:tcBorders>
              <w:top w:val="single" w:color="000000" w:sz="2" w:space="0"/>
            </w:tcBorders>
          </w:tcPr>
          <w:p>
            <w:pPr>
              <w:pStyle w:val="13"/>
              <w:spacing w:before="5"/>
              <w:ind w:left="44" w:right="11"/>
              <w:rPr>
                <w:sz w:val="20"/>
              </w:rPr>
            </w:pPr>
            <w:r>
              <w:rPr>
                <w:spacing w:val="-4"/>
                <w:w w:val="105"/>
                <w:sz w:val="20"/>
              </w:rPr>
              <w:t>1.43</w:t>
            </w:r>
          </w:p>
        </w:tc>
        <w:tc>
          <w:tcPr>
            <w:tcW w:w="596" w:type="dxa"/>
            <w:tcBorders>
              <w:top w:val="single" w:color="000000" w:sz="2" w:space="0"/>
            </w:tcBorders>
          </w:tcPr>
          <w:p>
            <w:pPr>
              <w:pStyle w:val="13"/>
              <w:spacing w:before="5"/>
              <w:ind w:left="36"/>
              <w:rPr>
                <w:sz w:val="20"/>
              </w:rPr>
            </w:pPr>
            <w:r>
              <w:rPr>
                <w:spacing w:val="-4"/>
                <w:w w:val="105"/>
                <w:sz w:val="20"/>
              </w:rPr>
              <w:t>0.68</w:t>
            </w:r>
          </w:p>
        </w:tc>
        <w:tc>
          <w:tcPr>
            <w:tcW w:w="687" w:type="dxa"/>
            <w:tcBorders>
              <w:top w:val="single" w:color="000000" w:sz="2" w:space="0"/>
            </w:tcBorders>
          </w:tcPr>
          <w:p>
            <w:pPr>
              <w:pStyle w:val="13"/>
              <w:spacing w:before="5"/>
              <w:ind w:left="121"/>
              <w:rPr>
                <w:sz w:val="20"/>
              </w:rPr>
            </w:pPr>
            <w:r>
              <w:rPr>
                <w:spacing w:val="-4"/>
                <w:w w:val="105"/>
                <w:sz w:val="20"/>
              </w:rPr>
              <w:t>0.68</w:t>
            </w:r>
          </w:p>
        </w:tc>
        <w:tc>
          <w:tcPr>
            <w:tcW w:w="682" w:type="dxa"/>
            <w:tcBorders>
              <w:top w:val="single" w:color="000000" w:sz="2" w:space="0"/>
            </w:tcBorders>
          </w:tcPr>
          <w:p>
            <w:pPr>
              <w:pStyle w:val="13"/>
              <w:spacing w:before="5"/>
              <w:ind w:left="115"/>
              <w:rPr>
                <w:sz w:val="20"/>
              </w:rPr>
            </w:pPr>
            <w:r>
              <w:rPr>
                <w:spacing w:val="-4"/>
                <w:w w:val="105"/>
                <w:sz w:val="20"/>
              </w:rPr>
              <w:t>0.57</w:t>
            </w:r>
          </w:p>
        </w:tc>
        <w:tc>
          <w:tcPr>
            <w:tcW w:w="586" w:type="dxa"/>
            <w:tcBorders>
              <w:top w:val="single" w:color="000000" w:sz="2" w:space="0"/>
            </w:tcBorders>
          </w:tcPr>
          <w:p>
            <w:pPr>
              <w:pStyle w:val="13"/>
              <w:spacing w:before="5"/>
              <w:ind w:left="44" w:right="21"/>
              <w:rPr>
                <w:sz w:val="20"/>
              </w:rPr>
            </w:pPr>
            <w:r>
              <w:rPr>
                <w:spacing w:val="-4"/>
                <w:w w:val="105"/>
                <w:sz w:val="20"/>
              </w:rPr>
              <w:t>1.93</w:t>
            </w:r>
          </w:p>
        </w:tc>
        <w:tc>
          <w:tcPr>
            <w:tcW w:w="548" w:type="dxa"/>
            <w:tcBorders>
              <w:top w:val="single" w:color="000000" w:sz="2" w:space="0"/>
            </w:tcBorders>
          </w:tcPr>
          <w:p>
            <w:pPr>
              <w:pStyle w:val="13"/>
              <w:spacing w:before="5"/>
              <w:ind w:right="100"/>
              <w:jc w:val="right"/>
              <w:rPr>
                <w:sz w:val="20"/>
              </w:rPr>
            </w:pPr>
            <w:r>
              <w:rPr>
                <w:spacing w:val="-5"/>
                <w:w w:val="105"/>
                <w:sz w:val="20"/>
              </w:rPr>
              <w:t>98</w:t>
            </w:r>
          </w:p>
        </w:tc>
        <w:tc>
          <w:tcPr>
            <w:tcW w:w="586" w:type="dxa"/>
            <w:tcBorders>
              <w:top w:val="single" w:color="000000" w:sz="2" w:space="0"/>
            </w:tcBorders>
          </w:tcPr>
          <w:p>
            <w:pPr>
              <w:pStyle w:val="13"/>
              <w:spacing w:before="5"/>
              <w:ind w:right="91"/>
              <w:jc w:val="right"/>
              <w:rPr>
                <w:sz w:val="20"/>
              </w:rPr>
            </w:pPr>
            <w:r>
              <w:rPr>
                <w:spacing w:val="-4"/>
                <w:w w:val="105"/>
                <w:sz w:val="20"/>
              </w:rPr>
              <w:t>1.72</w:t>
            </w:r>
          </w:p>
        </w:tc>
        <w:tc>
          <w:tcPr>
            <w:tcW w:w="682" w:type="dxa"/>
            <w:tcBorders>
              <w:top w:val="single" w:color="000000" w:sz="2" w:space="0"/>
            </w:tcBorders>
          </w:tcPr>
          <w:p>
            <w:pPr>
              <w:pStyle w:val="13"/>
              <w:spacing w:before="5"/>
              <w:ind w:left="15"/>
              <w:rPr>
                <w:sz w:val="20"/>
              </w:rPr>
            </w:pPr>
            <w:r>
              <w:rPr>
                <w:spacing w:val="-2"/>
                <w:w w:val="105"/>
                <w:sz w:val="20"/>
              </w:rPr>
              <w:t>33.13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435" w:type="dxa"/>
          </w:tcPr>
          <w:p>
            <w:pPr>
              <w:pStyle w:val="13"/>
              <w:spacing w:before="226" w:line="215" w:lineRule="exact"/>
              <w:ind w:right="166"/>
              <w:jc w:val="right"/>
              <w:rPr>
                <w:sz w:val="20"/>
              </w:rPr>
            </w:pPr>
            <w:r>
              <w:rPr>
                <w:spacing w:val="-5"/>
                <w:w w:val="105"/>
                <w:sz w:val="20"/>
              </w:rPr>
              <w:t>96.</w:t>
            </w:r>
          </w:p>
        </w:tc>
        <w:tc>
          <w:tcPr>
            <w:tcW w:w="629" w:type="dxa"/>
          </w:tcPr>
          <w:p>
            <w:pPr>
              <w:pStyle w:val="13"/>
              <w:ind w:right="91"/>
              <w:jc w:val="right"/>
              <w:rPr>
                <w:sz w:val="20"/>
              </w:rPr>
            </w:pPr>
            <w:r>
              <w:rPr>
                <w:spacing w:val="-5"/>
                <w:w w:val="105"/>
                <w:sz w:val="20"/>
              </w:rPr>
              <w:t>62</w:t>
            </w:r>
          </w:p>
        </w:tc>
        <w:tc>
          <w:tcPr>
            <w:tcW w:w="586" w:type="dxa"/>
          </w:tcPr>
          <w:p>
            <w:pPr>
              <w:pStyle w:val="13"/>
              <w:ind w:left="44" w:right="4"/>
              <w:rPr>
                <w:sz w:val="20"/>
              </w:rPr>
            </w:pPr>
            <w:r>
              <w:rPr>
                <w:spacing w:val="-4"/>
                <w:w w:val="105"/>
                <w:sz w:val="20"/>
              </w:rPr>
              <w:t>7.76</w:t>
            </w:r>
          </w:p>
        </w:tc>
        <w:tc>
          <w:tcPr>
            <w:tcW w:w="586" w:type="dxa"/>
          </w:tcPr>
          <w:p>
            <w:pPr>
              <w:pStyle w:val="13"/>
              <w:ind w:left="44"/>
              <w:rPr>
                <w:sz w:val="20"/>
              </w:rPr>
            </w:pPr>
            <w:r>
              <w:rPr>
                <w:spacing w:val="-4"/>
                <w:w w:val="105"/>
                <w:sz w:val="20"/>
              </w:rPr>
              <w:t>2.43</w:t>
            </w:r>
          </w:p>
        </w:tc>
        <w:tc>
          <w:tcPr>
            <w:tcW w:w="591" w:type="dxa"/>
          </w:tcPr>
          <w:p>
            <w:pPr>
              <w:pStyle w:val="13"/>
              <w:ind w:left="38"/>
              <w:rPr>
                <w:sz w:val="20"/>
              </w:rPr>
            </w:pPr>
            <w:r>
              <w:rPr>
                <w:spacing w:val="-4"/>
                <w:w w:val="105"/>
                <w:sz w:val="20"/>
              </w:rPr>
              <w:t>1.32</w:t>
            </w:r>
          </w:p>
        </w:tc>
        <w:tc>
          <w:tcPr>
            <w:tcW w:w="586" w:type="dxa"/>
          </w:tcPr>
          <w:p>
            <w:pPr>
              <w:pStyle w:val="13"/>
              <w:ind w:left="44" w:right="11"/>
              <w:rPr>
                <w:sz w:val="20"/>
              </w:rPr>
            </w:pPr>
            <w:r>
              <w:rPr>
                <w:spacing w:val="-4"/>
                <w:w w:val="105"/>
                <w:sz w:val="20"/>
              </w:rPr>
              <w:t>1.25</w:t>
            </w:r>
          </w:p>
        </w:tc>
        <w:tc>
          <w:tcPr>
            <w:tcW w:w="596" w:type="dxa"/>
          </w:tcPr>
          <w:p>
            <w:pPr>
              <w:pStyle w:val="13"/>
              <w:ind w:left="36"/>
              <w:rPr>
                <w:sz w:val="20"/>
              </w:rPr>
            </w:pPr>
            <w:r>
              <w:rPr>
                <w:spacing w:val="-4"/>
                <w:w w:val="105"/>
                <w:sz w:val="20"/>
              </w:rPr>
              <w:t>0.87</w:t>
            </w:r>
          </w:p>
        </w:tc>
        <w:tc>
          <w:tcPr>
            <w:tcW w:w="687" w:type="dxa"/>
          </w:tcPr>
          <w:p>
            <w:pPr>
              <w:pStyle w:val="13"/>
              <w:ind w:left="121"/>
              <w:rPr>
                <w:sz w:val="20"/>
              </w:rPr>
            </w:pPr>
            <w:r>
              <w:rPr>
                <w:spacing w:val="-4"/>
                <w:w w:val="105"/>
                <w:sz w:val="20"/>
              </w:rPr>
              <w:t>0.77</w:t>
            </w:r>
          </w:p>
        </w:tc>
        <w:tc>
          <w:tcPr>
            <w:tcW w:w="682" w:type="dxa"/>
          </w:tcPr>
          <w:p>
            <w:pPr>
              <w:pStyle w:val="13"/>
              <w:ind w:left="115"/>
              <w:rPr>
                <w:sz w:val="20"/>
              </w:rPr>
            </w:pPr>
            <w:r>
              <w:rPr>
                <w:spacing w:val="-4"/>
                <w:w w:val="105"/>
                <w:sz w:val="20"/>
              </w:rPr>
              <w:t>0.48</w:t>
            </w:r>
          </w:p>
        </w:tc>
        <w:tc>
          <w:tcPr>
            <w:tcW w:w="586" w:type="dxa"/>
          </w:tcPr>
          <w:p>
            <w:pPr>
              <w:pStyle w:val="13"/>
              <w:ind w:left="44" w:right="21"/>
              <w:rPr>
                <w:sz w:val="20"/>
              </w:rPr>
            </w:pPr>
            <w:r>
              <w:rPr>
                <w:spacing w:val="-4"/>
                <w:w w:val="105"/>
                <w:sz w:val="20"/>
              </w:rPr>
              <w:t>1.99</w:t>
            </w:r>
          </w:p>
        </w:tc>
        <w:tc>
          <w:tcPr>
            <w:tcW w:w="548" w:type="dxa"/>
          </w:tcPr>
          <w:p>
            <w:pPr>
              <w:pStyle w:val="13"/>
              <w:ind w:right="100"/>
              <w:jc w:val="right"/>
              <w:rPr>
                <w:sz w:val="20"/>
              </w:rPr>
            </w:pPr>
            <w:r>
              <w:rPr>
                <w:spacing w:val="-5"/>
                <w:w w:val="105"/>
                <w:sz w:val="20"/>
              </w:rPr>
              <w:t>98</w:t>
            </w:r>
          </w:p>
        </w:tc>
        <w:tc>
          <w:tcPr>
            <w:tcW w:w="586" w:type="dxa"/>
          </w:tcPr>
          <w:p>
            <w:pPr>
              <w:pStyle w:val="13"/>
              <w:ind w:right="91"/>
              <w:jc w:val="right"/>
              <w:rPr>
                <w:sz w:val="20"/>
              </w:rPr>
            </w:pPr>
            <w:r>
              <w:rPr>
                <w:spacing w:val="-4"/>
                <w:w w:val="105"/>
                <w:sz w:val="20"/>
              </w:rPr>
              <w:t>1.72</w:t>
            </w:r>
          </w:p>
        </w:tc>
        <w:tc>
          <w:tcPr>
            <w:tcW w:w="682" w:type="dxa"/>
          </w:tcPr>
          <w:p>
            <w:pPr>
              <w:pStyle w:val="13"/>
              <w:ind w:left="15"/>
              <w:rPr>
                <w:sz w:val="20"/>
              </w:rPr>
            </w:pPr>
            <w:r>
              <w:rPr>
                <w:spacing w:val="-2"/>
                <w:w w:val="105"/>
                <w:sz w:val="20"/>
              </w:rPr>
              <w:t>33.13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435" w:type="dxa"/>
          </w:tcPr>
          <w:p>
            <w:pPr>
              <w:pStyle w:val="13"/>
              <w:spacing w:before="221" w:line="224" w:lineRule="exact"/>
              <w:ind w:right="166"/>
              <w:jc w:val="right"/>
              <w:rPr>
                <w:sz w:val="20"/>
              </w:rPr>
            </w:pPr>
            <w:r>
              <w:rPr>
                <w:spacing w:val="-5"/>
                <w:w w:val="105"/>
                <w:sz w:val="20"/>
              </w:rPr>
              <w:t>97.</w:t>
            </w:r>
          </w:p>
        </w:tc>
        <w:tc>
          <w:tcPr>
            <w:tcW w:w="629" w:type="dxa"/>
          </w:tcPr>
          <w:p>
            <w:pPr>
              <w:pStyle w:val="13"/>
              <w:spacing w:line="225" w:lineRule="exact"/>
              <w:ind w:right="91"/>
              <w:jc w:val="right"/>
              <w:rPr>
                <w:sz w:val="20"/>
              </w:rPr>
            </w:pPr>
            <w:r>
              <w:rPr>
                <w:spacing w:val="-5"/>
                <w:w w:val="105"/>
                <w:sz w:val="20"/>
              </w:rPr>
              <w:t>63</w:t>
            </w:r>
          </w:p>
        </w:tc>
        <w:tc>
          <w:tcPr>
            <w:tcW w:w="586" w:type="dxa"/>
          </w:tcPr>
          <w:p>
            <w:pPr>
              <w:pStyle w:val="13"/>
              <w:spacing w:line="225" w:lineRule="exact"/>
              <w:ind w:left="44" w:right="4"/>
              <w:rPr>
                <w:sz w:val="20"/>
              </w:rPr>
            </w:pPr>
            <w:r>
              <w:rPr>
                <w:spacing w:val="-4"/>
                <w:w w:val="105"/>
                <w:sz w:val="20"/>
              </w:rPr>
              <w:t>8.05</w:t>
            </w:r>
          </w:p>
        </w:tc>
        <w:tc>
          <w:tcPr>
            <w:tcW w:w="586" w:type="dxa"/>
          </w:tcPr>
          <w:p>
            <w:pPr>
              <w:pStyle w:val="13"/>
              <w:spacing w:line="225" w:lineRule="exact"/>
              <w:ind w:left="44"/>
              <w:rPr>
                <w:sz w:val="20"/>
              </w:rPr>
            </w:pPr>
            <w:r>
              <w:rPr>
                <w:spacing w:val="-4"/>
                <w:w w:val="105"/>
                <w:sz w:val="20"/>
              </w:rPr>
              <w:t>2.51</w:t>
            </w:r>
          </w:p>
        </w:tc>
        <w:tc>
          <w:tcPr>
            <w:tcW w:w="591" w:type="dxa"/>
          </w:tcPr>
          <w:p>
            <w:pPr>
              <w:pStyle w:val="13"/>
              <w:spacing w:line="225" w:lineRule="exact"/>
              <w:ind w:left="38"/>
              <w:rPr>
                <w:sz w:val="20"/>
              </w:rPr>
            </w:pPr>
            <w:r>
              <w:rPr>
                <w:spacing w:val="-4"/>
                <w:w w:val="105"/>
                <w:sz w:val="20"/>
              </w:rPr>
              <w:t>1.55</w:t>
            </w:r>
          </w:p>
        </w:tc>
        <w:tc>
          <w:tcPr>
            <w:tcW w:w="586" w:type="dxa"/>
          </w:tcPr>
          <w:p>
            <w:pPr>
              <w:pStyle w:val="13"/>
              <w:spacing w:line="225" w:lineRule="exact"/>
              <w:ind w:left="44" w:right="11"/>
              <w:rPr>
                <w:sz w:val="20"/>
              </w:rPr>
            </w:pPr>
            <w:r>
              <w:rPr>
                <w:spacing w:val="-4"/>
                <w:w w:val="105"/>
                <w:sz w:val="20"/>
              </w:rPr>
              <w:t>1.27</w:t>
            </w:r>
          </w:p>
        </w:tc>
        <w:tc>
          <w:tcPr>
            <w:tcW w:w="596" w:type="dxa"/>
          </w:tcPr>
          <w:p>
            <w:pPr>
              <w:pStyle w:val="13"/>
              <w:spacing w:line="225" w:lineRule="exact"/>
              <w:ind w:left="36"/>
              <w:rPr>
                <w:sz w:val="20"/>
              </w:rPr>
            </w:pPr>
            <w:r>
              <w:rPr>
                <w:spacing w:val="-4"/>
                <w:w w:val="105"/>
                <w:sz w:val="20"/>
              </w:rPr>
              <w:t>0.79</w:t>
            </w:r>
          </w:p>
        </w:tc>
        <w:tc>
          <w:tcPr>
            <w:tcW w:w="687" w:type="dxa"/>
          </w:tcPr>
          <w:p>
            <w:pPr>
              <w:pStyle w:val="13"/>
              <w:spacing w:line="225" w:lineRule="exact"/>
              <w:ind w:left="121"/>
              <w:rPr>
                <w:sz w:val="20"/>
              </w:rPr>
            </w:pPr>
            <w:r>
              <w:rPr>
                <w:spacing w:val="-4"/>
                <w:w w:val="105"/>
                <w:sz w:val="20"/>
              </w:rPr>
              <w:t>0.72</w:t>
            </w:r>
          </w:p>
        </w:tc>
        <w:tc>
          <w:tcPr>
            <w:tcW w:w="682" w:type="dxa"/>
          </w:tcPr>
          <w:p>
            <w:pPr>
              <w:pStyle w:val="13"/>
              <w:spacing w:line="225" w:lineRule="exact"/>
              <w:ind w:left="115"/>
              <w:rPr>
                <w:sz w:val="20"/>
              </w:rPr>
            </w:pPr>
            <w:r>
              <w:rPr>
                <w:spacing w:val="-4"/>
                <w:w w:val="105"/>
                <w:sz w:val="20"/>
              </w:rPr>
              <w:t>0.69</w:t>
            </w:r>
          </w:p>
        </w:tc>
        <w:tc>
          <w:tcPr>
            <w:tcW w:w="586" w:type="dxa"/>
          </w:tcPr>
          <w:p>
            <w:pPr>
              <w:pStyle w:val="13"/>
              <w:spacing w:line="225" w:lineRule="exact"/>
              <w:ind w:left="44" w:right="21"/>
              <w:rPr>
                <w:sz w:val="20"/>
              </w:rPr>
            </w:pPr>
            <w:r>
              <w:rPr>
                <w:spacing w:val="-4"/>
                <w:w w:val="105"/>
                <w:sz w:val="20"/>
              </w:rPr>
              <w:t>1.76</w:t>
            </w:r>
          </w:p>
        </w:tc>
        <w:tc>
          <w:tcPr>
            <w:tcW w:w="548" w:type="dxa"/>
          </w:tcPr>
          <w:p>
            <w:pPr>
              <w:pStyle w:val="13"/>
              <w:spacing w:line="225" w:lineRule="exact"/>
              <w:ind w:left="125"/>
              <w:jc w:val="left"/>
              <w:rPr>
                <w:sz w:val="20"/>
              </w:rPr>
            </w:pPr>
            <w:r>
              <w:rPr>
                <w:spacing w:val="-5"/>
                <w:w w:val="105"/>
                <w:sz w:val="20"/>
              </w:rPr>
              <w:t>101</w:t>
            </w:r>
          </w:p>
        </w:tc>
        <w:tc>
          <w:tcPr>
            <w:tcW w:w="586" w:type="dxa"/>
          </w:tcPr>
          <w:p>
            <w:pPr>
              <w:pStyle w:val="13"/>
              <w:spacing w:line="225" w:lineRule="exact"/>
              <w:ind w:right="91"/>
              <w:jc w:val="right"/>
              <w:rPr>
                <w:sz w:val="20"/>
              </w:rPr>
            </w:pPr>
            <w:r>
              <w:rPr>
                <w:spacing w:val="-4"/>
                <w:w w:val="105"/>
                <w:sz w:val="20"/>
              </w:rPr>
              <w:t>1.70</w:t>
            </w:r>
          </w:p>
        </w:tc>
        <w:tc>
          <w:tcPr>
            <w:tcW w:w="682" w:type="dxa"/>
          </w:tcPr>
          <w:p>
            <w:pPr>
              <w:pStyle w:val="13"/>
              <w:spacing w:line="225" w:lineRule="exact"/>
              <w:ind w:left="15"/>
              <w:rPr>
                <w:sz w:val="20"/>
              </w:rPr>
            </w:pPr>
            <w:r>
              <w:rPr>
                <w:spacing w:val="-2"/>
                <w:w w:val="105"/>
                <w:sz w:val="20"/>
              </w:rPr>
              <w:t>34.95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1435" w:type="dxa"/>
          </w:tcPr>
          <w:p>
            <w:pPr>
              <w:pStyle w:val="13"/>
              <w:spacing w:before="216" w:line="219" w:lineRule="exact"/>
              <w:ind w:right="166"/>
              <w:jc w:val="right"/>
              <w:rPr>
                <w:sz w:val="20"/>
              </w:rPr>
            </w:pPr>
            <w:r>
              <w:rPr>
                <w:spacing w:val="-5"/>
                <w:w w:val="105"/>
                <w:sz w:val="20"/>
              </w:rPr>
              <w:t>98.</w:t>
            </w:r>
          </w:p>
        </w:tc>
        <w:tc>
          <w:tcPr>
            <w:tcW w:w="629" w:type="dxa"/>
          </w:tcPr>
          <w:p>
            <w:pPr>
              <w:pStyle w:val="13"/>
              <w:spacing w:line="225" w:lineRule="exact"/>
              <w:ind w:right="91"/>
              <w:jc w:val="right"/>
              <w:rPr>
                <w:sz w:val="20"/>
              </w:rPr>
            </w:pPr>
            <w:r>
              <w:rPr>
                <w:spacing w:val="-5"/>
                <w:w w:val="105"/>
                <w:sz w:val="20"/>
              </w:rPr>
              <w:t>64</w:t>
            </w:r>
          </w:p>
        </w:tc>
        <w:tc>
          <w:tcPr>
            <w:tcW w:w="586" w:type="dxa"/>
          </w:tcPr>
          <w:p>
            <w:pPr>
              <w:pStyle w:val="13"/>
              <w:spacing w:line="225" w:lineRule="exact"/>
              <w:ind w:left="44" w:right="4"/>
              <w:rPr>
                <w:sz w:val="20"/>
              </w:rPr>
            </w:pPr>
            <w:r>
              <w:rPr>
                <w:spacing w:val="-4"/>
                <w:w w:val="105"/>
                <w:sz w:val="20"/>
              </w:rPr>
              <w:t>7.45</w:t>
            </w:r>
          </w:p>
        </w:tc>
        <w:tc>
          <w:tcPr>
            <w:tcW w:w="586" w:type="dxa"/>
          </w:tcPr>
          <w:p>
            <w:pPr>
              <w:pStyle w:val="13"/>
              <w:spacing w:line="225" w:lineRule="exact"/>
              <w:ind w:left="44"/>
              <w:rPr>
                <w:sz w:val="20"/>
              </w:rPr>
            </w:pPr>
            <w:r>
              <w:rPr>
                <w:spacing w:val="-4"/>
                <w:w w:val="105"/>
                <w:sz w:val="20"/>
              </w:rPr>
              <w:t>2.29</w:t>
            </w:r>
          </w:p>
        </w:tc>
        <w:tc>
          <w:tcPr>
            <w:tcW w:w="591" w:type="dxa"/>
          </w:tcPr>
          <w:p>
            <w:pPr>
              <w:pStyle w:val="13"/>
              <w:spacing w:line="225" w:lineRule="exact"/>
              <w:ind w:left="38"/>
              <w:rPr>
                <w:sz w:val="20"/>
              </w:rPr>
            </w:pPr>
            <w:r>
              <w:rPr>
                <w:spacing w:val="-4"/>
                <w:w w:val="105"/>
                <w:sz w:val="20"/>
              </w:rPr>
              <w:t>1.42</w:t>
            </w:r>
          </w:p>
        </w:tc>
        <w:tc>
          <w:tcPr>
            <w:tcW w:w="586" w:type="dxa"/>
          </w:tcPr>
          <w:p>
            <w:pPr>
              <w:pStyle w:val="13"/>
              <w:spacing w:line="225" w:lineRule="exact"/>
              <w:ind w:left="44" w:right="11"/>
              <w:rPr>
                <w:sz w:val="20"/>
              </w:rPr>
            </w:pPr>
            <w:r>
              <w:rPr>
                <w:spacing w:val="-4"/>
                <w:w w:val="105"/>
                <w:sz w:val="20"/>
              </w:rPr>
              <w:t>1.31</w:t>
            </w:r>
          </w:p>
        </w:tc>
        <w:tc>
          <w:tcPr>
            <w:tcW w:w="596" w:type="dxa"/>
          </w:tcPr>
          <w:p>
            <w:pPr>
              <w:pStyle w:val="13"/>
              <w:spacing w:line="225" w:lineRule="exact"/>
              <w:ind w:left="36"/>
              <w:rPr>
                <w:sz w:val="20"/>
              </w:rPr>
            </w:pPr>
            <w:r>
              <w:rPr>
                <w:spacing w:val="-4"/>
                <w:w w:val="105"/>
                <w:sz w:val="20"/>
              </w:rPr>
              <w:t>0.76</w:t>
            </w:r>
          </w:p>
        </w:tc>
        <w:tc>
          <w:tcPr>
            <w:tcW w:w="687" w:type="dxa"/>
          </w:tcPr>
          <w:p>
            <w:pPr>
              <w:pStyle w:val="13"/>
              <w:spacing w:line="225" w:lineRule="exact"/>
              <w:ind w:left="121"/>
              <w:rPr>
                <w:sz w:val="20"/>
              </w:rPr>
            </w:pPr>
            <w:r>
              <w:rPr>
                <w:spacing w:val="-4"/>
                <w:w w:val="105"/>
                <w:sz w:val="20"/>
              </w:rPr>
              <w:t>0.70</w:t>
            </w:r>
          </w:p>
        </w:tc>
        <w:tc>
          <w:tcPr>
            <w:tcW w:w="682" w:type="dxa"/>
          </w:tcPr>
          <w:p>
            <w:pPr>
              <w:pStyle w:val="13"/>
              <w:spacing w:line="225" w:lineRule="exact"/>
              <w:ind w:left="115"/>
              <w:rPr>
                <w:sz w:val="20"/>
              </w:rPr>
            </w:pPr>
            <w:r>
              <w:rPr>
                <w:spacing w:val="-4"/>
                <w:w w:val="105"/>
                <w:sz w:val="20"/>
              </w:rPr>
              <w:t>0.65</w:t>
            </w:r>
          </w:p>
        </w:tc>
        <w:tc>
          <w:tcPr>
            <w:tcW w:w="586" w:type="dxa"/>
          </w:tcPr>
          <w:p>
            <w:pPr>
              <w:pStyle w:val="13"/>
              <w:spacing w:line="225" w:lineRule="exact"/>
              <w:ind w:left="44" w:right="21"/>
              <w:rPr>
                <w:sz w:val="20"/>
              </w:rPr>
            </w:pPr>
            <w:r>
              <w:rPr>
                <w:spacing w:val="-4"/>
                <w:w w:val="105"/>
                <w:sz w:val="20"/>
              </w:rPr>
              <w:t>1.74</w:t>
            </w:r>
          </w:p>
        </w:tc>
        <w:tc>
          <w:tcPr>
            <w:tcW w:w="548" w:type="dxa"/>
          </w:tcPr>
          <w:p>
            <w:pPr>
              <w:pStyle w:val="13"/>
              <w:spacing w:line="225" w:lineRule="exact"/>
              <w:ind w:left="125"/>
              <w:jc w:val="left"/>
              <w:rPr>
                <w:sz w:val="20"/>
              </w:rPr>
            </w:pPr>
            <w:r>
              <w:rPr>
                <w:spacing w:val="-5"/>
                <w:w w:val="105"/>
                <w:sz w:val="20"/>
              </w:rPr>
              <w:t>102</w:t>
            </w:r>
          </w:p>
        </w:tc>
        <w:tc>
          <w:tcPr>
            <w:tcW w:w="586" w:type="dxa"/>
          </w:tcPr>
          <w:p>
            <w:pPr>
              <w:pStyle w:val="13"/>
              <w:spacing w:line="225" w:lineRule="exact"/>
              <w:ind w:right="91"/>
              <w:jc w:val="right"/>
              <w:rPr>
                <w:sz w:val="20"/>
              </w:rPr>
            </w:pPr>
            <w:r>
              <w:rPr>
                <w:spacing w:val="-4"/>
                <w:w w:val="105"/>
                <w:sz w:val="20"/>
              </w:rPr>
              <w:t>1.70</w:t>
            </w:r>
          </w:p>
        </w:tc>
        <w:tc>
          <w:tcPr>
            <w:tcW w:w="682" w:type="dxa"/>
          </w:tcPr>
          <w:p>
            <w:pPr>
              <w:pStyle w:val="13"/>
              <w:spacing w:line="225" w:lineRule="exact"/>
              <w:ind w:left="15"/>
              <w:rPr>
                <w:sz w:val="20"/>
              </w:rPr>
            </w:pPr>
            <w:r>
              <w:rPr>
                <w:spacing w:val="-2"/>
                <w:w w:val="105"/>
                <w:sz w:val="20"/>
              </w:rPr>
              <w:t>35.29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435" w:type="dxa"/>
          </w:tcPr>
          <w:p>
            <w:pPr>
              <w:pStyle w:val="13"/>
              <w:spacing w:before="91" w:line="219" w:lineRule="exact"/>
              <w:ind w:right="166"/>
              <w:jc w:val="right"/>
              <w:rPr>
                <w:sz w:val="20"/>
              </w:rPr>
            </w:pPr>
            <w:r>
              <w:rPr>
                <w:spacing w:val="-5"/>
                <w:w w:val="105"/>
                <w:sz w:val="20"/>
              </w:rPr>
              <w:t>99.</w:t>
            </w:r>
          </w:p>
        </w:tc>
        <w:tc>
          <w:tcPr>
            <w:tcW w:w="629" w:type="dxa"/>
          </w:tcPr>
          <w:p>
            <w:pPr>
              <w:pStyle w:val="13"/>
              <w:ind w:right="91"/>
              <w:jc w:val="right"/>
              <w:rPr>
                <w:sz w:val="20"/>
              </w:rPr>
            </w:pPr>
            <w:r>
              <w:rPr>
                <w:spacing w:val="-5"/>
                <w:w w:val="105"/>
                <w:sz w:val="20"/>
              </w:rPr>
              <w:t>64</w:t>
            </w:r>
          </w:p>
        </w:tc>
        <w:tc>
          <w:tcPr>
            <w:tcW w:w="586" w:type="dxa"/>
          </w:tcPr>
          <w:p>
            <w:pPr>
              <w:pStyle w:val="13"/>
              <w:ind w:left="44" w:right="4"/>
              <w:rPr>
                <w:sz w:val="20"/>
              </w:rPr>
            </w:pPr>
            <w:r>
              <w:rPr>
                <w:spacing w:val="-4"/>
                <w:w w:val="105"/>
                <w:sz w:val="20"/>
              </w:rPr>
              <w:t>7.15</w:t>
            </w:r>
          </w:p>
        </w:tc>
        <w:tc>
          <w:tcPr>
            <w:tcW w:w="586" w:type="dxa"/>
          </w:tcPr>
          <w:p>
            <w:pPr>
              <w:pStyle w:val="13"/>
              <w:ind w:left="44"/>
              <w:rPr>
                <w:sz w:val="20"/>
              </w:rPr>
            </w:pPr>
            <w:r>
              <w:rPr>
                <w:spacing w:val="-4"/>
                <w:w w:val="105"/>
                <w:sz w:val="20"/>
              </w:rPr>
              <w:t>2.52</w:t>
            </w:r>
          </w:p>
        </w:tc>
        <w:tc>
          <w:tcPr>
            <w:tcW w:w="591" w:type="dxa"/>
          </w:tcPr>
          <w:p>
            <w:pPr>
              <w:pStyle w:val="13"/>
              <w:ind w:left="38"/>
              <w:rPr>
                <w:sz w:val="20"/>
              </w:rPr>
            </w:pPr>
            <w:r>
              <w:rPr>
                <w:spacing w:val="-4"/>
                <w:w w:val="105"/>
                <w:sz w:val="20"/>
              </w:rPr>
              <w:t>1.22</w:t>
            </w:r>
          </w:p>
        </w:tc>
        <w:tc>
          <w:tcPr>
            <w:tcW w:w="586" w:type="dxa"/>
          </w:tcPr>
          <w:p>
            <w:pPr>
              <w:pStyle w:val="13"/>
              <w:ind w:left="44" w:right="11"/>
              <w:rPr>
                <w:sz w:val="20"/>
              </w:rPr>
            </w:pPr>
            <w:r>
              <w:rPr>
                <w:spacing w:val="-4"/>
                <w:w w:val="105"/>
                <w:sz w:val="20"/>
              </w:rPr>
              <w:t>1.03</w:t>
            </w:r>
          </w:p>
        </w:tc>
        <w:tc>
          <w:tcPr>
            <w:tcW w:w="596" w:type="dxa"/>
          </w:tcPr>
          <w:p>
            <w:pPr>
              <w:pStyle w:val="13"/>
              <w:ind w:left="36"/>
              <w:rPr>
                <w:sz w:val="20"/>
              </w:rPr>
            </w:pPr>
            <w:r>
              <w:rPr>
                <w:spacing w:val="-4"/>
                <w:w w:val="105"/>
                <w:sz w:val="20"/>
              </w:rPr>
              <w:t>0.64</w:t>
            </w:r>
          </w:p>
        </w:tc>
        <w:tc>
          <w:tcPr>
            <w:tcW w:w="687" w:type="dxa"/>
          </w:tcPr>
          <w:p>
            <w:pPr>
              <w:pStyle w:val="13"/>
              <w:ind w:left="121"/>
              <w:rPr>
                <w:sz w:val="20"/>
              </w:rPr>
            </w:pPr>
            <w:r>
              <w:rPr>
                <w:spacing w:val="-4"/>
                <w:w w:val="105"/>
                <w:sz w:val="20"/>
              </w:rPr>
              <w:t>0.52</w:t>
            </w:r>
          </w:p>
        </w:tc>
        <w:tc>
          <w:tcPr>
            <w:tcW w:w="682" w:type="dxa"/>
          </w:tcPr>
          <w:p>
            <w:pPr>
              <w:pStyle w:val="13"/>
              <w:ind w:left="115"/>
              <w:rPr>
                <w:sz w:val="20"/>
              </w:rPr>
            </w:pPr>
            <w:r>
              <w:rPr>
                <w:spacing w:val="-4"/>
                <w:w w:val="105"/>
                <w:sz w:val="20"/>
              </w:rPr>
              <w:t>0.56</w:t>
            </w:r>
          </w:p>
        </w:tc>
        <w:tc>
          <w:tcPr>
            <w:tcW w:w="586" w:type="dxa"/>
          </w:tcPr>
          <w:p>
            <w:pPr>
              <w:pStyle w:val="13"/>
              <w:ind w:left="44" w:right="21"/>
              <w:rPr>
                <w:sz w:val="20"/>
              </w:rPr>
            </w:pPr>
            <w:r>
              <w:rPr>
                <w:spacing w:val="-4"/>
                <w:w w:val="105"/>
                <w:sz w:val="20"/>
              </w:rPr>
              <w:t>1.85</w:t>
            </w:r>
          </w:p>
        </w:tc>
        <w:tc>
          <w:tcPr>
            <w:tcW w:w="548" w:type="dxa"/>
          </w:tcPr>
          <w:p>
            <w:pPr>
              <w:pStyle w:val="13"/>
              <w:ind w:left="125"/>
              <w:jc w:val="left"/>
              <w:rPr>
                <w:sz w:val="20"/>
              </w:rPr>
            </w:pPr>
            <w:r>
              <w:rPr>
                <w:spacing w:val="-5"/>
                <w:w w:val="105"/>
                <w:sz w:val="20"/>
              </w:rPr>
              <w:t>134</w:t>
            </w:r>
          </w:p>
        </w:tc>
        <w:tc>
          <w:tcPr>
            <w:tcW w:w="586" w:type="dxa"/>
          </w:tcPr>
          <w:p>
            <w:pPr>
              <w:pStyle w:val="13"/>
              <w:ind w:right="91"/>
              <w:jc w:val="right"/>
              <w:rPr>
                <w:sz w:val="20"/>
              </w:rPr>
            </w:pPr>
            <w:r>
              <w:rPr>
                <w:spacing w:val="-4"/>
                <w:w w:val="105"/>
                <w:sz w:val="20"/>
              </w:rPr>
              <w:t>1.88</w:t>
            </w:r>
          </w:p>
        </w:tc>
        <w:tc>
          <w:tcPr>
            <w:tcW w:w="682" w:type="dxa"/>
          </w:tcPr>
          <w:p>
            <w:pPr>
              <w:pStyle w:val="13"/>
              <w:ind w:left="15"/>
              <w:rPr>
                <w:sz w:val="20"/>
              </w:rPr>
            </w:pPr>
            <w:r>
              <w:rPr>
                <w:spacing w:val="-2"/>
                <w:w w:val="105"/>
                <w:sz w:val="20"/>
              </w:rPr>
              <w:t>37.91</w:t>
            </w:r>
          </w:p>
        </w:tc>
      </w:tr>
    </w:tbl>
    <w:p>
      <w:pPr>
        <w:pStyle w:val="6"/>
        <w:rPr>
          <w:sz w:val="20"/>
        </w:rPr>
      </w:pPr>
    </w:p>
    <w:sectPr>
      <w:pgSz w:w="12240" w:h="15840"/>
      <w:pgMar w:top="900" w:right="820" w:bottom="280" w:left="300" w:header="708"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1"/>
    <w:family w:val="roman"/>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Symbol">
    <w:panose1 w:val="05050102010706020507"/>
    <w:charset w:val="02"/>
    <w:family w:val="decorative"/>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0" distR="0" simplePos="0" relativeHeight="251662336" behindDoc="1" locked="0" layoutInCell="1" allowOverlap="1">
              <wp:simplePos x="0" y="0"/>
              <wp:positionH relativeFrom="page">
                <wp:posOffset>6405245</wp:posOffset>
              </wp:positionH>
              <wp:positionV relativeFrom="page">
                <wp:posOffset>436880</wp:posOffset>
              </wp:positionV>
              <wp:extent cx="222885" cy="157480"/>
              <wp:effectExtent l="0" t="0" r="0" b="0"/>
              <wp:wrapNone/>
              <wp:docPr id="1" name="Textbox 1"/>
              <wp:cNvGraphicFramePr/>
              <a:graphic xmlns:a="http://schemas.openxmlformats.org/drawingml/2006/main">
                <a:graphicData uri="http://schemas.microsoft.com/office/word/2010/wordprocessingShape">
                  <wps:wsp>
                    <wps:cNvSpPr txBox="1"/>
                    <wps:spPr>
                      <a:xfrm>
                        <a:off x="0" y="0"/>
                        <a:ext cx="222885" cy="157480"/>
                      </a:xfrm>
                      <a:prstGeom prst="rect">
                        <a:avLst/>
                      </a:prstGeom>
                    </wps:spPr>
                    <wps:txbx>
                      <w:txbxContent>
                        <w:p>
                          <w:pPr>
                            <w:spacing w:before="0" w:line="229" w:lineRule="exact"/>
                            <w:ind w:left="60" w:right="0" w:firstLine="0"/>
                            <w:jc w:val="left"/>
                            <w:rPr>
                              <w:rFonts w:ascii="Calibri"/>
                              <w:sz w:val="20"/>
                            </w:rPr>
                          </w:pPr>
                          <w:r>
                            <w:rPr>
                              <w:rFonts w:ascii="Calibri"/>
                              <w:spacing w:val="-5"/>
                              <w:w w:val="105"/>
                              <w:sz w:val="20"/>
                            </w:rPr>
                            <w:fldChar w:fldCharType="begin"/>
                          </w:r>
                          <w:r>
                            <w:rPr>
                              <w:rFonts w:ascii="Calibri"/>
                              <w:spacing w:val="-5"/>
                              <w:w w:val="105"/>
                              <w:sz w:val="20"/>
                            </w:rPr>
                            <w:instrText xml:space="preserve"> PAGE </w:instrText>
                          </w:r>
                          <w:r>
                            <w:rPr>
                              <w:rFonts w:ascii="Calibri"/>
                              <w:spacing w:val="-5"/>
                              <w:w w:val="105"/>
                              <w:sz w:val="20"/>
                            </w:rPr>
                            <w:fldChar w:fldCharType="separate"/>
                          </w:r>
                          <w:r>
                            <w:rPr>
                              <w:rFonts w:ascii="Calibri"/>
                              <w:spacing w:val="-5"/>
                              <w:w w:val="105"/>
                              <w:sz w:val="20"/>
                            </w:rPr>
                            <w:t>64</w:t>
                          </w:r>
                          <w:r>
                            <w:rPr>
                              <w:rFonts w:ascii="Calibri"/>
                              <w:spacing w:val="-5"/>
                              <w:w w:val="105"/>
                              <w:sz w:val="20"/>
                            </w:rPr>
                            <w:fldChar w:fldCharType="end"/>
                          </w:r>
                        </w:p>
                      </w:txbxContent>
                    </wps:txbx>
                    <wps:bodyPr wrap="square" lIns="0" tIns="0" rIns="0" bIns="0" rtlCol="0">
                      <a:noAutofit/>
                    </wps:bodyPr>
                  </wps:wsp>
                </a:graphicData>
              </a:graphic>
            </wp:anchor>
          </w:drawing>
        </mc:Choice>
        <mc:Fallback>
          <w:pict>
            <v:shape id="Textbox 1" o:spid="_x0000_s1026" o:spt="202" type="#_x0000_t202" style="position:absolute;left:0pt;margin-left:504.35pt;margin-top:34.4pt;height:12.4pt;width:17.55pt;mso-position-horizontal-relative:page;mso-position-vertical-relative:page;z-index:-251654144;mso-width-relative:page;mso-height-relative:page;" filled="f" stroked="f" coordsize="21600,21600" o:gfxdata="UEsDBAoAAAAAAIdO4kAAAAAAAAAAAAAAAAAEAAAAZHJzL1BLAwQUAAAACACHTuJAH3TasdgAAAAL&#10;AQAADwAAAGRycy9kb3ducmV2LnhtbE2Py07DMBBF90j9B2sqsaN2KQppiFMhBCskRBoWLJ14mkSN&#10;xyF2H/w90xXdzdUc3Ue+ObtBHHEKvScNy4UCgdR421Or4at6u0tBhGjImsETavjFAJtidpObzPoT&#10;lXjcxlawCYXMaOhiHDMpQ9OhM2HhRyT+7fzkTGQ5tdJO5sTmbpD3SiXSmZ44oTMjvnTY7LcHp+H5&#10;m8rX/uej/ix3ZV9Va0XvyV7r2/lSPYGIeI7/MFzqc3UouFPtD2SDGFgrlT4yqyFJecOFUA8rvmoN&#10;61UCssjl9YbiD1BLAwQUAAAACACHTuJAtfVPrbEBAABzAwAADgAAAGRycy9lMm9Eb2MueG1srVPB&#10;jtMwEL0j8Q+W7zRtxEIVNV0BFQgJAdIuH+A4dhMp9pgZt0n/nrGTdtFy2QOXZDwzefPeG2d3P7lB&#10;nA1SD76Wm9VaCuM1tL0/1vLX4+c3WykoKt+qAbyp5cWQvN+/frUbQ2VK6GBoDQoG8VSNoZZdjKEq&#10;CtKdcYpWEIznogV0KvIRj0WLamR0NxTlev2uGAHbgKANEWcPc1EuiPgSQLC21+YA+uSMjzMqmkFF&#10;lkRdH0juM1trjY4/rCUTxVBLVhrzk4dw3KRnsd+p6ogqdL1eKKiXUHimyane89Ab1EFFJU7Y/wPl&#10;eo1AYONKgytmIdkRVrFZP/PmoVPBZC1sNYWb6fT/YPX3808Ufcs3QQqvHC/80UyxgUlskjljoIp7&#10;HgJ3xekjTKlxyRMnk+bJoktvViO4ztZebtYyltCcLMtyu72TQnNpc/f+7TZbXzx9HJDiFwNOpKCW&#10;yJvLhqrzN4o8kFuvLXxItObxKYpTMy2cGmgvTHXkjdaSfp8UGimGr54tS+u/BngNmmuAcfgE+ZIk&#10;KR4+nCLYPk9OI2bcZTLvIhNa7k1a9t/n3PX0r+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90&#10;2rHYAAAACwEAAA8AAAAAAAAAAQAgAAAAIgAAAGRycy9kb3ducmV2LnhtbFBLAQIUABQAAAAIAIdO&#10;4kC19U+tsQEAAHMDAAAOAAAAAAAAAAEAIAAAACcBAABkcnMvZTJvRG9jLnhtbFBLBQYAAAAABgAG&#10;AFkBAABKBQAAAAA=&#10;">
              <v:fill on="f" focussize="0,0"/>
              <v:stroke on="f"/>
              <v:imagedata o:title=""/>
              <o:lock v:ext="edit" aspectratio="f"/>
              <v:textbox inset="0mm,0mm,0mm,0mm">
                <w:txbxContent>
                  <w:p>
                    <w:pPr>
                      <w:spacing w:before="0" w:line="229" w:lineRule="exact"/>
                      <w:ind w:left="60" w:right="0" w:firstLine="0"/>
                      <w:jc w:val="left"/>
                      <w:rPr>
                        <w:rFonts w:ascii="Calibri"/>
                        <w:sz w:val="20"/>
                      </w:rPr>
                    </w:pPr>
                    <w:r>
                      <w:rPr>
                        <w:rFonts w:ascii="Calibri"/>
                        <w:spacing w:val="-5"/>
                        <w:w w:val="105"/>
                        <w:sz w:val="20"/>
                      </w:rPr>
                      <w:fldChar w:fldCharType="begin"/>
                    </w:r>
                    <w:r>
                      <w:rPr>
                        <w:rFonts w:ascii="Calibri"/>
                        <w:spacing w:val="-5"/>
                        <w:w w:val="105"/>
                        <w:sz w:val="20"/>
                      </w:rPr>
                      <w:instrText xml:space="preserve"> PAGE </w:instrText>
                    </w:r>
                    <w:r>
                      <w:rPr>
                        <w:rFonts w:ascii="Calibri"/>
                        <w:spacing w:val="-5"/>
                        <w:w w:val="105"/>
                        <w:sz w:val="20"/>
                      </w:rPr>
                      <w:fldChar w:fldCharType="separate"/>
                    </w:r>
                    <w:r>
                      <w:rPr>
                        <w:rFonts w:ascii="Calibri"/>
                        <w:spacing w:val="-5"/>
                        <w:w w:val="105"/>
                        <w:sz w:val="20"/>
                      </w:rPr>
                      <w:t>64</w:t>
                    </w:r>
                    <w:r>
                      <w:rPr>
                        <w:rFonts w:ascii="Calibri"/>
                        <w:spacing w:val="-5"/>
                        <w:w w:val="105"/>
                        <w:sz w:val="20"/>
                      </w:rP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5EC3C5"/>
    <w:multiLevelType w:val="multilevel"/>
    <w:tmpl w:val="825EC3C5"/>
    <w:lvl w:ilvl="0" w:tentative="0">
      <w:start w:val="2"/>
      <w:numFmt w:val="decimal"/>
      <w:lvlText w:val="%1"/>
      <w:lvlJc w:val="left"/>
      <w:pPr>
        <w:ind w:left="2244" w:hanging="677"/>
        <w:jc w:val="left"/>
      </w:pPr>
      <w:rPr>
        <w:rFonts w:hint="default"/>
        <w:lang w:val="en-US" w:eastAsia="en-US" w:bidi="ar-SA"/>
      </w:rPr>
    </w:lvl>
    <w:lvl w:ilvl="1" w:tentative="0">
      <w:start w:val="1"/>
      <w:numFmt w:val="decimal"/>
      <w:lvlText w:val="%1.%2"/>
      <w:lvlJc w:val="left"/>
      <w:pPr>
        <w:ind w:left="2244" w:hanging="677"/>
        <w:jc w:val="left"/>
      </w:pPr>
      <w:rPr>
        <w:rFonts w:hint="default" w:ascii="Times New Roman" w:hAnsi="Times New Roman" w:eastAsia="Times New Roman" w:cs="Times New Roman"/>
        <w:b/>
        <w:bCs/>
        <w:i w:val="0"/>
        <w:iCs w:val="0"/>
        <w:spacing w:val="-3"/>
        <w:w w:val="100"/>
        <w:sz w:val="26"/>
        <w:szCs w:val="26"/>
        <w:lang w:val="en-US" w:eastAsia="en-US" w:bidi="ar-SA"/>
      </w:rPr>
    </w:lvl>
    <w:lvl w:ilvl="2" w:tentative="0">
      <w:start w:val="1"/>
      <w:numFmt w:val="decimal"/>
      <w:lvlText w:val="%1.%2.%3"/>
      <w:lvlJc w:val="left"/>
      <w:pPr>
        <w:ind w:left="2488" w:hanging="922"/>
        <w:jc w:val="left"/>
      </w:pPr>
      <w:rPr>
        <w:rFonts w:hint="default" w:ascii="Times New Roman" w:hAnsi="Times New Roman" w:eastAsia="Times New Roman" w:cs="Times New Roman"/>
        <w:b/>
        <w:bCs/>
        <w:i w:val="0"/>
        <w:iCs w:val="0"/>
        <w:spacing w:val="-3"/>
        <w:w w:val="100"/>
        <w:sz w:val="26"/>
        <w:szCs w:val="26"/>
        <w:lang w:val="en-US" w:eastAsia="en-US" w:bidi="ar-SA"/>
      </w:rPr>
    </w:lvl>
    <w:lvl w:ilvl="3" w:tentative="0">
      <w:start w:val="0"/>
      <w:numFmt w:val="bullet"/>
      <w:lvlText w:val="•"/>
      <w:lvlJc w:val="left"/>
      <w:pPr>
        <w:ind w:left="3560" w:hanging="922"/>
      </w:pPr>
      <w:rPr>
        <w:rFonts w:hint="default"/>
        <w:lang w:val="en-US" w:eastAsia="en-US" w:bidi="ar-SA"/>
      </w:rPr>
    </w:lvl>
    <w:lvl w:ilvl="4" w:tentative="0">
      <w:start w:val="0"/>
      <w:numFmt w:val="bullet"/>
      <w:lvlText w:val="•"/>
      <w:lvlJc w:val="left"/>
      <w:pPr>
        <w:ind w:left="4640" w:hanging="922"/>
      </w:pPr>
      <w:rPr>
        <w:rFonts w:hint="default"/>
        <w:lang w:val="en-US" w:eastAsia="en-US" w:bidi="ar-SA"/>
      </w:rPr>
    </w:lvl>
    <w:lvl w:ilvl="5" w:tentative="0">
      <w:start w:val="0"/>
      <w:numFmt w:val="bullet"/>
      <w:lvlText w:val="•"/>
      <w:lvlJc w:val="left"/>
      <w:pPr>
        <w:ind w:left="5720" w:hanging="922"/>
      </w:pPr>
      <w:rPr>
        <w:rFonts w:hint="default"/>
        <w:lang w:val="en-US" w:eastAsia="en-US" w:bidi="ar-SA"/>
      </w:rPr>
    </w:lvl>
    <w:lvl w:ilvl="6" w:tentative="0">
      <w:start w:val="0"/>
      <w:numFmt w:val="bullet"/>
      <w:lvlText w:val="•"/>
      <w:lvlJc w:val="left"/>
      <w:pPr>
        <w:ind w:left="6800" w:hanging="922"/>
      </w:pPr>
      <w:rPr>
        <w:rFonts w:hint="default"/>
        <w:lang w:val="en-US" w:eastAsia="en-US" w:bidi="ar-SA"/>
      </w:rPr>
    </w:lvl>
    <w:lvl w:ilvl="7" w:tentative="0">
      <w:start w:val="0"/>
      <w:numFmt w:val="bullet"/>
      <w:lvlText w:val="•"/>
      <w:lvlJc w:val="left"/>
      <w:pPr>
        <w:ind w:left="7880" w:hanging="922"/>
      </w:pPr>
      <w:rPr>
        <w:rFonts w:hint="default"/>
        <w:lang w:val="en-US" w:eastAsia="en-US" w:bidi="ar-SA"/>
      </w:rPr>
    </w:lvl>
    <w:lvl w:ilvl="8" w:tentative="0">
      <w:start w:val="0"/>
      <w:numFmt w:val="bullet"/>
      <w:lvlText w:val="•"/>
      <w:lvlJc w:val="left"/>
      <w:pPr>
        <w:ind w:left="8960" w:hanging="922"/>
      </w:pPr>
      <w:rPr>
        <w:rFonts w:hint="default"/>
        <w:lang w:val="en-US" w:eastAsia="en-US" w:bidi="ar-SA"/>
      </w:rPr>
    </w:lvl>
  </w:abstractNum>
  <w:abstractNum w:abstractNumId="1">
    <w:nsid w:val="883B3669"/>
    <w:multiLevelType w:val="multilevel"/>
    <w:tmpl w:val="883B3669"/>
    <w:lvl w:ilvl="0" w:tentative="0">
      <w:start w:val="3"/>
      <w:numFmt w:val="decimal"/>
      <w:lvlText w:val="%1"/>
      <w:lvlJc w:val="left"/>
      <w:pPr>
        <w:ind w:left="2224" w:hanging="658"/>
        <w:jc w:val="left"/>
      </w:pPr>
      <w:rPr>
        <w:rFonts w:hint="default"/>
        <w:lang w:val="en-US" w:eastAsia="en-US" w:bidi="ar-SA"/>
      </w:rPr>
    </w:lvl>
    <w:lvl w:ilvl="1" w:tentative="0">
      <w:start w:val="1"/>
      <w:numFmt w:val="decimal"/>
      <w:lvlText w:val="%1.%2"/>
      <w:lvlJc w:val="left"/>
      <w:pPr>
        <w:ind w:left="2224" w:hanging="658"/>
        <w:jc w:val="left"/>
      </w:pPr>
      <w:rPr>
        <w:rFonts w:hint="default" w:ascii="Times New Roman" w:hAnsi="Times New Roman" w:eastAsia="Times New Roman" w:cs="Times New Roman"/>
        <w:b/>
        <w:bCs/>
        <w:i w:val="0"/>
        <w:iCs w:val="0"/>
        <w:spacing w:val="-3"/>
        <w:w w:val="100"/>
        <w:sz w:val="26"/>
        <w:szCs w:val="26"/>
        <w:lang w:val="en-US" w:eastAsia="en-US" w:bidi="ar-SA"/>
      </w:rPr>
    </w:lvl>
    <w:lvl w:ilvl="2" w:tentative="0">
      <w:start w:val="0"/>
      <w:numFmt w:val="bullet"/>
      <w:lvlText w:val=""/>
      <w:lvlJc w:val="left"/>
      <w:pPr>
        <w:ind w:left="2244" w:hanging="336"/>
      </w:pPr>
      <w:rPr>
        <w:rFonts w:hint="default" w:ascii="Symbol" w:hAnsi="Symbol" w:eastAsia="Symbol" w:cs="Symbol"/>
        <w:b w:val="0"/>
        <w:bCs w:val="0"/>
        <w:i w:val="0"/>
        <w:iCs w:val="0"/>
        <w:spacing w:val="0"/>
        <w:w w:val="100"/>
        <w:sz w:val="26"/>
        <w:szCs w:val="26"/>
        <w:lang w:val="en-US" w:eastAsia="en-US" w:bidi="ar-SA"/>
      </w:rPr>
    </w:lvl>
    <w:lvl w:ilvl="3" w:tentative="0">
      <w:start w:val="0"/>
      <w:numFmt w:val="bullet"/>
      <w:lvlText w:val="•"/>
      <w:lvlJc w:val="left"/>
      <w:pPr>
        <w:ind w:left="4213" w:hanging="336"/>
      </w:pPr>
      <w:rPr>
        <w:rFonts w:hint="default"/>
        <w:lang w:val="en-US" w:eastAsia="en-US" w:bidi="ar-SA"/>
      </w:rPr>
    </w:lvl>
    <w:lvl w:ilvl="4" w:tentative="0">
      <w:start w:val="0"/>
      <w:numFmt w:val="bullet"/>
      <w:lvlText w:val="•"/>
      <w:lvlJc w:val="left"/>
      <w:pPr>
        <w:ind w:left="5200" w:hanging="336"/>
      </w:pPr>
      <w:rPr>
        <w:rFonts w:hint="default"/>
        <w:lang w:val="en-US" w:eastAsia="en-US" w:bidi="ar-SA"/>
      </w:rPr>
    </w:lvl>
    <w:lvl w:ilvl="5" w:tentative="0">
      <w:start w:val="0"/>
      <w:numFmt w:val="bullet"/>
      <w:lvlText w:val="•"/>
      <w:lvlJc w:val="left"/>
      <w:pPr>
        <w:ind w:left="6186" w:hanging="336"/>
      </w:pPr>
      <w:rPr>
        <w:rFonts w:hint="default"/>
        <w:lang w:val="en-US" w:eastAsia="en-US" w:bidi="ar-SA"/>
      </w:rPr>
    </w:lvl>
    <w:lvl w:ilvl="6" w:tentative="0">
      <w:start w:val="0"/>
      <w:numFmt w:val="bullet"/>
      <w:lvlText w:val="•"/>
      <w:lvlJc w:val="left"/>
      <w:pPr>
        <w:ind w:left="7173" w:hanging="336"/>
      </w:pPr>
      <w:rPr>
        <w:rFonts w:hint="default"/>
        <w:lang w:val="en-US" w:eastAsia="en-US" w:bidi="ar-SA"/>
      </w:rPr>
    </w:lvl>
    <w:lvl w:ilvl="7" w:tentative="0">
      <w:start w:val="0"/>
      <w:numFmt w:val="bullet"/>
      <w:lvlText w:val="•"/>
      <w:lvlJc w:val="left"/>
      <w:pPr>
        <w:ind w:left="8160" w:hanging="336"/>
      </w:pPr>
      <w:rPr>
        <w:rFonts w:hint="default"/>
        <w:lang w:val="en-US" w:eastAsia="en-US" w:bidi="ar-SA"/>
      </w:rPr>
    </w:lvl>
    <w:lvl w:ilvl="8" w:tentative="0">
      <w:start w:val="0"/>
      <w:numFmt w:val="bullet"/>
      <w:lvlText w:val="•"/>
      <w:lvlJc w:val="left"/>
      <w:pPr>
        <w:ind w:left="9146" w:hanging="336"/>
      </w:pPr>
      <w:rPr>
        <w:rFonts w:hint="default"/>
        <w:lang w:val="en-US" w:eastAsia="en-US" w:bidi="ar-SA"/>
      </w:rPr>
    </w:lvl>
  </w:abstractNum>
  <w:abstractNum w:abstractNumId="2">
    <w:nsid w:val="9C11E984"/>
    <w:multiLevelType w:val="multilevel"/>
    <w:tmpl w:val="9C11E984"/>
    <w:lvl w:ilvl="0" w:tentative="0">
      <w:start w:val="1"/>
      <w:numFmt w:val="decimal"/>
      <w:lvlText w:val="%1"/>
      <w:lvlJc w:val="left"/>
      <w:pPr>
        <w:ind w:left="2042" w:hanging="476"/>
        <w:jc w:val="left"/>
      </w:pPr>
      <w:rPr>
        <w:rFonts w:hint="default"/>
        <w:lang w:val="en-US" w:eastAsia="en-US" w:bidi="ar-SA"/>
      </w:rPr>
    </w:lvl>
    <w:lvl w:ilvl="1" w:tentative="0">
      <w:start w:val="1"/>
      <w:numFmt w:val="decimal"/>
      <w:lvlText w:val="%1.%2"/>
      <w:lvlJc w:val="left"/>
      <w:pPr>
        <w:ind w:left="2042" w:hanging="476"/>
        <w:jc w:val="left"/>
      </w:pPr>
      <w:rPr>
        <w:rFonts w:hint="default" w:ascii="Times New Roman" w:hAnsi="Times New Roman" w:eastAsia="Times New Roman" w:cs="Times New Roman"/>
        <w:b w:val="0"/>
        <w:bCs w:val="0"/>
        <w:i w:val="0"/>
        <w:iCs w:val="0"/>
        <w:spacing w:val="-3"/>
        <w:w w:val="100"/>
        <w:sz w:val="26"/>
        <w:szCs w:val="26"/>
        <w:lang w:val="en-US" w:eastAsia="en-US" w:bidi="ar-SA"/>
      </w:rPr>
    </w:lvl>
    <w:lvl w:ilvl="2" w:tentative="0">
      <w:start w:val="0"/>
      <w:numFmt w:val="bullet"/>
      <w:lvlText w:val="•"/>
      <w:lvlJc w:val="left"/>
      <w:pPr>
        <w:ind w:left="3856" w:hanging="476"/>
      </w:pPr>
      <w:rPr>
        <w:rFonts w:hint="default"/>
        <w:lang w:val="en-US" w:eastAsia="en-US" w:bidi="ar-SA"/>
      </w:rPr>
    </w:lvl>
    <w:lvl w:ilvl="3" w:tentative="0">
      <w:start w:val="0"/>
      <w:numFmt w:val="bullet"/>
      <w:lvlText w:val="•"/>
      <w:lvlJc w:val="left"/>
      <w:pPr>
        <w:ind w:left="4764" w:hanging="476"/>
      </w:pPr>
      <w:rPr>
        <w:rFonts w:hint="default"/>
        <w:lang w:val="en-US" w:eastAsia="en-US" w:bidi="ar-SA"/>
      </w:rPr>
    </w:lvl>
    <w:lvl w:ilvl="4" w:tentative="0">
      <w:start w:val="0"/>
      <w:numFmt w:val="bullet"/>
      <w:lvlText w:val="•"/>
      <w:lvlJc w:val="left"/>
      <w:pPr>
        <w:ind w:left="5672" w:hanging="476"/>
      </w:pPr>
      <w:rPr>
        <w:rFonts w:hint="default"/>
        <w:lang w:val="en-US" w:eastAsia="en-US" w:bidi="ar-SA"/>
      </w:rPr>
    </w:lvl>
    <w:lvl w:ilvl="5" w:tentative="0">
      <w:start w:val="0"/>
      <w:numFmt w:val="bullet"/>
      <w:lvlText w:val="•"/>
      <w:lvlJc w:val="left"/>
      <w:pPr>
        <w:ind w:left="6580" w:hanging="476"/>
      </w:pPr>
      <w:rPr>
        <w:rFonts w:hint="default"/>
        <w:lang w:val="en-US" w:eastAsia="en-US" w:bidi="ar-SA"/>
      </w:rPr>
    </w:lvl>
    <w:lvl w:ilvl="6" w:tentative="0">
      <w:start w:val="0"/>
      <w:numFmt w:val="bullet"/>
      <w:lvlText w:val="•"/>
      <w:lvlJc w:val="left"/>
      <w:pPr>
        <w:ind w:left="7488" w:hanging="476"/>
      </w:pPr>
      <w:rPr>
        <w:rFonts w:hint="default"/>
        <w:lang w:val="en-US" w:eastAsia="en-US" w:bidi="ar-SA"/>
      </w:rPr>
    </w:lvl>
    <w:lvl w:ilvl="7" w:tentative="0">
      <w:start w:val="0"/>
      <w:numFmt w:val="bullet"/>
      <w:lvlText w:val="•"/>
      <w:lvlJc w:val="left"/>
      <w:pPr>
        <w:ind w:left="8396" w:hanging="476"/>
      </w:pPr>
      <w:rPr>
        <w:rFonts w:hint="default"/>
        <w:lang w:val="en-US" w:eastAsia="en-US" w:bidi="ar-SA"/>
      </w:rPr>
    </w:lvl>
    <w:lvl w:ilvl="8" w:tentative="0">
      <w:start w:val="0"/>
      <w:numFmt w:val="bullet"/>
      <w:lvlText w:val="•"/>
      <w:lvlJc w:val="left"/>
      <w:pPr>
        <w:ind w:left="9304" w:hanging="476"/>
      </w:pPr>
      <w:rPr>
        <w:rFonts w:hint="default"/>
        <w:lang w:val="en-US" w:eastAsia="en-US" w:bidi="ar-SA"/>
      </w:rPr>
    </w:lvl>
  </w:abstractNum>
  <w:abstractNum w:abstractNumId="3">
    <w:nsid w:val="9F81B9F9"/>
    <w:multiLevelType w:val="multilevel"/>
    <w:tmpl w:val="9F81B9F9"/>
    <w:lvl w:ilvl="0" w:tentative="0">
      <w:start w:val="4"/>
      <w:numFmt w:val="decimal"/>
      <w:lvlText w:val="%1"/>
      <w:lvlJc w:val="left"/>
      <w:pPr>
        <w:ind w:left="2076" w:hanging="476"/>
        <w:jc w:val="left"/>
      </w:pPr>
      <w:rPr>
        <w:rFonts w:hint="default"/>
        <w:lang w:val="en-US" w:eastAsia="en-US" w:bidi="ar-SA"/>
      </w:rPr>
    </w:lvl>
    <w:lvl w:ilvl="1" w:tentative="0">
      <w:start w:val="1"/>
      <w:numFmt w:val="decimal"/>
      <w:lvlText w:val="%1.%2"/>
      <w:lvlJc w:val="left"/>
      <w:pPr>
        <w:ind w:left="2076" w:hanging="476"/>
        <w:jc w:val="right"/>
      </w:pPr>
      <w:rPr>
        <w:rFonts w:hint="default"/>
        <w:spacing w:val="-4"/>
        <w:w w:val="102"/>
        <w:lang w:val="en-US" w:eastAsia="en-US" w:bidi="ar-SA"/>
      </w:rPr>
    </w:lvl>
    <w:lvl w:ilvl="2" w:tentative="0">
      <w:start w:val="0"/>
      <w:numFmt w:val="bullet"/>
      <w:lvlText w:val="•"/>
      <w:lvlJc w:val="left"/>
      <w:pPr>
        <w:ind w:left="3888" w:hanging="476"/>
      </w:pPr>
      <w:rPr>
        <w:rFonts w:hint="default"/>
        <w:lang w:val="en-US" w:eastAsia="en-US" w:bidi="ar-SA"/>
      </w:rPr>
    </w:lvl>
    <w:lvl w:ilvl="3" w:tentative="0">
      <w:start w:val="0"/>
      <w:numFmt w:val="bullet"/>
      <w:lvlText w:val="•"/>
      <w:lvlJc w:val="left"/>
      <w:pPr>
        <w:ind w:left="4792" w:hanging="476"/>
      </w:pPr>
      <w:rPr>
        <w:rFonts w:hint="default"/>
        <w:lang w:val="en-US" w:eastAsia="en-US" w:bidi="ar-SA"/>
      </w:rPr>
    </w:lvl>
    <w:lvl w:ilvl="4" w:tentative="0">
      <w:start w:val="0"/>
      <w:numFmt w:val="bullet"/>
      <w:lvlText w:val="•"/>
      <w:lvlJc w:val="left"/>
      <w:pPr>
        <w:ind w:left="5696" w:hanging="476"/>
      </w:pPr>
      <w:rPr>
        <w:rFonts w:hint="default"/>
        <w:lang w:val="en-US" w:eastAsia="en-US" w:bidi="ar-SA"/>
      </w:rPr>
    </w:lvl>
    <w:lvl w:ilvl="5" w:tentative="0">
      <w:start w:val="0"/>
      <w:numFmt w:val="bullet"/>
      <w:lvlText w:val="•"/>
      <w:lvlJc w:val="left"/>
      <w:pPr>
        <w:ind w:left="6600" w:hanging="476"/>
      </w:pPr>
      <w:rPr>
        <w:rFonts w:hint="default"/>
        <w:lang w:val="en-US" w:eastAsia="en-US" w:bidi="ar-SA"/>
      </w:rPr>
    </w:lvl>
    <w:lvl w:ilvl="6" w:tentative="0">
      <w:start w:val="0"/>
      <w:numFmt w:val="bullet"/>
      <w:lvlText w:val="•"/>
      <w:lvlJc w:val="left"/>
      <w:pPr>
        <w:ind w:left="7504" w:hanging="476"/>
      </w:pPr>
      <w:rPr>
        <w:rFonts w:hint="default"/>
        <w:lang w:val="en-US" w:eastAsia="en-US" w:bidi="ar-SA"/>
      </w:rPr>
    </w:lvl>
    <w:lvl w:ilvl="7" w:tentative="0">
      <w:start w:val="0"/>
      <w:numFmt w:val="bullet"/>
      <w:lvlText w:val="•"/>
      <w:lvlJc w:val="left"/>
      <w:pPr>
        <w:ind w:left="8408" w:hanging="476"/>
      </w:pPr>
      <w:rPr>
        <w:rFonts w:hint="default"/>
        <w:lang w:val="en-US" w:eastAsia="en-US" w:bidi="ar-SA"/>
      </w:rPr>
    </w:lvl>
    <w:lvl w:ilvl="8" w:tentative="0">
      <w:start w:val="0"/>
      <w:numFmt w:val="bullet"/>
      <w:lvlText w:val="•"/>
      <w:lvlJc w:val="left"/>
      <w:pPr>
        <w:ind w:left="9312" w:hanging="476"/>
      </w:pPr>
      <w:rPr>
        <w:rFonts w:hint="default"/>
        <w:lang w:val="en-US" w:eastAsia="en-US" w:bidi="ar-SA"/>
      </w:rPr>
    </w:lvl>
  </w:abstractNum>
  <w:abstractNum w:abstractNumId="4">
    <w:nsid w:val="A9AC3AA7"/>
    <w:multiLevelType w:val="multilevel"/>
    <w:tmpl w:val="A9AC3AA7"/>
    <w:lvl w:ilvl="0" w:tentative="0">
      <w:start w:val="5"/>
      <w:numFmt w:val="decimal"/>
      <w:lvlText w:val="%1"/>
      <w:lvlJc w:val="left"/>
      <w:pPr>
        <w:ind w:left="2244" w:hanging="677"/>
        <w:jc w:val="left"/>
      </w:pPr>
      <w:rPr>
        <w:rFonts w:hint="default"/>
        <w:lang w:val="en-US" w:eastAsia="en-US" w:bidi="ar-SA"/>
      </w:rPr>
    </w:lvl>
    <w:lvl w:ilvl="1" w:tentative="0">
      <w:start w:val="1"/>
      <w:numFmt w:val="decimal"/>
      <w:lvlText w:val="%1.%2"/>
      <w:lvlJc w:val="left"/>
      <w:pPr>
        <w:ind w:left="2244" w:hanging="677"/>
        <w:jc w:val="left"/>
      </w:pPr>
      <w:rPr>
        <w:rFonts w:hint="default" w:ascii="Times New Roman" w:hAnsi="Times New Roman" w:eastAsia="Times New Roman" w:cs="Times New Roman"/>
        <w:b w:val="0"/>
        <w:bCs w:val="0"/>
        <w:i w:val="0"/>
        <w:iCs w:val="0"/>
        <w:spacing w:val="-3"/>
        <w:w w:val="100"/>
        <w:sz w:val="26"/>
        <w:szCs w:val="26"/>
        <w:lang w:val="en-US" w:eastAsia="en-US" w:bidi="ar-SA"/>
      </w:rPr>
    </w:lvl>
    <w:lvl w:ilvl="2" w:tentative="0">
      <w:start w:val="0"/>
      <w:numFmt w:val="bullet"/>
      <w:lvlText w:val="•"/>
      <w:lvlJc w:val="left"/>
      <w:pPr>
        <w:ind w:left="4016" w:hanging="677"/>
      </w:pPr>
      <w:rPr>
        <w:rFonts w:hint="default"/>
        <w:lang w:val="en-US" w:eastAsia="en-US" w:bidi="ar-SA"/>
      </w:rPr>
    </w:lvl>
    <w:lvl w:ilvl="3" w:tentative="0">
      <w:start w:val="0"/>
      <w:numFmt w:val="bullet"/>
      <w:lvlText w:val="•"/>
      <w:lvlJc w:val="left"/>
      <w:pPr>
        <w:ind w:left="4904" w:hanging="677"/>
      </w:pPr>
      <w:rPr>
        <w:rFonts w:hint="default"/>
        <w:lang w:val="en-US" w:eastAsia="en-US" w:bidi="ar-SA"/>
      </w:rPr>
    </w:lvl>
    <w:lvl w:ilvl="4" w:tentative="0">
      <w:start w:val="0"/>
      <w:numFmt w:val="bullet"/>
      <w:lvlText w:val="•"/>
      <w:lvlJc w:val="left"/>
      <w:pPr>
        <w:ind w:left="5792" w:hanging="677"/>
      </w:pPr>
      <w:rPr>
        <w:rFonts w:hint="default"/>
        <w:lang w:val="en-US" w:eastAsia="en-US" w:bidi="ar-SA"/>
      </w:rPr>
    </w:lvl>
    <w:lvl w:ilvl="5" w:tentative="0">
      <w:start w:val="0"/>
      <w:numFmt w:val="bullet"/>
      <w:lvlText w:val="•"/>
      <w:lvlJc w:val="left"/>
      <w:pPr>
        <w:ind w:left="6680" w:hanging="677"/>
      </w:pPr>
      <w:rPr>
        <w:rFonts w:hint="default"/>
        <w:lang w:val="en-US" w:eastAsia="en-US" w:bidi="ar-SA"/>
      </w:rPr>
    </w:lvl>
    <w:lvl w:ilvl="6" w:tentative="0">
      <w:start w:val="0"/>
      <w:numFmt w:val="bullet"/>
      <w:lvlText w:val="•"/>
      <w:lvlJc w:val="left"/>
      <w:pPr>
        <w:ind w:left="7568" w:hanging="677"/>
      </w:pPr>
      <w:rPr>
        <w:rFonts w:hint="default"/>
        <w:lang w:val="en-US" w:eastAsia="en-US" w:bidi="ar-SA"/>
      </w:rPr>
    </w:lvl>
    <w:lvl w:ilvl="7" w:tentative="0">
      <w:start w:val="0"/>
      <w:numFmt w:val="bullet"/>
      <w:lvlText w:val="•"/>
      <w:lvlJc w:val="left"/>
      <w:pPr>
        <w:ind w:left="8456" w:hanging="677"/>
      </w:pPr>
      <w:rPr>
        <w:rFonts w:hint="default"/>
        <w:lang w:val="en-US" w:eastAsia="en-US" w:bidi="ar-SA"/>
      </w:rPr>
    </w:lvl>
    <w:lvl w:ilvl="8" w:tentative="0">
      <w:start w:val="0"/>
      <w:numFmt w:val="bullet"/>
      <w:lvlText w:val="•"/>
      <w:lvlJc w:val="left"/>
      <w:pPr>
        <w:ind w:left="9344" w:hanging="677"/>
      </w:pPr>
      <w:rPr>
        <w:rFonts w:hint="default"/>
        <w:lang w:val="en-US" w:eastAsia="en-US" w:bidi="ar-SA"/>
      </w:rPr>
    </w:lvl>
  </w:abstractNum>
  <w:abstractNum w:abstractNumId="5">
    <w:nsid w:val="BF50FE6B"/>
    <w:multiLevelType w:val="multilevel"/>
    <w:tmpl w:val="BF50FE6B"/>
    <w:lvl w:ilvl="0" w:tentative="0">
      <w:start w:val="5"/>
      <w:numFmt w:val="decimal"/>
      <w:lvlText w:val="%1"/>
      <w:lvlJc w:val="left"/>
      <w:pPr>
        <w:ind w:left="2244" w:hanging="677"/>
        <w:jc w:val="left"/>
      </w:pPr>
      <w:rPr>
        <w:rFonts w:hint="default"/>
        <w:lang w:val="en-US" w:eastAsia="en-US" w:bidi="ar-SA"/>
      </w:rPr>
    </w:lvl>
    <w:lvl w:ilvl="1" w:tentative="0">
      <w:start w:val="1"/>
      <w:numFmt w:val="decimal"/>
      <w:lvlText w:val="%1.%2"/>
      <w:lvlJc w:val="left"/>
      <w:pPr>
        <w:ind w:left="2244" w:hanging="677"/>
        <w:jc w:val="left"/>
      </w:pPr>
      <w:rPr>
        <w:rFonts w:hint="default" w:ascii="Times New Roman" w:hAnsi="Times New Roman" w:eastAsia="Times New Roman" w:cs="Times New Roman"/>
        <w:b/>
        <w:bCs/>
        <w:i w:val="0"/>
        <w:iCs w:val="0"/>
        <w:spacing w:val="-3"/>
        <w:w w:val="100"/>
        <w:sz w:val="26"/>
        <w:szCs w:val="26"/>
        <w:lang w:val="en-US" w:eastAsia="en-US" w:bidi="ar-SA"/>
      </w:rPr>
    </w:lvl>
    <w:lvl w:ilvl="2" w:tentative="0">
      <w:start w:val="1"/>
      <w:numFmt w:val="decimal"/>
      <w:lvlText w:val="%3."/>
      <w:lvlJc w:val="left"/>
      <w:pPr>
        <w:ind w:left="2244" w:hanging="336"/>
        <w:jc w:val="left"/>
      </w:pPr>
      <w:rPr>
        <w:rFonts w:hint="default"/>
        <w:spacing w:val="0"/>
        <w:w w:val="100"/>
        <w:lang w:val="en-US" w:eastAsia="en-US" w:bidi="ar-SA"/>
      </w:rPr>
    </w:lvl>
    <w:lvl w:ilvl="3" w:tentative="0">
      <w:start w:val="0"/>
      <w:numFmt w:val="bullet"/>
      <w:lvlText w:val="•"/>
      <w:lvlJc w:val="left"/>
      <w:pPr>
        <w:ind w:left="4904" w:hanging="336"/>
      </w:pPr>
      <w:rPr>
        <w:rFonts w:hint="default"/>
        <w:lang w:val="en-US" w:eastAsia="en-US" w:bidi="ar-SA"/>
      </w:rPr>
    </w:lvl>
    <w:lvl w:ilvl="4" w:tentative="0">
      <w:start w:val="0"/>
      <w:numFmt w:val="bullet"/>
      <w:lvlText w:val="•"/>
      <w:lvlJc w:val="left"/>
      <w:pPr>
        <w:ind w:left="5792" w:hanging="336"/>
      </w:pPr>
      <w:rPr>
        <w:rFonts w:hint="default"/>
        <w:lang w:val="en-US" w:eastAsia="en-US" w:bidi="ar-SA"/>
      </w:rPr>
    </w:lvl>
    <w:lvl w:ilvl="5" w:tentative="0">
      <w:start w:val="0"/>
      <w:numFmt w:val="bullet"/>
      <w:lvlText w:val="•"/>
      <w:lvlJc w:val="left"/>
      <w:pPr>
        <w:ind w:left="6680" w:hanging="336"/>
      </w:pPr>
      <w:rPr>
        <w:rFonts w:hint="default"/>
        <w:lang w:val="en-US" w:eastAsia="en-US" w:bidi="ar-SA"/>
      </w:rPr>
    </w:lvl>
    <w:lvl w:ilvl="6" w:tentative="0">
      <w:start w:val="0"/>
      <w:numFmt w:val="bullet"/>
      <w:lvlText w:val="•"/>
      <w:lvlJc w:val="left"/>
      <w:pPr>
        <w:ind w:left="7568" w:hanging="336"/>
      </w:pPr>
      <w:rPr>
        <w:rFonts w:hint="default"/>
        <w:lang w:val="en-US" w:eastAsia="en-US" w:bidi="ar-SA"/>
      </w:rPr>
    </w:lvl>
    <w:lvl w:ilvl="7" w:tentative="0">
      <w:start w:val="0"/>
      <w:numFmt w:val="bullet"/>
      <w:lvlText w:val="•"/>
      <w:lvlJc w:val="left"/>
      <w:pPr>
        <w:ind w:left="8456" w:hanging="336"/>
      </w:pPr>
      <w:rPr>
        <w:rFonts w:hint="default"/>
        <w:lang w:val="en-US" w:eastAsia="en-US" w:bidi="ar-SA"/>
      </w:rPr>
    </w:lvl>
    <w:lvl w:ilvl="8" w:tentative="0">
      <w:start w:val="0"/>
      <w:numFmt w:val="bullet"/>
      <w:lvlText w:val="•"/>
      <w:lvlJc w:val="left"/>
      <w:pPr>
        <w:ind w:left="9344" w:hanging="336"/>
      </w:pPr>
      <w:rPr>
        <w:rFonts w:hint="default"/>
        <w:lang w:val="en-US" w:eastAsia="en-US" w:bidi="ar-SA"/>
      </w:rPr>
    </w:lvl>
  </w:abstractNum>
  <w:abstractNum w:abstractNumId="6">
    <w:nsid w:val="E0294EC7"/>
    <w:multiLevelType w:val="multilevel"/>
    <w:tmpl w:val="E0294EC7"/>
    <w:lvl w:ilvl="0" w:tentative="0">
      <w:start w:val="2"/>
      <w:numFmt w:val="decimal"/>
      <w:lvlText w:val="%1"/>
      <w:lvlJc w:val="left"/>
      <w:pPr>
        <w:ind w:left="2162" w:hanging="596"/>
        <w:jc w:val="left"/>
      </w:pPr>
      <w:rPr>
        <w:rFonts w:hint="default"/>
        <w:lang w:val="en-US" w:eastAsia="en-US" w:bidi="ar-SA"/>
      </w:rPr>
    </w:lvl>
    <w:lvl w:ilvl="1" w:tentative="0">
      <w:start w:val="1"/>
      <w:numFmt w:val="decimal"/>
      <w:lvlText w:val="%1.%2"/>
      <w:lvlJc w:val="left"/>
      <w:pPr>
        <w:ind w:left="2162" w:hanging="596"/>
        <w:jc w:val="left"/>
      </w:pPr>
      <w:rPr>
        <w:rFonts w:hint="default" w:ascii="Times New Roman" w:hAnsi="Times New Roman" w:eastAsia="Times New Roman" w:cs="Times New Roman"/>
        <w:b/>
        <w:bCs/>
        <w:i w:val="0"/>
        <w:iCs w:val="0"/>
        <w:spacing w:val="-3"/>
        <w:w w:val="100"/>
        <w:sz w:val="26"/>
        <w:szCs w:val="26"/>
        <w:lang w:val="en-US" w:eastAsia="en-US" w:bidi="ar-SA"/>
      </w:rPr>
    </w:lvl>
    <w:lvl w:ilvl="2" w:tentative="0">
      <w:start w:val="1"/>
      <w:numFmt w:val="decimal"/>
      <w:lvlText w:val="%1.%2.%3"/>
      <w:lvlJc w:val="left"/>
      <w:pPr>
        <w:ind w:left="2162" w:hanging="596"/>
        <w:jc w:val="left"/>
      </w:pPr>
      <w:rPr>
        <w:rFonts w:hint="default" w:ascii="Times New Roman" w:hAnsi="Times New Roman" w:eastAsia="Times New Roman" w:cs="Times New Roman"/>
        <w:b w:val="0"/>
        <w:bCs w:val="0"/>
        <w:i w:val="0"/>
        <w:iCs w:val="0"/>
        <w:spacing w:val="-3"/>
        <w:w w:val="100"/>
        <w:sz w:val="26"/>
        <w:szCs w:val="26"/>
        <w:lang w:val="en-US" w:eastAsia="en-US" w:bidi="ar-SA"/>
      </w:rPr>
    </w:lvl>
    <w:lvl w:ilvl="3" w:tentative="0">
      <w:start w:val="0"/>
      <w:numFmt w:val="bullet"/>
      <w:lvlText w:val="•"/>
      <w:lvlJc w:val="left"/>
      <w:pPr>
        <w:ind w:left="4848" w:hanging="596"/>
      </w:pPr>
      <w:rPr>
        <w:rFonts w:hint="default"/>
        <w:lang w:val="en-US" w:eastAsia="en-US" w:bidi="ar-SA"/>
      </w:rPr>
    </w:lvl>
    <w:lvl w:ilvl="4" w:tentative="0">
      <w:start w:val="0"/>
      <w:numFmt w:val="bullet"/>
      <w:lvlText w:val="•"/>
      <w:lvlJc w:val="left"/>
      <w:pPr>
        <w:ind w:left="5744" w:hanging="596"/>
      </w:pPr>
      <w:rPr>
        <w:rFonts w:hint="default"/>
        <w:lang w:val="en-US" w:eastAsia="en-US" w:bidi="ar-SA"/>
      </w:rPr>
    </w:lvl>
    <w:lvl w:ilvl="5" w:tentative="0">
      <w:start w:val="0"/>
      <w:numFmt w:val="bullet"/>
      <w:lvlText w:val="•"/>
      <w:lvlJc w:val="left"/>
      <w:pPr>
        <w:ind w:left="6640" w:hanging="596"/>
      </w:pPr>
      <w:rPr>
        <w:rFonts w:hint="default"/>
        <w:lang w:val="en-US" w:eastAsia="en-US" w:bidi="ar-SA"/>
      </w:rPr>
    </w:lvl>
    <w:lvl w:ilvl="6" w:tentative="0">
      <w:start w:val="0"/>
      <w:numFmt w:val="bullet"/>
      <w:lvlText w:val="•"/>
      <w:lvlJc w:val="left"/>
      <w:pPr>
        <w:ind w:left="7536" w:hanging="596"/>
      </w:pPr>
      <w:rPr>
        <w:rFonts w:hint="default"/>
        <w:lang w:val="en-US" w:eastAsia="en-US" w:bidi="ar-SA"/>
      </w:rPr>
    </w:lvl>
    <w:lvl w:ilvl="7" w:tentative="0">
      <w:start w:val="0"/>
      <w:numFmt w:val="bullet"/>
      <w:lvlText w:val="•"/>
      <w:lvlJc w:val="left"/>
      <w:pPr>
        <w:ind w:left="8432" w:hanging="596"/>
      </w:pPr>
      <w:rPr>
        <w:rFonts w:hint="default"/>
        <w:lang w:val="en-US" w:eastAsia="en-US" w:bidi="ar-SA"/>
      </w:rPr>
    </w:lvl>
    <w:lvl w:ilvl="8" w:tentative="0">
      <w:start w:val="0"/>
      <w:numFmt w:val="bullet"/>
      <w:lvlText w:val="•"/>
      <w:lvlJc w:val="left"/>
      <w:pPr>
        <w:ind w:left="9328" w:hanging="596"/>
      </w:pPr>
      <w:rPr>
        <w:rFonts w:hint="default"/>
        <w:lang w:val="en-US" w:eastAsia="en-US" w:bidi="ar-SA"/>
      </w:rPr>
    </w:lvl>
  </w:abstractNum>
  <w:abstractNum w:abstractNumId="7">
    <w:nsid w:val="01836A6D"/>
    <w:multiLevelType w:val="multilevel"/>
    <w:tmpl w:val="01836A6D"/>
    <w:lvl w:ilvl="0" w:tentative="0">
      <w:start w:val="1"/>
      <w:numFmt w:val="decimal"/>
      <w:lvlText w:val="%1."/>
      <w:lvlJc w:val="left"/>
      <w:pPr>
        <w:ind w:left="2244" w:hanging="677"/>
        <w:jc w:val="left"/>
      </w:pPr>
      <w:rPr>
        <w:rFonts w:hint="default" w:ascii="Times New Roman" w:hAnsi="Times New Roman" w:eastAsia="Times New Roman" w:cs="Times New Roman"/>
        <w:b w:val="0"/>
        <w:bCs w:val="0"/>
        <w:i w:val="0"/>
        <w:iCs w:val="0"/>
        <w:spacing w:val="0"/>
        <w:w w:val="100"/>
        <w:sz w:val="26"/>
        <w:szCs w:val="26"/>
        <w:lang w:val="en-US" w:eastAsia="en-US" w:bidi="ar-SA"/>
      </w:rPr>
    </w:lvl>
    <w:lvl w:ilvl="1" w:tentative="0">
      <w:start w:val="0"/>
      <w:numFmt w:val="bullet"/>
      <w:lvlText w:val="•"/>
      <w:lvlJc w:val="left"/>
      <w:pPr>
        <w:ind w:left="3128" w:hanging="677"/>
      </w:pPr>
      <w:rPr>
        <w:rFonts w:hint="default"/>
        <w:lang w:val="en-US" w:eastAsia="en-US" w:bidi="ar-SA"/>
      </w:rPr>
    </w:lvl>
    <w:lvl w:ilvl="2" w:tentative="0">
      <w:start w:val="0"/>
      <w:numFmt w:val="bullet"/>
      <w:lvlText w:val="•"/>
      <w:lvlJc w:val="left"/>
      <w:pPr>
        <w:ind w:left="4016" w:hanging="677"/>
      </w:pPr>
      <w:rPr>
        <w:rFonts w:hint="default"/>
        <w:lang w:val="en-US" w:eastAsia="en-US" w:bidi="ar-SA"/>
      </w:rPr>
    </w:lvl>
    <w:lvl w:ilvl="3" w:tentative="0">
      <w:start w:val="0"/>
      <w:numFmt w:val="bullet"/>
      <w:lvlText w:val="•"/>
      <w:lvlJc w:val="left"/>
      <w:pPr>
        <w:ind w:left="4904" w:hanging="677"/>
      </w:pPr>
      <w:rPr>
        <w:rFonts w:hint="default"/>
        <w:lang w:val="en-US" w:eastAsia="en-US" w:bidi="ar-SA"/>
      </w:rPr>
    </w:lvl>
    <w:lvl w:ilvl="4" w:tentative="0">
      <w:start w:val="0"/>
      <w:numFmt w:val="bullet"/>
      <w:lvlText w:val="•"/>
      <w:lvlJc w:val="left"/>
      <w:pPr>
        <w:ind w:left="5792" w:hanging="677"/>
      </w:pPr>
      <w:rPr>
        <w:rFonts w:hint="default"/>
        <w:lang w:val="en-US" w:eastAsia="en-US" w:bidi="ar-SA"/>
      </w:rPr>
    </w:lvl>
    <w:lvl w:ilvl="5" w:tentative="0">
      <w:start w:val="0"/>
      <w:numFmt w:val="bullet"/>
      <w:lvlText w:val="•"/>
      <w:lvlJc w:val="left"/>
      <w:pPr>
        <w:ind w:left="6680" w:hanging="677"/>
      </w:pPr>
      <w:rPr>
        <w:rFonts w:hint="default"/>
        <w:lang w:val="en-US" w:eastAsia="en-US" w:bidi="ar-SA"/>
      </w:rPr>
    </w:lvl>
    <w:lvl w:ilvl="6" w:tentative="0">
      <w:start w:val="0"/>
      <w:numFmt w:val="bullet"/>
      <w:lvlText w:val="•"/>
      <w:lvlJc w:val="left"/>
      <w:pPr>
        <w:ind w:left="7568" w:hanging="677"/>
      </w:pPr>
      <w:rPr>
        <w:rFonts w:hint="default"/>
        <w:lang w:val="en-US" w:eastAsia="en-US" w:bidi="ar-SA"/>
      </w:rPr>
    </w:lvl>
    <w:lvl w:ilvl="7" w:tentative="0">
      <w:start w:val="0"/>
      <w:numFmt w:val="bullet"/>
      <w:lvlText w:val="•"/>
      <w:lvlJc w:val="left"/>
      <w:pPr>
        <w:ind w:left="8456" w:hanging="677"/>
      </w:pPr>
      <w:rPr>
        <w:rFonts w:hint="default"/>
        <w:lang w:val="en-US" w:eastAsia="en-US" w:bidi="ar-SA"/>
      </w:rPr>
    </w:lvl>
    <w:lvl w:ilvl="8" w:tentative="0">
      <w:start w:val="0"/>
      <w:numFmt w:val="bullet"/>
      <w:lvlText w:val="•"/>
      <w:lvlJc w:val="left"/>
      <w:pPr>
        <w:ind w:left="9344" w:hanging="677"/>
      </w:pPr>
      <w:rPr>
        <w:rFonts w:hint="default"/>
        <w:lang w:val="en-US" w:eastAsia="en-US" w:bidi="ar-SA"/>
      </w:rPr>
    </w:lvl>
  </w:abstractNum>
  <w:abstractNum w:abstractNumId="8">
    <w:nsid w:val="1AD50295"/>
    <w:multiLevelType w:val="multilevel"/>
    <w:tmpl w:val="1AD50295"/>
    <w:lvl w:ilvl="0" w:tentative="0">
      <w:start w:val="3"/>
      <w:numFmt w:val="decimal"/>
      <w:lvlText w:val="%1"/>
      <w:lvlJc w:val="left"/>
      <w:pPr>
        <w:ind w:left="1965" w:hanging="399"/>
        <w:jc w:val="left"/>
      </w:pPr>
      <w:rPr>
        <w:rFonts w:hint="default"/>
        <w:lang w:val="en-US" w:eastAsia="en-US" w:bidi="ar-SA"/>
      </w:rPr>
    </w:lvl>
    <w:lvl w:ilvl="1" w:tentative="0">
      <w:start w:val="1"/>
      <w:numFmt w:val="decimal"/>
      <w:lvlText w:val="%1.%2"/>
      <w:lvlJc w:val="left"/>
      <w:pPr>
        <w:ind w:left="1965" w:hanging="399"/>
        <w:jc w:val="left"/>
      </w:pPr>
      <w:rPr>
        <w:rFonts w:hint="default" w:ascii="Times New Roman" w:hAnsi="Times New Roman" w:eastAsia="Times New Roman" w:cs="Times New Roman"/>
        <w:b w:val="0"/>
        <w:bCs w:val="0"/>
        <w:i w:val="0"/>
        <w:iCs w:val="0"/>
        <w:spacing w:val="-3"/>
        <w:w w:val="100"/>
        <w:sz w:val="26"/>
        <w:szCs w:val="26"/>
        <w:lang w:val="en-US" w:eastAsia="en-US" w:bidi="ar-SA"/>
      </w:rPr>
    </w:lvl>
    <w:lvl w:ilvl="2" w:tentative="0">
      <w:start w:val="0"/>
      <w:numFmt w:val="bullet"/>
      <w:lvlText w:val="•"/>
      <w:lvlJc w:val="left"/>
      <w:pPr>
        <w:ind w:left="3792" w:hanging="399"/>
      </w:pPr>
      <w:rPr>
        <w:rFonts w:hint="default"/>
        <w:lang w:val="en-US" w:eastAsia="en-US" w:bidi="ar-SA"/>
      </w:rPr>
    </w:lvl>
    <w:lvl w:ilvl="3" w:tentative="0">
      <w:start w:val="0"/>
      <w:numFmt w:val="bullet"/>
      <w:lvlText w:val="•"/>
      <w:lvlJc w:val="left"/>
      <w:pPr>
        <w:ind w:left="4708" w:hanging="399"/>
      </w:pPr>
      <w:rPr>
        <w:rFonts w:hint="default"/>
        <w:lang w:val="en-US" w:eastAsia="en-US" w:bidi="ar-SA"/>
      </w:rPr>
    </w:lvl>
    <w:lvl w:ilvl="4" w:tentative="0">
      <w:start w:val="0"/>
      <w:numFmt w:val="bullet"/>
      <w:lvlText w:val="•"/>
      <w:lvlJc w:val="left"/>
      <w:pPr>
        <w:ind w:left="5624" w:hanging="399"/>
      </w:pPr>
      <w:rPr>
        <w:rFonts w:hint="default"/>
        <w:lang w:val="en-US" w:eastAsia="en-US" w:bidi="ar-SA"/>
      </w:rPr>
    </w:lvl>
    <w:lvl w:ilvl="5" w:tentative="0">
      <w:start w:val="0"/>
      <w:numFmt w:val="bullet"/>
      <w:lvlText w:val="•"/>
      <w:lvlJc w:val="left"/>
      <w:pPr>
        <w:ind w:left="6540" w:hanging="399"/>
      </w:pPr>
      <w:rPr>
        <w:rFonts w:hint="default"/>
        <w:lang w:val="en-US" w:eastAsia="en-US" w:bidi="ar-SA"/>
      </w:rPr>
    </w:lvl>
    <w:lvl w:ilvl="6" w:tentative="0">
      <w:start w:val="0"/>
      <w:numFmt w:val="bullet"/>
      <w:lvlText w:val="•"/>
      <w:lvlJc w:val="left"/>
      <w:pPr>
        <w:ind w:left="7456" w:hanging="399"/>
      </w:pPr>
      <w:rPr>
        <w:rFonts w:hint="default"/>
        <w:lang w:val="en-US" w:eastAsia="en-US" w:bidi="ar-SA"/>
      </w:rPr>
    </w:lvl>
    <w:lvl w:ilvl="7" w:tentative="0">
      <w:start w:val="0"/>
      <w:numFmt w:val="bullet"/>
      <w:lvlText w:val="•"/>
      <w:lvlJc w:val="left"/>
      <w:pPr>
        <w:ind w:left="8372" w:hanging="399"/>
      </w:pPr>
      <w:rPr>
        <w:rFonts w:hint="default"/>
        <w:lang w:val="en-US" w:eastAsia="en-US" w:bidi="ar-SA"/>
      </w:rPr>
    </w:lvl>
    <w:lvl w:ilvl="8" w:tentative="0">
      <w:start w:val="0"/>
      <w:numFmt w:val="bullet"/>
      <w:lvlText w:val="•"/>
      <w:lvlJc w:val="left"/>
      <w:pPr>
        <w:ind w:left="9288" w:hanging="399"/>
      </w:pPr>
      <w:rPr>
        <w:rFonts w:hint="default"/>
        <w:lang w:val="en-US" w:eastAsia="en-US" w:bidi="ar-SA"/>
      </w:rPr>
    </w:lvl>
  </w:abstractNum>
  <w:abstractNum w:abstractNumId="9">
    <w:nsid w:val="4A51D704"/>
    <w:multiLevelType w:val="multilevel"/>
    <w:tmpl w:val="4A51D704"/>
    <w:lvl w:ilvl="0" w:tentative="0">
      <w:start w:val="4"/>
      <w:numFmt w:val="decimal"/>
      <w:lvlText w:val="%1"/>
      <w:lvlJc w:val="left"/>
      <w:pPr>
        <w:ind w:left="2095" w:hanging="528"/>
        <w:jc w:val="left"/>
      </w:pPr>
      <w:rPr>
        <w:rFonts w:hint="default"/>
        <w:lang w:val="en-US" w:eastAsia="en-US" w:bidi="ar-SA"/>
      </w:rPr>
    </w:lvl>
    <w:lvl w:ilvl="1" w:tentative="0">
      <w:start w:val="1"/>
      <w:numFmt w:val="decimal"/>
      <w:lvlText w:val="%1.%2"/>
      <w:lvlJc w:val="left"/>
      <w:pPr>
        <w:ind w:left="2095" w:hanging="528"/>
        <w:jc w:val="left"/>
      </w:pPr>
      <w:rPr>
        <w:rFonts w:hint="default" w:ascii="Times New Roman" w:hAnsi="Times New Roman" w:eastAsia="Times New Roman" w:cs="Times New Roman"/>
        <w:b w:val="0"/>
        <w:bCs w:val="0"/>
        <w:i w:val="0"/>
        <w:iCs w:val="0"/>
        <w:spacing w:val="-3"/>
        <w:w w:val="100"/>
        <w:sz w:val="26"/>
        <w:szCs w:val="26"/>
        <w:lang w:val="en-US" w:eastAsia="en-US" w:bidi="ar-SA"/>
      </w:rPr>
    </w:lvl>
    <w:lvl w:ilvl="2" w:tentative="0">
      <w:start w:val="0"/>
      <w:numFmt w:val="bullet"/>
      <w:lvlText w:val="•"/>
      <w:lvlJc w:val="left"/>
      <w:pPr>
        <w:ind w:left="3904" w:hanging="528"/>
      </w:pPr>
      <w:rPr>
        <w:rFonts w:hint="default"/>
        <w:lang w:val="en-US" w:eastAsia="en-US" w:bidi="ar-SA"/>
      </w:rPr>
    </w:lvl>
    <w:lvl w:ilvl="3" w:tentative="0">
      <w:start w:val="0"/>
      <w:numFmt w:val="bullet"/>
      <w:lvlText w:val="•"/>
      <w:lvlJc w:val="left"/>
      <w:pPr>
        <w:ind w:left="4806" w:hanging="528"/>
      </w:pPr>
      <w:rPr>
        <w:rFonts w:hint="default"/>
        <w:lang w:val="en-US" w:eastAsia="en-US" w:bidi="ar-SA"/>
      </w:rPr>
    </w:lvl>
    <w:lvl w:ilvl="4" w:tentative="0">
      <w:start w:val="0"/>
      <w:numFmt w:val="bullet"/>
      <w:lvlText w:val="•"/>
      <w:lvlJc w:val="left"/>
      <w:pPr>
        <w:ind w:left="5708" w:hanging="528"/>
      </w:pPr>
      <w:rPr>
        <w:rFonts w:hint="default"/>
        <w:lang w:val="en-US" w:eastAsia="en-US" w:bidi="ar-SA"/>
      </w:rPr>
    </w:lvl>
    <w:lvl w:ilvl="5" w:tentative="0">
      <w:start w:val="0"/>
      <w:numFmt w:val="bullet"/>
      <w:lvlText w:val="•"/>
      <w:lvlJc w:val="left"/>
      <w:pPr>
        <w:ind w:left="6610" w:hanging="528"/>
      </w:pPr>
      <w:rPr>
        <w:rFonts w:hint="default"/>
        <w:lang w:val="en-US" w:eastAsia="en-US" w:bidi="ar-SA"/>
      </w:rPr>
    </w:lvl>
    <w:lvl w:ilvl="6" w:tentative="0">
      <w:start w:val="0"/>
      <w:numFmt w:val="bullet"/>
      <w:lvlText w:val="•"/>
      <w:lvlJc w:val="left"/>
      <w:pPr>
        <w:ind w:left="7512" w:hanging="528"/>
      </w:pPr>
      <w:rPr>
        <w:rFonts w:hint="default"/>
        <w:lang w:val="en-US" w:eastAsia="en-US" w:bidi="ar-SA"/>
      </w:rPr>
    </w:lvl>
    <w:lvl w:ilvl="7" w:tentative="0">
      <w:start w:val="0"/>
      <w:numFmt w:val="bullet"/>
      <w:lvlText w:val="•"/>
      <w:lvlJc w:val="left"/>
      <w:pPr>
        <w:ind w:left="8414" w:hanging="528"/>
      </w:pPr>
      <w:rPr>
        <w:rFonts w:hint="default"/>
        <w:lang w:val="en-US" w:eastAsia="en-US" w:bidi="ar-SA"/>
      </w:rPr>
    </w:lvl>
    <w:lvl w:ilvl="8" w:tentative="0">
      <w:start w:val="0"/>
      <w:numFmt w:val="bullet"/>
      <w:lvlText w:val="•"/>
      <w:lvlJc w:val="left"/>
      <w:pPr>
        <w:ind w:left="9316" w:hanging="528"/>
      </w:pPr>
      <w:rPr>
        <w:rFonts w:hint="default"/>
        <w:lang w:val="en-US" w:eastAsia="en-US" w:bidi="ar-SA"/>
      </w:rPr>
    </w:lvl>
  </w:abstractNum>
  <w:abstractNum w:abstractNumId="10">
    <w:nsid w:val="610EFE5C"/>
    <w:multiLevelType w:val="multilevel"/>
    <w:tmpl w:val="610EFE5C"/>
    <w:lvl w:ilvl="0" w:tentative="0">
      <w:start w:val="1"/>
      <w:numFmt w:val="decimal"/>
      <w:lvlText w:val="%1"/>
      <w:lvlJc w:val="left"/>
      <w:pPr>
        <w:ind w:left="2157" w:hanging="591"/>
        <w:jc w:val="left"/>
      </w:pPr>
      <w:rPr>
        <w:rFonts w:hint="default"/>
        <w:lang w:val="en-US" w:eastAsia="en-US" w:bidi="ar-SA"/>
      </w:rPr>
    </w:lvl>
    <w:lvl w:ilvl="1" w:tentative="0">
      <w:start w:val="1"/>
      <w:numFmt w:val="decimal"/>
      <w:lvlText w:val="%1.%2"/>
      <w:lvlJc w:val="left"/>
      <w:pPr>
        <w:ind w:left="2157" w:hanging="591"/>
        <w:jc w:val="left"/>
      </w:pPr>
      <w:rPr>
        <w:rFonts w:hint="default" w:ascii="Times New Roman" w:hAnsi="Times New Roman" w:eastAsia="Times New Roman" w:cs="Times New Roman"/>
        <w:b/>
        <w:bCs/>
        <w:i w:val="0"/>
        <w:iCs w:val="0"/>
        <w:spacing w:val="-3"/>
        <w:w w:val="100"/>
        <w:sz w:val="26"/>
        <w:szCs w:val="26"/>
        <w:lang w:val="en-US" w:eastAsia="en-US" w:bidi="ar-SA"/>
      </w:rPr>
    </w:lvl>
    <w:lvl w:ilvl="2" w:tentative="0">
      <w:start w:val="1"/>
      <w:numFmt w:val="decimal"/>
      <w:lvlText w:val="%3."/>
      <w:lvlJc w:val="left"/>
      <w:pPr>
        <w:ind w:left="2244" w:hanging="336"/>
        <w:jc w:val="left"/>
      </w:pPr>
      <w:rPr>
        <w:rFonts w:hint="default"/>
        <w:spacing w:val="0"/>
        <w:w w:val="100"/>
        <w:lang w:val="en-US" w:eastAsia="en-US" w:bidi="ar-SA"/>
      </w:rPr>
    </w:lvl>
    <w:lvl w:ilvl="3" w:tentative="0">
      <w:start w:val="0"/>
      <w:numFmt w:val="bullet"/>
      <w:lvlText w:val=""/>
      <w:lvlJc w:val="left"/>
      <w:pPr>
        <w:ind w:left="2920" w:hanging="336"/>
      </w:pPr>
      <w:rPr>
        <w:rFonts w:hint="default" w:ascii="Symbol" w:hAnsi="Symbol" w:eastAsia="Symbol" w:cs="Symbol"/>
        <w:b w:val="0"/>
        <w:bCs w:val="0"/>
        <w:i w:val="0"/>
        <w:iCs w:val="0"/>
        <w:spacing w:val="0"/>
        <w:w w:val="100"/>
        <w:sz w:val="26"/>
        <w:szCs w:val="26"/>
        <w:lang w:val="en-US" w:eastAsia="en-US" w:bidi="ar-SA"/>
      </w:rPr>
    </w:lvl>
    <w:lvl w:ilvl="4" w:tentative="0">
      <w:start w:val="0"/>
      <w:numFmt w:val="bullet"/>
      <w:lvlText w:val="•"/>
      <w:lvlJc w:val="left"/>
      <w:pPr>
        <w:ind w:left="4970" w:hanging="336"/>
      </w:pPr>
      <w:rPr>
        <w:rFonts w:hint="default"/>
        <w:lang w:val="en-US" w:eastAsia="en-US" w:bidi="ar-SA"/>
      </w:rPr>
    </w:lvl>
    <w:lvl w:ilvl="5" w:tentative="0">
      <w:start w:val="0"/>
      <w:numFmt w:val="bullet"/>
      <w:lvlText w:val="•"/>
      <w:lvlJc w:val="left"/>
      <w:pPr>
        <w:ind w:left="5995" w:hanging="336"/>
      </w:pPr>
      <w:rPr>
        <w:rFonts w:hint="default"/>
        <w:lang w:val="en-US" w:eastAsia="en-US" w:bidi="ar-SA"/>
      </w:rPr>
    </w:lvl>
    <w:lvl w:ilvl="6" w:tentative="0">
      <w:start w:val="0"/>
      <w:numFmt w:val="bullet"/>
      <w:lvlText w:val="•"/>
      <w:lvlJc w:val="left"/>
      <w:pPr>
        <w:ind w:left="7020" w:hanging="336"/>
      </w:pPr>
      <w:rPr>
        <w:rFonts w:hint="default"/>
        <w:lang w:val="en-US" w:eastAsia="en-US" w:bidi="ar-SA"/>
      </w:rPr>
    </w:lvl>
    <w:lvl w:ilvl="7" w:tentative="0">
      <w:start w:val="0"/>
      <w:numFmt w:val="bullet"/>
      <w:lvlText w:val="•"/>
      <w:lvlJc w:val="left"/>
      <w:pPr>
        <w:ind w:left="8045" w:hanging="336"/>
      </w:pPr>
      <w:rPr>
        <w:rFonts w:hint="default"/>
        <w:lang w:val="en-US" w:eastAsia="en-US" w:bidi="ar-SA"/>
      </w:rPr>
    </w:lvl>
    <w:lvl w:ilvl="8" w:tentative="0">
      <w:start w:val="0"/>
      <w:numFmt w:val="bullet"/>
      <w:lvlText w:val="•"/>
      <w:lvlJc w:val="left"/>
      <w:pPr>
        <w:ind w:left="9070" w:hanging="336"/>
      </w:pPr>
      <w:rPr>
        <w:rFonts w:hint="default"/>
        <w:lang w:val="en-US" w:eastAsia="en-US" w:bidi="ar-SA"/>
      </w:rPr>
    </w:lvl>
  </w:abstractNum>
  <w:num w:numId="1">
    <w:abstractNumId w:val="2"/>
  </w:num>
  <w:num w:numId="2">
    <w:abstractNumId w:val="6"/>
  </w:num>
  <w:num w:numId="3">
    <w:abstractNumId w:val="8"/>
  </w:num>
  <w:num w:numId="4">
    <w:abstractNumId w:val="9"/>
  </w:num>
  <w:num w:numId="5">
    <w:abstractNumId w:val="4"/>
  </w:num>
  <w:num w:numId="6">
    <w:abstractNumId w:val="10"/>
  </w:num>
  <w:num w:numId="7">
    <w:abstractNumId w:val="0"/>
  </w:num>
  <w:num w:numId="8">
    <w:abstractNumId w:val="1"/>
  </w:num>
  <w:num w:numId="9">
    <w:abstractNumId w:val="7"/>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shapeLayoutLikeWW8/>
    <w:compatSetting w:name="compatibilityMode" w:uri="http://schemas.microsoft.com/office/word" w:val="14"/>
  </w:compat>
  <w:rsids>
    <w:rsidRoot w:val="00000000"/>
    <w:rsid w:val="5E62705F"/>
    <w:rsid w:val="742538C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Times New Roman" w:hAnsi="Times New Roman" w:eastAsia="Times New Roman" w:cs="Times New Roman"/>
      <w:sz w:val="22"/>
      <w:szCs w:val="22"/>
      <w:lang w:val="en-US" w:eastAsia="en-US" w:bidi="ar-SA"/>
    </w:rPr>
  </w:style>
  <w:style w:type="paragraph" w:styleId="2">
    <w:name w:val="heading 1"/>
    <w:basedOn w:val="1"/>
    <w:next w:val="1"/>
    <w:qFormat/>
    <w:uiPriority w:val="1"/>
    <w:pPr>
      <w:ind w:left="2243"/>
      <w:outlineLvl w:val="1"/>
    </w:pPr>
    <w:rPr>
      <w:rFonts w:ascii="Times New Roman" w:hAnsi="Times New Roman" w:eastAsia="Times New Roman" w:cs="Times New Roman"/>
      <w:b/>
      <w:bCs/>
      <w:sz w:val="26"/>
      <w:szCs w:val="26"/>
      <w:lang w:val="en-US" w:eastAsia="en-US" w:bidi="ar-SA"/>
    </w:rPr>
  </w:style>
  <w:style w:type="paragraph" w:styleId="3">
    <w:name w:val="heading 2"/>
    <w:basedOn w:val="1"/>
    <w:next w:val="1"/>
    <w:qFormat/>
    <w:uiPriority w:val="1"/>
    <w:pPr>
      <w:ind w:left="1567"/>
      <w:outlineLvl w:val="2"/>
    </w:pPr>
    <w:rPr>
      <w:rFonts w:ascii="Times New Roman" w:hAnsi="Times New Roman" w:eastAsia="Times New Roman" w:cs="Times New Roman"/>
      <w:b/>
      <w:bCs/>
      <w:sz w:val="26"/>
      <w:szCs w:val="26"/>
      <w:lang w:val="en-US" w:eastAsia="en-US" w:bidi="ar-SA"/>
    </w:rPr>
  </w:style>
  <w:style w:type="character" w:default="1" w:styleId="4">
    <w:name w:val="Default Paragraph Font"/>
    <w:semiHidden/>
    <w:unhideWhenUsed/>
    <w:uiPriority w:val="1"/>
  </w:style>
  <w:style w:type="table" w:default="1" w:styleId="5">
    <w:name w:val="Normal Table"/>
    <w:semiHidden/>
    <w:uiPriority w:val="0"/>
    <w:tblPr>
      <w:tblCellMar>
        <w:top w:w="0" w:type="dxa"/>
        <w:left w:w="108" w:type="dxa"/>
        <w:bottom w:w="0" w:type="dxa"/>
        <w:right w:w="108" w:type="dxa"/>
      </w:tblCellMar>
    </w:tblPr>
  </w:style>
  <w:style w:type="paragraph" w:styleId="6">
    <w:name w:val="Body Text"/>
    <w:basedOn w:val="1"/>
    <w:qFormat/>
    <w:uiPriority w:val="1"/>
    <w:rPr>
      <w:rFonts w:ascii="Times New Roman" w:hAnsi="Times New Roman" w:eastAsia="Times New Roman" w:cs="Times New Roman"/>
      <w:sz w:val="26"/>
      <w:szCs w:val="26"/>
      <w:lang w:val="en-US" w:eastAsia="en-US" w:bidi="ar-SA"/>
    </w:rPr>
  </w:style>
  <w:style w:type="paragraph" w:styleId="7">
    <w:name w:val="toc 1"/>
    <w:basedOn w:val="1"/>
    <w:next w:val="1"/>
    <w:qFormat/>
    <w:uiPriority w:val="1"/>
    <w:pPr>
      <w:spacing w:before="148"/>
      <w:ind w:left="1567"/>
    </w:pPr>
    <w:rPr>
      <w:rFonts w:ascii="Times New Roman" w:hAnsi="Times New Roman" w:eastAsia="Times New Roman" w:cs="Times New Roman"/>
      <w:b/>
      <w:bCs/>
      <w:sz w:val="26"/>
      <w:szCs w:val="26"/>
      <w:lang w:val="en-US" w:eastAsia="en-US" w:bidi="ar-SA"/>
    </w:rPr>
  </w:style>
  <w:style w:type="paragraph" w:styleId="8">
    <w:name w:val="toc 2"/>
    <w:basedOn w:val="1"/>
    <w:next w:val="1"/>
    <w:qFormat/>
    <w:uiPriority w:val="1"/>
    <w:pPr>
      <w:spacing w:before="152"/>
      <w:ind w:left="2099" w:hanging="592"/>
    </w:pPr>
    <w:rPr>
      <w:rFonts w:ascii="Times New Roman" w:hAnsi="Times New Roman" w:eastAsia="Times New Roman" w:cs="Times New Roman"/>
      <w:sz w:val="26"/>
      <w:szCs w:val="26"/>
      <w:lang w:val="en-US" w:eastAsia="en-US" w:bidi="ar-SA"/>
    </w:rPr>
  </w:style>
  <w:style w:type="paragraph" w:styleId="9">
    <w:name w:val="toc 3"/>
    <w:basedOn w:val="1"/>
    <w:next w:val="1"/>
    <w:qFormat/>
    <w:uiPriority w:val="1"/>
    <w:pPr>
      <w:spacing w:before="198"/>
      <w:ind w:left="1567"/>
    </w:pPr>
    <w:rPr>
      <w:rFonts w:ascii="Times New Roman" w:hAnsi="Times New Roman" w:eastAsia="Times New Roman" w:cs="Times New Roman"/>
      <w:sz w:val="22"/>
      <w:szCs w:val="22"/>
      <w:lang w:val="en-US" w:eastAsia="en-US" w:bidi="ar-SA"/>
    </w:rPr>
  </w:style>
  <w:style w:type="paragraph" w:styleId="10">
    <w:name w:val="toc 4"/>
    <w:basedOn w:val="1"/>
    <w:next w:val="1"/>
    <w:qFormat/>
    <w:uiPriority w:val="1"/>
    <w:pPr>
      <w:spacing w:before="151"/>
      <w:ind w:left="1634"/>
    </w:pPr>
    <w:rPr>
      <w:rFonts w:ascii="Times New Roman" w:hAnsi="Times New Roman" w:eastAsia="Times New Roman" w:cs="Times New Roman"/>
      <w:b/>
      <w:bCs/>
      <w:sz w:val="26"/>
      <w:szCs w:val="26"/>
      <w:lang w:val="en-US" w:eastAsia="en-US" w:bidi="ar-SA"/>
    </w:rPr>
  </w:style>
  <w:style w:type="table" w:customStyle="1" w:styleId="11">
    <w:name w:val="Table Normal1"/>
    <w:semiHidden/>
    <w:unhideWhenUsed/>
    <w:qFormat/>
    <w:uiPriority w:val="2"/>
    <w:tblPr>
      <w:tblCellMar>
        <w:top w:w="0" w:type="dxa"/>
        <w:left w:w="0" w:type="dxa"/>
        <w:bottom w:w="0" w:type="dxa"/>
        <w:right w:w="0" w:type="dxa"/>
      </w:tblCellMar>
    </w:tblPr>
  </w:style>
  <w:style w:type="paragraph" w:styleId="12">
    <w:name w:val="List Paragraph"/>
    <w:basedOn w:val="1"/>
    <w:qFormat/>
    <w:uiPriority w:val="1"/>
    <w:pPr>
      <w:ind w:left="2244" w:hanging="336"/>
    </w:pPr>
    <w:rPr>
      <w:rFonts w:ascii="Times New Roman" w:hAnsi="Times New Roman" w:eastAsia="Times New Roman" w:cs="Times New Roman"/>
      <w:lang w:val="en-US" w:eastAsia="en-US" w:bidi="ar-SA"/>
    </w:rPr>
  </w:style>
  <w:style w:type="paragraph" w:customStyle="1" w:styleId="13">
    <w:name w:val="Table Paragraph"/>
    <w:basedOn w:val="1"/>
    <w:qFormat/>
    <w:uiPriority w:val="1"/>
    <w:pPr>
      <w:jc w:val="center"/>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ScaleCrop>false</ScaleCrop>
  <LinksUpToDate>false</LinksUpToDate>
  <Application>WPS Office_11.2.0.11225_F1E327BC-269C-435d-A152-05C5408002CA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2024-02-23T12:01:00Z</dcterms:created>
  <dc:creator>user</dc:creator>
  <cp:lastModifiedBy>user</cp:lastModifiedBy>
  <dcterms:modified xsi:type="dcterms:W3CDTF">2024-02-23T15:41:47Z</dcterms:modified>
  <dc:title>Microsoft Word - ANUMIHE, PETER-DAMIAN OBINNA</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2017-05-02T00:00:00Z</vt:filetime>
  </property>
  <property fmtid="{D5CDD505-2E9C-101B-9397-08002B2CF9AE}" pid="3" name="LastSaved">
    <vt:filetime>2024-02-23T00:00:00Z</vt:filetime>
  </property>
  <property fmtid="{D5CDD505-2E9C-101B-9397-08002B2CF9AE}" pid="4" name="Producer">
    <vt:lpwstr>PDF Complete 4.1.8.2002</vt:lpwstr>
  </property>
  <property fmtid="{D5CDD505-2E9C-101B-9397-08002B2CF9AE}" pid="5" name="KSOProductBuildVer">
    <vt:lpwstr>1033-11.2.0.11225</vt:lpwstr>
  </property>
  <property fmtid="{D5CDD505-2E9C-101B-9397-08002B2CF9AE}" pid="6" name="ICV">
    <vt:lpwstr>6F4DA579A7F44AD1A4568E4D9D246BC8</vt:lpwstr>
  </property>
</Properties>
</file>