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0" w:lineRule="auto" w:before="57"/>
        <w:ind w:left="489" w:right="493" w:firstLine="0"/>
        <w:jc w:val="center"/>
        <w:rPr>
          <w:b/>
          <w:sz w:val="32"/>
        </w:rPr>
      </w:pPr>
      <w:r>
        <w:rPr>
          <w:b/>
          <w:sz w:val="32"/>
        </w:rPr>
        <w:t>BACTERIOLOGICAL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PHYSICOCHEMICAL</w:t>
      </w:r>
      <w:r>
        <w:rPr>
          <w:b/>
          <w:spacing w:val="-7"/>
          <w:sz w:val="32"/>
        </w:rPr>
        <w:t> </w:t>
      </w:r>
      <w:r>
        <w:rPr>
          <w:b/>
          <w:sz w:val="32"/>
        </w:rPr>
        <w:t>IMPACT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ASSESSMENT</w:t>
      </w:r>
      <w:r>
        <w:rPr>
          <w:b/>
          <w:spacing w:val="10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7"/>
          <w:sz w:val="32"/>
        </w:rPr>
        <w:t> </w:t>
      </w:r>
      <w:r>
        <w:rPr>
          <w:b/>
          <w:sz w:val="32"/>
        </w:rPr>
        <w:t>INDUSTRIAL</w:t>
      </w:r>
      <w:r>
        <w:rPr>
          <w:b/>
          <w:spacing w:val="11"/>
          <w:sz w:val="32"/>
        </w:rPr>
        <w:t> </w:t>
      </w:r>
      <w:r>
        <w:rPr>
          <w:b/>
          <w:sz w:val="32"/>
        </w:rPr>
        <w:t>AND</w:t>
      </w:r>
      <w:r>
        <w:rPr>
          <w:b/>
          <w:spacing w:val="10"/>
          <w:sz w:val="32"/>
        </w:rPr>
        <w:t> </w:t>
      </w:r>
      <w:r>
        <w:rPr>
          <w:b/>
          <w:sz w:val="32"/>
        </w:rPr>
        <w:t>DOMESTIC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WASTES ON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RIVER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SOKOTO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spacing w:before="256"/>
        <w:ind w:left="485" w:right="485" w:firstLine="0"/>
        <w:jc w:val="center"/>
        <w:rPr>
          <w:b/>
          <w:sz w:val="32"/>
        </w:rPr>
      </w:pPr>
      <w:r>
        <w:rPr>
          <w:b/>
          <w:sz w:val="32"/>
        </w:rPr>
        <w:t>BY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10"/>
        <w:rPr>
          <w:b/>
          <w:sz w:val="27"/>
        </w:rPr>
      </w:pPr>
    </w:p>
    <w:p>
      <w:pPr>
        <w:spacing w:before="1"/>
        <w:ind w:left="485" w:right="485" w:firstLine="0"/>
        <w:jc w:val="center"/>
        <w:rPr>
          <w:b/>
          <w:sz w:val="32"/>
        </w:rPr>
      </w:pPr>
      <w:r>
        <w:rPr>
          <w:b/>
          <w:sz w:val="32"/>
        </w:rPr>
        <w:t>MUDASIRU</w:t>
      </w:r>
      <w:r>
        <w:rPr>
          <w:b/>
          <w:spacing w:val="-1"/>
          <w:sz w:val="32"/>
        </w:rPr>
        <w:t> </w:t>
      </w:r>
      <w:r>
        <w:rPr>
          <w:b/>
          <w:sz w:val="32"/>
        </w:rPr>
        <w:t>IYANDA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OMOWALE RAJI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8"/>
        <w:rPr>
          <w:b/>
          <w:sz w:val="27"/>
        </w:rPr>
      </w:pPr>
    </w:p>
    <w:p>
      <w:pPr>
        <w:spacing w:line="360" w:lineRule="auto" w:before="1"/>
        <w:ind w:left="1358" w:right="1364" w:firstLine="3"/>
        <w:jc w:val="center"/>
        <w:rPr>
          <w:b/>
          <w:sz w:val="32"/>
        </w:rPr>
      </w:pPr>
      <w:r>
        <w:rPr>
          <w:b/>
          <w:sz w:val="32"/>
        </w:rPr>
        <w:t>DEPARTMENT OF PHARMACEUTICS AND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PHARMACEUTICAL MICROBIOLOGY</w:t>
      </w:r>
      <w:r>
        <w:rPr>
          <w:b/>
          <w:spacing w:val="1"/>
          <w:sz w:val="32"/>
        </w:rPr>
        <w:t> </w:t>
      </w:r>
      <w:r>
        <w:rPr>
          <w:b/>
          <w:sz w:val="32"/>
        </w:rPr>
        <w:t>FACULTY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PHARMACEUTICAL</w:t>
      </w:r>
      <w:r>
        <w:rPr>
          <w:b/>
          <w:spacing w:val="-6"/>
          <w:sz w:val="32"/>
        </w:rPr>
        <w:t> </w:t>
      </w:r>
      <w:r>
        <w:rPr>
          <w:b/>
          <w:sz w:val="32"/>
        </w:rPr>
        <w:t>SCIENCES</w:t>
      </w:r>
      <w:r>
        <w:rPr>
          <w:b/>
          <w:spacing w:val="-77"/>
          <w:sz w:val="32"/>
        </w:rPr>
        <w:t> </w:t>
      </w:r>
      <w:r>
        <w:rPr>
          <w:b/>
          <w:sz w:val="32"/>
        </w:rPr>
        <w:t>AHMADU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BELLO UNIVERSITY,</w:t>
      </w:r>
    </w:p>
    <w:p>
      <w:pPr>
        <w:spacing w:before="0"/>
        <w:ind w:left="484" w:right="485" w:firstLine="0"/>
        <w:jc w:val="center"/>
        <w:rPr>
          <w:b/>
          <w:sz w:val="32"/>
        </w:rPr>
      </w:pPr>
      <w:r>
        <w:rPr>
          <w:b/>
          <w:sz w:val="32"/>
        </w:rPr>
        <w:t>ZARIA,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NIGERIA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4"/>
        <w:rPr>
          <w:b/>
          <w:sz w:val="36"/>
        </w:rPr>
      </w:pPr>
    </w:p>
    <w:p>
      <w:pPr>
        <w:spacing w:before="0"/>
        <w:ind w:left="486" w:right="484" w:firstLine="0"/>
        <w:jc w:val="center"/>
        <w:rPr>
          <w:b/>
          <w:sz w:val="32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03.290009pt;margin-top:52.017498pt;width:5.6pt;height:11.05pt;mso-position-horizontal-relative:page;mso-position-vertical-relative:paragraph;z-index:-23521792" type="#_x0000_t202" filled="false" stroked="false">
            <v:textbox inset="0,0,0,0">
              <w:txbxContent>
                <w:p>
                  <w:pPr>
                    <w:spacing w:line="221" w:lineRule="exact" w:before="0"/>
                    <w:ind w:left="0" w:right="0" w:firstLine="0"/>
                    <w:jc w:val="left"/>
                    <w:rPr>
                      <w:rFonts w:ascii="Calibri"/>
                      <w:sz w:val="22"/>
                    </w:rPr>
                  </w:pPr>
                  <w:r>
                    <w:rPr>
                      <w:rFonts w:ascii="Calibri"/>
                      <w:w w:val="100"/>
                      <w:sz w:val="22"/>
                    </w:rPr>
                    <w:t>0</w:t>
                  </w:r>
                </w:p>
              </w:txbxContent>
            </v:textbox>
            <w10:wrap type="none"/>
          </v:shape>
        </w:pict>
      </w:r>
      <w:r>
        <w:rPr>
          <w:b/>
          <w:sz w:val="32"/>
        </w:rPr>
        <w:t>OCTOBER,</w:t>
      </w:r>
      <w:r>
        <w:rPr>
          <w:b/>
          <w:spacing w:val="-2"/>
          <w:sz w:val="32"/>
        </w:rPr>
        <w:t> </w:t>
      </w:r>
      <w:r>
        <w:rPr>
          <w:b/>
          <w:sz w:val="32"/>
        </w:rPr>
        <w:t>2017</w:t>
      </w:r>
    </w:p>
    <w:p>
      <w:pPr>
        <w:pStyle w:val="BodyText"/>
        <w:spacing w:before="6"/>
        <w:rPr>
          <w:b/>
        </w:rPr>
      </w:pPr>
      <w:r>
        <w:rPr/>
        <w:pict>
          <v:rect style="position:absolute;margin-left:253.5pt;margin-top:16.051952pt;width:85.5pt;height:66.75pt;mso-position-horizontal-relative:page;mso-position-vertical-relative:paragraph;z-index:-15728640;mso-wrap-distance-left:0;mso-wrap-distance-right:0" filled="true" fillcolor="#ffffff" stroked="false">
            <v:fill type="solid"/>
            <w10:wrap type="topAndBottom"/>
          </v:rect>
        </w:pict>
      </w:r>
    </w:p>
    <w:p>
      <w:pPr>
        <w:spacing w:after="0"/>
        <w:sectPr>
          <w:type w:val="continuous"/>
          <w:pgSz w:w="12240" w:h="15840"/>
          <w:pgMar w:top="1380" w:bottom="0" w:left="1280" w:right="1280"/>
        </w:sectPr>
      </w:pPr>
    </w:p>
    <w:p>
      <w:pPr>
        <w:pStyle w:val="Heading1"/>
        <w:spacing w:before="78"/>
        <w:ind w:left="1031" w:right="1032"/>
      </w:pPr>
      <w:r>
        <w:rPr/>
        <w:t>BACTERIOLOGICAL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PHYSICOCHEMICAL</w:t>
      </w:r>
      <w:r>
        <w:rPr>
          <w:spacing w:val="-6"/>
        </w:rPr>
        <w:t> </w:t>
      </w:r>
      <w:r>
        <w:rPr/>
        <w:t>IMPACT</w:t>
      </w:r>
      <w:r>
        <w:rPr>
          <w:spacing w:val="-67"/>
        </w:rPr>
        <w:t> </w:t>
      </w:r>
      <w:r>
        <w:rPr/>
        <w:t>ASSESSMENT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INDUSTRIAL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WASTES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RIVER</w:t>
      </w:r>
      <w:r>
        <w:rPr>
          <w:spacing w:val="-1"/>
        </w:rPr>
        <w:t> </w:t>
      </w:r>
      <w:r>
        <w:rPr/>
        <w:t>SOKOTO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27"/>
        </w:rPr>
      </w:pPr>
    </w:p>
    <w:p>
      <w:pPr>
        <w:spacing w:before="0"/>
        <w:ind w:left="486" w:right="483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Heading1"/>
        <w:spacing w:line="322" w:lineRule="exact" w:before="178"/>
        <w:ind w:right="483"/>
      </w:pPr>
      <w:r>
        <w:rPr/>
        <w:t>Mudasiru</w:t>
      </w:r>
      <w:r>
        <w:rPr>
          <w:spacing w:val="-6"/>
        </w:rPr>
        <w:t> </w:t>
      </w:r>
      <w:r>
        <w:rPr/>
        <w:t>Iyanda</w:t>
      </w:r>
      <w:r>
        <w:rPr>
          <w:spacing w:val="-2"/>
        </w:rPr>
        <w:t> </w:t>
      </w:r>
      <w:r>
        <w:rPr/>
        <w:t>Omowale</w:t>
      </w:r>
      <w:r>
        <w:rPr>
          <w:spacing w:val="-1"/>
        </w:rPr>
        <w:t> </w:t>
      </w:r>
      <w:r>
        <w:rPr/>
        <w:t>RAJI</w:t>
      </w:r>
    </w:p>
    <w:p>
      <w:pPr>
        <w:spacing w:before="0"/>
        <w:ind w:left="486" w:right="485" w:firstLine="0"/>
        <w:jc w:val="center"/>
        <w:rPr>
          <w:b/>
          <w:sz w:val="28"/>
        </w:rPr>
      </w:pPr>
      <w:r>
        <w:rPr>
          <w:b/>
          <w:sz w:val="28"/>
        </w:rPr>
        <w:t>BSc MICROBIOLOGY (UNILORIN) 1996; MSc PHARMACEUTICAL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MICROBIOLOGY(ABU)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2008</w:t>
      </w:r>
    </w:p>
    <w:p>
      <w:pPr>
        <w:pStyle w:val="Heading1"/>
        <w:spacing w:line="321" w:lineRule="exact"/>
        <w:ind w:left="485" w:right="485"/>
      </w:pPr>
      <w:r>
        <w:rPr/>
        <w:t>PHD/PHARM</w:t>
      </w:r>
      <w:r>
        <w:rPr>
          <w:spacing w:val="-6"/>
        </w:rPr>
        <w:t> </w:t>
      </w:r>
      <w:r>
        <w:rPr/>
        <w:t>SCI.</w:t>
      </w:r>
      <w:r>
        <w:rPr>
          <w:spacing w:val="-6"/>
        </w:rPr>
        <w:t> </w:t>
      </w:r>
      <w:r>
        <w:rPr/>
        <w:t>/01743/2009-2010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</w:rPr>
      </w:pPr>
    </w:p>
    <w:p>
      <w:pPr>
        <w:spacing w:before="0"/>
        <w:ind w:left="486" w:right="481" w:firstLine="0"/>
        <w:jc w:val="center"/>
        <w:rPr>
          <w:b/>
          <w:sz w:val="28"/>
        </w:rPr>
      </w:pPr>
      <w:r>
        <w:rPr>
          <w:b/>
          <w:sz w:val="28"/>
        </w:rPr>
        <w:t>A DISSERTATION SUBMITTED TO THE SCHOOL OF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POSTGRADUATE STUDIES,</w:t>
      </w:r>
    </w:p>
    <w:p>
      <w:pPr>
        <w:pStyle w:val="Heading1"/>
        <w:spacing w:line="322" w:lineRule="exact"/>
        <w:ind w:left="484" w:right="485"/>
      </w:pPr>
      <w:r>
        <w:rPr/>
        <w:t>AHMADU</w:t>
      </w:r>
      <w:r>
        <w:rPr>
          <w:spacing w:val="-6"/>
        </w:rPr>
        <w:t> </w:t>
      </w:r>
      <w:r>
        <w:rPr/>
        <w:t>BELLO</w:t>
      </w:r>
      <w:r>
        <w:rPr>
          <w:spacing w:val="-4"/>
        </w:rPr>
        <w:t> </w:t>
      </w:r>
      <w:r>
        <w:rPr/>
        <w:t>UNIVERSITY,</w:t>
      </w:r>
      <w:r>
        <w:rPr>
          <w:spacing w:val="-3"/>
        </w:rPr>
        <w:t> </w:t>
      </w:r>
      <w:r>
        <w:rPr/>
        <w:t>ZARIA</w:t>
      </w:r>
    </w:p>
    <w:p>
      <w:pPr>
        <w:pStyle w:val="BodyText"/>
        <w:rPr>
          <w:b/>
          <w:sz w:val="28"/>
        </w:rPr>
      </w:pPr>
    </w:p>
    <w:p>
      <w:pPr>
        <w:spacing w:line="240" w:lineRule="auto" w:before="0"/>
        <w:ind w:left="486" w:right="480" w:firstLine="0"/>
        <w:jc w:val="center"/>
        <w:rPr>
          <w:b/>
          <w:sz w:val="28"/>
        </w:rPr>
      </w:pPr>
      <w:r>
        <w:rPr>
          <w:b/>
          <w:sz w:val="28"/>
        </w:rPr>
        <w:t>IN PARTIAL FULFILLMENT OF THE REQUIREMENTS FOR THE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AWARD OF THE DEGREE OF DOCTOR OF PHILOSOPHY IN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PHARMACEUTICAL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MICROBIOLOGY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ind w:right="484"/>
      </w:pPr>
      <w:r>
        <w:rPr/>
        <w:t>DEPARTMENT OF PHARMACEUTICS AND PHARMACEUTICAL</w:t>
      </w:r>
      <w:r>
        <w:rPr>
          <w:spacing w:val="-67"/>
        </w:rPr>
        <w:t> </w:t>
      </w:r>
      <w:r>
        <w:rPr/>
        <w:t>MICROBIOLOGY,</w:t>
      </w:r>
    </w:p>
    <w:p>
      <w:pPr>
        <w:spacing w:before="2"/>
        <w:ind w:left="1758" w:right="1758" w:firstLine="0"/>
        <w:jc w:val="center"/>
        <w:rPr>
          <w:b/>
          <w:sz w:val="28"/>
        </w:rPr>
      </w:pPr>
      <w:r>
        <w:rPr>
          <w:b/>
          <w:sz w:val="28"/>
        </w:rPr>
        <w:t>FACULTY OF PHARMACEUTICAL SCIENCES,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AHMADU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BELLO UNIVERSITY,</w:t>
      </w:r>
    </w:p>
    <w:p>
      <w:pPr>
        <w:pStyle w:val="Heading1"/>
        <w:ind w:left="485" w:right="485"/>
      </w:pPr>
      <w:r>
        <w:rPr/>
        <w:t>ZARIA,</w:t>
      </w:r>
      <w:r>
        <w:rPr>
          <w:spacing w:val="-3"/>
        </w:rPr>
        <w:t> </w:t>
      </w:r>
      <w:r>
        <w:rPr/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34"/>
        </w:rPr>
      </w:pPr>
    </w:p>
    <w:p>
      <w:pPr>
        <w:spacing w:before="0"/>
        <w:ind w:left="485" w:right="485" w:firstLine="0"/>
        <w:jc w:val="center"/>
        <w:rPr>
          <w:b/>
          <w:sz w:val="28"/>
        </w:rPr>
      </w:pPr>
      <w:r>
        <w:rPr>
          <w:b/>
          <w:sz w:val="28"/>
        </w:rPr>
        <w:t>OCTOBER,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2017</w:t>
      </w:r>
    </w:p>
    <w:p>
      <w:pPr>
        <w:spacing w:after="0"/>
        <w:jc w:val="center"/>
        <w:rPr>
          <w:sz w:val="28"/>
        </w:rPr>
        <w:sectPr>
          <w:footerReference w:type="default" r:id="rId5"/>
          <w:pgSz w:w="12240" w:h="15840"/>
          <w:pgMar w:footer="1015" w:header="0" w:top="1360" w:bottom="1200" w:left="1280" w:right="1280"/>
          <w:pgNumType w:start="1"/>
        </w:sectPr>
      </w:pPr>
    </w:p>
    <w:p>
      <w:pPr>
        <w:pStyle w:val="Heading2"/>
        <w:spacing w:before="79"/>
        <w:ind w:left="486" w:right="485"/>
        <w:jc w:val="center"/>
      </w:pPr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53"/>
        <w:jc w:val="both"/>
      </w:pPr>
      <w:r>
        <w:rPr/>
        <w:t>I hereby declare that the work presented in this thesis is original and was carried out by me under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Y.K.E.</w:t>
      </w:r>
      <w:r>
        <w:rPr>
          <w:spacing w:val="1"/>
        </w:rPr>
        <w:t> </w:t>
      </w:r>
      <w:r>
        <w:rPr/>
        <w:t>Ibrahim,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J.O.</w:t>
      </w:r>
      <w:r>
        <w:rPr>
          <w:spacing w:val="1"/>
        </w:rPr>
        <w:t> </w:t>
      </w:r>
      <w:r>
        <w:rPr/>
        <w:t>Ehinmidu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B.A.</w:t>
      </w:r>
      <w:r>
        <w:rPr>
          <w:spacing w:val="1"/>
        </w:rPr>
        <w:t> </w:t>
      </w:r>
      <w:r>
        <w:rPr/>
        <w:t>Tytler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Microbiology,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Sciences,</w:t>
      </w:r>
      <w:r>
        <w:rPr>
          <w:spacing w:val="-1"/>
        </w:rPr>
        <w:t> </w:t>
      </w:r>
      <w:r>
        <w:rPr/>
        <w:t>Ahmadu</w:t>
      </w:r>
      <w:r>
        <w:rPr>
          <w:spacing w:val="2"/>
        </w:rPr>
        <w:t> </w:t>
      </w:r>
      <w:r>
        <w:rPr/>
        <w:t>Bello</w:t>
      </w:r>
      <w:r>
        <w:rPr>
          <w:spacing w:val="2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spacing w:line="482" w:lineRule="auto" w:before="202"/>
        <w:ind w:left="160" w:right="167"/>
        <w:jc w:val="both"/>
      </w:pPr>
      <w:r>
        <w:rPr/>
        <w:t>No part of the thesis has previously been submitted for any degree or qualification, and all</w:t>
      </w:r>
      <w:r>
        <w:rPr>
          <w:spacing w:val="1"/>
        </w:rPr>
        <w:t> </w:t>
      </w:r>
      <w:r>
        <w:rPr/>
        <w:t>references</w:t>
      </w:r>
      <w:r>
        <w:rPr>
          <w:spacing w:val="-1"/>
        </w:rPr>
        <w:t> </w:t>
      </w:r>
      <w:r>
        <w:rPr/>
        <w:t>used herein are</w:t>
      </w:r>
      <w:r>
        <w:rPr>
          <w:spacing w:val="-1"/>
        </w:rPr>
        <w:t> </w:t>
      </w:r>
      <w:r>
        <w:rPr/>
        <w:t>duly</w:t>
      </w:r>
      <w:r>
        <w:rPr>
          <w:spacing w:val="-3"/>
        </w:rPr>
        <w:t> </w:t>
      </w:r>
      <w:r>
        <w:rPr/>
        <w:t>acknowledged.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shape style="position:absolute;margin-left:72.024002pt;margin-top:9.498386pt;width:150pt;height:.1pt;mso-position-horizontal-relative:page;mso-position-vertical-relative:paragraph;z-index:-15727616;mso-wrap-distance-left:0;mso-wrap-distance-right:0" coordorigin="1440,190" coordsize="3000,0" path="m1440,190l4440,19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spacing w:before="90"/>
        <w:ind w:left="160"/>
      </w:pPr>
      <w:r>
        <w:rPr/>
        <w:t>Raji,</w:t>
      </w:r>
      <w:r>
        <w:rPr>
          <w:spacing w:val="-2"/>
        </w:rPr>
        <w:t> </w:t>
      </w:r>
      <w:r>
        <w:rPr/>
        <w:t>Mudasiru Iyanda</w:t>
      </w:r>
      <w:r>
        <w:rPr>
          <w:spacing w:val="-2"/>
        </w:rPr>
        <w:t> </w:t>
      </w:r>
      <w:r>
        <w:rPr/>
        <w:t>Omowale</w:t>
      </w:r>
    </w:p>
    <w:p>
      <w:pPr>
        <w:pStyle w:val="BodyText"/>
      </w:pPr>
    </w:p>
    <w:p>
      <w:pPr>
        <w:pStyle w:val="BodyText"/>
        <w:spacing w:line="480" w:lineRule="auto"/>
        <w:ind w:left="160" w:right="3274"/>
      </w:pP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Pharmaceutics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Pharmaceutical Microbiology,</w:t>
      </w:r>
      <w:r>
        <w:rPr>
          <w:spacing w:val="-57"/>
        </w:rPr>
        <w:t> </w:t>
      </w:r>
      <w:r>
        <w:rPr/>
        <w:t>Faculty</w:t>
      </w:r>
      <w:r>
        <w:rPr>
          <w:spacing w:val="-6"/>
        </w:rPr>
        <w:t> </w:t>
      </w:r>
      <w:r>
        <w:rPr/>
        <w:t>of Pharmaceutical Sciences,</w:t>
      </w:r>
    </w:p>
    <w:p>
      <w:pPr>
        <w:pStyle w:val="BodyText"/>
        <w:spacing w:line="480" w:lineRule="auto" w:before="1"/>
        <w:ind w:left="160" w:right="6980"/>
      </w:pPr>
      <w:r>
        <w:rPr/>
        <w:t>Ahmadu</w:t>
      </w:r>
      <w:r>
        <w:rPr>
          <w:spacing w:val="-10"/>
        </w:rPr>
        <w:t> </w:t>
      </w:r>
      <w:r>
        <w:rPr/>
        <w:t>Bello</w:t>
      </w:r>
      <w:r>
        <w:rPr>
          <w:spacing w:val="-10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Zaria,</w:t>
      </w:r>
      <w:r>
        <w:rPr>
          <w:spacing w:val="-1"/>
        </w:rPr>
        <w:t> </w:t>
      </w:r>
      <w:r>
        <w:rPr/>
        <w:t>Nigeria.</w:t>
      </w:r>
    </w:p>
    <w:p>
      <w:pPr>
        <w:spacing w:after="0" w:line="480" w:lineRule="auto"/>
        <w:sectPr>
          <w:pgSz w:w="12240" w:h="15840"/>
          <w:pgMar w:header="0" w:footer="1015" w:top="1360" w:bottom="1200" w:left="1280" w:right="1280"/>
        </w:sectPr>
      </w:pPr>
    </w:p>
    <w:p>
      <w:pPr>
        <w:pStyle w:val="Heading2"/>
        <w:spacing w:before="79"/>
        <w:ind w:left="484" w:right="485"/>
        <w:jc w:val="center"/>
      </w:pPr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60" w:right="158"/>
        <w:jc w:val="both"/>
      </w:pPr>
      <w:r>
        <w:rPr>
          <w:w w:val="99"/>
        </w:rPr>
        <w:t>This </w:t>
      </w:r>
      <w:r>
        <w:rPr>
          <w:spacing w:val="-12"/>
          <w:w w:val="99"/>
        </w:rPr>
        <w:t> </w:t>
      </w:r>
      <w:r>
        <w:rPr>
          <w:w w:val="99"/>
        </w:rPr>
        <w:t>thesis </w:t>
      </w:r>
      <w:r>
        <w:rPr>
          <w:spacing w:val="-12"/>
          <w:w w:val="99"/>
        </w:rPr>
        <w:t> </w:t>
      </w:r>
      <w:r>
        <w:rPr>
          <w:w w:val="99"/>
        </w:rPr>
        <w:t>titl</w:t>
      </w:r>
      <w:r>
        <w:rPr>
          <w:spacing w:val="-1"/>
          <w:w w:val="99"/>
        </w:rPr>
        <w:t>e</w:t>
      </w:r>
      <w:r>
        <w:rPr>
          <w:w w:val="99"/>
        </w:rPr>
        <w:t>d </w:t>
      </w:r>
      <w:r>
        <w:rPr>
          <w:spacing w:val="-12"/>
          <w:w w:val="99"/>
        </w:rPr>
        <w:t> </w:t>
      </w:r>
      <w:r>
        <w:rPr>
          <w:spacing w:val="-1"/>
          <w:w w:val="44"/>
        </w:rPr>
        <w:t>―</w:t>
      </w:r>
      <w:r>
        <w:rPr>
          <w:spacing w:val="-2"/>
        </w:rPr>
        <w:t>B</w:t>
      </w:r>
      <w:r>
        <w:rPr>
          <w:spacing w:val="-1"/>
        </w:rPr>
        <w:t>ac</w:t>
      </w:r>
      <w:r>
        <w:rPr/>
        <w:t>t</w:t>
      </w:r>
      <w:r>
        <w:rPr>
          <w:spacing w:val="1"/>
        </w:rPr>
        <w:t>e</w:t>
      </w:r>
      <w:r>
        <w:rPr/>
        <w:t>riolo</w:t>
      </w:r>
      <w:r>
        <w:rPr>
          <w:spacing w:val="-3"/>
        </w:rPr>
        <w:t>g</w:t>
      </w:r>
      <w:r>
        <w:rPr/>
        <w:t>ic</w:t>
      </w:r>
      <w:r>
        <w:rPr>
          <w:spacing w:val="-2"/>
        </w:rPr>
        <w:t>a</w:t>
      </w:r>
      <w:r>
        <w:rPr/>
        <w:t>l </w:t>
      </w:r>
      <w:r>
        <w:rPr>
          <w:spacing w:val="-1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3"/>
        </w:rPr>
        <w:t> </w:t>
      </w:r>
      <w:r>
        <w:rPr/>
        <w:t>P</w:t>
      </w:r>
      <w:r>
        <w:rPr>
          <w:spacing w:val="2"/>
        </w:rPr>
        <w:t>h</w:t>
      </w:r>
      <w:r>
        <w:rPr>
          <w:spacing w:val="-5"/>
        </w:rPr>
        <w:t>y</w:t>
      </w:r>
      <w:r>
        <w:rPr>
          <w:spacing w:val="-1"/>
        </w:rPr>
        <w:t>s</w:t>
      </w:r>
      <w:r>
        <w:rPr>
          <w:spacing w:val="2"/>
        </w:rPr>
        <w:t>i</w:t>
      </w:r>
      <w:r>
        <w:rPr>
          <w:spacing w:val="-1"/>
        </w:rPr>
        <w:t>c</w:t>
      </w:r>
      <w:r>
        <w:rPr/>
        <w:t>o</w:t>
      </w:r>
      <w:r>
        <w:rPr>
          <w:spacing w:val="1"/>
        </w:rPr>
        <w:t>c</w:t>
      </w:r>
      <w:r>
        <w:rPr/>
        <w:t>h</w:t>
      </w:r>
      <w:r>
        <w:rPr>
          <w:spacing w:val="-1"/>
        </w:rPr>
        <w:t>e</w:t>
      </w:r>
      <w:r>
        <w:rPr/>
        <w:t>mi</w:t>
      </w:r>
      <w:r>
        <w:rPr>
          <w:spacing w:val="-1"/>
        </w:rPr>
        <w:t>ca</w:t>
      </w:r>
      <w:r>
        <w:rPr/>
        <w:t>l </w:t>
      </w:r>
      <w:r>
        <w:rPr>
          <w:spacing w:val="-6"/>
        </w:rPr>
        <w:t> </w:t>
      </w:r>
      <w:r>
        <w:rPr>
          <w:spacing w:val="-4"/>
        </w:rPr>
        <w:t>I</w:t>
      </w:r>
      <w:r>
        <w:rPr/>
        <w:t>mpa</w:t>
      </w:r>
      <w:r>
        <w:rPr>
          <w:spacing w:val="-2"/>
        </w:rPr>
        <w:t>c</w:t>
      </w:r>
      <w:r>
        <w:rPr/>
        <w:t>t </w:t>
      </w:r>
      <w:r>
        <w:rPr>
          <w:spacing w:val="-10"/>
        </w:rPr>
        <w:t> </w:t>
      </w:r>
      <w:r>
        <w:rPr>
          <w:w w:val="99"/>
        </w:rPr>
        <w:t>Ass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>
          <w:spacing w:val="2"/>
          <w:w w:val="99"/>
        </w:rPr>
        <w:t>s</w:t>
      </w:r>
      <w:r>
        <w:rPr/>
        <w:t>ment </w:t>
      </w:r>
      <w:r>
        <w:rPr>
          <w:spacing w:val="-13"/>
        </w:rPr>
        <w:t> </w:t>
      </w:r>
      <w:r>
        <w:rPr/>
        <w:t>of </w:t>
      </w:r>
      <w:r>
        <w:rPr>
          <w:spacing w:val="-11"/>
        </w:rPr>
        <w:t> </w:t>
      </w:r>
      <w:r>
        <w:rPr>
          <w:spacing w:val="-4"/>
        </w:rPr>
        <w:t>I</w:t>
      </w:r>
      <w:r>
        <w:rPr/>
        <w:t>ndustri</w:t>
      </w:r>
      <w:r>
        <w:rPr>
          <w:spacing w:val="-2"/>
        </w:rPr>
        <w:t>a</w:t>
      </w:r>
      <w:r>
        <w:rPr/>
        <w:t>l </w:t>
      </w:r>
      <w:r>
        <w:rPr>
          <w:spacing w:val="-12"/>
        </w:rPr>
        <w:t> </w:t>
      </w:r>
      <w:r>
        <w:rPr>
          <w:spacing w:val="-1"/>
        </w:rPr>
        <w:t>a</w:t>
      </w:r>
      <w:r>
        <w:rPr/>
        <w:t>nd </w:t>
      </w:r>
      <w:r>
        <w:rPr/>
        <w:t>Domestic Wastes on River Sokoto‖ meets the regulations governing the award of degree of</w:t>
      </w:r>
      <w:r>
        <w:rPr>
          <w:spacing w:val="1"/>
        </w:rPr>
        <w:t> </w:t>
      </w:r>
      <w:r>
        <w:rPr/>
        <w:t>Doctor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Philosophy,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contribution to knowledge</w:t>
      </w:r>
      <w:r>
        <w:rPr>
          <w:spacing w:val="-1"/>
        </w:rPr>
        <w:t> </w:t>
      </w:r>
      <w:r>
        <w:rPr/>
        <w:t>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6"/>
        </w:rPr>
      </w:pPr>
    </w:p>
    <w:p>
      <w:pPr>
        <w:pStyle w:val="BodyText"/>
        <w:tabs>
          <w:tab w:pos="5680" w:val="left" w:leader="none"/>
        </w:tabs>
        <w:ind w:left="160"/>
      </w:pPr>
      <w:r>
        <w:rPr/>
        <w:t>…………………………..</w:t>
        <w:tab/>
        <w:t>………………………………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tabs>
          <w:tab w:pos="6641" w:val="left" w:leader="none"/>
        </w:tabs>
        <w:spacing w:before="0"/>
        <w:jc w:val="left"/>
      </w:pPr>
      <w:r>
        <w:rPr/>
        <w:t>Prof.</w:t>
      </w:r>
      <w:r>
        <w:rPr>
          <w:spacing w:val="-1"/>
        </w:rPr>
        <w:t> </w:t>
      </w:r>
      <w:r>
        <w:rPr/>
        <w:t>Y. K.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Ibrahim</w:t>
        <w:tab/>
        <w:t>Date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tabs>
          <w:tab w:pos="5921" w:val="left" w:leader="none"/>
        </w:tabs>
        <w:spacing w:before="1"/>
        <w:ind w:left="160"/>
      </w:pPr>
      <w:r>
        <w:rPr/>
        <w:t>……………………………</w:t>
        <w:tab/>
        <w:t>…………………………..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tabs>
          <w:tab w:pos="6641" w:val="left" w:leader="none"/>
        </w:tabs>
        <w:spacing w:before="0"/>
        <w:jc w:val="left"/>
      </w:pPr>
      <w:r>
        <w:rPr/>
        <w:t>Prof.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O.</w:t>
      </w:r>
      <w:r>
        <w:rPr>
          <w:spacing w:val="-1"/>
        </w:rPr>
        <w:t> </w:t>
      </w:r>
      <w:r>
        <w:rPr/>
        <w:t>Ehinmidu</w:t>
        <w:tab/>
        <w:t>Date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tabs>
          <w:tab w:pos="5921" w:val="left" w:leader="none"/>
        </w:tabs>
        <w:spacing w:before="1"/>
        <w:ind w:left="160"/>
      </w:pPr>
      <w:r>
        <w:rPr/>
        <w:t>……………………………</w:t>
        <w:tab/>
        <w:t>…………………………..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tabs>
          <w:tab w:pos="6641" w:val="left" w:leader="none"/>
        </w:tabs>
        <w:spacing w:before="0"/>
        <w:jc w:val="left"/>
      </w:pPr>
      <w:r>
        <w:rPr/>
        <w:t>Dr.</w:t>
      </w:r>
      <w:r>
        <w:rPr>
          <w:spacing w:val="-1"/>
        </w:rPr>
        <w:t> </w:t>
      </w:r>
      <w:r>
        <w:rPr/>
        <w:t>B.A.</w:t>
      </w:r>
      <w:r>
        <w:rPr>
          <w:spacing w:val="-1"/>
        </w:rPr>
        <w:t> </w:t>
      </w:r>
      <w:r>
        <w:rPr/>
        <w:t>Tytler</w:t>
        <w:tab/>
        <w:t>Date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tabs>
          <w:tab w:pos="5921" w:val="left" w:leader="none"/>
        </w:tabs>
        <w:ind w:left="160"/>
      </w:pPr>
      <w:r>
        <w:rPr/>
        <w:t>…………………………….</w:t>
        <w:tab/>
        <w:t>………………………….</w:t>
      </w:r>
    </w:p>
    <w:p>
      <w:pPr>
        <w:pStyle w:val="BodyText"/>
        <w:spacing w:before="5"/>
        <w:rPr>
          <w:sz w:val="21"/>
        </w:rPr>
      </w:pPr>
    </w:p>
    <w:p>
      <w:pPr>
        <w:pStyle w:val="Heading2"/>
        <w:tabs>
          <w:tab w:pos="6641" w:val="left" w:leader="none"/>
        </w:tabs>
        <w:spacing w:before="1"/>
        <w:jc w:val="left"/>
      </w:pPr>
      <w:r>
        <w:rPr/>
        <w:t>Prof.</w:t>
      </w:r>
      <w:r>
        <w:rPr>
          <w:spacing w:val="-1"/>
        </w:rPr>
        <w:t> </w:t>
      </w:r>
      <w:r>
        <w:rPr/>
        <w:t>B.O.</w:t>
      </w:r>
      <w:r>
        <w:rPr>
          <w:spacing w:val="59"/>
        </w:rPr>
        <w:t> </w:t>
      </w:r>
      <w:r>
        <w:rPr/>
        <w:t>Olayinka</w:t>
        <w:tab/>
        <w:t>Date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160"/>
      </w:pPr>
      <w:r>
        <w:rPr/>
        <w:t>Head,</w:t>
      </w:r>
      <w:r>
        <w:rPr>
          <w:spacing w:val="-1"/>
        </w:rPr>
        <w:t> </w:t>
      </w:r>
      <w:r>
        <w:rPr/>
        <w:t>Department of Pharm.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Pharm. Microbiology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4"/>
        </w:rPr>
      </w:pPr>
    </w:p>
    <w:p>
      <w:pPr>
        <w:pStyle w:val="BodyText"/>
        <w:tabs>
          <w:tab w:pos="5921" w:val="left" w:leader="none"/>
        </w:tabs>
        <w:ind w:left="160"/>
      </w:pPr>
      <w:r>
        <w:rPr/>
        <w:t>……………………………..</w:t>
        <w:tab/>
        <w:t>…………………………..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tabs>
          <w:tab w:pos="6641" w:val="left" w:leader="none"/>
        </w:tabs>
        <w:spacing w:before="0"/>
        <w:jc w:val="left"/>
      </w:pPr>
      <w:r>
        <w:rPr/>
        <w:t>Prof.</w:t>
      </w:r>
      <w:r>
        <w:rPr>
          <w:spacing w:val="-1"/>
        </w:rPr>
        <w:t> </w:t>
      </w:r>
      <w:r>
        <w:rPr/>
        <w:t>S.Z.</w:t>
      </w:r>
      <w:r>
        <w:rPr>
          <w:spacing w:val="-1"/>
        </w:rPr>
        <w:t> </w:t>
      </w:r>
      <w:r>
        <w:rPr/>
        <w:t>Abubakar</w:t>
        <w:tab/>
        <w:t>Date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before="1"/>
        <w:ind w:left="160"/>
      </w:pPr>
      <w:r>
        <w:rPr/>
        <w:t>Dean,</w:t>
      </w:r>
      <w:r>
        <w:rPr>
          <w:spacing w:val="-1"/>
        </w:rPr>
        <w:t> </w:t>
      </w:r>
      <w:r>
        <w:rPr/>
        <w:t>Postgraduate</w:t>
      </w:r>
      <w:r>
        <w:rPr>
          <w:spacing w:val="-2"/>
        </w:rPr>
        <w:t> </w:t>
      </w:r>
      <w:r>
        <w:rPr/>
        <w:t>School</w:t>
      </w:r>
    </w:p>
    <w:p>
      <w:pPr>
        <w:spacing w:after="0"/>
        <w:sectPr>
          <w:pgSz w:w="12240" w:h="15840"/>
          <w:pgMar w:header="0" w:footer="1015" w:top="1360" w:bottom="1200" w:left="1280" w:right="1280"/>
        </w:sectPr>
      </w:pPr>
    </w:p>
    <w:p>
      <w:pPr>
        <w:pStyle w:val="Heading2"/>
        <w:spacing w:before="79"/>
        <w:ind w:left="3041"/>
        <w:jc w:val="left"/>
      </w:pPr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160"/>
      </w:pPr>
      <w:r>
        <w:rPr/>
        <w:t>Through</w:t>
      </w:r>
      <w:r>
        <w:rPr>
          <w:spacing w:val="-2"/>
        </w:rPr>
        <w:t> </w:t>
      </w:r>
      <w:r>
        <w:rPr/>
        <w:t>thick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thin</w:t>
      </w:r>
      <w:r>
        <w:rPr>
          <w:spacing w:val="1"/>
        </w:rPr>
        <w:t> </w:t>
      </w:r>
      <w:r>
        <w:rPr/>
        <w:t>you followed</w:t>
      </w:r>
      <w:r>
        <w:rPr>
          <w:spacing w:val="-2"/>
        </w:rPr>
        <w:t> </w:t>
      </w:r>
      <w:r>
        <w:rPr/>
        <w:t>me;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dedicated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to you,</w:t>
      </w:r>
      <w:r>
        <w:rPr>
          <w:spacing w:val="1"/>
        </w:rPr>
        <w:t> </w:t>
      </w:r>
      <w:r>
        <w:rPr/>
        <w:t>Oh</w:t>
      </w:r>
      <w:r>
        <w:rPr>
          <w:spacing w:val="-1"/>
        </w:rPr>
        <w:t> </w:t>
      </w:r>
      <w:r>
        <w:rPr/>
        <w:t>Allaah!</w:t>
      </w:r>
    </w:p>
    <w:p>
      <w:pPr>
        <w:spacing w:after="0"/>
        <w:sectPr>
          <w:pgSz w:w="12240" w:h="15840"/>
          <w:pgMar w:header="0" w:footer="1015" w:top="1360" w:bottom="1200" w:left="1280" w:right="1280"/>
        </w:sectPr>
      </w:pPr>
    </w:p>
    <w:p>
      <w:pPr>
        <w:pStyle w:val="Heading2"/>
        <w:spacing w:before="79"/>
        <w:ind w:left="485" w:right="485"/>
        <w:jc w:val="center"/>
      </w:pPr>
      <w:r>
        <w:rPr/>
        <w:t>ACKNOWLEDGEMENTS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160" w:right="154"/>
        <w:jc w:val="both"/>
      </w:pPr>
      <w:r>
        <w:rPr/>
        <w:t>My thanks go first and foremost to Almighty Allaah, the Lord of all worlds and all what they</w:t>
      </w:r>
      <w:r>
        <w:rPr>
          <w:spacing w:val="1"/>
        </w:rPr>
        <w:t> </w:t>
      </w:r>
      <w:r>
        <w:rPr/>
        <w:t>contain. May His endless blessings continue to shower on the gentle soul of the best of mankind,</w:t>
      </w:r>
      <w:r>
        <w:rPr>
          <w:spacing w:val="1"/>
        </w:rPr>
        <w:t> </w:t>
      </w:r>
      <w:r>
        <w:rPr/>
        <w:t>Prophet Muhammad (SAW), his households, his companions and those who follow his teachings</w:t>
      </w:r>
      <w:r>
        <w:rPr>
          <w:spacing w:val="-57"/>
        </w:rPr>
        <w:t> </w:t>
      </w:r>
      <w:r>
        <w:rPr/>
        <w:t>until the</w:t>
      </w:r>
      <w:r>
        <w:rPr>
          <w:spacing w:val="-1"/>
        </w:rPr>
        <w:t> </w:t>
      </w:r>
      <w:r>
        <w:rPr/>
        <w:t>day</w:t>
      </w:r>
      <w:r>
        <w:rPr>
          <w:spacing w:val="-5"/>
        </w:rPr>
        <w:t> </w:t>
      </w:r>
      <w:r>
        <w:rPr/>
        <w:t>of judgement.</w:t>
      </w:r>
    </w:p>
    <w:p>
      <w:pPr>
        <w:pStyle w:val="BodyText"/>
        <w:spacing w:line="482" w:lineRule="auto" w:before="200"/>
        <w:ind w:left="160" w:right="159"/>
        <w:jc w:val="both"/>
      </w:pPr>
      <w:r>
        <w:rPr/>
        <w:t>Having said this, I would like to commend my supervisory team comprising of Prof. Y.K.E.</w:t>
      </w:r>
      <w:r>
        <w:rPr>
          <w:spacing w:val="1"/>
        </w:rPr>
        <w:t> </w:t>
      </w:r>
      <w:r>
        <w:rPr/>
        <w:t>Ibrahim (Chairman), Prof. J.O. Ehinmidu and Dr. B.A. Tytler for concerted and frantic efforts</w:t>
      </w:r>
      <w:r>
        <w:rPr>
          <w:spacing w:val="1"/>
        </w:rPr>
        <w:t> </w:t>
      </w:r>
      <w:r>
        <w:rPr/>
        <w:t>made</w:t>
      </w:r>
      <w:r>
        <w:rPr>
          <w:spacing w:val="-3"/>
        </w:rPr>
        <w:t> </w:t>
      </w:r>
      <w:r>
        <w:rPr/>
        <w:t>toward successful completion 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work. May</w:t>
      </w:r>
      <w:r>
        <w:rPr>
          <w:spacing w:val="-1"/>
        </w:rPr>
        <w:t> </w:t>
      </w:r>
      <w:r>
        <w:rPr/>
        <w:t>you be</w:t>
      </w:r>
      <w:r>
        <w:rPr>
          <w:spacing w:val="-1"/>
        </w:rPr>
        <w:t> </w:t>
      </w:r>
      <w:r>
        <w:rPr/>
        <w:t>abundantly</w:t>
      </w:r>
      <w:r>
        <w:rPr>
          <w:spacing w:val="-6"/>
        </w:rPr>
        <w:t> </w:t>
      </w:r>
      <w:r>
        <w:rPr/>
        <w:t>rewarded.</w:t>
      </w:r>
    </w:p>
    <w:p>
      <w:pPr>
        <w:pStyle w:val="BodyText"/>
        <w:spacing w:line="480" w:lineRule="auto" w:before="192"/>
        <w:ind w:left="160" w:right="157"/>
        <w:jc w:val="both"/>
      </w:pPr>
      <w:r>
        <w:rPr/>
        <w:t>My</w:t>
      </w:r>
      <w:r>
        <w:rPr>
          <w:spacing w:val="39"/>
        </w:rPr>
        <w:t> </w:t>
      </w:r>
      <w:r>
        <w:rPr/>
        <w:t>thanks</w:t>
      </w:r>
      <w:r>
        <w:rPr>
          <w:spacing w:val="47"/>
        </w:rPr>
        <w:t> </w:t>
      </w:r>
      <w:r>
        <w:rPr/>
        <w:t>go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Dr.</w:t>
      </w:r>
      <w:r>
        <w:rPr>
          <w:spacing w:val="44"/>
        </w:rPr>
        <w:t> </w:t>
      </w:r>
      <w:r>
        <w:rPr/>
        <w:t>R.F.</w:t>
      </w:r>
      <w:r>
        <w:rPr>
          <w:spacing w:val="44"/>
        </w:rPr>
        <w:t> </w:t>
      </w:r>
      <w:r>
        <w:rPr/>
        <w:t>Atata</w:t>
      </w:r>
      <w:r>
        <w:rPr>
          <w:spacing w:val="44"/>
        </w:rPr>
        <w:t> </w:t>
      </w:r>
      <w:r>
        <w:rPr/>
        <w:t>for</w:t>
      </w:r>
      <w:r>
        <w:rPr>
          <w:spacing w:val="42"/>
        </w:rPr>
        <w:t> </w:t>
      </w:r>
      <w:r>
        <w:rPr/>
        <w:t>monitoring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work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Sokoto.</w:t>
      </w:r>
      <w:r>
        <w:rPr>
          <w:spacing w:val="44"/>
        </w:rPr>
        <w:t> </w:t>
      </w:r>
      <w:r>
        <w:rPr/>
        <w:t>His</w:t>
      </w:r>
      <w:r>
        <w:rPr>
          <w:spacing w:val="46"/>
        </w:rPr>
        <w:t> </w:t>
      </w:r>
      <w:r>
        <w:rPr/>
        <w:t>contribution</w:t>
      </w:r>
      <w:r>
        <w:rPr>
          <w:spacing w:val="44"/>
        </w:rPr>
        <w:t> </w:t>
      </w:r>
      <w:r>
        <w:rPr/>
        <w:t>to</w:t>
      </w:r>
      <w:r>
        <w:rPr>
          <w:spacing w:val="42"/>
        </w:rPr>
        <w:t> </w:t>
      </w:r>
      <w:r>
        <w:rPr/>
        <w:t>the</w:t>
      </w:r>
      <w:r>
        <w:rPr>
          <w:spacing w:val="-57"/>
        </w:rPr>
        <w:t> </w:t>
      </w:r>
      <w:r>
        <w:rPr/>
        <w:t>success recorded in this work is immeasurable; Malam Bashir of Multi-user Science Research</w:t>
      </w:r>
      <w:r>
        <w:rPr>
          <w:spacing w:val="1"/>
        </w:rPr>
        <w:t> </w:t>
      </w:r>
      <w:r>
        <w:rPr/>
        <w:t>Laboratory,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kind;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Agric./Chemistry Laboratory, Usmanu Danfodiyo University, Sokoto especially Malam Ahmad</w:t>
      </w:r>
      <w:r>
        <w:rPr>
          <w:spacing w:val="1"/>
        </w:rPr>
        <w:t> </w:t>
      </w:r>
      <w:r>
        <w:rPr/>
        <w:t>Modi for their moral supports;my friends and colleagues, Dr. Y.J. Oyeniyi, Dr. Ibrahim Garba,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Tasiu</w:t>
      </w:r>
      <w:r>
        <w:rPr>
          <w:spacing w:val="1"/>
        </w:rPr>
        <w:t> </w:t>
      </w:r>
      <w:r>
        <w:rPr/>
        <w:t>Dansabo,Dr.</w:t>
      </w:r>
      <w:r>
        <w:rPr>
          <w:spacing w:val="1"/>
        </w:rPr>
        <w:t> </w:t>
      </w:r>
      <w:r>
        <w:rPr/>
        <w:t>M.B.</w:t>
      </w:r>
      <w:r>
        <w:rPr>
          <w:spacing w:val="1"/>
        </w:rPr>
        <w:t> </w:t>
      </w:r>
      <w:r>
        <w:rPr/>
        <w:t>Yisa,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S.S.</w:t>
      </w:r>
      <w:r>
        <w:rPr>
          <w:spacing w:val="1"/>
        </w:rPr>
        <w:t> </w:t>
      </w:r>
      <w:r>
        <w:rPr/>
        <w:t>Kwantagora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Malam</w:t>
      </w:r>
      <w:r>
        <w:rPr>
          <w:spacing w:val="1"/>
        </w:rPr>
        <w:t> </w:t>
      </w:r>
      <w:r>
        <w:rPr/>
        <w:t>Abdulmalik</w:t>
      </w:r>
      <w:r>
        <w:rPr>
          <w:spacing w:val="-1"/>
        </w:rPr>
        <w:t> </w:t>
      </w:r>
      <w:r>
        <w:rPr/>
        <w:t>Shuaib Bello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useful advice</w:t>
      </w:r>
      <w:r>
        <w:rPr>
          <w:spacing w:val="1"/>
        </w:rPr>
        <w:t> </w:t>
      </w:r>
      <w:r>
        <w:rPr/>
        <w:t>and support.</w:t>
      </w:r>
    </w:p>
    <w:p>
      <w:pPr>
        <w:pStyle w:val="BodyText"/>
        <w:spacing w:line="480" w:lineRule="auto" w:before="199"/>
        <w:ind w:left="160" w:right="156"/>
        <w:jc w:val="both"/>
      </w:pPr>
      <w:r>
        <w:rPr/>
        <w:t>I‘m grateful to my late parents for putting me on the right path and my only brother, Suleiman</w:t>
      </w:r>
      <w:r>
        <w:rPr>
          <w:spacing w:val="1"/>
        </w:rPr>
        <w:t> </w:t>
      </w:r>
      <w:r>
        <w:rPr/>
        <w:t>Raji for his concern and brotherly advice. The support of my wives and children could not be</w:t>
      </w:r>
      <w:r>
        <w:rPr>
          <w:spacing w:val="1"/>
        </w:rPr>
        <w:t> </w:t>
      </w:r>
      <w:r>
        <w:rPr/>
        <w:t>quantified.They have persistently endured in the course of this work. May Almighty Allaah</w:t>
      </w:r>
      <w:r>
        <w:rPr>
          <w:spacing w:val="1"/>
        </w:rPr>
        <w:t> </w:t>
      </w:r>
      <w:r>
        <w:rPr/>
        <w:t>reward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abundantly.Other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</w:t>
      </w:r>
      <w:r>
        <w:rPr>
          <w:spacing w:val="-1"/>
        </w:rPr>
        <w:t> </w:t>
      </w:r>
      <w:r>
        <w:rPr/>
        <w:t>completion of</w:t>
      </w:r>
      <w:r>
        <w:rPr>
          <w:spacing w:val="1"/>
        </w:rPr>
        <w:t> </w:t>
      </w:r>
      <w:r>
        <w:rPr/>
        <w:t>this workare</w:t>
      </w:r>
      <w:r>
        <w:rPr>
          <w:spacing w:val="-2"/>
        </w:rPr>
        <w:t> </w:t>
      </w:r>
      <w:r>
        <w:rPr/>
        <w:t>equally</w:t>
      </w:r>
      <w:r>
        <w:rPr>
          <w:spacing w:val="-3"/>
        </w:rPr>
        <w:t> </w:t>
      </w:r>
      <w:r>
        <w:rPr/>
        <w:t>acknowledged.</w:t>
      </w:r>
    </w:p>
    <w:p>
      <w:pPr>
        <w:pStyle w:val="BodyText"/>
        <w:spacing w:line="482" w:lineRule="auto" w:before="203"/>
        <w:ind w:left="160" w:right="157"/>
        <w:jc w:val="both"/>
      </w:pPr>
      <w:r>
        <w:rPr/>
        <w:t>I finally thank Almighty Allaah for adding another feather to my cap - a big feather for that</w:t>
      </w:r>
      <w:r>
        <w:rPr>
          <w:spacing w:val="1"/>
        </w:rPr>
        <w:t> </w:t>
      </w:r>
      <w:r>
        <w:rPr/>
        <w:t>matter.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done</w:t>
      </w:r>
      <w:r>
        <w:rPr>
          <w:spacing w:val="-1"/>
        </w:rPr>
        <w:t> </w:t>
      </w:r>
      <w:r>
        <w:rPr/>
        <w:t>it before, He‘s doing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now. He‘s always</w:t>
      </w:r>
      <w:r>
        <w:rPr>
          <w:spacing w:val="-1"/>
        </w:rPr>
        <w:t> </w:t>
      </w:r>
      <w:r>
        <w:rPr/>
        <w:t>there</w:t>
      </w:r>
      <w:r>
        <w:rPr>
          <w:spacing w:val="4"/>
        </w:rPr>
        <w:t> </w:t>
      </w:r>
      <w:r>
        <w:rPr/>
        <w:t>for</w:t>
      </w:r>
      <w:r>
        <w:rPr>
          <w:spacing w:val="-2"/>
        </w:rPr>
        <w:t> </w:t>
      </w:r>
      <w:r>
        <w:rPr/>
        <w:t>me!</w:t>
      </w:r>
    </w:p>
    <w:p>
      <w:pPr>
        <w:spacing w:after="0" w:line="482" w:lineRule="auto"/>
        <w:jc w:val="both"/>
        <w:sectPr>
          <w:pgSz w:w="12240" w:h="15840"/>
          <w:pgMar w:header="0" w:footer="1015" w:top="1360" w:bottom="1200" w:left="1280" w:right="1280"/>
        </w:sectPr>
      </w:pPr>
    </w:p>
    <w:p>
      <w:pPr>
        <w:pStyle w:val="Heading2"/>
        <w:spacing w:before="79"/>
        <w:ind w:left="485" w:right="485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081" w:val="left" w:leader="none"/>
        </w:tabs>
        <w:spacing w:before="172"/>
        <w:ind w:left="880"/>
      </w:pPr>
      <w:r>
        <w:rPr/>
        <w:t>Title</w:t>
      </w:r>
      <w:r>
        <w:rPr>
          <w:spacing w:val="-2"/>
        </w:rPr>
        <w:t> </w:t>
      </w:r>
      <w:r>
        <w:rPr/>
        <w:t>page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i</w:t>
      </w:r>
    </w:p>
    <w:p>
      <w:pPr>
        <w:pStyle w:val="BodyText"/>
        <w:tabs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216" w:val="right" w:leader="none"/>
        </w:tabs>
        <w:spacing w:before="242"/>
        <w:ind w:left="880"/>
      </w:pPr>
      <w:r>
        <w:rPr/>
        <w:t>Declaration</w:t>
      </w:r>
      <w:r>
        <w:rPr>
          <w:spacing w:val="-1"/>
        </w:rPr>
        <w:t> </w:t>
      </w:r>
      <w:r>
        <w:rPr/>
        <w:t>..</w:t>
      </w:r>
      <w:r>
        <w:rPr>
          <w:spacing w:val="80"/>
        </w:rPr>
        <w:t> </w:t>
      </w:r>
      <w:r>
        <w:rPr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ii</w:t>
      </w:r>
    </w:p>
    <w:p>
      <w:pPr>
        <w:pStyle w:val="BodyText"/>
        <w:tabs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283" w:val="right" w:leader="none"/>
        </w:tabs>
        <w:spacing w:before="240"/>
        <w:ind w:left="880"/>
      </w:pPr>
      <w:r>
        <w:rPr/>
        <w:t>Certification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iii</w:t>
      </w:r>
    </w:p>
    <w:p>
      <w:pPr>
        <w:pStyle w:val="BodyText"/>
        <w:tabs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269" w:val="right" w:leader="none"/>
        </w:tabs>
        <w:spacing w:before="243"/>
        <w:ind w:left="880"/>
      </w:pPr>
      <w:r>
        <w:rPr/>
        <w:t>Dedication</w:t>
        <w:tab/>
        <w:t>..</w:t>
        <w:tab/>
        <w:t>..</w:t>
        <w:tab/>
        <w:t>..</w:t>
        <w:tab/>
        <w:t>..</w:t>
        <w:tab/>
        <w:t>..</w:t>
        <w:tab/>
        <w:t>..</w:t>
        <w:tab/>
        <w:t>...</w:t>
        <w:tab/>
        <w:t>..</w:t>
        <w:tab/>
        <w:t>iv</w:t>
      </w:r>
    </w:p>
    <w:p>
      <w:pPr>
        <w:pStyle w:val="BodyText"/>
        <w:tabs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201" w:val="right" w:leader="none"/>
        </w:tabs>
        <w:spacing w:before="242"/>
        <w:ind w:left="880"/>
      </w:pPr>
      <w:r>
        <w:rPr/>
        <w:t>Acknowledgements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v</w:t>
      </w:r>
    </w:p>
    <w:p>
      <w:pPr>
        <w:pStyle w:val="BodyText"/>
        <w:tabs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361" w:val="left" w:leader="none"/>
          <w:tab w:pos="8268" w:val="right" w:leader="none"/>
        </w:tabs>
        <w:spacing w:before="240"/>
        <w:ind w:left="880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 ..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vi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4"/>
        <w:gridCol w:w="997"/>
        <w:gridCol w:w="723"/>
        <w:gridCol w:w="865"/>
        <w:gridCol w:w="997"/>
        <w:gridCol w:w="961"/>
        <w:gridCol w:w="1045"/>
        <w:gridCol w:w="620"/>
      </w:tblGrid>
      <w:tr>
        <w:trPr>
          <w:trHeight w:val="265" w:hRule="atLeast"/>
        </w:trPr>
        <w:tc>
          <w:tcPr>
            <w:tcW w:w="1414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tables</w:t>
            </w:r>
          </w:p>
        </w:tc>
        <w:tc>
          <w:tcPr>
            <w:tcW w:w="997" w:type="dxa"/>
          </w:tcPr>
          <w:p>
            <w:pPr>
              <w:pStyle w:val="TableParagraph"/>
              <w:spacing w:line="246" w:lineRule="exact"/>
              <w:ind w:left="366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723" w:type="dxa"/>
          </w:tcPr>
          <w:p>
            <w:pPr>
              <w:pStyle w:val="TableParagraph"/>
              <w:spacing w:line="246" w:lineRule="exact"/>
              <w:ind w:left="211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  <w:tc>
          <w:tcPr>
            <w:tcW w:w="865" w:type="dxa"/>
          </w:tcPr>
          <w:p>
            <w:pPr>
              <w:pStyle w:val="TableParagraph"/>
              <w:spacing w:line="246" w:lineRule="exact"/>
              <w:ind w:left="208"/>
              <w:rPr>
                <w:sz w:val="24"/>
              </w:rPr>
            </w:pPr>
            <w:r>
              <w:rPr>
                <w:sz w:val="24"/>
              </w:rPr>
              <w:t>…..</w:t>
            </w:r>
          </w:p>
        </w:tc>
        <w:tc>
          <w:tcPr>
            <w:tcW w:w="997" w:type="dxa"/>
          </w:tcPr>
          <w:p>
            <w:pPr>
              <w:pStyle w:val="TableParagraph"/>
              <w:spacing w:line="246" w:lineRule="exact"/>
              <w:ind w:left="303"/>
              <w:rPr>
                <w:sz w:val="24"/>
              </w:rPr>
            </w:pPr>
            <w:r>
              <w:rPr>
                <w:sz w:val="24"/>
              </w:rPr>
              <w:t>……</w:t>
            </w:r>
          </w:p>
        </w:tc>
        <w:tc>
          <w:tcPr>
            <w:tcW w:w="961" w:type="dxa"/>
          </w:tcPr>
          <w:p>
            <w:pPr>
              <w:pStyle w:val="TableParagraph"/>
              <w:spacing w:line="246" w:lineRule="exact"/>
              <w:ind w:left="206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  <w:tc>
          <w:tcPr>
            <w:tcW w:w="1045" w:type="dxa"/>
          </w:tcPr>
          <w:p>
            <w:pPr>
              <w:pStyle w:val="TableParagraph"/>
              <w:spacing w:line="246" w:lineRule="exact"/>
              <w:ind w:left="205"/>
              <w:rPr>
                <w:sz w:val="24"/>
              </w:rPr>
            </w:pPr>
            <w:r>
              <w:rPr>
                <w:sz w:val="24"/>
              </w:rPr>
              <w:t>…..</w:t>
            </w:r>
          </w:p>
        </w:tc>
        <w:tc>
          <w:tcPr>
            <w:tcW w:w="620" w:type="dxa"/>
          </w:tcPr>
          <w:p>
            <w:pPr>
              <w:pStyle w:val="TableParagraph"/>
              <w:spacing w:line="246" w:lineRule="exact"/>
              <w:ind w:left="240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</w:tr>
      <w:tr>
        <w:trPr>
          <w:trHeight w:val="642" w:hRule="atLeast"/>
        </w:trPr>
        <w:tc>
          <w:tcPr>
            <w:tcW w:w="1414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figures</w:t>
            </w:r>
          </w:p>
        </w:tc>
        <w:tc>
          <w:tcPr>
            <w:tcW w:w="997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53"/>
              <w:rPr>
                <w:sz w:val="24"/>
              </w:rPr>
            </w:pPr>
            <w:r>
              <w:rPr>
                <w:sz w:val="24"/>
              </w:rPr>
              <w:t>……..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………….</w:t>
            </w:r>
          </w:p>
        </w:tc>
        <w:tc>
          <w:tcPr>
            <w:tcW w:w="3003" w:type="dxa"/>
            <w:gridSpan w:val="3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……..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……………………</w:t>
            </w:r>
          </w:p>
        </w:tc>
        <w:tc>
          <w:tcPr>
            <w:tcW w:w="62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228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</w:tr>
      <w:tr>
        <w:trPr>
          <w:trHeight w:val="517" w:hRule="atLeast"/>
        </w:trPr>
        <w:tc>
          <w:tcPr>
            <w:tcW w:w="1414" w:type="dxa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plates</w:t>
            </w:r>
          </w:p>
        </w:tc>
        <w:tc>
          <w:tcPr>
            <w:tcW w:w="997" w:type="dxa"/>
          </w:tcPr>
          <w:p>
            <w:pPr>
              <w:pStyle w:val="TableParagraph"/>
              <w:spacing w:before="116"/>
              <w:ind w:left="66"/>
              <w:rPr>
                <w:sz w:val="24"/>
              </w:rPr>
            </w:pPr>
            <w:r>
              <w:rPr>
                <w:sz w:val="24"/>
              </w:rPr>
              <w:t>…….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tabs>
                <w:tab w:pos="871" w:val="left" w:leader="none"/>
              </w:tabs>
              <w:spacing w:before="116"/>
              <w:ind w:left="211"/>
              <w:rPr>
                <w:sz w:val="24"/>
              </w:rPr>
            </w:pPr>
            <w:r>
              <w:rPr>
                <w:sz w:val="24"/>
              </w:rPr>
              <w:t>….</w:t>
              <w:tab/>
              <w:t>….</w:t>
            </w:r>
          </w:p>
        </w:tc>
        <w:tc>
          <w:tcPr>
            <w:tcW w:w="3003" w:type="dxa"/>
            <w:gridSpan w:val="3"/>
          </w:tcPr>
          <w:p>
            <w:pPr>
              <w:pStyle w:val="TableParagraph"/>
              <w:tabs>
                <w:tab w:pos="1863" w:val="left" w:leader="none"/>
                <w:tab w:pos="2463" w:val="left" w:leader="none"/>
              </w:tabs>
              <w:spacing w:before="116"/>
              <w:ind w:left="363"/>
              <w:rPr>
                <w:sz w:val="24"/>
              </w:rPr>
            </w:pPr>
            <w:r>
              <w:rPr>
                <w:sz w:val="24"/>
              </w:rPr>
              <w:t>……</w:t>
              <w:tab/>
              <w:t>…..</w:t>
              <w:tab/>
              <w:t>….</w:t>
            </w:r>
          </w:p>
        </w:tc>
        <w:tc>
          <w:tcPr>
            <w:tcW w:w="620" w:type="dxa"/>
          </w:tcPr>
          <w:p>
            <w:pPr>
              <w:pStyle w:val="TableParagraph"/>
              <w:spacing w:before="116"/>
              <w:ind w:left="240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</w:tr>
      <w:tr>
        <w:trPr>
          <w:trHeight w:val="517" w:hRule="atLeast"/>
        </w:trPr>
        <w:tc>
          <w:tcPr>
            <w:tcW w:w="1414" w:type="dxa"/>
          </w:tcPr>
          <w:p>
            <w:pPr>
              <w:pStyle w:val="TableParagraph"/>
              <w:spacing w:before="115"/>
              <w:ind w:left="50"/>
              <w:rPr>
                <w:sz w:val="24"/>
              </w:rPr>
            </w:pPr>
            <w:r>
              <w:rPr>
                <w:sz w:val="24"/>
              </w:rPr>
              <w:t>Appendices</w:t>
            </w:r>
          </w:p>
        </w:tc>
        <w:tc>
          <w:tcPr>
            <w:tcW w:w="997" w:type="dxa"/>
          </w:tcPr>
          <w:p>
            <w:pPr>
              <w:pStyle w:val="TableParagraph"/>
              <w:spacing w:before="115"/>
              <w:ind w:left="5"/>
              <w:rPr>
                <w:sz w:val="24"/>
              </w:rPr>
            </w:pPr>
            <w:r>
              <w:rPr>
                <w:sz w:val="24"/>
              </w:rPr>
              <w:t>……..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tabs>
                <w:tab w:pos="1171" w:val="left" w:leader="none"/>
              </w:tabs>
              <w:spacing w:before="115"/>
              <w:ind w:left="331"/>
              <w:rPr>
                <w:sz w:val="24"/>
              </w:rPr>
            </w:pPr>
            <w:r>
              <w:rPr>
                <w:sz w:val="24"/>
              </w:rPr>
              <w:t>…..</w:t>
              <w:tab/>
              <w:t>…..</w:t>
            </w:r>
          </w:p>
        </w:tc>
        <w:tc>
          <w:tcPr>
            <w:tcW w:w="3003" w:type="dxa"/>
            <w:gridSpan w:val="3"/>
          </w:tcPr>
          <w:p>
            <w:pPr>
              <w:pStyle w:val="TableParagraph"/>
              <w:tabs>
                <w:tab w:pos="1083" w:val="left" w:leader="none"/>
                <w:tab w:pos="2163" w:val="left" w:leader="none"/>
              </w:tabs>
              <w:spacing w:before="115"/>
              <w:ind w:left="303"/>
              <w:rPr>
                <w:sz w:val="24"/>
              </w:rPr>
            </w:pPr>
            <w:r>
              <w:rPr>
                <w:sz w:val="24"/>
              </w:rPr>
              <w:t>….</w:t>
              <w:tab/>
              <w:t>………</w:t>
              <w:tab/>
              <w:t>……</w:t>
            </w:r>
          </w:p>
        </w:tc>
        <w:tc>
          <w:tcPr>
            <w:tcW w:w="620" w:type="dxa"/>
          </w:tcPr>
          <w:p>
            <w:pPr>
              <w:pStyle w:val="TableParagraph"/>
              <w:spacing w:before="115"/>
              <w:ind w:left="240"/>
              <w:rPr>
                <w:sz w:val="24"/>
              </w:rPr>
            </w:pPr>
            <w:r>
              <w:rPr>
                <w:sz w:val="24"/>
              </w:rPr>
              <w:t>xiii</w:t>
            </w:r>
          </w:p>
        </w:tc>
      </w:tr>
      <w:tr>
        <w:trPr>
          <w:trHeight w:val="392" w:hRule="atLeast"/>
        </w:trPr>
        <w:tc>
          <w:tcPr>
            <w:tcW w:w="1414" w:type="dxa"/>
          </w:tcPr>
          <w:p>
            <w:pPr>
              <w:pStyle w:val="TableParagraph"/>
              <w:spacing w:line="256" w:lineRule="exact" w:before="116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997" w:type="dxa"/>
          </w:tcPr>
          <w:p>
            <w:pPr>
              <w:pStyle w:val="TableParagraph"/>
              <w:tabs>
                <w:tab w:pos="796" w:val="left" w:leader="none"/>
              </w:tabs>
              <w:spacing w:line="256" w:lineRule="exact" w:before="116"/>
              <w:ind w:left="76"/>
              <w:rPr>
                <w:sz w:val="24"/>
              </w:rPr>
            </w:pPr>
            <w:r>
              <w:rPr>
                <w:sz w:val="24"/>
              </w:rPr>
              <w:t>..</w:t>
              <w:tab/>
              <w:t>..</w:t>
            </w:r>
          </w:p>
        </w:tc>
        <w:tc>
          <w:tcPr>
            <w:tcW w:w="1588" w:type="dxa"/>
            <w:gridSpan w:val="2"/>
          </w:tcPr>
          <w:p>
            <w:pPr>
              <w:pStyle w:val="TableParagraph"/>
              <w:tabs>
                <w:tab w:pos="1239" w:val="left" w:leader="none"/>
              </w:tabs>
              <w:spacing w:line="256" w:lineRule="exact" w:before="116"/>
              <w:ind w:left="519"/>
              <w:rPr>
                <w:sz w:val="24"/>
              </w:rPr>
            </w:pPr>
            <w:r>
              <w:rPr>
                <w:sz w:val="24"/>
              </w:rPr>
              <w:t>..</w:t>
              <w:tab/>
              <w:t>..</w:t>
            </w:r>
          </w:p>
        </w:tc>
        <w:tc>
          <w:tcPr>
            <w:tcW w:w="3003" w:type="dxa"/>
            <w:gridSpan w:val="3"/>
          </w:tcPr>
          <w:p>
            <w:pPr>
              <w:pStyle w:val="TableParagraph"/>
              <w:tabs>
                <w:tab w:pos="1091" w:val="left" w:leader="none"/>
                <w:tab w:pos="1811" w:val="left" w:leader="none"/>
                <w:tab w:pos="2531" w:val="left" w:leader="none"/>
              </w:tabs>
              <w:spacing w:line="256" w:lineRule="exact" w:before="116"/>
              <w:ind w:left="372"/>
              <w:rPr>
                <w:sz w:val="24"/>
              </w:rPr>
            </w:pPr>
            <w:r>
              <w:rPr>
                <w:sz w:val="24"/>
              </w:rPr>
              <w:t>..</w:t>
              <w:tab/>
              <w:t>..</w:t>
              <w:tab/>
              <w:t>..</w:t>
              <w:tab/>
              <w:t>..</w:t>
            </w:r>
          </w:p>
        </w:tc>
        <w:tc>
          <w:tcPr>
            <w:tcW w:w="620" w:type="dxa"/>
          </w:tcPr>
          <w:p>
            <w:pPr>
              <w:pStyle w:val="TableParagraph"/>
              <w:spacing w:line="256" w:lineRule="exact" w:before="116"/>
              <w:ind w:left="249"/>
              <w:rPr>
                <w:sz w:val="24"/>
              </w:rPr>
            </w:pPr>
            <w:r>
              <w:rPr>
                <w:sz w:val="24"/>
              </w:rPr>
              <w:t>xiv</w:t>
            </w:r>
          </w:p>
        </w:tc>
      </w:tr>
    </w:tbl>
    <w:p>
      <w:pPr>
        <w:pStyle w:val="BodyText"/>
        <w:rPr>
          <w:sz w:val="21"/>
        </w:rPr>
      </w:pPr>
    </w:p>
    <w:p>
      <w:pPr>
        <w:pStyle w:val="BodyText"/>
        <w:spacing w:before="1"/>
        <w:ind w:left="160"/>
      </w:pPr>
      <w:r>
        <w:rPr/>
        <w:t>CHAPTER</w:t>
      </w:r>
      <w:r>
        <w:rPr>
          <w:spacing w:val="-1"/>
        </w:rPr>
        <w:t> </w:t>
      </w:r>
      <w:r>
        <w:rPr/>
        <w:t>ONE</w:t>
      </w:r>
    </w:p>
    <w:p>
      <w:pPr>
        <w:spacing w:after="0"/>
        <w:sectPr>
          <w:pgSz w:w="12240" w:h="15840"/>
          <w:pgMar w:header="0" w:footer="1015" w:top="1360" w:bottom="1457" w:left="1280" w:right="12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7829" w:val="right" w:leader="dot"/>
            </w:tabs>
            <w:spacing w:line="240" w:lineRule="auto" w:before="240" w:after="0"/>
            <w:ind w:left="880" w:right="0" w:hanging="721"/>
            <w:jc w:val="left"/>
            <w:rPr>
              <w:b w:val="0"/>
            </w:rPr>
          </w:pPr>
          <w:r>
            <w:rPr/>
            <w:t>Introduction</w:t>
            <w:tab/>
          </w:r>
          <w:r>
            <w:rPr>
              <w:b w:val="0"/>
            </w:rPr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201" w:val="right" w:leader="none"/>
            </w:tabs>
            <w:spacing w:line="240" w:lineRule="auto" w:before="242" w:after="0"/>
            <w:ind w:left="880" w:right="0" w:hanging="721"/>
            <w:jc w:val="left"/>
          </w:pPr>
          <w:hyperlink w:history="true" w:anchor="_TOC_250022">
            <w:r>
              <w:rPr/>
              <w:t>General</w:t>
            </w:r>
            <w:r>
              <w:rPr>
                <w:spacing w:val="-1"/>
              </w:rPr>
              <w:t> </w:t>
            </w:r>
            <w:r>
              <w:rPr/>
              <w:t>introduction</w:t>
            </w:r>
            <w:r>
              <w:rPr>
                <w:spacing w:val="58"/>
              </w:rPr>
              <w:t> </w:t>
            </w:r>
            <w:r>
              <w:rPr/>
              <w:t>..</w:t>
              <w:tab/>
              <w:t>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201" w:val="right" w:leader="none"/>
            </w:tabs>
            <w:spacing w:line="240" w:lineRule="auto" w:before="241" w:after="0"/>
            <w:ind w:left="880" w:right="0" w:hanging="721"/>
            <w:jc w:val="left"/>
          </w:pPr>
          <w:hyperlink w:history="true" w:anchor="_TOC_250021">
            <w:r>
              <w:rPr/>
              <w:t>Wastewater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water</w:t>
            </w:r>
            <w:r>
              <w:rPr>
                <w:spacing w:val="-3"/>
              </w:rPr>
              <w:t> </w:t>
            </w:r>
            <w:r>
              <w:rPr/>
              <w:t>pollution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3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880" w:val="left" w:leader="none"/>
              <w:tab w:pos="881" w:val="left" w:leader="none"/>
              <w:tab w:pos="3702" w:val="left" w:leader="none"/>
              <w:tab w:pos="4242" w:val="left" w:leader="none"/>
              <w:tab w:pos="5020" w:val="left" w:leader="none"/>
              <w:tab w:pos="8201" w:val="right" w:leader="none"/>
            </w:tabs>
            <w:spacing w:line="240" w:lineRule="auto" w:before="242" w:after="0"/>
            <w:ind w:left="880" w:right="0" w:hanging="721"/>
            <w:jc w:val="left"/>
          </w:pPr>
          <w:hyperlink w:history="true" w:anchor="_TOC_250020">
            <w:r>
              <w:rPr/>
              <w:t>People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water</w:t>
            </w:r>
            <w:r>
              <w:rPr>
                <w:spacing w:val="1"/>
              </w:rPr>
              <w:t> </w:t>
            </w:r>
            <w:r>
              <w:rPr/>
              <w:t>pollution</w:t>
              <w:tab/>
              <w:t>...</w:t>
              <w:tab/>
              <w:t>...</w:t>
              <w:tab/>
              <w:t>...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8201" w:val="right" w:leader="none"/>
            </w:tabs>
            <w:spacing w:line="240" w:lineRule="auto" w:before="240" w:after="0"/>
            <w:ind w:left="880" w:right="0" w:hanging="721"/>
            <w:jc w:val="left"/>
          </w:pPr>
          <w:hyperlink w:history="true" w:anchor="_TOC_250019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research problem</w:t>
              <w:tab/>
              <w:t>..</w:t>
              <w:tab/>
              <w:t>..</w:t>
              <w:tab/>
              <w:t>..</w:t>
              <w:tab/>
              <w:t>.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0" w:val="left" w:leader="none"/>
              <w:tab w:pos="821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8201" w:val="right" w:leader="none"/>
            </w:tabs>
            <w:spacing w:line="240" w:lineRule="auto" w:before="242" w:after="0"/>
            <w:ind w:left="820" w:right="0" w:hanging="661"/>
            <w:jc w:val="left"/>
          </w:pPr>
          <w:hyperlink w:history="true" w:anchor="_TOC_250018">
            <w:r>
              <w:rPr/>
              <w:t>Justification</w:t>
            </w:r>
            <w:r>
              <w:rPr>
                <w:spacing w:val="-1"/>
              </w:rPr>
              <w:t> </w:t>
            </w:r>
            <w:r>
              <w:rPr/>
              <w:t>for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..</w:t>
              <w:tab/>
              <w:t>..</w:t>
              <w:tab/>
              <w:t>..</w:t>
              <w:tab/>
              <w:t>..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0" w:val="left" w:leader="none"/>
              <w:tab w:pos="821" w:val="left" w:leader="none"/>
              <w:tab w:pos="3765" w:val="left" w:leader="none"/>
              <w:tab w:pos="4725" w:val="left" w:leader="none"/>
              <w:tab w:pos="5387" w:val="left" w:leader="none"/>
              <w:tab w:pos="6528" w:val="left" w:leader="none"/>
              <w:tab w:pos="7308" w:val="left" w:leader="none"/>
              <w:tab w:pos="8201" w:val="right" w:leader="none"/>
            </w:tabs>
            <w:spacing w:line="240" w:lineRule="auto" w:before="243" w:after="0"/>
            <w:ind w:left="820" w:right="0" w:hanging="661"/>
            <w:jc w:val="left"/>
          </w:pPr>
          <w:hyperlink w:history="true" w:anchor="_TOC_250017">
            <w:r>
              <w:rPr/>
              <w:t>Aim and objectives of study</w:t>
              <w:tab/>
              <w:t>.....</w:t>
              <w:tab/>
              <w:t>....</w:t>
              <w:tab/>
              <w:t>...</w:t>
              <w:tab/>
              <w:t>...</w:t>
              <w:tab/>
              <w:t>..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2" w:val="left" w:leader="none"/>
              <w:tab w:pos="823" w:val="left" w:leader="none"/>
              <w:tab w:pos="4478" w:val="left" w:leader="none"/>
              <w:tab w:pos="5020" w:val="left" w:leader="none"/>
              <w:tab w:pos="5740" w:val="left" w:leader="none"/>
              <w:tab w:pos="6340" w:val="left" w:leader="none"/>
              <w:tab w:pos="7241" w:val="left" w:leader="none"/>
              <w:tab w:pos="8201" w:val="right" w:leader="none"/>
            </w:tabs>
            <w:spacing w:line="240" w:lineRule="auto" w:before="240" w:after="0"/>
            <w:ind w:left="822" w:right="0" w:hanging="663"/>
            <w:jc w:val="left"/>
          </w:pPr>
          <w:r>
            <w:rPr/>
            <w:t>Limitation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constraints of</w:t>
          </w:r>
          <w:r>
            <w:rPr>
              <w:spacing w:val="-1"/>
            </w:rPr>
            <w:t> </w:t>
          </w:r>
          <w:r>
            <w:rPr/>
            <w:t>study</w:t>
            <w:tab/>
            <w:t>....</w:t>
            <w:tab/>
            <w:t>...</w:t>
            <w:tab/>
            <w:t>...</w:t>
            <w:tab/>
            <w:t>....</w:t>
            <w:tab/>
            <w:t>...</w:t>
            <w:tab/>
            <w:t>8</w:t>
          </w:r>
        </w:p>
        <w:p>
          <w:pPr>
            <w:pStyle w:val="TOC2"/>
            <w:spacing w:before="243"/>
            <w:ind w:left="160" w:firstLine="0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TWO</w:t>
          </w:r>
        </w:p>
        <w:p>
          <w:pPr>
            <w:pStyle w:val="TOC3"/>
            <w:tabs>
              <w:tab w:pos="880" w:val="left" w:leader="none"/>
              <w:tab w:pos="3112" w:val="left" w:leader="none"/>
              <w:tab w:pos="3892" w:val="left" w:leader="none"/>
              <w:tab w:pos="4612" w:val="left" w:leader="none"/>
              <w:tab w:pos="5332" w:val="left" w:leader="none"/>
              <w:tab w:pos="5992" w:val="left" w:leader="none"/>
              <w:tab w:pos="6713" w:val="left" w:leader="none"/>
              <w:tab w:pos="7433" w:val="left" w:leader="none"/>
              <w:tab w:pos="8213" w:val="right" w:leader="none"/>
            </w:tabs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2.0</w:t>
            <w:tab/>
            <w:t>Literature</w:t>
          </w:r>
          <w:r>
            <w:rPr>
              <w:i w:val="0"/>
              <w:spacing w:val="-3"/>
              <w:sz w:val="24"/>
            </w:rPr>
            <w:t> </w:t>
          </w:r>
          <w:r>
            <w:rPr>
              <w:i w:val="0"/>
              <w:sz w:val="24"/>
            </w:rPr>
            <w:t>Review</w:t>
            <w:tab/>
          </w:r>
          <w:r>
            <w:rPr>
              <w:b w:val="0"/>
              <w:i w:val="0"/>
              <w:sz w:val="24"/>
            </w:rPr>
            <w:t>...</w:t>
            <w:tab/>
            <w:t>..</w:t>
            <w:tab/>
            <w:t>..</w:t>
            <w:tab/>
            <w:t>..</w:t>
            <w:tab/>
            <w:t>..</w:t>
            <w:tab/>
            <w:t>..</w:t>
            <w:tab/>
            <w:t>..</w:t>
            <w:tab/>
            <w:t>9</w:t>
          </w:r>
        </w:p>
        <w:p>
          <w:pPr>
            <w:pStyle w:val="TOC2"/>
            <w:tabs>
              <w:tab w:pos="820" w:val="left" w:leader="none"/>
              <w:tab w:pos="3040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201" w:val="right" w:leader="none"/>
            </w:tabs>
            <w:ind w:left="160" w:firstLine="0"/>
          </w:pPr>
          <w:hyperlink w:history="true" w:anchor="_TOC_250016">
            <w:r>
              <w:rPr/>
              <w:t>2.1</w:t>
              <w:tab/>
              <w:t>Water</w:t>
            </w:r>
            <w:r>
              <w:rPr>
                <w:spacing w:val="-2"/>
              </w:rPr>
              <w:t> </w:t>
            </w:r>
            <w:r>
              <w:rPr/>
              <w:t>pollution..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2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240" w:after="20"/>
            <w:ind w:left="820" w:right="0" w:hanging="661"/>
            <w:jc w:val="left"/>
          </w:pPr>
          <w:hyperlink w:history="true" w:anchor="_TOC_250015">
            <w:r>
              <w:rPr/>
              <w:t>Classification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wastewater</w:t>
            </w:r>
            <w:r>
              <w:rPr>
                <w:spacing w:val="-1"/>
              </w:rPr>
              <w:t> </w:t>
            </w:r>
            <w:r>
              <w:rPr/>
              <w:t>pollution</w:t>
            </w:r>
            <w:r>
              <w:rPr>
                <w:spacing w:val="59"/>
              </w:rPr>
              <w:t> </w:t>
            </w:r>
            <w:r>
              <w:rPr/>
              <w:t>..</w:t>
              <w:tab/>
              <w:t>..</w:t>
              <w:tab/>
              <w:t>..</w:t>
              <w:tab/>
              <w:t>..</w:t>
              <w:tab/>
              <w:t>..</w:t>
              <w:tab/>
              <w:t>10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3661" w:val="left" w:leader="none"/>
              <w:tab w:pos="4142" w:val="left" w:leader="none"/>
              <w:tab w:pos="4922" w:val="left" w:leader="none"/>
              <w:tab w:pos="5520" w:val="left" w:leader="none"/>
              <w:tab w:pos="6000" w:val="left" w:leader="none"/>
              <w:tab w:pos="6780" w:val="left" w:leader="none"/>
              <w:tab w:pos="8321" w:val="right" w:leader="none"/>
            </w:tabs>
            <w:spacing w:line="240" w:lineRule="auto" w:before="74" w:after="0"/>
            <w:ind w:left="880" w:right="0" w:hanging="721"/>
            <w:jc w:val="left"/>
          </w:pPr>
          <w:hyperlink w:history="true" w:anchor="_TOC_250014">
            <w:r>
              <w:rPr/>
              <w:t>Sources</w:t>
            </w:r>
            <w:r>
              <w:rPr>
                <w:spacing w:val="-1"/>
              </w:rPr>
              <w:t> </w:t>
            </w:r>
            <w:r>
              <w:rPr/>
              <w:t>of water</w:t>
            </w:r>
            <w:r>
              <w:rPr>
                <w:spacing w:val="-1"/>
              </w:rPr>
              <w:t> </w:t>
            </w:r>
            <w:r>
              <w:rPr/>
              <w:t>pollution</w:t>
              <w:tab/>
              <w:t>..</w:t>
              <w:tab/>
              <w:t>..</w:t>
              <w:tab/>
              <w:t>..</w:t>
              <w:tab/>
              <w:t>.</w:t>
              <w:tab/>
              <w:t>..</w:t>
              <w:tab/>
              <w:t>..</w:t>
              <w:tab/>
              <w:t>12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3606" w:val="left" w:leader="none"/>
              <w:tab w:pos="4266" w:val="left" w:leader="none"/>
              <w:tab w:pos="4926" w:val="left" w:leader="none"/>
              <w:tab w:pos="5466" w:val="left" w:leader="none"/>
              <w:tab w:pos="6247" w:val="left" w:leader="none"/>
              <w:tab w:pos="6967" w:val="left" w:leader="none"/>
              <w:tab w:pos="8321" w:val="right" w:leader="none"/>
            </w:tabs>
            <w:spacing w:line="240" w:lineRule="auto" w:before="243" w:after="0"/>
            <w:ind w:left="880" w:right="0" w:hanging="721"/>
            <w:jc w:val="left"/>
          </w:pPr>
          <w:r>
            <w:rPr/>
            <w:t>Biological</w:t>
          </w:r>
          <w:r>
            <w:rPr>
              <w:spacing w:val="-1"/>
            </w:rPr>
            <w:t> </w:t>
          </w:r>
          <w:r>
            <w:rPr/>
            <w:t>pollutants</w:t>
          </w:r>
          <w:r>
            <w:rPr>
              <w:spacing w:val="117"/>
            </w:rPr>
            <w:t> </w:t>
          </w:r>
          <w:r>
            <w:rPr/>
            <w:t>..</w:t>
            <w:tab/>
            <w:t>…</w:t>
            <w:tab/>
            <w:t>…</w:t>
            <w:tab/>
            <w:t>..</w:t>
            <w:tab/>
            <w:t>..</w:t>
            <w:tab/>
            <w:t>..</w:t>
            <w:tab/>
            <w:t>..</w:t>
            <w:tab/>
            <w:t>13</w:t>
          </w:r>
        </w:p>
        <w:p>
          <w:pPr>
            <w:pStyle w:val="TOC2"/>
            <w:numPr>
              <w:ilvl w:val="3"/>
              <w:numId w:val="2"/>
            </w:numPr>
            <w:tabs>
              <w:tab w:pos="881" w:val="left" w:leader="none"/>
              <w:tab w:pos="4540" w:val="left" w:leader="none"/>
              <w:tab w:pos="5020" w:val="left" w:leader="none"/>
              <w:tab w:pos="5560" w:val="left" w:leader="none"/>
              <w:tab w:pos="6161" w:val="left" w:leader="none"/>
              <w:tab w:pos="6641" w:val="left" w:leader="none"/>
              <w:tab w:pos="8321" w:val="right" w:leader="none"/>
            </w:tabs>
            <w:spacing w:line="240" w:lineRule="auto" w:before="240" w:after="0"/>
            <w:ind w:left="880" w:right="0" w:hanging="721"/>
            <w:jc w:val="left"/>
          </w:pPr>
          <w:hyperlink w:history="true" w:anchor="_TOC_250013">
            <w:r>
              <w:rPr/>
              <w:t>Monitoring</w:t>
            </w:r>
            <w:r>
              <w:rPr>
                <w:spacing w:val="-4"/>
              </w:rPr>
              <w:t> </w:t>
            </w:r>
            <w:r>
              <w:rPr/>
              <w:t>biological pollutants</w:t>
            </w:r>
            <w:r>
              <w:rPr>
                <w:spacing w:val="59"/>
              </w:rPr>
              <w:t> </w:t>
            </w:r>
            <w:r>
              <w:rPr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14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3760" w:val="left" w:leader="none"/>
              <w:tab w:pos="4480" w:val="left" w:leader="none"/>
              <w:tab w:pos="5201" w:val="left" w:leader="none"/>
              <w:tab w:pos="5921" w:val="left" w:leader="none"/>
              <w:tab w:pos="8321" w:val="right" w:leader="none"/>
            </w:tabs>
            <w:spacing w:line="240" w:lineRule="auto" w:before="242" w:after="0"/>
            <w:ind w:left="880" w:right="0" w:hanging="721"/>
            <w:jc w:val="left"/>
          </w:pPr>
          <w:hyperlink w:history="true" w:anchor="_TOC_250012">
            <w:r>
              <w:rPr/>
              <w:t>Chemical</w:t>
            </w:r>
            <w:r>
              <w:rPr>
                <w:spacing w:val="-1"/>
              </w:rPr>
              <w:t> </w:t>
            </w:r>
            <w:r>
              <w:rPr/>
              <w:t>pollutants ..</w:t>
            </w:r>
            <w:r>
              <w:rPr>
                <w:spacing w:val="-8"/>
              </w:rPr>
              <w:t> </w:t>
            </w:r>
            <w:r>
              <w:rPr/>
              <w:t>..</w:t>
              <w:tab/>
              <w:t>..</w:t>
              <w:tab/>
              <w:t>..</w:t>
              <w:tab/>
              <w:t>..</w:t>
              <w:tab/>
              <w:t>..</w:t>
              <w:tab/>
              <w:t>30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881" w:val="left" w:leader="none"/>
              <w:tab w:pos="6076" w:val="left" w:leader="none"/>
              <w:tab w:pos="6641" w:val="left" w:leader="none"/>
              <w:tab w:pos="8321" w:val="right" w:leader="none"/>
            </w:tabs>
            <w:spacing w:line="240" w:lineRule="auto" w:before="240" w:after="0"/>
            <w:ind w:left="880" w:right="0" w:hanging="721"/>
            <w:jc w:val="left"/>
          </w:pPr>
          <w:hyperlink w:history="true" w:anchor="_TOC_250011">
            <w:r>
              <w:rPr/>
              <w:t>Chemical</w:t>
            </w:r>
            <w:r>
              <w:rPr>
                <w:spacing w:val="-1"/>
              </w:rPr>
              <w:t> </w:t>
            </w:r>
            <w:r>
              <w:rPr/>
              <w:t>elements</w:t>
            </w:r>
            <w:r>
              <w:rPr>
                <w:spacing w:val="-1"/>
              </w:rPr>
              <w:t> </w:t>
            </w:r>
            <w:r>
              <w:rPr/>
              <w:t>found in</w:t>
            </w:r>
            <w:r>
              <w:rPr>
                <w:spacing w:val="-1"/>
              </w:rPr>
              <w:t> </w:t>
            </w:r>
            <w:r>
              <w:rPr/>
              <w:t>water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their effects</w:t>
              <w:tab/>
              <w:t>..</w:t>
              <w:tab/>
              <w:t>..</w:t>
              <w:tab/>
              <w:t>30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881" w:val="left" w:leader="none"/>
              <w:tab w:pos="4480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243" w:after="0"/>
            <w:ind w:left="880" w:right="0" w:hanging="721"/>
            <w:jc w:val="left"/>
          </w:pPr>
          <w:r>
            <w:rPr/>
            <w:t>Tests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chemical constituents</w:t>
            <w:tab/>
            <w:t>..</w:t>
            <w:tab/>
            <w:t>..</w:t>
            <w:tab/>
            <w:t>..</w:t>
            <w:tab/>
            <w:t>..</w:t>
            <w:tab/>
            <w:t>..</w:t>
            <w:tab/>
            <w:t>41</w:t>
          </w:r>
        </w:p>
        <w:p>
          <w:pPr>
            <w:pStyle w:val="TOC2"/>
            <w:numPr>
              <w:ilvl w:val="3"/>
              <w:numId w:val="2"/>
            </w:numPr>
            <w:tabs>
              <w:tab w:pos="881" w:val="left" w:leader="none"/>
              <w:tab w:pos="5201" w:val="left" w:leader="none"/>
              <w:tab w:pos="5921" w:val="left" w:leader="none"/>
              <w:tab w:pos="6641" w:val="left" w:leader="none"/>
              <w:tab w:pos="7361" w:val="left" w:leader="none"/>
              <w:tab w:pos="8321" w:val="right" w:leader="none"/>
            </w:tabs>
            <w:spacing w:line="240" w:lineRule="auto" w:before="240" w:after="0"/>
            <w:ind w:left="880" w:right="0" w:hanging="721"/>
            <w:jc w:val="left"/>
          </w:pPr>
          <w:hyperlink w:history="true" w:anchor="_TOC_250010">
            <w:r>
              <w:rPr/>
              <w:t>Analytical</w:t>
            </w:r>
            <w:r>
              <w:rPr>
                <w:spacing w:val="-1"/>
              </w:rPr>
              <w:t> </w:t>
            </w:r>
            <w:r>
              <w:rPr/>
              <w:t>techniques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instrumentation</w:t>
              <w:tab/>
              <w:t>..</w:t>
              <w:tab/>
              <w:t>..</w:t>
              <w:tab/>
              <w:t>...</w:t>
              <w:tab/>
              <w:t>..</w:t>
              <w:tab/>
              <w:t>42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880" w:val="left" w:leader="none"/>
              <w:tab w:pos="881" w:val="left" w:leader="none"/>
              <w:tab w:pos="3040" w:val="left" w:leader="none"/>
              <w:tab w:pos="3760" w:val="left" w:leader="none"/>
              <w:tab w:pos="4480" w:val="left" w:leader="none"/>
              <w:tab w:pos="5381" w:val="left" w:leader="none"/>
              <w:tab w:pos="6101" w:val="left" w:leader="none"/>
              <w:tab w:pos="7361" w:val="left" w:leader="none"/>
              <w:tab w:pos="8321" w:val="right" w:leader="none"/>
            </w:tabs>
            <w:spacing w:line="240" w:lineRule="auto" w:before="243" w:after="0"/>
            <w:ind w:left="880" w:right="0" w:hanging="721"/>
            <w:jc w:val="left"/>
          </w:pPr>
          <w:hyperlink w:history="true" w:anchor="_TOC_250009">
            <w:r>
              <w:rPr/>
              <w:t>Physical</w:t>
            </w:r>
            <w:r>
              <w:rPr>
                <w:spacing w:val="-2"/>
              </w:rPr>
              <w:t> </w:t>
            </w:r>
            <w:r>
              <w:rPr/>
              <w:t>pollutants</w:t>
              <w:tab/>
              <w:t>..</w:t>
              <w:tab/>
              <w:t>..</w:t>
              <w:tab/>
              <w:t>…</w:t>
              <w:tab/>
              <w:t>…</w:t>
              <w:tab/>
              <w:t>…</w:t>
              <w:tab/>
              <w:t>..</w:t>
              <w:tab/>
              <w:t>47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0" w:val="left" w:leader="none"/>
              <w:tab w:pos="881" w:val="left" w:leader="none"/>
              <w:tab w:pos="4480" w:val="left" w:leader="none"/>
              <w:tab w:pos="5201" w:val="left" w:leader="none"/>
              <w:tab w:pos="5921" w:val="left" w:leader="none"/>
              <w:tab w:pos="7001" w:val="left" w:leader="none"/>
              <w:tab w:pos="8321" w:val="right" w:leader="none"/>
            </w:tabs>
            <w:spacing w:line="240" w:lineRule="auto" w:before="242" w:after="0"/>
            <w:ind w:left="880" w:right="0" w:hanging="721"/>
            <w:jc w:val="left"/>
          </w:pPr>
          <w:hyperlink w:history="true" w:anchor="_TOC_250008">
            <w:r>
              <w:rPr/>
              <w:t>Treatment</w:t>
            </w:r>
            <w:r>
              <w:rPr>
                <w:spacing w:val="-1"/>
              </w:rPr>
              <w:t> </w:t>
            </w:r>
            <w:r>
              <w:rPr/>
              <w:t>of water</w:t>
            </w:r>
            <w:r>
              <w:rPr>
                <w:spacing w:val="-1"/>
              </w:rPr>
              <w:t> </w:t>
            </w:r>
            <w:r>
              <w:rPr/>
              <w:t>pollution</w:t>
            </w:r>
            <w:r>
              <w:rPr>
                <w:spacing w:val="52"/>
              </w:rPr>
              <w:t> </w:t>
            </w:r>
            <w:r>
              <w:rPr/>
              <w:t>..</w:t>
              <w:tab/>
              <w:t>..</w:t>
              <w:tab/>
              <w:t>..</w:t>
              <w:tab/>
              <w:t>..</w:t>
              <w:tab/>
              <w:t>...</w:t>
              <w:tab/>
              <w:t>54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80" w:val="left" w:leader="none"/>
              <w:tab w:pos="881" w:val="left" w:leader="none"/>
              <w:tab w:pos="4480" w:val="left" w:leader="none"/>
              <w:tab w:pos="5201" w:val="left" w:leader="none"/>
              <w:tab w:pos="5921" w:val="left" w:leader="none"/>
              <w:tab w:pos="7361" w:val="left" w:leader="none"/>
              <w:tab w:pos="8321" w:val="right" w:leader="none"/>
            </w:tabs>
            <w:spacing w:line="240" w:lineRule="auto" w:before="240" w:after="0"/>
            <w:ind w:left="880" w:right="0" w:hanging="721"/>
            <w:jc w:val="left"/>
          </w:pPr>
          <w:hyperlink w:history="true" w:anchor="_TOC_250007">
            <w:r>
              <w:rPr/>
              <w:t>Municipal</w:t>
            </w:r>
            <w:r>
              <w:rPr>
                <w:spacing w:val="-1"/>
              </w:rPr>
              <w:t> </w:t>
            </w:r>
            <w:r>
              <w:rPr/>
              <w:t>wastewater</w:t>
            </w:r>
            <w:r>
              <w:rPr>
                <w:spacing w:val="-3"/>
              </w:rPr>
              <w:t> </w:t>
            </w:r>
            <w:r>
              <w:rPr/>
              <w:t>treatment</w:t>
            </w:r>
            <w:r>
              <w:rPr>
                <w:spacing w:val="119"/>
              </w:rPr>
              <w:t> </w:t>
            </w:r>
            <w:r>
              <w:rPr/>
              <w:t>..</w:t>
              <w:tab/>
              <w:t>..</w:t>
              <w:tab/>
              <w:t>..</w:t>
              <w:tab/>
              <w:t>..</w:t>
              <w:tab/>
              <w:t>..</w:t>
              <w:tab/>
              <w:t>54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82" w:val="left" w:leader="none"/>
              <w:tab w:pos="883" w:val="left" w:leader="none"/>
              <w:tab w:pos="4480" w:val="left" w:leader="none"/>
              <w:tab w:pos="5201" w:val="left" w:leader="none"/>
              <w:tab w:pos="5921" w:val="left" w:leader="none"/>
              <w:tab w:pos="7241" w:val="left" w:leader="none"/>
              <w:tab w:pos="8321" w:val="right" w:leader="none"/>
            </w:tabs>
            <w:spacing w:line="240" w:lineRule="auto" w:before="243" w:after="0"/>
            <w:ind w:left="882" w:right="0" w:hanging="723"/>
            <w:jc w:val="left"/>
          </w:pPr>
          <w:hyperlink w:history="true" w:anchor="_TOC_250006">
            <w:r>
              <w:rPr/>
              <w:t>Industrial</w:t>
            </w:r>
            <w:r>
              <w:rPr>
                <w:spacing w:val="-2"/>
              </w:rPr>
              <w:t> </w:t>
            </w:r>
            <w:r>
              <w:rPr/>
              <w:t>wastewater</w:t>
            </w:r>
            <w:r>
              <w:rPr>
                <w:spacing w:val="-4"/>
              </w:rPr>
              <w:t> </w:t>
            </w:r>
            <w:r>
              <w:rPr/>
              <w:t>treatment</w:t>
              <w:tab/>
              <w:t>..</w:t>
              <w:tab/>
              <w:t>..</w:t>
              <w:tab/>
              <w:t>..</w:t>
              <w:tab/>
              <w:t>..</w:t>
              <w:tab/>
              <w:t>60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880" w:val="left" w:leader="none"/>
              <w:tab w:pos="881" w:val="left" w:leader="none"/>
              <w:tab w:pos="4452" w:val="left" w:leader="none"/>
              <w:tab w:pos="5201" w:val="left" w:leader="none"/>
              <w:tab w:pos="6161" w:val="left" w:leader="none"/>
              <w:tab w:pos="6641" w:val="left" w:leader="none"/>
              <w:tab w:pos="8321" w:val="right" w:leader="none"/>
            </w:tabs>
            <w:spacing w:line="240" w:lineRule="auto" w:before="240" w:after="0"/>
            <w:ind w:left="880" w:right="0" w:hanging="721"/>
            <w:jc w:val="left"/>
          </w:pPr>
          <w:hyperlink w:history="true" w:anchor="_TOC_250005">
            <w:r>
              <w:rPr/>
              <w:t>Agriculture</w:t>
            </w:r>
            <w:r>
              <w:rPr>
                <w:spacing w:val="-3"/>
              </w:rPr>
              <w:t> </w:t>
            </w:r>
            <w:r>
              <w:rPr/>
              <w:t>wastewater</w:t>
            </w:r>
            <w:r>
              <w:rPr>
                <w:spacing w:val="-3"/>
              </w:rPr>
              <w:t> </w:t>
            </w:r>
            <w:r>
              <w:rPr/>
              <w:t>treatment</w:t>
              <w:tab/>
              <w:t>..</w:t>
              <w:tab/>
              <w:t>..</w:t>
              <w:tab/>
              <w:t>..</w:t>
              <w:tab/>
              <w:t>..</w:t>
              <w:tab/>
              <w:t>60</w:t>
            </w:r>
          </w:hyperlink>
        </w:p>
        <w:p>
          <w:pPr>
            <w:pStyle w:val="TOC2"/>
            <w:ind w:left="160" w:firstLine="0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THREE</w:t>
          </w:r>
        </w:p>
        <w:p>
          <w:pPr>
            <w:pStyle w:val="TOC1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8307" w:val="right" w:leader="dot"/>
            </w:tabs>
            <w:spacing w:line="240" w:lineRule="auto" w:before="241" w:after="0"/>
            <w:ind w:left="880" w:right="0" w:hanging="721"/>
            <w:jc w:val="left"/>
            <w:rPr>
              <w:b w:val="0"/>
            </w:rPr>
          </w:pPr>
          <w:r>
            <w:rPr/>
            <w:t>Materials</w:t>
          </w:r>
          <w:r>
            <w:rPr>
              <w:spacing w:val="-1"/>
            </w:rPr>
            <w:t> </w:t>
          </w:r>
          <w:r>
            <w:rPr/>
            <w:t>and Methods</w:t>
            <w:tab/>
          </w:r>
          <w:r>
            <w:rPr>
              <w:b w:val="0"/>
            </w:rPr>
            <w:t>61</w:t>
          </w:r>
        </w:p>
        <w:p>
          <w:pPr>
            <w:pStyle w:val="TOC2"/>
            <w:numPr>
              <w:ilvl w:val="1"/>
              <w:numId w:val="4"/>
            </w:numPr>
            <w:tabs>
              <w:tab w:pos="880" w:val="left" w:leader="none"/>
              <w:tab w:pos="881" w:val="left" w:leader="none"/>
              <w:tab w:pos="8321" w:val="right" w:leader="dot"/>
            </w:tabs>
            <w:spacing w:line="240" w:lineRule="auto" w:before="242" w:after="0"/>
            <w:ind w:left="880" w:right="0" w:hanging="721"/>
            <w:jc w:val="left"/>
          </w:pPr>
          <w:hyperlink w:history="true" w:anchor="_TOC_250004">
            <w:r>
              <w:rPr/>
              <w:t>Study</w:t>
            </w:r>
            <w:r>
              <w:rPr>
                <w:spacing w:val="-6"/>
              </w:rPr>
              <w:t> </w:t>
            </w:r>
            <w:r>
              <w:rPr/>
              <w:t>area</w:t>
              <w:tab/>
              <w:t>61</w:t>
            </w:r>
          </w:hyperlink>
        </w:p>
        <w:p>
          <w:pPr>
            <w:pStyle w:val="TOC2"/>
            <w:tabs>
              <w:tab w:pos="880" w:val="left" w:leader="none"/>
              <w:tab w:pos="2745" w:val="left" w:leader="none"/>
              <w:tab w:pos="3708" w:val="left" w:leader="none"/>
              <w:tab w:pos="4608" w:val="left" w:leader="none"/>
              <w:tab w:pos="5508" w:val="left" w:leader="none"/>
              <w:tab w:pos="6288" w:val="left" w:leader="none"/>
              <w:tab w:pos="7188" w:val="left" w:leader="none"/>
              <w:tab w:pos="8321" w:val="right" w:leader="none"/>
            </w:tabs>
            <w:ind w:left="160" w:firstLine="0"/>
          </w:pPr>
          <w:hyperlink w:history="true" w:anchor="_TOC_250003">
            <w:r>
              <w:rPr/>
              <w:t>3.2</w:t>
              <w:tab/>
              <w:t>Materials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63</w:t>
            </w:r>
          </w:hyperlink>
        </w:p>
        <w:p>
          <w:pPr>
            <w:pStyle w:val="TOC2"/>
            <w:tabs>
              <w:tab w:pos="880" w:val="left" w:leader="none"/>
              <w:tab w:pos="2680" w:val="left" w:leader="none"/>
              <w:tab w:pos="3640" w:val="left" w:leader="none"/>
              <w:tab w:pos="4600" w:val="left" w:leader="none"/>
              <w:tab w:pos="5500" w:val="left" w:leader="none"/>
              <w:tab w:pos="6280" w:val="left" w:leader="none"/>
              <w:tab w:pos="7180" w:val="left" w:leader="none"/>
              <w:tab w:pos="8321" w:val="right" w:leader="none"/>
            </w:tabs>
            <w:spacing w:before="240"/>
            <w:ind w:left="160" w:firstLine="0"/>
          </w:pPr>
          <w:hyperlink w:history="true" w:anchor="_TOC_250002">
            <w:r>
              <w:rPr/>
              <w:t>3.3</w:t>
              <w:tab/>
              <w:t>Methods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..</w:t>
              <w:tab/>
              <w:t>68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80" w:val="left" w:leader="none"/>
              <w:tab w:pos="881" w:val="left" w:leader="none"/>
              <w:tab w:pos="3686" w:val="left" w:leader="none"/>
              <w:tab w:pos="4586" w:val="left" w:leader="none"/>
              <w:tab w:pos="5366" w:val="left" w:leader="none"/>
              <w:tab w:pos="5921" w:val="left" w:leader="none"/>
              <w:tab w:pos="6761" w:val="left" w:leader="none"/>
              <w:tab w:pos="8321" w:val="right" w:leader="none"/>
            </w:tabs>
            <w:spacing w:line="240" w:lineRule="auto" w:before="243" w:after="0"/>
            <w:ind w:left="880" w:right="0" w:hanging="721"/>
            <w:jc w:val="left"/>
          </w:pPr>
          <w:hyperlink w:history="true" w:anchor="_TOC_250001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collection</w:t>
            </w:r>
            <w:r>
              <w:rPr>
                <w:spacing w:val="59"/>
              </w:rPr>
              <w:t> </w:t>
            </w:r>
            <w:r>
              <w:rPr/>
              <w:t>..</w:t>
              <w:tab/>
              <w:t>..</w:t>
              <w:tab/>
              <w:t>..</w:t>
              <w:tab/>
              <w:t>..</w:t>
              <w:tab/>
              <w:t>..</w:t>
              <w:tab/>
              <w:t>...</w:t>
              <w:tab/>
              <w:t>68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80" w:val="left" w:leader="none"/>
              <w:tab w:pos="881" w:val="left" w:leader="none"/>
              <w:tab w:pos="5978" w:val="left" w:leader="none"/>
              <w:tab w:pos="6698" w:val="left" w:leader="none"/>
              <w:tab w:pos="8321" w:val="right" w:leader="none"/>
            </w:tabs>
            <w:spacing w:line="240" w:lineRule="auto" w:before="240" w:after="0"/>
            <w:ind w:left="880" w:right="0" w:hanging="721"/>
            <w:jc w:val="left"/>
          </w:pPr>
          <w:r>
            <w:rPr/>
            <w:t>Bacteriological</w:t>
          </w:r>
          <w:r>
            <w:rPr>
              <w:spacing w:val="-1"/>
            </w:rPr>
            <w:t> </w:t>
          </w:r>
          <w:r>
            <w:rPr/>
            <w:t>analyses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water</w:t>
          </w:r>
          <w:r>
            <w:rPr>
              <w:spacing w:val="-3"/>
            </w:rPr>
            <w:t> </w:t>
          </w:r>
          <w:r>
            <w:rPr/>
            <w:t>samples</w:t>
            <w:tab/>
            <w:t>....</w:t>
            <w:tab/>
            <w:t>..</w:t>
            <w:tab/>
            <w:t>69</w:t>
          </w:r>
        </w:p>
        <w:p>
          <w:pPr>
            <w:pStyle w:val="TOC2"/>
            <w:numPr>
              <w:ilvl w:val="2"/>
              <w:numId w:val="5"/>
            </w:numPr>
            <w:tabs>
              <w:tab w:pos="880" w:val="left" w:leader="none"/>
              <w:tab w:pos="881" w:val="left" w:leader="none"/>
              <w:tab w:pos="8321" w:val="right" w:leader="dot"/>
            </w:tabs>
            <w:spacing w:line="240" w:lineRule="auto" w:before="242" w:after="0"/>
            <w:ind w:left="880" w:right="0" w:hanging="721"/>
            <w:jc w:val="left"/>
          </w:pPr>
          <w:hyperlink w:history="true" w:anchor="_TOC_250000">
            <w:r>
              <w:rPr/>
              <w:t>Molecular</w:t>
            </w:r>
            <w:r>
              <w:rPr>
                <w:spacing w:val="-3"/>
              </w:rPr>
              <w:t> </w:t>
            </w:r>
            <w:r>
              <w:rPr/>
              <w:t>analysis of resistant organisms</w:t>
              <w:tab/>
              <w:t>80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880" w:val="left" w:leader="none"/>
              <w:tab w:pos="881" w:val="left" w:leader="none"/>
              <w:tab w:pos="6386" w:val="left" w:leader="none"/>
              <w:tab w:pos="8321" w:val="right" w:leader="none"/>
            </w:tabs>
            <w:spacing w:line="240" w:lineRule="auto" w:before="241" w:after="0"/>
            <w:ind w:left="880" w:right="0" w:hanging="721"/>
            <w:jc w:val="left"/>
          </w:pPr>
          <w:r>
            <w:rPr/>
            <w:t>Physicochemical</w:t>
          </w:r>
          <w:r>
            <w:rPr>
              <w:spacing w:val="1"/>
            </w:rPr>
            <w:t> </w:t>
          </w:r>
          <w:r>
            <w:rPr/>
            <w:t>analyses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water</w:t>
          </w:r>
          <w:r>
            <w:rPr>
              <w:spacing w:val="-2"/>
            </w:rPr>
            <w:t> </w:t>
          </w:r>
          <w:r>
            <w:rPr/>
            <w:t>samples</w:t>
          </w:r>
          <w:r>
            <w:rPr>
              <w:spacing w:val="118"/>
            </w:rPr>
            <w:t> </w:t>
          </w:r>
          <w:r>
            <w:rPr/>
            <w:t>.</w:t>
          </w:r>
          <w:r>
            <w:rPr>
              <w:spacing w:val="-1"/>
            </w:rPr>
            <w:t> </w:t>
          </w:r>
          <w:r>
            <w:rPr/>
            <w:t>..</w:t>
            <w:tab/>
            <w:t>..</w:t>
            <w:tab/>
            <w:t>84</w:t>
          </w:r>
        </w:p>
        <w:p>
          <w:pPr>
            <w:pStyle w:val="TOC2"/>
            <w:numPr>
              <w:ilvl w:val="2"/>
              <w:numId w:val="5"/>
            </w:numPr>
            <w:tabs>
              <w:tab w:pos="880" w:val="left" w:leader="none"/>
              <w:tab w:pos="881" w:val="left" w:leader="none"/>
              <w:tab w:pos="8321" w:val="right" w:leader="none"/>
            </w:tabs>
            <w:spacing w:line="240" w:lineRule="auto" w:before="242" w:after="0"/>
            <w:ind w:left="880" w:right="0" w:hanging="721"/>
            <w:jc w:val="left"/>
          </w:pPr>
          <w:r>
            <w:rPr/>
            <w:t>Elemental</w:t>
          </w:r>
          <w:r>
            <w:rPr>
              <w:spacing w:val="-1"/>
            </w:rPr>
            <w:t> </w:t>
          </w:r>
          <w:r>
            <w:rPr/>
            <w:t>analyses of water</w:t>
          </w:r>
          <w:r>
            <w:rPr>
              <w:spacing w:val="-1"/>
            </w:rPr>
            <w:t> </w:t>
          </w:r>
          <w:r>
            <w:rPr/>
            <w:t>and bottom soil</w:t>
          </w:r>
          <w:r>
            <w:rPr>
              <w:spacing w:val="-1"/>
            </w:rPr>
            <w:t> </w:t>
          </w:r>
          <w:r>
            <w:rPr/>
            <w:t>sediments of River</w:t>
          </w:r>
          <w:r>
            <w:rPr>
              <w:spacing w:val="-3"/>
            </w:rPr>
            <w:t> </w:t>
          </w:r>
          <w:r>
            <w:rPr/>
            <w:t>Sokoto</w:t>
            <w:tab/>
            <w:t>91</w:t>
          </w:r>
        </w:p>
        <w:p>
          <w:pPr>
            <w:pStyle w:val="TOC2"/>
            <w:spacing w:before="243"/>
            <w:ind w:left="160" w:firstLine="0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FOUR</w:t>
          </w:r>
        </w:p>
        <w:p>
          <w:pPr>
            <w:pStyle w:val="TOC3"/>
            <w:tabs>
              <w:tab w:pos="880" w:val="left" w:leader="none"/>
              <w:tab w:pos="2526" w:val="left" w:leader="none"/>
              <w:tab w:pos="3006" w:val="left" w:leader="none"/>
              <w:tab w:pos="4026" w:val="left" w:leader="none"/>
              <w:tab w:pos="4866" w:val="left" w:leader="none"/>
              <w:tab w:pos="6187" w:val="left" w:leader="none"/>
              <w:tab w:pos="7507" w:val="left" w:leader="none"/>
              <w:tab w:pos="8321" w:val="right" w:leader="none"/>
            </w:tabs>
            <w:rPr>
              <w:b w:val="0"/>
              <w:i w:val="0"/>
              <w:sz w:val="24"/>
            </w:rPr>
          </w:pPr>
          <w:r>
            <w:rPr>
              <w:i w:val="0"/>
              <w:sz w:val="24"/>
            </w:rPr>
            <w:t>4.0</w:t>
            <w:tab/>
            <w:t>Results</w:t>
          </w:r>
          <w:r>
            <w:rPr>
              <w:i w:val="0"/>
              <w:spacing w:val="118"/>
              <w:sz w:val="24"/>
            </w:rPr>
            <w:t> </w:t>
          </w:r>
          <w:r>
            <w:rPr>
              <w:b w:val="0"/>
              <w:i w:val="0"/>
              <w:sz w:val="24"/>
            </w:rPr>
            <w:t>...</w:t>
            <w:tab/>
            <w:t>..</w:t>
            <w:tab/>
            <w:t>....</w:t>
            <w:tab/>
            <w:t>...</w:t>
            <w:tab/>
            <w:t>.....</w:t>
            <w:tab/>
            <w:t>...</w:t>
            <w:tab/>
            <w:t>..</w:t>
            <w:tab/>
            <w:t>92</w:t>
          </w:r>
        </w:p>
        <w:p>
          <w:pPr>
            <w:pStyle w:val="TOC2"/>
            <w:tabs>
              <w:tab w:pos="880" w:val="left" w:leader="none"/>
              <w:tab w:pos="7006" w:val="left" w:leader="none"/>
              <w:tab w:pos="8321" w:val="right" w:leader="none"/>
            </w:tabs>
            <w:ind w:left="160" w:firstLine="0"/>
          </w:pPr>
          <w:r>
            <w:rPr/>
            <w:t>4.1</w:t>
            <w:tab/>
            <w:t>Bacteriological</w:t>
          </w:r>
          <w:r>
            <w:rPr>
              <w:spacing w:val="-1"/>
            </w:rPr>
            <w:t> </w:t>
          </w:r>
          <w:r>
            <w:rPr/>
            <w:t>analyses of</w:t>
          </w:r>
          <w:r>
            <w:rPr>
              <w:spacing w:val="-2"/>
            </w:rPr>
            <w:t> </w:t>
          </w:r>
          <w:r>
            <w:rPr/>
            <w:t>water</w:t>
          </w:r>
          <w:r>
            <w:rPr>
              <w:spacing w:val="-2"/>
            </w:rPr>
            <w:t> </w:t>
          </w:r>
          <w:r>
            <w:rPr/>
            <w:t>samples</w:t>
          </w:r>
          <w:r>
            <w:rPr>
              <w:spacing w:val="-1"/>
            </w:rPr>
            <w:t> </w:t>
          </w:r>
          <w:r>
            <w:rPr/>
            <w:t>from</w:t>
          </w:r>
          <w:r>
            <w:rPr>
              <w:spacing w:val="-1"/>
            </w:rPr>
            <w:t> </w:t>
          </w:r>
          <w:r>
            <w:rPr/>
            <w:t>River</w:t>
          </w:r>
          <w:r>
            <w:rPr>
              <w:spacing w:val="-3"/>
            </w:rPr>
            <w:t> </w:t>
          </w:r>
          <w:r>
            <w:rPr/>
            <w:t>Sokoto</w:t>
            <w:tab/>
            <w:t>....</w:t>
            <w:tab/>
            <w:t>92</w:t>
          </w:r>
        </w:p>
      </w:sdtContent>
    </w:sdt>
    <w:p>
      <w:pPr>
        <w:spacing w:after="0"/>
        <w:sectPr>
          <w:type w:val="continuous"/>
          <w:pgSz w:w="12240" w:h="15840"/>
          <w:pgMar w:top="1360" w:bottom="1457" w:left="1280" w:right="1280"/>
        </w:sect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3687"/>
        <w:gridCol w:w="850"/>
        <w:gridCol w:w="595"/>
        <w:gridCol w:w="170"/>
        <w:gridCol w:w="242"/>
        <w:gridCol w:w="167"/>
        <w:gridCol w:w="216"/>
        <w:gridCol w:w="402"/>
        <w:gridCol w:w="779"/>
        <w:gridCol w:w="626"/>
      </w:tblGrid>
      <w:tr>
        <w:trPr>
          <w:trHeight w:val="265" w:hRule="atLeast"/>
        </w:trPr>
        <w:tc>
          <w:tcPr>
            <w:tcW w:w="650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4.1.2</w:t>
            </w:r>
          </w:p>
        </w:tc>
        <w:tc>
          <w:tcPr>
            <w:tcW w:w="3687" w:type="dxa"/>
          </w:tcPr>
          <w:p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bacterial isolates ...</w:t>
            </w:r>
          </w:p>
        </w:tc>
        <w:tc>
          <w:tcPr>
            <w:tcW w:w="850" w:type="dxa"/>
          </w:tcPr>
          <w:p>
            <w:pPr>
              <w:pStyle w:val="TableParagraph"/>
              <w:spacing w:line="246" w:lineRule="exact"/>
              <w:ind w:left="239"/>
              <w:rPr>
                <w:sz w:val="24"/>
              </w:rPr>
            </w:pPr>
            <w:r>
              <w:rPr>
                <w:sz w:val="24"/>
              </w:rPr>
              <w:t>. ..</w:t>
            </w:r>
          </w:p>
        </w:tc>
        <w:tc>
          <w:tcPr>
            <w:tcW w:w="595" w:type="dxa"/>
          </w:tcPr>
          <w:p>
            <w:pPr>
              <w:pStyle w:val="TableParagraph"/>
              <w:spacing w:line="246" w:lineRule="exact"/>
              <w:ind w:left="-11"/>
              <w:rPr>
                <w:sz w:val="24"/>
              </w:rPr>
            </w:pPr>
            <w:r>
              <w:rPr>
                <w:sz w:val="24"/>
              </w:rPr>
              <w:t>….</w:t>
            </w:r>
          </w:p>
        </w:tc>
        <w:tc>
          <w:tcPr>
            <w:tcW w:w="579" w:type="dxa"/>
            <w:gridSpan w:val="3"/>
          </w:tcPr>
          <w:p>
            <w:pPr>
              <w:pStyle w:val="TableParagraph"/>
              <w:spacing w:line="246" w:lineRule="exact"/>
              <w:ind w:left="174"/>
              <w:rPr>
                <w:sz w:val="24"/>
              </w:rPr>
            </w:pPr>
            <w:r>
              <w:rPr>
                <w:sz w:val="24"/>
              </w:rPr>
              <w:t>…..</w:t>
            </w:r>
          </w:p>
        </w:tc>
        <w:tc>
          <w:tcPr>
            <w:tcW w:w="1397" w:type="dxa"/>
            <w:gridSpan w:val="3"/>
          </w:tcPr>
          <w:p>
            <w:pPr>
              <w:pStyle w:val="TableParagraph"/>
              <w:tabs>
                <w:tab w:pos="975" w:val="left" w:leader="none"/>
              </w:tabs>
              <w:spacing w:line="246" w:lineRule="exact"/>
              <w:ind w:left="435"/>
              <w:rPr>
                <w:sz w:val="24"/>
              </w:rPr>
            </w:pPr>
            <w:r>
              <w:rPr>
                <w:sz w:val="24"/>
              </w:rPr>
              <w:t>….</w:t>
              <w:tab/>
              <w:t>..</w:t>
            </w:r>
          </w:p>
        </w:tc>
        <w:tc>
          <w:tcPr>
            <w:tcW w:w="626" w:type="dxa"/>
          </w:tcPr>
          <w:p>
            <w:pPr>
              <w:pStyle w:val="TableParagraph"/>
              <w:spacing w:line="24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>
        <w:trPr>
          <w:trHeight w:val="518" w:hRule="atLeast"/>
        </w:trPr>
        <w:tc>
          <w:tcPr>
            <w:tcW w:w="650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4.1.3</w:t>
            </w:r>
          </w:p>
        </w:tc>
        <w:tc>
          <w:tcPr>
            <w:tcW w:w="5544" w:type="dxa"/>
            <w:gridSpan w:val="5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256" w:lineRule="exact"/>
              <w:ind w:left="119"/>
              <w:rPr>
                <w:sz w:val="24"/>
              </w:rPr>
            </w:pPr>
            <w:r>
              <w:rPr>
                <w:sz w:val="24"/>
              </w:rPr>
              <w:t>Antibiotic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susceptibility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profiles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isolated bacteria</w:t>
            </w:r>
          </w:p>
        </w:tc>
        <w:tc>
          <w:tcPr>
            <w:tcW w:w="167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256" w:lineRule="exact"/>
              <w:ind w:left="39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618" w:type="dxa"/>
            <w:gridSpan w:val="2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256" w:lineRule="exact"/>
              <w:ind w:right="23"/>
              <w:jc w:val="right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77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256" w:lineRule="exact"/>
              <w:ind w:left="214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626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>
        <w:trPr>
          <w:trHeight w:val="515" w:hRule="atLeast"/>
        </w:trPr>
        <w:tc>
          <w:tcPr>
            <w:tcW w:w="65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4.1.4</w:t>
            </w:r>
          </w:p>
        </w:tc>
        <w:tc>
          <w:tcPr>
            <w:tcW w:w="5132" w:type="dxa"/>
            <w:gridSpan w:val="3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Multiple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antibiotic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resistance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indices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isolates</w:t>
            </w:r>
          </w:p>
        </w:tc>
        <w:tc>
          <w:tcPr>
            <w:tcW w:w="17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40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625" w:type="dxa"/>
            <w:gridSpan w:val="3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410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1181" w:type="dxa"/>
            <w:gridSpan w:val="2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685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626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</w:tr>
      <w:tr>
        <w:trPr>
          <w:trHeight w:val="643" w:hRule="atLeast"/>
        </w:trPr>
        <w:tc>
          <w:tcPr>
            <w:tcW w:w="5782" w:type="dxa"/>
            <w:gridSpan w:val="4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4.1.5</w:t>
              <w:tab/>
              <w:t>Susceptibility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 isolates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 some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disinfectants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..</w:t>
            </w:r>
          </w:p>
        </w:tc>
        <w:tc>
          <w:tcPr>
            <w:tcW w:w="412" w:type="dxa"/>
            <w:gridSpan w:val="2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left="93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2190" w:type="dxa"/>
            <w:gridSpan w:val="5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tabs>
                <w:tab w:pos="1061" w:val="left" w:leader="none"/>
                <w:tab w:pos="1777" w:val="left" w:leader="none"/>
              </w:tabs>
              <w:spacing w:before="1"/>
              <w:ind w:left="401"/>
              <w:rPr>
                <w:sz w:val="24"/>
              </w:rPr>
            </w:pPr>
            <w:r>
              <w:rPr>
                <w:sz w:val="24"/>
              </w:rPr>
              <w:t>…</w:t>
              <w:tab/>
              <w:t>..</w:t>
              <w:tab/>
              <w:t>113</w:t>
            </w:r>
          </w:p>
        </w:tc>
      </w:tr>
      <w:tr>
        <w:trPr>
          <w:trHeight w:val="390" w:hRule="atLeast"/>
        </w:trPr>
        <w:tc>
          <w:tcPr>
            <w:tcW w:w="5782" w:type="dxa"/>
            <w:gridSpan w:val="4"/>
          </w:tcPr>
          <w:p>
            <w:pPr>
              <w:pStyle w:val="TableParagraph"/>
              <w:tabs>
                <w:tab w:pos="769" w:val="left" w:leader="none"/>
                <w:tab w:pos="5186" w:val="left" w:leader="none"/>
              </w:tabs>
              <w:spacing w:line="256" w:lineRule="exact" w:before="115"/>
              <w:ind w:left="50"/>
              <w:rPr>
                <w:sz w:val="24"/>
              </w:rPr>
            </w:pPr>
            <w:r>
              <w:rPr>
                <w:sz w:val="24"/>
              </w:rPr>
              <w:t>4.1.6</w:t>
              <w:tab/>
              <w:t>Molecular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resistant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bacteria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..</w:t>
              <w:tab/>
              <w:t>..</w:t>
            </w:r>
          </w:p>
        </w:tc>
        <w:tc>
          <w:tcPr>
            <w:tcW w:w="412" w:type="dxa"/>
            <w:gridSpan w:val="2"/>
          </w:tcPr>
          <w:p>
            <w:pPr>
              <w:pStyle w:val="TableParagraph"/>
              <w:spacing w:line="256" w:lineRule="exact" w:before="115"/>
              <w:ind w:left="12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190" w:type="dxa"/>
            <w:gridSpan w:val="5"/>
          </w:tcPr>
          <w:p>
            <w:pPr>
              <w:pStyle w:val="TableParagraph"/>
              <w:tabs>
                <w:tab w:pos="1035" w:val="left" w:leader="none"/>
                <w:tab w:pos="1777" w:val="left" w:leader="none"/>
              </w:tabs>
              <w:spacing w:line="256" w:lineRule="exact" w:before="115"/>
              <w:ind w:left="375"/>
              <w:rPr>
                <w:sz w:val="24"/>
              </w:rPr>
            </w:pPr>
            <w:r>
              <w:rPr>
                <w:sz w:val="24"/>
              </w:rPr>
              <w:t>..</w:t>
              <w:tab/>
              <w:t>..</w:t>
              <w:tab/>
              <w:t>116</w:t>
            </w:r>
          </w:p>
        </w:tc>
      </w:tr>
      <w:tr>
        <w:trPr>
          <w:trHeight w:val="518" w:hRule="atLeast"/>
        </w:trPr>
        <w:tc>
          <w:tcPr>
            <w:tcW w:w="650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537" w:type="dxa"/>
            <w:gridSpan w:val="2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56" w:lineRule="exact" w:before="1"/>
              <w:ind w:left="119" w:right="-15"/>
              <w:rPr>
                <w:sz w:val="24"/>
              </w:rPr>
            </w:pPr>
            <w:r>
              <w:rPr>
                <w:sz w:val="24"/>
              </w:rPr>
              <w:t>Physicochemical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samples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..</w:t>
            </w:r>
          </w:p>
        </w:tc>
        <w:tc>
          <w:tcPr>
            <w:tcW w:w="595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56" w:lineRule="exact" w:before="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..</w:t>
            </w:r>
          </w:p>
        </w:tc>
        <w:tc>
          <w:tcPr>
            <w:tcW w:w="795" w:type="dxa"/>
            <w:gridSpan w:val="4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56" w:lineRule="exact" w:before="1"/>
              <w:ind w:right="-15"/>
              <w:jc w:val="right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181" w:type="dxa"/>
            <w:gridSpan w:val="2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tabs>
                <w:tab w:pos="841" w:val="left" w:leader="none"/>
              </w:tabs>
              <w:spacing w:line="256" w:lineRule="exact" w:before="1"/>
              <w:ind w:left="421"/>
              <w:rPr>
                <w:sz w:val="24"/>
              </w:rPr>
            </w:pPr>
            <w:r>
              <w:rPr>
                <w:sz w:val="24"/>
              </w:rPr>
              <w:t>..</w:t>
              <w:tab/>
              <w:t>..</w:t>
            </w:r>
          </w:p>
        </w:tc>
        <w:tc>
          <w:tcPr>
            <w:tcW w:w="626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56" w:lineRule="exact" w:before="1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</w:tbl>
    <w:p>
      <w:pPr>
        <w:pStyle w:val="BodyText"/>
        <w:spacing w:before="3"/>
        <w:rPr>
          <w:sz w:val="21"/>
        </w:rPr>
      </w:pPr>
    </w:p>
    <w:p>
      <w:pPr>
        <w:pStyle w:val="BodyText"/>
        <w:tabs>
          <w:tab w:pos="880" w:val="left" w:leader="none"/>
        </w:tabs>
        <w:ind w:left="160"/>
      </w:pPr>
      <w:r>
        <w:rPr/>
        <w:t>4.3</w:t>
        <w:tab/>
        <w:t>Elemental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 Water</w:t>
      </w:r>
      <w:r>
        <w:rPr>
          <w:spacing w:val="-3"/>
        </w:rPr>
        <w:t> </w:t>
      </w:r>
      <w:r>
        <w:rPr/>
        <w:t>samples from</w:t>
      </w:r>
      <w:r>
        <w:rPr>
          <w:spacing w:val="-1"/>
        </w:rPr>
        <w:t> </w:t>
      </w:r>
      <w:r>
        <w:rPr/>
        <w:t>River Sokoto and</w:t>
      </w:r>
      <w:r>
        <w:rPr>
          <w:spacing w:val="-1"/>
        </w:rPr>
        <w:t> </w:t>
      </w:r>
      <w:r>
        <w:rPr/>
        <w:t>its</w:t>
      </w:r>
    </w:p>
    <w:p>
      <w:pPr>
        <w:pStyle w:val="BodyText"/>
        <w:tabs>
          <w:tab w:pos="8081" w:val="left" w:leader="dot"/>
        </w:tabs>
        <w:spacing w:before="243"/>
        <w:ind w:left="880"/>
      </w:pPr>
      <w:r>
        <w:rPr/>
        <w:t>drainage</w:t>
        <w:tab/>
        <w:t>123</w:t>
      </w:r>
    </w:p>
    <w:p>
      <w:pPr>
        <w:pStyle w:val="BodyText"/>
        <w:spacing w:before="242"/>
        <w:ind w:left="160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tabs>
          <w:tab w:pos="820" w:val="left" w:leader="none"/>
          <w:tab w:pos="2860" w:val="left" w:leader="none"/>
          <w:tab w:pos="3460" w:val="left" w:leader="none"/>
          <w:tab w:pos="4120" w:val="left" w:leader="none"/>
          <w:tab w:pos="5200" w:val="left" w:leader="none"/>
          <w:tab w:pos="6040" w:val="left" w:leader="none"/>
          <w:tab w:pos="7420" w:val="left" w:leader="none"/>
          <w:tab w:pos="8081" w:val="left" w:leader="none"/>
        </w:tabs>
        <w:spacing w:before="240"/>
        <w:ind w:left="160" w:right="0" w:firstLine="0"/>
        <w:jc w:val="left"/>
        <w:rPr>
          <w:sz w:val="24"/>
        </w:rPr>
      </w:pPr>
      <w:r>
        <w:rPr>
          <w:b/>
          <w:sz w:val="24"/>
        </w:rPr>
        <w:t>5.0</w:t>
        <w:tab/>
        <w:t>Discussion</w:t>
      </w:r>
      <w:r>
        <w:rPr>
          <w:b/>
          <w:spacing w:val="60"/>
          <w:sz w:val="24"/>
        </w:rPr>
        <w:t> </w:t>
      </w:r>
      <w:r>
        <w:rPr>
          <w:sz w:val="24"/>
        </w:rPr>
        <w:t>..</w:t>
        <w:tab/>
        <w:t>..</w:t>
        <w:tab/>
        <w:t>..</w:t>
        <w:tab/>
        <w:t>…</w:t>
        <w:tab/>
        <w:t>..</w:t>
        <w:tab/>
        <w:t>..</w:t>
        <w:tab/>
        <w:t>..</w:t>
        <w:tab/>
        <w:t>130</w:t>
      </w:r>
    </w:p>
    <w:p>
      <w:pPr>
        <w:pStyle w:val="BodyText"/>
        <w:spacing w:before="243"/>
        <w:ind w:left="160"/>
      </w:pPr>
      <w:r>
        <w:rPr/>
        <w:t>CHAPTER</w:t>
      </w:r>
      <w:r>
        <w:rPr>
          <w:spacing w:val="-2"/>
        </w:rPr>
        <w:t> </w:t>
      </w:r>
      <w:r>
        <w:rPr/>
        <w:t>SIX</w:t>
      </w:r>
    </w:p>
    <w:p>
      <w:pPr>
        <w:tabs>
          <w:tab w:pos="5962" w:val="left" w:leader="none"/>
          <w:tab w:pos="6682" w:val="left" w:leader="none"/>
          <w:tab w:pos="7361" w:val="left" w:leader="none"/>
        </w:tabs>
        <w:spacing w:before="316"/>
        <w:ind w:left="160" w:right="0" w:firstLine="0"/>
        <w:jc w:val="left"/>
        <w:rPr>
          <w:sz w:val="24"/>
        </w:rPr>
      </w:pPr>
      <w:r>
        <w:rPr>
          <w:b/>
          <w:sz w:val="24"/>
        </w:rPr>
        <w:t>6.0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Conclusions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Recommendations</w:t>
      </w:r>
      <w:r>
        <w:rPr>
          <w:sz w:val="24"/>
        </w:rPr>
        <w:t>…………….</w:t>
        <w:tab/>
        <w:t>..</w:t>
        <w:tab/>
        <w:t>..</w:t>
        <w:tab/>
        <w:t>139</w:t>
      </w:r>
    </w:p>
    <w:p>
      <w:pPr>
        <w:pStyle w:val="BodyText"/>
        <w:tabs>
          <w:tab w:pos="820" w:val="left" w:leader="none"/>
          <w:tab w:pos="2788" w:val="left" w:leader="none"/>
          <w:tab w:pos="3328" w:val="left" w:leader="none"/>
          <w:tab w:pos="3868" w:val="left" w:leader="none"/>
          <w:tab w:pos="4648" w:val="left" w:leader="none"/>
          <w:tab w:pos="5428" w:val="left" w:leader="none"/>
          <w:tab w:pos="6088" w:val="left" w:leader="none"/>
          <w:tab w:pos="6868" w:val="left" w:leader="none"/>
          <w:tab w:pos="7468" w:val="left" w:leader="none"/>
          <w:tab w:pos="8081" w:val="left" w:leader="none"/>
        </w:tabs>
        <w:spacing w:before="284"/>
        <w:ind w:left="160"/>
      </w:pPr>
      <w:r>
        <w:rPr/>
        <w:t>6.1</w:t>
        <w:tab/>
        <w:t>Conclusions</w:t>
      </w:r>
      <w:r>
        <w:rPr>
          <w:spacing w:val="119"/>
        </w:rPr>
        <w:t> </w:t>
      </w:r>
      <w:r>
        <w:rPr/>
        <w:t>..</w:t>
        <w:tab/>
        <w:t>..</w:t>
        <w:tab/>
        <w:t>..</w:t>
        <w:tab/>
        <w:t>..</w:t>
        <w:tab/>
        <w:t>..</w:t>
        <w:tab/>
        <w:t>..</w:t>
        <w:tab/>
        <w:t>. .</w:t>
        <w:tab/>
        <w:t>..</w:t>
        <w:tab/>
        <w:t>.</w:t>
        <w:tab/>
        <w:t>139</w:t>
      </w:r>
    </w:p>
    <w:p>
      <w:pPr>
        <w:pStyle w:val="BodyText"/>
        <w:tabs>
          <w:tab w:pos="820" w:val="left" w:leader="none"/>
          <w:tab w:pos="3326" w:val="left" w:leader="none"/>
          <w:tab w:pos="3926" w:val="left" w:leader="none"/>
          <w:tab w:pos="4706" w:val="left" w:leader="none"/>
          <w:tab w:pos="5366" w:val="left" w:leader="none"/>
          <w:tab w:pos="6206" w:val="left" w:leader="none"/>
          <w:tab w:pos="6926" w:val="left" w:leader="none"/>
          <w:tab w:pos="7526" w:val="left" w:leader="none"/>
          <w:tab w:pos="8081" w:val="left" w:leader="none"/>
        </w:tabs>
        <w:spacing w:before="243"/>
        <w:ind w:left="160"/>
      </w:pPr>
      <w:r>
        <w:rPr/>
        <w:t>6.2</w:t>
        <w:tab/>
        <w:t>Recommendations</w:t>
      </w:r>
      <w:r>
        <w:rPr>
          <w:spacing w:val="117"/>
        </w:rPr>
        <w:t> </w:t>
      </w:r>
      <w:r>
        <w:rPr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.</w:t>
        <w:tab/>
        <w:t>140</w:t>
      </w:r>
    </w:p>
    <w:p>
      <w:pPr>
        <w:pStyle w:val="BodyText"/>
        <w:tabs>
          <w:tab w:pos="2320" w:val="left" w:leader="none"/>
          <w:tab w:pos="3040" w:val="left" w:leader="none"/>
          <w:tab w:pos="3760" w:val="left" w:leader="none"/>
          <w:tab w:pos="4480" w:val="left" w:leader="none"/>
          <w:tab w:pos="5201" w:val="left" w:leader="none"/>
          <w:tab w:pos="5921" w:val="left" w:leader="none"/>
          <w:tab w:pos="6641" w:val="left" w:leader="none"/>
          <w:tab w:pos="7421" w:val="left" w:leader="none"/>
          <w:tab w:pos="8081" w:val="left" w:leader="none"/>
        </w:tabs>
        <w:spacing w:before="240"/>
        <w:ind w:left="160"/>
      </w:pPr>
      <w:r>
        <w:rPr/>
        <w:t>REFERENCES</w:t>
      </w:r>
      <w:r>
        <w:rPr>
          <w:spacing w:val="118"/>
        </w:rPr>
        <w:t> </w:t>
      </w:r>
      <w:r>
        <w:rPr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..</w:t>
        <w:tab/>
        <w:t>141</w:t>
      </w:r>
    </w:p>
    <w:p>
      <w:pPr>
        <w:pStyle w:val="BodyText"/>
        <w:tabs>
          <w:tab w:pos="7541" w:val="left" w:leader="dot"/>
        </w:tabs>
        <w:spacing w:before="242"/>
        <w:ind w:left="160"/>
      </w:pPr>
      <w:r>
        <w:rPr/>
        <w:t>APPENDICES</w:t>
        <w:tab/>
        <w:t>157</w:t>
      </w:r>
    </w:p>
    <w:p>
      <w:pPr>
        <w:spacing w:after="0"/>
        <w:sectPr>
          <w:pgSz w:w="12240" w:h="15840"/>
          <w:pgMar w:header="0" w:footer="1015" w:top="1440" w:bottom="1200" w:left="1280" w:right="1280"/>
        </w:sectPr>
      </w:pPr>
    </w:p>
    <w:p>
      <w:pPr>
        <w:pStyle w:val="Heading2"/>
        <w:spacing w:before="79"/>
        <w:ind w:left="485" w:right="485"/>
        <w:jc w:val="center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TABLES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8081" w:val="left" w:leader="dot"/>
        </w:tabs>
        <w:spacing w:before="169"/>
        <w:ind w:left="160"/>
      </w:pPr>
      <w:r>
        <w:rPr/>
        <w:t>Table</w:t>
      </w:r>
      <w:r>
        <w:rPr>
          <w:spacing w:val="-2"/>
        </w:rPr>
        <w:t> </w:t>
      </w:r>
      <w:r>
        <w:rPr/>
        <w:t>3.1:</w:t>
      </w:r>
      <w:r>
        <w:rPr>
          <w:spacing w:val="-1"/>
        </w:rPr>
        <w:t> </w:t>
      </w:r>
      <w:r>
        <w:rPr/>
        <w:t>Primers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Antibiotic</w:t>
      </w:r>
      <w:r>
        <w:rPr>
          <w:spacing w:val="-1"/>
        </w:rPr>
        <w:t> </w:t>
      </w:r>
      <w:r>
        <w:rPr/>
        <w:t>Resistance</w:t>
      </w:r>
      <w:r>
        <w:rPr>
          <w:spacing w:val="-2"/>
        </w:rPr>
        <w:t> </w:t>
      </w:r>
      <w:r>
        <w:rPr/>
        <w:t>Genes</w:t>
        <w:tab/>
        <w:t>83</w:t>
      </w:r>
    </w:p>
    <w:p>
      <w:pPr>
        <w:pStyle w:val="BodyText"/>
        <w:spacing w:before="3"/>
      </w:pPr>
    </w:p>
    <w:p>
      <w:pPr>
        <w:pStyle w:val="BodyText"/>
        <w:ind w:left="160"/>
      </w:pPr>
      <w:r>
        <w:rPr/>
        <w:t>Table</w:t>
      </w:r>
      <w:r>
        <w:rPr>
          <w:spacing w:val="-1"/>
        </w:rPr>
        <w:t> </w:t>
      </w:r>
      <w:r>
        <w:rPr/>
        <w:t>4.1:</w:t>
      </w:r>
      <w:r>
        <w:rPr>
          <w:spacing w:val="-1"/>
        </w:rPr>
        <w:t> </w:t>
      </w:r>
      <w:r>
        <w:rPr/>
        <w:t>One</w:t>
      </w:r>
      <w:r>
        <w:rPr>
          <w:spacing w:val="-3"/>
        </w:rPr>
        <w:t> </w:t>
      </w:r>
      <w:r>
        <w:rPr/>
        <w:t>Way</w:t>
      </w:r>
      <w:r>
        <w:rPr>
          <w:spacing w:val="-5"/>
        </w:rPr>
        <w:t> </w:t>
      </w:r>
      <w:r>
        <w:rPr/>
        <w:t>ANOVA</w:t>
      </w:r>
      <w:r>
        <w:rPr>
          <w:spacing w:val="-1"/>
        </w:rPr>
        <w:t> </w:t>
      </w:r>
      <w:r>
        <w:rPr/>
        <w:t>Post</w:t>
      </w:r>
      <w:r>
        <w:rPr>
          <w:spacing w:val="-1"/>
        </w:rPr>
        <w:t> </w:t>
      </w:r>
      <w:r>
        <w:rPr/>
        <w:t>Hoc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Mean</w:t>
      </w:r>
      <w:r>
        <w:rPr>
          <w:spacing w:val="-1"/>
        </w:rPr>
        <w:t> </w:t>
      </w:r>
      <w:r>
        <w:rPr/>
        <w:t>Heterotrophic Bacteria</w:t>
      </w:r>
    </w:p>
    <w:p>
      <w:pPr>
        <w:pStyle w:val="BodyText"/>
        <w:tabs>
          <w:tab w:pos="8081" w:val="left" w:leader="dot"/>
        </w:tabs>
        <w:spacing w:before="201"/>
        <w:ind w:left="880"/>
      </w:pPr>
      <w:r>
        <w:rPr/>
        <w:t>Count</w:t>
      </w:r>
      <w:r>
        <w:rPr>
          <w:spacing w:val="-1"/>
        </w:rPr>
        <w:t> </w:t>
      </w:r>
      <w:r>
        <w:rPr/>
        <w:t>at different</w:t>
      </w:r>
      <w:r>
        <w:rPr>
          <w:spacing w:val="-1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sites on River</w:t>
      </w:r>
      <w:r>
        <w:rPr>
          <w:spacing w:val="-3"/>
        </w:rPr>
        <w:t> </w:t>
      </w:r>
      <w:r>
        <w:rPr/>
        <w:t>Sokoto</w:t>
        <w:tab/>
        <w:t>100</w:t>
      </w:r>
    </w:p>
    <w:p>
      <w:pPr>
        <w:pStyle w:val="BodyText"/>
        <w:tabs>
          <w:tab w:pos="8081" w:val="left" w:leader="dot"/>
        </w:tabs>
        <w:spacing w:line="360" w:lineRule="auto" w:before="200"/>
        <w:ind w:left="880" w:right="1237" w:hanging="720"/>
      </w:pPr>
      <w:r>
        <w:rPr/>
        <w:t>Table 4.2: Monthly Ratio of Faecal Coliform and Faecal Streptococci at various</w:t>
      </w:r>
      <w:r>
        <w:rPr>
          <w:spacing w:val="1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points on River</w:t>
      </w:r>
      <w:r>
        <w:rPr>
          <w:spacing w:val="-2"/>
        </w:rPr>
        <w:t> </w:t>
      </w:r>
      <w:r>
        <w:rPr/>
        <w:t>Sokoto.</w:t>
        <w:tab/>
      </w:r>
      <w:r>
        <w:rPr>
          <w:spacing w:val="-2"/>
        </w:rPr>
        <w:t>102</w:t>
      </w:r>
    </w:p>
    <w:p>
      <w:pPr>
        <w:pStyle w:val="BodyText"/>
        <w:spacing w:line="360" w:lineRule="auto"/>
        <w:ind w:left="880" w:right="1358" w:hanging="720"/>
      </w:pPr>
      <w:r>
        <w:rPr/>
        <w:t>Table</w:t>
      </w:r>
      <w:r>
        <w:rPr>
          <w:spacing w:val="5"/>
        </w:rPr>
        <w:t> </w:t>
      </w:r>
      <w:r>
        <w:rPr/>
        <w:t>4.3:</w:t>
      </w:r>
      <w:r>
        <w:rPr>
          <w:spacing w:val="6"/>
        </w:rPr>
        <w:t> </w:t>
      </w:r>
      <w:r>
        <w:rPr/>
        <w:t>Distribution</w:t>
      </w:r>
      <w:r>
        <w:rPr>
          <w:spacing w:val="5"/>
        </w:rPr>
        <w:t> </w:t>
      </w:r>
      <w:r>
        <w:rPr/>
        <w:t>and</w:t>
      </w:r>
      <w:r>
        <w:rPr>
          <w:spacing w:val="7"/>
        </w:rPr>
        <w:t> </w:t>
      </w:r>
      <w:r>
        <w:rPr/>
        <w:t>percentage</w:t>
      </w:r>
      <w:r>
        <w:rPr>
          <w:spacing w:val="5"/>
        </w:rPr>
        <w:t> </w:t>
      </w:r>
      <w:r>
        <w:rPr/>
        <w:t>frequency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bacteria</w:t>
      </w:r>
      <w:r>
        <w:rPr>
          <w:spacing w:val="4"/>
        </w:rPr>
        <w:t> </w:t>
      </w:r>
      <w:r>
        <w:rPr/>
        <w:t>organisms</w:t>
      </w:r>
      <w:r>
        <w:rPr>
          <w:spacing w:val="5"/>
        </w:rPr>
        <w:t> </w:t>
      </w:r>
      <w:r>
        <w:rPr/>
        <w:t>isolated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water</w:t>
      </w:r>
      <w:r>
        <w:rPr>
          <w:spacing w:val="-3"/>
        </w:rPr>
        <w:t> </w:t>
      </w:r>
      <w:r>
        <w:rPr/>
        <w:t>samples collected</w:t>
      </w:r>
      <w:r>
        <w:rPr>
          <w:spacing w:val="-1"/>
        </w:rPr>
        <w:t> </w:t>
      </w:r>
      <w:r>
        <w:rPr/>
        <w:t>from River</w:t>
      </w:r>
      <w:r>
        <w:rPr>
          <w:spacing w:val="-3"/>
        </w:rPr>
        <w:t> </w:t>
      </w:r>
      <w:r>
        <w:rPr/>
        <w:t>Sokoto and</w:t>
      </w:r>
      <w:r>
        <w:rPr>
          <w:spacing w:val="-1"/>
        </w:rPr>
        <w:t> </w:t>
      </w:r>
      <w:r>
        <w:rPr/>
        <w:t>its drainage</w:t>
      </w:r>
      <w:r>
        <w:rPr>
          <w:spacing w:val="-3"/>
        </w:rPr>
        <w:t> </w:t>
      </w:r>
      <w:r>
        <w:rPr/>
        <w:t>stream</w:t>
      </w:r>
      <w:r>
        <w:rPr>
          <w:spacing w:val="60"/>
        </w:rPr>
        <w:t> </w:t>
      </w:r>
      <w:r>
        <w:rPr/>
        <w:t>104</w:t>
      </w:r>
    </w:p>
    <w:p>
      <w:pPr>
        <w:spacing w:before="0"/>
        <w:ind w:left="160" w:right="0" w:firstLine="0"/>
        <w:jc w:val="left"/>
        <w:rPr>
          <w:i/>
          <w:sz w:val="24"/>
        </w:rPr>
      </w:pP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4.4: Antibiotic</w:t>
      </w:r>
      <w:r>
        <w:rPr>
          <w:spacing w:val="-2"/>
          <w:sz w:val="24"/>
        </w:rPr>
        <w:t> </w:t>
      </w:r>
      <w:r>
        <w:rPr>
          <w:sz w:val="24"/>
        </w:rPr>
        <w:t>Sensitivity</w:t>
      </w:r>
      <w:r>
        <w:rPr>
          <w:spacing w:val="-8"/>
          <w:sz w:val="24"/>
        </w:rPr>
        <w:t> </w:t>
      </w:r>
      <w:r>
        <w:rPr>
          <w:sz w:val="24"/>
        </w:rPr>
        <w:t>profiles of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2"/>
          <w:sz w:val="24"/>
        </w:rPr>
        <w:t> </w:t>
      </w:r>
      <w:r>
        <w:rPr>
          <w:i/>
          <w:sz w:val="24"/>
        </w:rPr>
        <w:t>Enterobacteriaceae</w:t>
      </w:r>
    </w:p>
    <w:p>
      <w:pPr>
        <w:pStyle w:val="BodyText"/>
        <w:tabs>
          <w:tab w:pos="8081" w:val="left" w:leader="dot"/>
        </w:tabs>
        <w:spacing w:before="137"/>
        <w:ind w:left="880"/>
      </w:pPr>
      <w:r>
        <w:rPr/>
        <w:t>isolated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River Sokoto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its drainage</w:t>
      </w:r>
      <w:r>
        <w:rPr>
          <w:spacing w:val="-2"/>
        </w:rPr>
        <w:t> </w:t>
      </w:r>
      <w:r>
        <w:rPr/>
        <w:t>stream</w:t>
        <w:tab/>
        <w:t>106</w:t>
      </w:r>
    </w:p>
    <w:p>
      <w:pPr>
        <w:pStyle w:val="BodyText"/>
        <w:spacing w:before="139"/>
        <w:ind w:left="160"/>
      </w:pPr>
      <w:r>
        <w:rPr/>
        <w:t>Table</w:t>
      </w:r>
      <w:r>
        <w:rPr>
          <w:spacing w:val="-1"/>
        </w:rPr>
        <w:t> </w:t>
      </w:r>
      <w:r>
        <w:rPr/>
        <w:t>4.5:</w:t>
      </w:r>
      <w:r>
        <w:rPr>
          <w:spacing w:val="-1"/>
        </w:rPr>
        <w:t> </w:t>
      </w:r>
      <w:r>
        <w:rPr/>
        <w:t>Antibiotic</w:t>
      </w:r>
      <w:r>
        <w:rPr>
          <w:spacing w:val="-2"/>
        </w:rPr>
        <w:t> </w:t>
      </w:r>
      <w:r>
        <w:rPr/>
        <w:t>sensitivity</w:t>
      </w:r>
      <w:r>
        <w:rPr>
          <w:spacing w:val="-8"/>
        </w:rPr>
        <w:t> </w:t>
      </w:r>
      <w:r>
        <w:rPr/>
        <w:t>profiles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non-fermenting</w:t>
      </w:r>
      <w:r>
        <w:rPr>
          <w:spacing w:val="-2"/>
        </w:rPr>
        <w:t> </w:t>
      </w:r>
      <w:r>
        <w:rPr/>
        <w:t>gram</w:t>
      </w:r>
      <w:r>
        <w:rPr>
          <w:spacing w:val="-1"/>
        </w:rPr>
        <w:t> </w:t>
      </w:r>
      <w:r>
        <w:rPr/>
        <w:t>negative</w:t>
      </w:r>
    </w:p>
    <w:p>
      <w:pPr>
        <w:pStyle w:val="BodyText"/>
        <w:tabs>
          <w:tab w:pos="8081" w:val="left" w:leader="dot"/>
        </w:tabs>
        <w:spacing w:before="137"/>
        <w:ind w:left="880"/>
      </w:pPr>
      <w:r>
        <w:rPr/>
        <w:t>organisms</w:t>
      </w:r>
      <w:r>
        <w:rPr>
          <w:spacing w:val="-1"/>
        </w:rPr>
        <w:t> </w:t>
      </w:r>
      <w:r>
        <w:rPr/>
        <w:t>isolated</w:t>
      </w:r>
      <w:r>
        <w:rPr>
          <w:spacing w:val="-1"/>
        </w:rPr>
        <w:t> </w:t>
      </w:r>
      <w:r>
        <w:rPr/>
        <w:t>from</w:t>
      </w:r>
      <w:r>
        <w:rPr>
          <w:spacing w:val="2"/>
        </w:rPr>
        <w:t> </w:t>
      </w:r>
      <w:r>
        <w:rPr/>
        <w:t>River</w:t>
      </w:r>
      <w:r>
        <w:rPr>
          <w:spacing w:val="-3"/>
        </w:rPr>
        <w:t> </w:t>
      </w:r>
      <w:r>
        <w:rPr/>
        <w:t>Sokoto 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drainage</w:t>
      </w:r>
      <w:r>
        <w:rPr>
          <w:spacing w:val="-2"/>
        </w:rPr>
        <w:t> </w:t>
      </w:r>
      <w:r>
        <w:rPr/>
        <w:t>stream</w:t>
        <w:tab/>
        <w:t>108</w:t>
      </w:r>
    </w:p>
    <w:p>
      <w:pPr>
        <w:pStyle w:val="BodyText"/>
        <w:spacing w:before="139"/>
        <w:ind w:left="160"/>
      </w:pPr>
      <w:r>
        <w:rPr/>
        <w:t>Table</w:t>
      </w:r>
      <w:r>
        <w:rPr>
          <w:spacing w:val="-1"/>
        </w:rPr>
        <w:t> </w:t>
      </w:r>
      <w:r>
        <w:rPr/>
        <w:t>4.6:</w:t>
      </w:r>
      <w:r>
        <w:rPr>
          <w:spacing w:val="-1"/>
        </w:rPr>
        <w:t> </w:t>
      </w:r>
      <w:r>
        <w:rPr/>
        <w:t>Antibiotic</w:t>
      </w:r>
      <w:r>
        <w:rPr>
          <w:spacing w:val="-1"/>
        </w:rPr>
        <w:t> </w:t>
      </w:r>
      <w:r>
        <w:rPr/>
        <w:t>sensitivity</w:t>
      </w:r>
      <w:r>
        <w:rPr>
          <w:spacing w:val="-9"/>
        </w:rPr>
        <w:t> </w:t>
      </w:r>
      <w:r>
        <w:rPr/>
        <w:t>profiles of</w:t>
      </w:r>
      <w:r>
        <w:rPr>
          <w:spacing w:val="-1"/>
        </w:rPr>
        <w:t> </w:t>
      </w:r>
      <w:r>
        <w:rPr/>
        <w:t>Gram-positive</w:t>
      </w:r>
      <w:r>
        <w:rPr>
          <w:spacing w:val="-2"/>
        </w:rPr>
        <w:t> </w:t>
      </w:r>
      <w:r>
        <w:rPr/>
        <w:t>bacteria</w:t>
      </w:r>
      <w:r>
        <w:rPr>
          <w:spacing w:val="-1"/>
        </w:rPr>
        <w:t> </w:t>
      </w:r>
      <w:r>
        <w:rPr/>
        <w:t>isolated</w:t>
      </w:r>
    </w:p>
    <w:p>
      <w:pPr>
        <w:pStyle w:val="BodyText"/>
        <w:tabs>
          <w:tab w:pos="8081" w:val="left" w:leader="dot"/>
        </w:tabs>
        <w:spacing w:before="137"/>
        <w:ind w:left="880"/>
      </w:pPr>
      <w:r>
        <w:rPr/>
        <w:t>from</w:t>
      </w:r>
      <w:r>
        <w:rPr>
          <w:spacing w:val="-1"/>
        </w:rPr>
        <w:t> </w:t>
      </w:r>
      <w:r>
        <w:rPr/>
        <w:t>River</w:t>
      </w:r>
      <w:r>
        <w:rPr>
          <w:spacing w:val="-3"/>
        </w:rPr>
        <w:t> </w:t>
      </w:r>
      <w:r>
        <w:rPr/>
        <w:t>Sokoto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its drainage</w:t>
      </w:r>
      <w:r>
        <w:rPr>
          <w:spacing w:val="-2"/>
        </w:rPr>
        <w:t> </w:t>
      </w:r>
      <w:r>
        <w:rPr/>
        <w:t>stream</w:t>
        <w:tab/>
        <w:t>110</w:t>
      </w:r>
    </w:p>
    <w:p>
      <w:pPr>
        <w:pStyle w:val="BodyText"/>
        <w:spacing w:before="139"/>
        <w:ind w:left="160"/>
      </w:pPr>
      <w:r>
        <w:rPr/>
        <w:t>Table</w:t>
      </w:r>
      <w:r>
        <w:rPr>
          <w:spacing w:val="-2"/>
        </w:rPr>
        <w:t> </w:t>
      </w:r>
      <w:r>
        <w:rPr/>
        <w:t>4.7:</w:t>
      </w:r>
      <w:r>
        <w:rPr>
          <w:spacing w:val="-1"/>
        </w:rPr>
        <w:t> </w:t>
      </w:r>
      <w:r>
        <w:rPr/>
        <w:t>MARI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isolated</w:t>
      </w:r>
      <w:r>
        <w:rPr>
          <w:spacing w:val="-1"/>
        </w:rPr>
        <w:t> </w:t>
      </w:r>
      <w:r>
        <w:rPr/>
        <w:t>organisms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samples collected from</w:t>
      </w:r>
    </w:p>
    <w:p>
      <w:pPr>
        <w:pStyle w:val="BodyText"/>
        <w:tabs>
          <w:tab w:pos="8081" w:val="left" w:leader="none"/>
        </w:tabs>
        <w:spacing w:before="138"/>
        <w:ind w:left="880"/>
      </w:pPr>
      <w:r>
        <w:rPr/>
        <w:t>River</w:t>
      </w:r>
      <w:r>
        <w:rPr>
          <w:spacing w:val="-3"/>
        </w:rPr>
        <w:t> </w:t>
      </w:r>
      <w:r>
        <w:rPr/>
        <w:t>Sokoto and its</w:t>
      </w:r>
      <w:r>
        <w:rPr>
          <w:spacing w:val="-1"/>
        </w:rPr>
        <w:t> </w:t>
      </w:r>
      <w:r>
        <w:rPr/>
        <w:t>drainage</w:t>
      </w:r>
      <w:r>
        <w:rPr>
          <w:spacing w:val="-2"/>
        </w:rPr>
        <w:t> </w:t>
      </w:r>
      <w:r>
        <w:rPr/>
        <w:t>stream……………….............................</w:t>
        <w:tab/>
        <w:t>112</w:t>
      </w:r>
    </w:p>
    <w:p>
      <w:pPr>
        <w:pStyle w:val="BodyText"/>
        <w:spacing w:before="139"/>
        <w:ind w:left="160"/>
      </w:pPr>
      <w:r>
        <w:rPr/>
        <w:t>Table</w:t>
      </w:r>
      <w:r>
        <w:rPr>
          <w:spacing w:val="-2"/>
        </w:rPr>
        <w:t> </w:t>
      </w:r>
      <w:r>
        <w:rPr/>
        <w:t>4.8:</w:t>
      </w:r>
      <w:r>
        <w:rPr>
          <w:spacing w:val="-1"/>
        </w:rPr>
        <w:t> </w:t>
      </w:r>
      <w:r>
        <w:rPr/>
        <w:t>Minimum</w:t>
      </w:r>
      <w:r>
        <w:rPr>
          <w:spacing w:val="2"/>
        </w:rPr>
        <w:t> </w:t>
      </w:r>
      <w:r>
        <w:rPr/>
        <w:t>Inhibitory</w:t>
      </w:r>
      <w:r>
        <w:rPr>
          <w:spacing w:val="-6"/>
        </w:rPr>
        <w:t> </w:t>
      </w:r>
      <w:r>
        <w:rPr/>
        <w:t>Concentrations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test</w:t>
      </w:r>
      <w:r>
        <w:rPr>
          <w:spacing w:val="-1"/>
        </w:rPr>
        <w:t> </w:t>
      </w:r>
      <w:r>
        <w:rPr/>
        <w:t>disinfectants</w:t>
      </w:r>
      <w:r>
        <w:rPr>
          <w:spacing w:val="-1"/>
        </w:rPr>
        <w:t> </w:t>
      </w:r>
      <w:r>
        <w:rPr/>
        <w:t>on</w:t>
      </w:r>
    </w:p>
    <w:p>
      <w:pPr>
        <w:pStyle w:val="BodyText"/>
        <w:tabs>
          <w:tab w:pos="7361" w:val="left" w:leader="none"/>
        </w:tabs>
        <w:spacing w:before="137"/>
        <w:ind w:left="160"/>
      </w:pPr>
      <w:r>
        <w:rPr/>
        <w:t>isolates</w:t>
      </w:r>
      <w:r>
        <w:rPr>
          <w:spacing w:val="-1"/>
        </w:rPr>
        <w:t> </w:t>
      </w:r>
      <w:r>
        <w:rPr/>
        <w:t>from River</w:t>
      </w:r>
      <w:r>
        <w:rPr>
          <w:spacing w:val="-2"/>
        </w:rPr>
        <w:t> </w:t>
      </w:r>
      <w:r>
        <w:rPr/>
        <w:t>Sokoto and</w:t>
      </w:r>
      <w:r>
        <w:rPr>
          <w:spacing w:val="-1"/>
        </w:rPr>
        <w:t> </w:t>
      </w:r>
      <w:r>
        <w:rPr/>
        <w:t>its drainage</w:t>
      </w:r>
      <w:r>
        <w:rPr>
          <w:spacing w:val="-2"/>
        </w:rPr>
        <w:t> </w:t>
      </w:r>
      <w:r>
        <w:rPr/>
        <w:t>stream……….....</w:t>
        <w:tab/>
        <w:t>114</w:t>
      </w:r>
    </w:p>
    <w:p>
      <w:pPr>
        <w:pStyle w:val="BodyText"/>
        <w:tabs>
          <w:tab w:pos="6641" w:val="left" w:leader="dot"/>
        </w:tabs>
        <w:spacing w:line="360" w:lineRule="auto" w:before="139"/>
        <w:ind w:left="160" w:right="2676"/>
      </w:pPr>
      <w:r>
        <w:rPr/>
        <w:t>Table 4.9: Percentages of isolates from River Sokoto and its drainage</w:t>
      </w:r>
      <w:r>
        <w:rPr>
          <w:spacing w:val="1"/>
        </w:rPr>
        <w:t> </w:t>
      </w:r>
      <w:r>
        <w:rPr/>
        <w:t>streamresistant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disinfectants</w:t>
        <w:tab/>
      </w:r>
      <w:r>
        <w:rPr>
          <w:spacing w:val="-2"/>
        </w:rPr>
        <w:t>115</w:t>
      </w:r>
    </w:p>
    <w:p>
      <w:pPr>
        <w:pStyle w:val="BodyText"/>
        <w:tabs>
          <w:tab w:pos="7361" w:val="left" w:leader="dot"/>
        </w:tabs>
        <w:spacing w:line="360" w:lineRule="auto"/>
        <w:ind w:left="880" w:right="1956" w:hanging="720"/>
      </w:pPr>
      <w:r>
        <w:rPr/>
        <w:t>Table</w:t>
      </w:r>
      <w:r>
        <w:rPr>
          <w:spacing w:val="5"/>
        </w:rPr>
        <w:t> </w:t>
      </w:r>
      <w:r>
        <w:rPr/>
        <w:t>4.10:</w:t>
      </w:r>
      <w:r>
        <w:rPr>
          <w:spacing w:val="5"/>
        </w:rPr>
        <w:t> </w:t>
      </w:r>
      <w:r>
        <w:rPr/>
        <w:t>Molecular</w:t>
      </w:r>
      <w:r>
        <w:rPr>
          <w:spacing w:val="6"/>
        </w:rPr>
        <w:t> </w:t>
      </w:r>
      <w:r>
        <w:rPr/>
        <w:t>analysis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resistant</w:t>
      </w:r>
      <w:r>
        <w:rPr>
          <w:spacing w:val="6"/>
        </w:rPr>
        <w:t> </w:t>
      </w:r>
      <w:r>
        <w:rPr/>
        <w:t>bacteria</w:t>
      </w:r>
      <w:r>
        <w:rPr>
          <w:spacing w:val="3"/>
        </w:rPr>
        <w:t> </w:t>
      </w:r>
      <w:r>
        <w:rPr/>
        <w:t>isolated</w:t>
      </w:r>
      <w:r>
        <w:rPr>
          <w:spacing w:val="5"/>
        </w:rPr>
        <w:t> </w:t>
      </w:r>
      <w:r>
        <w:rPr/>
        <w:t>from</w:t>
      </w:r>
      <w:r>
        <w:rPr>
          <w:spacing w:val="6"/>
        </w:rPr>
        <w:t> </w:t>
      </w:r>
      <w:r>
        <w:rPr/>
        <w:t>River</w:t>
      </w:r>
      <w:r>
        <w:rPr>
          <w:spacing w:val="1"/>
        </w:rPr>
        <w:t> </w:t>
      </w:r>
      <w:r>
        <w:rPr/>
        <w:t>Sokoto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its drainage</w:t>
      </w:r>
      <w:r>
        <w:rPr>
          <w:spacing w:val="-3"/>
        </w:rPr>
        <w:t> </w:t>
      </w:r>
      <w:r>
        <w:rPr/>
        <w:t>stream…</w:t>
        <w:tab/>
      </w:r>
      <w:r>
        <w:rPr>
          <w:spacing w:val="-2"/>
        </w:rPr>
        <w:t>117</w:t>
      </w:r>
    </w:p>
    <w:p>
      <w:pPr>
        <w:pStyle w:val="BodyText"/>
        <w:ind w:left="160"/>
      </w:pPr>
      <w:r>
        <w:rPr/>
        <w:t>Table</w:t>
      </w:r>
      <w:r>
        <w:rPr>
          <w:spacing w:val="-2"/>
        </w:rPr>
        <w:t> </w:t>
      </w:r>
      <w:r>
        <w:rPr/>
        <w:t>4.11:</w:t>
      </w:r>
      <w:r>
        <w:rPr>
          <w:spacing w:val="-1"/>
        </w:rPr>
        <w:t> </w:t>
      </w:r>
      <w:r>
        <w:rPr/>
        <w:t>Physicochemical</w:t>
      </w:r>
      <w:r>
        <w:rPr>
          <w:spacing w:val="-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water</w:t>
      </w:r>
      <w:r>
        <w:rPr>
          <w:spacing w:val="-1"/>
        </w:rPr>
        <w:t> </w:t>
      </w:r>
      <w:r>
        <w:rPr/>
        <w:t>samples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sites</w:t>
      </w:r>
    </w:p>
    <w:p>
      <w:pPr>
        <w:pStyle w:val="BodyText"/>
        <w:tabs>
          <w:tab w:pos="8081" w:val="left" w:leader="none"/>
        </w:tabs>
        <w:spacing w:before="138"/>
        <w:ind w:left="880"/>
      </w:pPr>
      <w:r>
        <w:rPr/>
        <w:t>of</w:t>
      </w:r>
      <w:r>
        <w:rPr>
          <w:spacing w:val="-2"/>
        </w:rPr>
        <w:t> </w:t>
      </w:r>
      <w:r>
        <w:rPr/>
        <w:t>River</w:t>
      </w:r>
      <w:r>
        <w:rPr>
          <w:spacing w:val="-2"/>
        </w:rPr>
        <w:t> </w:t>
      </w:r>
      <w:r>
        <w:rPr/>
        <w:t>Sokoto in January, 2014</w:t>
      </w:r>
      <w:r>
        <w:rPr>
          <w:spacing w:val="2"/>
        </w:rPr>
        <w:t> </w:t>
      </w:r>
      <w:r>
        <w:rPr/>
        <w:t>(Dry</w:t>
      </w:r>
      <w:r>
        <w:rPr>
          <w:spacing w:val="-5"/>
        </w:rPr>
        <w:t> </w:t>
      </w:r>
      <w:r>
        <w:rPr/>
        <w:t>Season)……............................</w:t>
        <w:tab/>
        <w:t>120</w:t>
      </w:r>
    </w:p>
    <w:p>
      <w:pPr>
        <w:pStyle w:val="BodyText"/>
        <w:spacing w:before="139"/>
        <w:ind w:left="160"/>
      </w:pPr>
      <w:r>
        <w:rPr/>
        <w:t>Table</w:t>
      </w:r>
      <w:r>
        <w:rPr>
          <w:spacing w:val="-2"/>
        </w:rPr>
        <w:t> </w:t>
      </w:r>
      <w:r>
        <w:rPr/>
        <w:t>4.12:</w:t>
      </w:r>
      <w:r>
        <w:rPr>
          <w:spacing w:val="-1"/>
        </w:rPr>
        <w:t> </w:t>
      </w:r>
      <w:r>
        <w:rPr/>
        <w:t>Physicochemical</w:t>
      </w:r>
      <w:r>
        <w:rPr>
          <w:spacing w:val="-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samples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sites</w:t>
      </w:r>
    </w:p>
    <w:p>
      <w:pPr>
        <w:pStyle w:val="BodyText"/>
        <w:tabs>
          <w:tab w:pos="8081" w:val="left" w:leader="none"/>
        </w:tabs>
        <w:spacing w:before="137"/>
        <w:ind w:left="880"/>
      </w:pPr>
      <w:r>
        <w:rPr/>
        <w:t>of</w:t>
      </w:r>
      <w:r>
        <w:rPr>
          <w:spacing w:val="-1"/>
        </w:rPr>
        <w:t> </w:t>
      </w:r>
      <w:r>
        <w:rPr/>
        <w:t>River</w:t>
      </w:r>
      <w:r>
        <w:rPr>
          <w:spacing w:val="-2"/>
        </w:rPr>
        <w:t> </w:t>
      </w:r>
      <w:r>
        <w:rPr/>
        <w:t>Sokoto</w:t>
      </w:r>
      <w:r>
        <w:rPr>
          <w:spacing w:val="1"/>
        </w:rPr>
        <w:t> </w:t>
      </w:r>
      <w:r>
        <w:rPr/>
        <w:t>in August,</w:t>
      </w:r>
      <w:r>
        <w:rPr>
          <w:spacing w:val="1"/>
        </w:rPr>
        <w:t> </w:t>
      </w:r>
      <w:r>
        <w:rPr/>
        <w:t>2014 (Rainy</w:t>
      </w:r>
      <w:r>
        <w:rPr>
          <w:spacing w:val="-5"/>
        </w:rPr>
        <w:t> </w:t>
      </w:r>
      <w:r>
        <w:rPr/>
        <w:t>Season)……………………..</w:t>
        <w:tab/>
        <w:t>121</w:t>
      </w:r>
    </w:p>
    <w:p>
      <w:pPr>
        <w:pStyle w:val="BodyText"/>
        <w:tabs>
          <w:tab w:pos="7565" w:val="left" w:leader="dot"/>
        </w:tabs>
        <w:spacing w:line="448" w:lineRule="auto" w:before="139"/>
        <w:ind w:left="880" w:right="1753" w:hanging="720"/>
      </w:pPr>
      <w:r>
        <w:rPr/>
        <w:t>Table 4.13: One way ANOVA of Physicochemical parameters of water samples</w:t>
      </w:r>
      <w:r>
        <w:rPr>
          <w:spacing w:val="1"/>
        </w:rPr>
        <w:t> </w:t>
      </w:r>
      <w:r>
        <w:rPr/>
        <w:t>fromsix</w:t>
      </w:r>
      <w:r>
        <w:rPr>
          <w:spacing w:val="2"/>
        </w:rPr>
        <w:t> </w:t>
      </w:r>
      <w:r>
        <w:rPr/>
        <w:t>points on</w:t>
      </w:r>
      <w:r>
        <w:rPr>
          <w:spacing w:val="-3"/>
        </w:rPr>
        <w:t> </w:t>
      </w:r>
      <w:r>
        <w:rPr/>
        <w:t>River</w:t>
      </w:r>
      <w:r>
        <w:rPr>
          <w:spacing w:val="-2"/>
        </w:rPr>
        <w:t> </w:t>
      </w:r>
      <w:r>
        <w:rPr/>
        <w:t>Sokoto during</w:t>
      </w:r>
      <w:r>
        <w:rPr>
          <w:spacing w:val="-3"/>
        </w:rPr>
        <w:t> </w:t>
      </w:r>
      <w:r>
        <w:rPr/>
        <w:t>dry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rainy</w:t>
      </w:r>
      <w:r>
        <w:rPr>
          <w:spacing w:val="-5"/>
        </w:rPr>
        <w:t> </w:t>
      </w:r>
      <w:r>
        <w:rPr/>
        <w:t>seasons</w:t>
        <w:tab/>
      </w:r>
      <w:r>
        <w:rPr>
          <w:spacing w:val="-2"/>
        </w:rPr>
        <w:t>122</w:t>
      </w:r>
    </w:p>
    <w:p>
      <w:pPr>
        <w:pStyle w:val="BodyText"/>
        <w:spacing w:before="2"/>
        <w:ind w:left="160"/>
      </w:pPr>
      <w:r>
        <w:rPr/>
        <w:t>Table</w:t>
      </w:r>
      <w:r>
        <w:rPr>
          <w:spacing w:val="-2"/>
        </w:rPr>
        <w:t> </w:t>
      </w:r>
      <w:r>
        <w:rPr/>
        <w:t>4.14:</w:t>
      </w:r>
      <w:r>
        <w:rPr>
          <w:spacing w:val="-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water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sampling</w:t>
      </w:r>
    </w:p>
    <w:p>
      <w:pPr>
        <w:spacing w:after="0"/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tabs>
          <w:tab w:pos="7361" w:val="left" w:leader="none"/>
        </w:tabs>
        <w:spacing w:before="74"/>
        <w:ind w:left="880"/>
      </w:pPr>
      <w:r>
        <w:rPr/>
        <w:t>points on River</w:t>
      </w:r>
      <w:r>
        <w:rPr>
          <w:spacing w:val="-1"/>
        </w:rPr>
        <w:t> </w:t>
      </w:r>
      <w:r>
        <w:rPr/>
        <w:t>Sokoto in dry</w:t>
      </w:r>
      <w:r>
        <w:rPr>
          <w:spacing w:val="-4"/>
        </w:rPr>
        <w:t> </w:t>
      </w:r>
      <w:r>
        <w:rPr/>
        <w:t>season…………….………....</w:t>
        <w:tab/>
        <w:t>125</w:t>
      </w:r>
    </w:p>
    <w:p>
      <w:pPr>
        <w:pStyle w:val="BodyText"/>
        <w:spacing w:before="243"/>
        <w:ind w:left="251"/>
      </w:pPr>
      <w:r>
        <w:rPr/>
        <w:t>Table</w:t>
      </w:r>
      <w:r>
        <w:rPr>
          <w:spacing w:val="-2"/>
        </w:rPr>
        <w:t> </w:t>
      </w:r>
      <w:r>
        <w:rPr/>
        <w:t>4.15:</w:t>
      </w:r>
      <w:r>
        <w:rPr>
          <w:spacing w:val="-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sampling</w:t>
      </w:r>
    </w:p>
    <w:p>
      <w:pPr>
        <w:pStyle w:val="BodyText"/>
        <w:tabs>
          <w:tab w:pos="8081" w:val="left" w:leader="none"/>
        </w:tabs>
        <w:spacing w:before="240"/>
        <w:ind w:left="880"/>
      </w:pPr>
      <w:r>
        <w:rPr/>
        <w:t>points on River</w:t>
      </w:r>
      <w:r>
        <w:rPr>
          <w:spacing w:val="-2"/>
        </w:rPr>
        <w:t> </w:t>
      </w:r>
      <w:r>
        <w:rPr/>
        <w:t>Sokoto in</w:t>
      </w:r>
      <w:r>
        <w:rPr>
          <w:spacing w:val="1"/>
        </w:rPr>
        <w:t> </w:t>
      </w:r>
      <w:r>
        <w:rPr/>
        <w:t>rainy</w:t>
      </w:r>
      <w:r>
        <w:rPr>
          <w:spacing w:val="-5"/>
        </w:rPr>
        <w:t> </w:t>
      </w:r>
      <w:r>
        <w:rPr/>
        <w:t>season………………………………</w:t>
        <w:tab/>
        <w:t>126</w:t>
      </w:r>
    </w:p>
    <w:p>
      <w:pPr>
        <w:pStyle w:val="BodyText"/>
        <w:tabs>
          <w:tab w:pos="8081" w:val="left" w:leader="dot"/>
        </w:tabs>
        <w:spacing w:line="448" w:lineRule="auto" w:before="242"/>
        <w:ind w:left="880" w:right="1237" w:hanging="720"/>
      </w:pPr>
      <w:r>
        <w:rPr/>
        <w:t>Table 4.16: Concentration of elements in bottom soil sediments from different</w:t>
      </w:r>
      <w:r>
        <w:rPr>
          <w:spacing w:val="1"/>
        </w:rPr>
        <w:t> </w:t>
      </w:r>
      <w:r>
        <w:rPr/>
        <w:t>Samplingpoints</w:t>
      </w:r>
      <w:r>
        <w:rPr>
          <w:spacing w:val="-1"/>
        </w:rPr>
        <w:t> </w:t>
      </w:r>
      <w:r>
        <w:rPr/>
        <w:t>on River</w:t>
      </w:r>
      <w:r>
        <w:rPr>
          <w:spacing w:val="-2"/>
        </w:rPr>
        <w:t> </w:t>
      </w:r>
      <w:r>
        <w:rPr/>
        <w:t>Sokoto</w:t>
      </w:r>
      <w:r>
        <w:rPr>
          <w:spacing w:val="-1"/>
        </w:rPr>
        <w:t> </w:t>
      </w:r>
      <w:r>
        <w:rPr/>
        <w:t>in dry</w:t>
      </w:r>
      <w:r>
        <w:rPr>
          <w:spacing w:val="-5"/>
        </w:rPr>
        <w:t> </w:t>
      </w:r>
      <w:r>
        <w:rPr/>
        <w:t>season</w:t>
        <w:tab/>
      </w:r>
      <w:r>
        <w:rPr>
          <w:spacing w:val="-2"/>
        </w:rPr>
        <w:t>127</w:t>
      </w:r>
    </w:p>
    <w:p>
      <w:pPr>
        <w:pStyle w:val="BodyText"/>
        <w:tabs>
          <w:tab w:pos="8081" w:val="left" w:leader="dot"/>
        </w:tabs>
        <w:spacing w:line="448" w:lineRule="auto" w:before="3"/>
        <w:ind w:left="880" w:right="1237" w:hanging="720"/>
      </w:pPr>
      <w:r>
        <w:rPr/>
        <w:t>Table 4.17: T-test analysis of elemental concentrations of water samples from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points on River Sokoto in</w:t>
      </w:r>
      <w:r>
        <w:rPr>
          <w:spacing w:val="-1"/>
        </w:rPr>
        <w:t> </w:t>
      </w:r>
      <w:r>
        <w:rPr/>
        <w:t>dry</w:t>
      </w:r>
      <w:r>
        <w:rPr>
          <w:spacing w:val="-5"/>
        </w:rPr>
        <w:t> </w:t>
      </w:r>
      <w:r>
        <w:rPr/>
        <w:t>and rainy</w:t>
      </w:r>
      <w:r>
        <w:rPr>
          <w:spacing w:val="-5"/>
        </w:rPr>
        <w:t> </w:t>
      </w:r>
      <w:r>
        <w:rPr/>
        <w:t>seasons</w:t>
        <w:tab/>
      </w:r>
      <w:r>
        <w:rPr>
          <w:spacing w:val="-2"/>
        </w:rPr>
        <w:t>128</w:t>
      </w:r>
    </w:p>
    <w:p>
      <w:pPr>
        <w:pStyle w:val="BodyText"/>
        <w:spacing w:line="412" w:lineRule="auto" w:before="2"/>
        <w:ind w:left="880" w:right="2146" w:hanging="720"/>
      </w:pPr>
      <w:r>
        <w:rPr/>
        <w:t>Table 4.18:One way ANOVA test of elemental concentrations of water</w:t>
      </w:r>
      <w:r>
        <w:rPr>
          <w:spacing w:val="1"/>
        </w:rPr>
        <w:t> </w:t>
      </w:r>
      <w:r>
        <w:rPr/>
        <w:t>samples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bottom</w:t>
      </w:r>
      <w:r>
        <w:rPr>
          <w:spacing w:val="-2"/>
        </w:rPr>
        <w:t> </w:t>
      </w:r>
      <w:r>
        <w:rPr/>
        <w:t>soil</w:t>
      </w:r>
      <w:r>
        <w:rPr>
          <w:spacing w:val="-1"/>
        </w:rPr>
        <w:t> </w:t>
      </w:r>
      <w:r>
        <w:rPr/>
        <w:t>sediments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points</w:t>
      </w:r>
      <w:r>
        <w:rPr>
          <w:spacing w:val="-1"/>
        </w:rPr>
        <w:t> </w:t>
      </w:r>
      <w:r>
        <w:rPr/>
        <w:t>on</w:t>
      </w:r>
    </w:p>
    <w:p>
      <w:pPr>
        <w:pStyle w:val="BodyText"/>
        <w:tabs>
          <w:tab w:pos="8081" w:val="left" w:leader="dot"/>
        </w:tabs>
        <w:spacing w:before="4"/>
        <w:ind w:left="880"/>
      </w:pPr>
      <w:r>
        <w:rPr/>
        <w:t>River</w:t>
      </w:r>
      <w:r>
        <w:rPr>
          <w:spacing w:val="-2"/>
        </w:rPr>
        <w:t> </w:t>
      </w:r>
      <w:r>
        <w:rPr/>
        <w:t>Sokoto in dry</w:t>
      </w:r>
      <w:r>
        <w:rPr>
          <w:spacing w:val="-5"/>
        </w:rPr>
        <w:t> </w:t>
      </w:r>
      <w:r>
        <w:rPr/>
        <w:t>season</w:t>
        <w:tab/>
        <w:t>129</w:t>
      </w:r>
    </w:p>
    <w:p>
      <w:pPr>
        <w:spacing w:after="0"/>
        <w:sectPr>
          <w:pgSz w:w="12240" w:h="15840"/>
          <w:pgMar w:header="0" w:footer="1015" w:top="1360" w:bottom="1200" w:left="1280" w:right="1280"/>
        </w:sectPr>
      </w:pPr>
    </w:p>
    <w:p>
      <w:pPr>
        <w:pStyle w:val="Heading2"/>
        <w:spacing w:before="79"/>
        <w:ind w:left="485" w:right="485"/>
        <w:jc w:val="center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FIGURES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tabs>
          <w:tab w:pos="8081" w:val="left" w:leader="none"/>
        </w:tabs>
        <w:ind w:left="160"/>
      </w:pPr>
      <w:r>
        <w:rPr/>
        <w:t>Fig.</w:t>
      </w:r>
      <w:r>
        <w:rPr>
          <w:spacing w:val="-1"/>
        </w:rPr>
        <w:t> </w:t>
      </w:r>
      <w:r>
        <w:rPr/>
        <w:t>2.1:</w:t>
      </w:r>
      <w:r>
        <w:rPr>
          <w:spacing w:val="-1"/>
        </w:rPr>
        <w:t> </w:t>
      </w:r>
      <w:r>
        <w:rPr/>
        <w:t>Wastewater</w:t>
      </w:r>
      <w:r>
        <w:rPr>
          <w:spacing w:val="-3"/>
        </w:rPr>
        <w:t> </w:t>
      </w:r>
      <w:r>
        <w:rPr/>
        <w:t>treatment plant</w:t>
      </w:r>
      <w:r>
        <w:rPr>
          <w:spacing w:val="1"/>
        </w:rPr>
        <w:t> </w:t>
      </w:r>
      <w:r>
        <w:rPr/>
        <w:t>……………………...............................</w:t>
        <w:tab/>
        <w:t>59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081" w:val="left" w:leader="none"/>
        </w:tabs>
        <w:ind w:left="160"/>
      </w:pPr>
      <w:r>
        <w:rPr/>
        <w:t>Fig. 3.1:</w:t>
      </w:r>
      <w:r>
        <w:rPr>
          <w:spacing w:val="1"/>
        </w:rPr>
        <w:t> </w:t>
      </w:r>
      <w:r>
        <w:rPr/>
        <w:t>Map of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 of River</w:t>
      </w:r>
      <w:r>
        <w:rPr>
          <w:spacing w:val="-1"/>
        </w:rPr>
        <w:t> </w:t>
      </w:r>
      <w:r>
        <w:rPr/>
        <w:t>Sokoto showing</w:t>
      </w:r>
      <w:r>
        <w:rPr>
          <w:spacing w:val="-3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points…........</w:t>
        <w:tab/>
        <w:t>62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60"/>
      </w:pPr>
      <w:r>
        <w:rPr/>
        <w:t>Fig</w:t>
      </w:r>
      <w:r>
        <w:rPr>
          <w:spacing w:val="57"/>
        </w:rPr>
        <w:t> </w:t>
      </w:r>
      <w:r>
        <w:rPr/>
        <w:t>3.2:</w:t>
      </w:r>
      <w:r>
        <w:rPr>
          <w:spacing w:val="-1"/>
        </w:rPr>
        <w:t> </w:t>
      </w:r>
      <w:r>
        <w:rPr/>
        <w:t>Schematic illustration of</w:t>
      </w:r>
      <w:r>
        <w:rPr>
          <w:spacing w:val="-2"/>
        </w:rPr>
        <w:t> </w:t>
      </w:r>
      <w:r>
        <w:rPr/>
        <w:t>method of</w:t>
      </w:r>
      <w:r>
        <w:rPr>
          <w:spacing w:val="-2"/>
        </w:rPr>
        <w:t> </w:t>
      </w:r>
      <w:r>
        <w:rPr/>
        <w:t>identification using</w:t>
      </w:r>
      <w:r>
        <w:rPr>
          <w:spacing w:val="-3"/>
        </w:rPr>
        <w:t> </w:t>
      </w:r>
      <w:r>
        <w:rPr/>
        <w:t>the ID</w:t>
      </w:r>
      <w:r>
        <w:rPr>
          <w:spacing w:val="1"/>
        </w:rPr>
        <w:t> </w:t>
      </w:r>
      <w:r>
        <w:rPr/>
        <w:t>32</w:t>
      </w:r>
      <w:r>
        <w:rPr>
          <w:spacing w:val="1"/>
        </w:rPr>
        <w:t> </w:t>
      </w:r>
      <w:r>
        <w:rPr/>
        <w:t>E strip</w:t>
      </w:r>
      <w:r>
        <w:rPr>
          <w:spacing w:val="15"/>
        </w:rPr>
        <w:t> </w:t>
      </w:r>
      <w:r>
        <w:rPr/>
        <w:t>76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60"/>
      </w:pPr>
      <w:r>
        <w:rPr/>
        <w:t>Fig.</w:t>
      </w:r>
      <w:r>
        <w:rPr>
          <w:spacing w:val="-1"/>
        </w:rPr>
        <w:t> </w:t>
      </w:r>
      <w:r>
        <w:rPr/>
        <w:t>3.3: Schematic</w:t>
      </w:r>
      <w:r>
        <w:rPr>
          <w:spacing w:val="-1"/>
        </w:rPr>
        <w:t> </w:t>
      </w:r>
      <w:r>
        <w:rPr/>
        <w:t>illustration of</w:t>
      </w:r>
      <w:r>
        <w:rPr>
          <w:spacing w:val="-2"/>
        </w:rPr>
        <w:t> </w:t>
      </w:r>
      <w:r>
        <w:rPr/>
        <w:t>method of</w:t>
      </w:r>
      <w:r>
        <w:rPr>
          <w:spacing w:val="-2"/>
        </w:rPr>
        <w:t> </w:t>
      </w:r>
      <w:r>
        <w:rPr/>
        <w:t>identification using</w:t>
      </w:r>
      <w:r>
        <w:rPr>
          <w:spacing w:val="-4"/>
        </w:rPr>
        <w:t> </w:t>
      </w:r>
      <w:r>
        <w:rPr/>
        <w:t>the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8081" w:val="left" w:leader="dot"/>
        </w:tabs>
        <w:ind w:left="880"/>
      </w:pPr>
      <w:r>
        <w:rPr/>
        <w:t>Microbact</w:t>
      </w:r>
      <w:r>
        <w:rPr>
          <w:spacing w:val="-1"/>
        </w:rPr>
        <w:t> </w:t>
      </w:r>
      <w:r>
        <w:rPr/>
        <w:t>Staph</w:t>
      </w:r>
      <w:r>
        <w:rPr>
          <w:spacing w:val="-1"/>
        </w:rPr>
        <w:t> </w:t>
      </w:r>
      <w:r>
        <w:rPr/>
        <w:t>12S strip.</w:t>
        <w:tab/>
        <w:t>77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8081" w:val="left" w:leader="none"/>
        </w:tabs>
        <w:spacing w:line="362" w:lineRule="auto"/>
        <w:ind w:left="880" w:right="1357" w:hanging="720"/>
      </w:pPr>
      <w:r>
        <w:rPr/>
        <w:t>Fig 4.1: Heterotrophic Bacteria and Coliform Counts of River Sokoto water at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points</w:t>
      </w:r>
      <w:r>
        <w:rPr>
          <w:spacing w:val="-1"/>
        </w:rPr>
        <w:t> </w:t>
      </w:r>
      <w:r>
        <w:rPr/>
        <w:t>in January, 2014</w:t>
      </w:r>
      <w:r>
        <w:rPr>
          <w:spacing w:val="-1"/>
        </w:rPr>
        <w:t> </w:t>
      </w:r>
      <w:r>
        <w:rPr/>
        <w:t>.……………………….......</w:t>
        <w:tab/>
      </w:r>
      <w:r>
        <w:rPr>
          <w:spacing w:val="-3"/>
        </w:rPr>
        <w:t>93</w:t>
      </w:r>
    </w:p>
    <w:p>
      <w:pPr>
        <w:pStyle w:val="BodyText"/>
        <w:tabs>
          <w:tab w:pos="8081" w:val="left" w:leader="none"/>
        </w:tabs>
        <w:spacing w:line="360" w:lineRule="auto"/>
        <w:ind w:left="880" w:right="1357" w:hanging="720"/>
      </w:pPr>
      <w:r>
        <w:rPr/>
        <w:t>Fig 4.2: Heterotrophic Bacteria and Coliform Counts of River Sokoto water at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points in</w:t>
      </w:r>
      <w:r>
        <w:rPr>
          <w:spacing w:val="-1"/>
        </w:rPr>
        <w:t> </w:t>
      </w:r>
      <w:r>
        <w:rPr/>
        <w:t>May, 2014..................................................</w:t>
        <w:tab/>
      </w:r>
      <w:r>
        <w:rPr>
          <w:spacing w:val="-3"/>
        </w:rPr>
        <w:t>94</w:t>
      </w:r>
    </w:p>
    <w:p>
      <w:pPr>
        <w:pStyle w:val="BodyText"/>
        <w:tabs>
          <w:tab w:pos="8081" w:val="left" w:leader="dot"/>
        </w:tabs>
        <w:spacing w:line="360" w:lineRule="auto"/>
        <w:ind w:left="880" w:right="1357" w:hanging="720"/>
      </w:pPr>
      <w:r>
        <w:rPr/>
        <w:t>Fig 4.3: Heterotrophic Bacteria and Coliform Counts of River Sokoto water at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points</w:t>
      </w:r>
      <w:r>
        <w:rPr>
          <w:spacing w:val="-1"/>
        </w:rPr>
        <w:t> </w:t>
      </w:r>
      <w:r>
        <w:rPr/>
        <w:t>in July,</w:t>
      </w:r>
      <w:r>
        <w:rPr>
          <w:spacing w:val="-1"/>
        </w:rPr>
        <w:t> </w:t>
      </w:r>
      <w:r>
        <w:rPr/>
        <w:t>2014</w:t>
        <w:tab/>
      </w:r>
      <w:r>
        <w:rPr>
          <w:spacing w:val="-3"/>
        </w:rPr>
        <w:t>95</w:t>
      </w:r>
    </w:p>
    <w:p>
      <w:pPr>
        <w:pStyle w:val="BodyText"/>
        <w:tabs>
          <w:tab w:pos="8081" w:val="left" w:leader="dot"/>
        </w:tabs>
        <w:spacing w:line="360" w:lineRule="auto"/>
        <w:ind w:left="880" w:right="1357" w:hanging="720"/>
      </w:pPr>
      <w:r>
        <w:rPr/>
        <w:t>Fig 4.4: Heterotrophic Bacteria and Coliform Counts of River Sokoto water at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sampling</w:t>
      </w:r>
      <w:r>
        <w:rPr>
          <w:spacing w:val="-4"/>
        </w:rPr>
        <w:t> </w:t>
      </w:r>
      <w:r>
        <w:rPr/>
        <w:t>points</w:t>
      </w:r>
      <w:r>
        <w:rPr>
          <w:spacing w:val="-1"/>
        </w:rPr>
        <w:t> </w:t>
      </w:r>
      <w:r>
        <w:rPr/>
        <w:t>in November,</w:t>
      </w:r>
      <w:r>
        <w:rPr>
          <w:spacing w:val="-1"/>
        </w:rPr>
        <w:t> </w:t>
      </w:r>
      <w:r>
        <w:rPr/>
        <w:t>2014</w:t>
        <w:tab/>
      </w:r>
      <w:r>
        <w:rPr>
          <w:spacing w:val="-3"/>
        </w:rPr>
        <w:t>96</w:t>
      </w:r>
    </w:p>
    <w:p>
      <w:pPr>
        <w:pStyle w:val="BodyText"/>
        <w:ind w:left="160"/>
      </w:pPr>
      <w:r>
        <w:rPr/>
        <w:t>Fig</w:t>
      </w:r>
      <w:r>
        <w:rPr>
          <w:spacing w:val="-3"/>
        </w:rPr>
        <w:t> </w:t>
      </w:r>
      <w:r>
        <w:rPr/>
        <w:t>4.5:</w:t>
      </w:r>
      <w:r>
        <w:rPr>
          <w:spacing w:val="-1"/>
        </w:rPr>
        <w:t> </w:t>
      </w:r>
      <w:r>
        <w:rPr/>
        <w:t>Monthly</w:t>
      </w:r>
      <w:r>
        <w:rPr>
          <w:spacing w:val="-6"/>
        </w:rPr>
        <w:t> </w:t>
      </w:r>
      <w:r>
        <w:rPr/>
        <w:t>bacteria</w:t>
      </w:r>
      <w:r>
        <w:rPr>
          <w:spacing w:val="-1"/>
        </w:rPr>
        <w:t> </w:t>
      </w:r>
      <w:r>
        <w:rPr/>
        <w:t>count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P1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highest</w:t>
      </w:r>
      <w:r>
        <w:rPr>
          <w:spacing w:val="1"/>
        </w:rPr>
        <w:t> </w:t>
      </w:r>
      <w:r>
        <w:rPr/>
        <w:t>Faecal</w:t>
      </w:r>
      <w:r>
        <w:rPr>
          <w:spacing w:val="-1"/>
        </w:rPr>
        <w:t> </w:t>
      </w:r>
      <w:r>
        <w:rPr/>
        <w:t>Coliform from</w:t>
      </w:r>
    </w:p>
    <w:p>
      <w:pPr>
        <w:pStyle w:val="BodyText"/>
        <w:tabs>
          <w:tab w:pos="8081" w:val="left" w:leader="dot"/>
        </w:tabs>
        <w:spacing w:before="135"/>
        <w:ind w:left="880"/>
      </w:pPr>
      <w:r>
        <w:rPr/>
        <w:t>January</w:t>
      </w:r>
      <w:r>
        <w:rPr>
          <w:spacing w:val="-5"/>
        </w:rPr>
        <w:t> </w:t>
      </w:r>
      <w:r>
        <w:rPr/>
        <w:t>to December,</w:t>
      </w:r>
      <w:r>
        <w:rPr>
          <w:spacing w:val="1"/>
        </w:rPr>
        <w:t> </w:t>
      </w:r>
      <w:r>
        <w:rPr/>
        <w:t>2014.</w:t>
        <w:tab/>
        <w:t>98</w:t>
      </w:r>
    </w:p>
    <w:p>
      <w:pPr>
        <w:pStyle w:val="BodyText"/>
        <w:spacing w:before="137"/>
        <w:ind w:left="160"/>
      </w:pPr>
      <w:r>
        <w:rPr/>
        <w:t>Fig</w:t>
      </w:r>
      <w:r>
        <w:rPr>
          <w:spacing w:val="-3"/>
        </w:rPr>
        <w:t> </w:t>
      </w:r>
      <w:r>
        <w:rPr/>
        <w:t>4.6:</w:t>
      </w:r>
      <w:r>
        <w:rPr>
          <w:spacing w:val="-1"/>
        </w:rPr>
        <w:t> </w:t>
      </w:r>
      <w:r>
        <w:rPr/>
        <w:t>Monthly</w:t>
      </w:r>
      <w:r>
        <w:rPr>
          <w:spacing w:val="-5"/>
        </w:rPr>
        <w:t> </w:t>
      </w:r>
      <w:r>
        <w:rPr/>
        <w:t>bacteria</w:t>
      </w:r>
      <w:r>
        <w:rPr>
          <w:spacing w:val="-1"/>
        </w:rPr>
        <w:t> </w:t>
      </w:r>
      <w:r>
        <w:rPr/>
        <w:t>count</w:t>
      </w:r>
      <w:r>
        <w:rPr>
          <w:spacing w:val="-1"/>
        </w:rPr>
        <w:t> </w:t>
      </w:r>
      <w:r>
        <w:rPr/>
        <w:t>at P4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least Faecal</w:t>
      </w:r>
      <w:r>
        <w:rPr>
          <w:spacing w:val="-1"/>
        </w:rPr>
        <w:t> </w:t>
      </w:r>
      <w:r>
        <w:rPr/>
        <w:t>Coliform</w:t>
      </w:r>
      <w:r>
        <w:rPr>
          <w:spacing w:val="-1"/>
        </w:rPr>
        <w:t> </w:t>
      </w:r>
      <w:r>
        <w:rPr/>
        <w:t>from</w:t>
      </w:r>
    </w:p>
    <w:p>
      <w:pPr>
        <w:pStyle w:val="BodyText"/>
        <w:tabs>
          <w:tab w:pos="8081" w:val="left" w:leader="dot"/>
        </w:tabs>
        <w:spacing w:before="139"/>
        <w:ind w:left="880"/>
      </w:pPr>
      <w:r>
        <w:rPr/>
        <w:t>January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December, 2014.</w:t>
        <w:tab/>
        <w:t>99</w:t>
      </w:r>
    </w:p>
    <w:p>
      <w:pPr>
        <w:spacing w:after="0"/>
        <w:sectPr>
          <w:pgSz w:w="12240" w:h="15840"/>
          <w:pgMar w:header="0" w:footer="1015" w:top="1360" w:bottom="1200" w:left="1280" w:right="1280"/>
        </w:sectPr>
      </w:pPr>
    </w:p>
    <w:p>
      <w:pPr>
        <w:pStyle w:val="Heading2"/>
        <w:spacing w:before="79"/>
        <w:ind w:left="3041"/>
        <w:jc w:val="left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PLATES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160"/>
      </w:pPr>
      <w:r>
        <w:rPr/>
        <w:t>Plate</w:t>
      </w:r>
      <w:r>
        <w:rPr>
          <w:spacing w:val="-3"/>
        </w:rPr>
        <w:t> </w:t>
      </w:r>
      <w:r>
        <w:rPr/>
        <w:t>4.1:Agarose</w:t>
      </w:r>
      <w:r>
        <w:rPr>
          <w:spacing w:val="-1"/>
        </w:rPr>
        <w:t> </w:t>
      </w:r>
      <w:r>
        <w:rPr/>
        <w:t>gel</w:t>
      </w:r>
      <w:r>
        <w:rPr>
          <w:spacing w:val="1"/>
        </w:rPr>
        <w:t> </w:t>
      </w:r>
      <w:r>
        <w:rPr/>
        <w:t>electrophoresis</w:t>
      </w:r>
      <w:r>
        <w:rPr>
          <w:spacing w:val="-1"/>
        </w:rPr>
        <w:t> </w:t>
      </w:r>
      <w:r>
        <w:rPr/>
        <w:t>(1%)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separation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multiplex</w:t>
      </w:r>
    </w:p>
    <w:p>
      <w:pPr>
        <w:pStyle w:val="BodyText"/>
        <w:tabs>
          <w:tab w:pos="8441" w:val="right" w:leader="dot"/>
        </w:tabs>
        <w:spacing w:before="137"/>
        <w:ind w:left="880"/>
      </w:pPr>
      <w:r>
        <w:rPr/>
        <w:t>PCR</w:t>
      </w:r>
      <w:r>
        <w:rPr>
          <w:spacing w:val="-1"/>
        </w:rPr>
        <w:t> </w:t>
      </w:r>
      <w:r>
        <w:rPr/>
        <w:t>products.</w:t>
        <w:tab/>
        <w:t>116</w:t>
      </w:r>
    </w:p>
    <w:p>
      <w:pPr>
        <w:spacing w:after="0"/>
        <w:sectPr>
          <w:pgSz w:w="12240" w:h="15840"/>
          <w:pgMar w:header="0" w:footer="1015" w:top="1360" w:bottom="1200" w:left="1280" w:right="1280"/>
        </w:sectPr>
      </w:pPr>
    </w:p>
    <w:p>
      <w:pPr>
        <w:pStyle w:val="Heading2"/>
        <w:spacing w:before="79"/>
        <w:ind w:left="3041"/>
        <w:jc w:val="left"/>
      </w:pPr>
      <w:r>
        <w:rPr/>
        <w:t>APPENDICES</w:t>
      </w:r>
    </w:p>
    <w:p>
      <w:pPr>
        <w:spacing w:before="238"/>
        <w:ind w:left="160" w:right="0" w:firstLine="0"/>
        <w:jc w:val="left"/>
        <w:rPr>
          <w:sz w:val="24"/>
        </w:rPr>
      </w:pP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 (i-xii):</w:t>
      </w:r>
      <w:r>
        <w:rPr>
          <w:sz w:val="24"/>
        </w:rPr>
        <w:t>Meanmonthly</w:t>
      </w:r>
      <w:r>
        <w:rPr>
          <w:spacing w:val="-9"/>
          <w:sz w:val="24"/>
        </w:rPr>
        <w:t> </w:t>
      </w:r>
      <w:r>
        <w:rPr>
          <w:sz w:val="24"/>
        </w:rPr>
        <w:t>bacteria</w:t>
      </w:r>
      <w:r>
        <w:rPr>
          <w:spacing w:val="-2"/>
          <w:sz w:val="24"/>
        </w:rPr>
        <w:t> </w:t>
      </w:r>
      <w:r>
        <w:rPr>
          <w:sz w:val="24"/>
        </w:rPr>
        <w:t>counts</w:t>
      </w:r>
      <w:r>
        <w:rPr>
          <w:spacing w:val="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January</w:t>
      </w:r>
      <w:r>
        <w:rPr>
          <w:spacing w:val="-5"/>
          <w:sz w:val="24"/>
        </w:rPr>
        <w:t> </w:t>
      </w:r>
      <w:r>
        <w:rPr>
          <w:sz w:val="24"/>
        </w:rPr>
        <w:t>to</w:t>
      </w:r>
    </w:p>
    <w:p>
      <w:pPr>
        <w:pStyle w:val="BodyText"/>
        <w:tabs>
          <w:tab w:pos="8081" w:val="left" w:leader="dot"/>
        </w:tabs>
        <w:spacing w:before="475"/>
        <w:ind w:left="1600"/>
      </w:pPr>
      <w:r>
        <w:rPr/>
        <w:t>December,</w:t>
      </w:r>
      <w:r>
        <w:rPr>
          <w:spacing w:val="-2"/>
        </w:rPr>
        <w:t> </w:t>
      </w:r>
      <w:r>
        <w:rPr/>
        <w:t>2014</w:t>
        <w:tab/>
        <w:t>157</w:t>
      </w:r>
    </w:p>
    <w:p>
      <w:pPr>
        <w:spacing w:before="475"/>
        <w:ind w:left="160" w:right="0" w:firstLine="0"/>
        <w:jc w:val="left"/>
        <w:rPr>
          <w:sz w:val="24"/>
        </w:rPr>
      </w:pPr>
      <w:r>
        <w:rPr>
          <w:b/>
          <w:sz w:val="24"/>
        </w:rPr>
        <w:t>Appendix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(i-vi):</w:t>
      </w:r>
      <w:r>
        <w:rPr>
          <w:b/>
          <w:spacing w:val="-2"/>
          <w:sz w:val="24"/>
        </w:rPr>
        <w:t> </w:t>
      </w:r>
      <w:r>
        <w:rPr>
          <w:sz w:val="24"/>
        </w:rPr>
        <w:t>Physicochemical</w:t>
      </w:r>
      <w:r>
        <w:rPr>
          <w:spacing w:val="-1"/>
          <w:sz w:val="24"/>
        </w:rPr>
        <w:t> </w:t>
      </w:r>
      <w:r>
        <w:rPr>
          <w:sz w:val="24"/>
        </w:rPr>
        <w:t>properties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-3"/>
          <w:sz w:val="24"/>
        </w:rPr>
        <w:t> </w:t>
      </w:r>
      <w:r>
        <w:rPr>
          <w:sz w:val="24"/>
        </w:rPr>
        <w:t>samples</w:t>
      </w:r>
      <w:r>
        <w:rPr>
          <w:spacing w:val="1"/>
          <w:sz w:val="24"/>
        </w:rPr>
        <w:t> </w:t>
      </w:r>
      <w:r>
        <w:rPr>
          <w:sz w:val="24"/>
        </w:rPr>
        <w:t>for</w:t>
      </w:r>
    </w:p>
    <w:p>
      <w:pPr>
        <w:pStyle w:val="BodyText"/>
        <w:tabs>
          <w:tab w:pos="8161" w:val="left" w:leader="dot"/>
        </w:tabs>
        <w:spacing w:before="478"/>
        <w:ind w:left="1600"/>
      </w:pPr>
      <w:r>
        <w:rPr/>
        <w:t>six different</w:t>
      </w:r>
      <w:r>
        <w:rPr>
          <w:spacing w:val="-1"/>
        </w:rPr>
        <w:t> </w:t>
      </w:r>
      <w:r>
        <w:rPr/>
        <w:t>months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2014</w:t>
        <w:tab/>
        <w:t>163</w:t>
      </w:r>
    </w:p>
    <w:p>
      <w:pPr>
        <w:tabs>
          <w:tab w:pos="8206" w:val="left" w:leader="dot"/>
        </w:tabs>
        <w:spacing w:before="476"/>
        <w:ind w:left="160" w:right="0" w:firstLine="0"/>
        <w:jc w:val="left"/>
        <w:rPr>
          <w:sz w:val="24"/>
        </w:rPr>
      </w:pPr>
      <w:r>
        <w:rPr>
          <w:b/>
          <w:sz w:val="24"/>
        </w:rPr>
        <w:t>Appendix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(i-ii):</w:t>
      </w:r>
      <w:r>
        <w:rPr>
          <w:b/>
          <w:spacing w:val="-3"/>
          <w:sz w:val="24"/>
        </w:rPr>
        <w:t> </w:t>
      </w:r>
      <w:r>
        <w:rPr>
          <w:sz w:val="24"/>
        </w:rPr>
        <w:t>Standards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surface</w:t>
      </w:r>
      <w:r>
        <w:rPr>
          <w:spacing w:val="-2"/>
          <w:sz w:val="24"/>
        </w:rPr>
        <w:t> </w:t>
      </w:r>
      <w:r>
        <w:rPr>
          <w:sz w:val="24"/>
        </w:rPr>
        <w:t>water</w:t>
        <w:tab/>
        <w:t>169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Heading2"/>
        <w:spacing w:before="79"/>
        <w:ind w:left="484" w:right="485"/>
        <w:jc w:val="center"/>
      </w:pPr>
      <w:r>
        <w:rPr/>
        <w:t>ABSTRACT</w:t>
      </w:r>
    </w:p>
    <w:p>
      <w:pPr>
        <w:pStyle w:val="BodyText"/>
        <w:spacing w:line="480" w:lineRule="auto" w:before="227"/>
        <w:ind w:left="160" w:right="104"/>
        <w:jc w:val="both"/>
      </w:pPr>
      <w:r>
        <w:rPr/>
        <w:t>Bacteriological analysis of the water samples such as heterotrophic counts, coliform counts,</w:t>
      </w:r>
      <w:r>
        <w:rPr>
          <w:spacing w:val="1"/>
        </w:rPr>
        <w:t> </w:t>
      </w:r>
      <w:r>
        <w:rPr/>
        <w:t>Faecal</w:t>
      </w:r>
      <w:r>
        <w:rPr>
          <w:spacing w:val="1"/>
        </w:rPr>
        <w:t> </w:t>
      </w:r>
      <w:r>
        <w:rPr/>
        <w:t>Coliform/Faecal</w:t>
      </w:r>
      <w:r>
        <w:rPr>
          <w:spacing w:val="1"/>
        </w:rPr>
        <w:t> </w:t>
      </w:r>
      <w:r>
        <w:rPr/>
        <w:t>Streptococci</w:t>
      </w:r>
      <w:r>
        <w:rPr>
          <w:spacing w:val="1"/>
        </w:rPr>
        <w:t> </w:t>
      </w:r>
      <w:r>
        <w:rPr/>
        <w:t>(FC/FS)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procedures. Gram-negative bacteria and Gram-positive Staphylococcal species were identified</w:t>
      </w:r>
      <w:r>
        <w:rPr>
          <w:spacing w:val="1"/>
        </w:rPr>
        <w:t> </w:t>
      </w:r>
      <w:r>
        <w:rPr/>
        <w:t>using ID 32E and Microbact 12S kits respectively. Susceptibility of the isolates to ceftazidime,</w:t>
      </w:r>
      <w:r>
        <w:rPr>
          <w:spacing w:val="1"/>
        </w:rPr>
        <w:t> </w:t>
      </w:r>
      <w:r>
        <w:rPr/>
        <w:t>ceftriaxone,</w:t>
      </w:r>
      <w:r>
        <w:rPr>
          <w:spacing w:val="1"/>
        </w:rPr>
        <w:t> </w:t>
      </w:r>
      <w:r>
        <w:rPr/>
        <w:t>cefuroxime,</w:t>
      </w:r>
      <w:r>
        <w:rPr>
          <w:spacing w:val="1"/>
        </w:rPr>
        <w:t> </w:t>
      </w:r>
      <w:r>
        <w:rPr/>
        <w:t>erythromycin,</w:t>
      </w:r>
      <w:r>
        <w:rPr>
          <w:spacing w:val="1"/>
        </w:rPr>
        <w:t> </w:t>
      </w:r>
      <w:r>
        <w:rPr/>
        <w:t>gentamicin,</w:t>
      </w:r>
      <w:r>
        <w:rPr>
          <w:spacing w:val="1"/>
        </w:rPr>
        <w:t> </w:t>
      </w:r>
      <w:r>
        <w:rPr/>
        <w:t>amoxycillin/clavulinate,</w:t>
      </w:r>
      <w:r>
        <w:rPr>
          <w:spacing w:val="1"/>
        </w:rPr>
        <w:t> </w:t>
      </w:r>
      <w:r>
        <w:rPr/>
        <w:t>cloxacillin,</w:t>
      </w:r>
      <w:r>
        <w:rPr>
          <w:spacing w:val="1"/>
        </w:rPr>
        <w:t> </w:t>
      </w:r>
      <w:r>
        <w:rPr/>
        <w:t>ampicillin, ciprofloxacin, ofloxacin and nitrofurantoin were carried out using the agar diffusion</w:t>
      </w:r>
      <w:r>
        <w:rPr>
          <w:spacing w:val="1"/>
        </w:rPr>
        <w:t> </w:t>
      </w:r>
      <w:r>
        <w:rPr/>
        <w:t>method. Susceptibility of the isolates to</w:t>
      </w:r>
      <w:r>
        <w:rPr>
          <w:spacing w:val="1"/>
        </w:rPr>
        <w:t> </w:t>
      </w:r>
      <w:r>
        <w:rPr/>
        <w:t>Dettol</w:t>
      </w:r>
      <w:r>
        <w:rPr>
          <w:vertAlign w:val="superscript"/>
        </w:rPr>
        <w:t>®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Savlon</w:t>
      </w:r>
      <w:r>
        <w:rPr>
          <w:vertAlign w:val="superscript"/>
        </w:rPr>
        <w:t>®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Izal</w:t>
      </w:r>
      <w:r>
        <w:rPr>
          <w:vertAlign w:val="superscript"/>
        </w:rPr>
        <w:t>®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 determined</w:t>
      </w:r>
      <w:r>
        <w:rPr>
          <w:spacing w:val="60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agar dilution method. Resistant bacteria were subjected to molecular analysis to further ascertain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status.Physicochemical properties of the river water such as pH, temperature, electrical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conductivity, dissolved oxygen (DO), biochemical oxygen demand (BOD), chemical oxygen</w:t>
      </w:r>
      <w:r>
        <w:rPr>
          <w:spacing w:val="1"/>
          <w:vertAlign w:val="baseline"/>
        </w:rPr>
        <w:t> </w:t>
      </w:r>
      <w:r>
        <w:rPr>
          <w:vertAlign w:val="baseline"/>
        </w:rPr>
        <w:t>demand (COD), total solids (TS), total suspended solids (TSS), hardness, sulphate, chloride,</w:t>
      </w:r>
      <w:r>
        <w:rPr>
          <w:spacing w:val="1"/>
          <w:vertAlign w:val="baseline"/>
        </w:rPr>
        <w:t> </w:t>
      </w:r>
      <w:r>
        <w:rPr>
          <w:vertAlign w:val="baseline"/>
        </w:rPr>
        <w:t>nitrates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alkalinity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analysed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methods.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samples and bottom soil sediments were carried out using Atomic Absorption Spectrometer</w:t>
      </w:r>
      <w:r>
        <w:rPr>
          <w:spacing w:val="1"/>
          <w:vertAlign w:val="baseline"/>
        </w:rPr>
        <w:t> </w:t>
      </w:r>
      <w:r>
        <w:rPr>
          <w:vertAlign w:val="baseline"/>
        </w:rPr>
        <w:t>(AAS). Analysis of variance (ANOVA) was carried out on the elemental data to determine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level of impact of the wastes on the river water quality. The study revealed generally high levels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heterotrophic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coliform</w:t>
      </w:r>
      <w:r>
        <w:rPr>
          <w:spacing w:val="1"/>
          <w:vertAlign w:val="baseline"/>
        </w:rPr>
        <w:t> </w:t>
      </w:r>
      <w:r>
        <w:rPr>
          <w:vertAlign w:val="baseline"/>
        </w:rPr>
        <w:t>counts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year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sampling</w:t>
      </w:r>
      <w:r>
        <w:rPr>
          <w:spacing w:val="1"/>
          <w:vertAlign w:val="baseline"/>
        </w:rPr>
        <w:t> </w:t>
      </w:r>
      <w:r>
        <w:rPr>
          <w:vertAlign w:val="baseline"/>
        </w:rPr>
        <w:t>point</w:t>
      </w:r>
      <w:r>
        <w:rPr>
          <w:spacing w:val="60"/>
          <w:vertAlign w:val="baseline"/>
        </w:rPr>
        <w:t> </w:t>
      </w:r>
      <w:r>
        <w:rPr>
          <w:vertAlign w:val="baseline"/>
        </w:rPr>
        <w:t>P1</w:t>
      </w:r>
      <w:r>
        <w:rPr>
          <w:spacing w:val="60"/>
          <w:vertAlign w:val="baseline"/>
        </w:rPr>
        <w:t> </w:t>
      </w:r>
      <w:r>
        <w:rPr>
          <w:vertAlign w:val="baseline"/>
        </w:rPr>
        <w:t>around</w:t>
      </w:r>
      <w:r>
        <w:rPr>
          <w:spacing w:val="1"/>
          <w:vertAlign w:val="baseline"/>
        </w:rPr>
        <w:t> </w:t>
      </w:r>
      <w:r>
        <w:rPr>
          <w:vertAlign w:val="baseline"/>
        </w:rPr>
        <w:t>farmland having the highest counts and P4 on the stream that carried effluents from Sokoto</w:t>
      </w:r>
      <w:r>
        <w:rPr>
          <w:spacing w:val="1"/>
          <w:vertAlign w:val="baseline"/>
        </w:rPr>
        <w:t> </w:t>
      </w:r>
      <w:r>
        <w:rPr>
          <w:vertAlign w:val="baseline"/>
        </w:rPr>
        <w:t>Cement Factory, having the least. FC/FS ratios were generally very high (above 4.0). Of the 434</w:t>
      </w:r>
      <w:r>
        <w:rPr>
          <w:spacing w:val="1"/>
          <w:vertAlign w:val="baseline"/>
        </w:rPr>
        <w:t> </w:t>
      </w:r>
      <w:r>
        <w:rPr>
          <w:vertAlign w:val="baseline"/>
        </w:rPr>
        <w:t>bacteria isolated, </w:t>
      </w:r>
      <w:r>
        <w:rPr>
          <w:i/>
          <w:vertAlign w:val="baseline"/>
        </w:rPr>
        <w:t>E. coli </w:t>
      </w:r>
      <w:r>
        <w:rPr>
          <w:vertAlign w:val="baseline"/>
        </w:rPr>
        <w:t>among the </w:t>
      </w:r>
      <w:r>
        <w:rPr>
          <w:i/>
          <w:vertAlign w:val="baseline"/>
        </w:rPr>
        <w:t>Enterobacteriaceae </w:t>
      </w:r>
      <w:r>
        <w:rPr>
          <w:vertAlign w:val="baseline"/>
        </w:rPr>
        <w:t>was highest (11.98%).</w:t>
      </w:r>
      <w:r>
        <w:rPr>
          <w:i/>
          <w:vertAlign w:val="baseline"/>
        </w:rPr>
        <w:t>Pseudomonas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aeruginosa</w:t>
      </w:r>
      <w:r>
        <w:rPr>
          <w:vertAlign w:val="baseline"/>
        </w:rPr>
        <w:t>(7.37%) constituted the majority of non-</w:t>
      </w:r>
      <w:r>
        <w:rPr>
          <w:i/>
          <w:vertAlign w:val="baseline"/>
        </w:rPr>
        <w:t>Enterobacteriaceae</w:t>
      </w:r>
      <w:r>
        <w:rPr>
          <w:vertAlign w:val="baseline"/>
        </w:rPr>
        <w:t>Gram-negative organisms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i/>
          <w:vertAlign w:val="baseline"/>
        </w:rPr>
        <w:t>Staphylococcus aureus</w:t>
      </w:r>
      <w:r>
        <w:rPr>
          <w:vertAlign w:val="baseline"/>
        </w:rPr>
        <w:t>(6.91%) was the highest among the Gram-positive organisms.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antibiotic susceptibility profiles showed that most of the </w:t>
      </w:r>
      <w:r>
        <w:rPr>
          <w:i/>
          <w:vertAlign w:val="baseline"/>
        </w:rPr>
        <w:t>Enterobacteriaceae </w:t>
      </w:r>
      <w:r>
        <w:rPr>
          <w:vertAlign w:val="baseline"/>
        </w:rPr>
        <w:t>isolates (˃ 60%)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41"/>
          <w:vertAlign w:val="baseline"/>
        </w:rPr>
        <w:t> </w:t>
      </w:r>
      <w:r>
        <w:rPr>
          <w:vertAlign w:val="baseline"/>
        </w:rPr>
        <w:t>sensitive</w:t>
      </w:r>
      <w:r>
        <w:rPr>
          <w:spacing w:val="42"/>
          <w:vertAlign w:val="baseline"/>
        </w:rPr>
        <w:t> </w:t>
      </w:r>
      <w:r>
        <w:rPr>
          <w:vertAlign w:val="baseline"/>
        </w:rPr>
        <w:t>to</w:t>
      </w:r>
      <w:r>
        <w:rPr>
          <w:spacing w:val="44"/>
          <w:vertAlign w:val="baseline"/>
        </w:rPr>
        <w:t> </w:t>
      </w:r>
      <w:r>
        <w:rPr>
          <w:vertAlign w:val="baseline"/>
        </w:rPr>
        <w:t>ceftazidime,</w:t>
      </w:r>
      <w:r>
        <w:rPr>
          <w:spacing w:val="42"/>
          <w:vertAlign w:val="baseline"/>
        </w:rPr>
        <w:t> </w:t>
      </w:r>
      <w:r>
        <w:rPr>
          <w:vertAlign w:val="baseline"/>
        </w:rPr>
        <w:t>gentamicin,</w:t>
      </w:r>
      <w:r>
        <w:rPr>
          <w:spacing w:val="43"/>
          <w:vertAlign w:val="baseline"/>
        </w:rPr>
        <w:t> </w:t>
      </w:r>
      <w:r>
        <w:rPr>
          <w:vertAlign w:val="baseline"/>
        </w:rPr>
        <w:t>amoxycillin/clavulinate,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quinolones</w:t>
      </w:r>
      <w:r>
        <w:rPr>
          <w:spacing w:val="44"/>
          <w:vertAlign w:val="baseline"/>
        </w:rPr>
        <w:t> </w:t>
      </w:r>
      <w:r>
        <w:rPr>
          <w:vertAlign w:val="baseline"/>
        </w:rPr>
        <w:t>(ofloxacin,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53"/>
        <w:jc w:val="both"/>
      </w:pPr>
      <w:r>
        <w:rPr/>
        <w:t>cloxacillin, ciprofloxacin) and nitrofurantoin. Among the non-fermenting Gram negative isolates,</w:t>
      </w:r>
      <w:r>
        <w:rPr>
          <w:spacing w:val="-57"/>
        </w:rPr>
        <w:t> </w:t>
      </w:r>
      <w:r>
        <w:rPr>
          <w:i/>
        </w:rPr>
        <w:t>Elizabethkingia meningoseptica </w:t>
      </w:r>
      <w:r>
        <w:rPr/>
        <w:t>were most susceptible to the various test antibiotics, ranging</w:t>
      </w:r>
      <w:r>
        <w:rPr>
          <w:spacing w:val="1"/>
        </w:rPr>
        <w:t> </w:t>
      </w:r>
      <w:r>
        <w:rPr/>
        <w:t>from 68.5% to 100% except with erythromycin, having 50% efficacy. </w:t>
      </w:r>
      <w:r>
        <w:rPr>
          <w:i/>
        </w:rPr>
        <w:t>Staphylococcus cohnii</w:t>
      </w:r>
      <w:r>
        <w:rPr/>
        <w:t>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Gram-positive</w:t>
      </w:r>
      <w:r>
        <w:rPr>
          <w:spacing w:val="1"/>
        </w:rPr>
        <w:t> </w:t>
      </w:r>
      <w:r>
        <w:rPr/>
        <w:t>isolates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susceptible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antibiotics,</w:t>
      </w:r>
      <w:r>
        <w:rPr>
          <w:spacing w:val="-58"/>
        </w:rPr>
        <w:t> </w:t>
      </w:r>
      <w:r>
        <w:rPr/>
        <w:t>ranging from 75% to 100% except with cefuroxime, cloxacillin, ciprofloxacin and ampicillin,</w:t>
      </w:r>
      <w:r>
        <w:rPr>
          <w:spacing w:val="1"/>
        </w:rPr>
        <w:t> </w:t>
      </w:r>
      <w:r>
        <w:rPr/>
        <w:t>having 50% efficacy. Multiple antibiotic resistance was shown by 91.30% of </w:t>
      </w:r>
      <w:r>
        <w:rPr>
          <w:i/>
        </w:rPr>
        <w:t>Shigella flexneri</w:t>
      </w:r>
      <w:r>
        <w:rPr/>
        <w:t>,</w:t>
      </w:r>
      <w:r>
        <w:rPr>
          <w:spacing w:val="1"/>
        </w:rPr>
        <w:t> </w:t>
      </w:r>
      <w:r>
        <w:rPr/>
        <w:t>37.50% of </w:t>
      </w:r>
      <w:r>
        <w:rPr>
          <w:i/>
        </w:rPr>
        <w:t>Pseudomonas aeruginosa</w:t>
      </w:r>
      <w:r>
        <w:rPr/>
        <w:t>and 50% of </w:t>
      </w:r>
      <w:r>
        <w:rPr>
          <w:i/>
        </w:rPr>
        <w:t>Staphylococcus cohnii</w:t>
      </w:r>
      <w:r>
        <w:rPr/>
        <w:t>. The MIC values of the</w:t>
      </w:r>
      <w:r>
        <w:rPr>
          <w:spacing w:val="1"/>
        </w:rPr>
        <w:t> </w:t>
      </w:r>
      <w:r>
        <w:rPr/>
        <w:t>test disinfectants (Dettol</w:t>
      </w:r>
      <w:r>
        <w:rPr>
          <w:vertAlign w:val="superscript"/>
        </w:rPr>
        <w:t>®</w:t>
      </w:r>
      <w:r>
        <w:rPr>
          <w:vertAlign w:val="baseline"/>
        </w:rPr>
        <w:t>, Savlon</w:t>
      </w:r>
      <w:r>
        <w:rPr>
          <w:vertAlign w:val="superscript"/>
        </w:rPr>
        <w:t>®</w:t>
      </w:r>
      <w:r>
        <w:rPr>
          <w:vertAlign w:val="baseline"/>
        </w:rPr>
        <w:t> and Izal</w:t>
      </w:r>
      <w:r>
        <w:rPr>
          <w:vertAlign w:val="superscript"/>
        </w:rPr>
        <w:t>®</w:t>
      </w:r>
      <w:r>
        <w:rPr>
          <w:vertAlign w:val="baseline"/>
        </w:rPr>
        <w:t>) against the isolates showed that the mean MICs of</w:t>
      </w:r>
      <w:r>
        <w:rPr>
          <w:spacing w:val="1"/>
          <w:vertAlign w:val="baseline"/>
        </w:rPr>
        <w:t> </w:t>
      </w:r>
      <w:r>
        <w:rPr>
          <w:vertAlign w:val="baseline"/>
        </w:rPr>
        <w:t>Dettol® and Savlon® were higher for </w:t>
      </w:r>
      <w:r>
        <w:rPr>
          <w:i/>
          <w:vertAlign w:val="baseline"/>
        </w:rPr>
        <w:t>Enterobacteriaceae </w:t>
      </w:r>
      <w:r>
        <w:rPr>
          <w:vertAlign w:val="baseline"/>
        </w:rPr>
        <w:t>compare with other Gram-negative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organisms with </w:t>
      </w:r>
      <w:r>
        <w:rPr>
          <w:i/>
          <w:vertAlign w:val="baseline"/>
        </w:rPr>
        <w:t>Enterobacter aerogenes </w:t>
      </w:r>
      <w:r>
        <w:rPr>
          <w:vertAlign w:val="baseline"/>
        </w:rPr>
        <w:t>having the highest values of 2.50 and 3.00 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β-lactam (</w:t>
      </w:r>
      <w:r>
        <w:rPr>
          <w:i/>
          <w:vertAlign w:val="baseline"/>
        </w:rPr>
        <w:t>bla</w:t>
      </w:r>
      <w:r>
        <w:rPr>
          <w:i/>
          <w:vertAlign w:val="subscript"/>
        </w:rPr>
        <w:t>TEM</w:t>
      </w:r>
      <w:r>
        <w:rPr>
          <w:vertAlign w:val="baseline"/>
        </w:rPr>
        <w:t>), virulence (</w:t>
      </w:r>
      <w:r>
        <w:rPr>
          <w:i/>
          <w:vertAlign w:val="baseline"/>
        </w:rPr>
        <w:t>spvC</w:t>
      </w:r>
      <w:r>
        <w:rPr>
          <w:vertAlign w:val="baseline"/>
        </w:rPr>
        <w:t>) and quinolones (</w:t>
      </w:r>
      <w:r>
        <w:rPr>
          <w:i/>
          <w:vertAlign w:val="baseline"/>
        </w:rPr>
        <w:t>qnrS</w:t>
      </w:r>
      <w:r>
        <w:rPr>
          <w:vertAlign w:val="baseline"/>
        </w:rPr>
        <w:t>) resistance genes were detected 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Pseudomonas aeruginosa </w:t>
      </w:r>
      <w:r>
        <w:rPr>
          <w:vertAlign w:val="baseline"/>
        </w:rPr>
        <w:t>while aminoglycosides and quinolone resistance genes (</w:t>
      </w:r>
      <w:r>
        <w:rPr>
          <w:i/>
          <w:vertAlign w:val="baseline"/>
        </w:rPr>
        <w:t>aacC3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qnrS</w:t>
      </w:r>
      <w:r>
        <w:rPr>
          <w:vertAlign w:val="baseline"/>
        </w:rPr>
        <w:t>) were detected in </w:t>
      </w:r>
      <w:r>
        <w:rPr>
          <w:i/>
          <w:vertAlign w:val="baseline"/>
        </w:rPr>
        <w:t>Klebsiella pneumoneae</w:t>
      </w:r>
      <w:r>
        <w:rPr>
          <w:vertAlign w:val="baseline"/>
        </w:rPr>
        <w:t>.Physicochemical parameters show varying with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changes in the season. Sampling point P1 hadthe highest values for DO, BOD, COD, TDS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TSS in the dry and rainy seasons while P4 had the highest electrical conductivity value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rainy season. Concentration of nitrate, ammonia and chloride in the water samples increased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decreased for sulphate and phosphate in the rainy season.AAS analyses of water and bottom soil</w:t>
      </w:r>
      <w:r>
        <w:rPr>
          <w:spacing w:val="1"/>
          <w:vertAlign w:val="baseline"/>
        </w:rPr>
        <w:t> </w:t>
      </w:r>
      <w:r>
        <w:rPr>
          <w:vertAlign w:val="baseline"/>
        </w:rPr>
        <w:t>sediment samples showed that 18 elements were detected, of which five namely Fe, Ag, Cd, Hg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Pb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limits.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way</w:t>
      </w:r>
      <w:r>
        <w:rPr>
          <w:spacing w:val="1"/>
          <w:vertAlign w:val="baseline"/>
        </w:rPr>
        <w:t> </w:t>
      </w:r>
      <w:r>
        <w:rPr>
          <w:vertAlign w:val="baseline"/>
        </w:rPr>
        <w:t>ANOVA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concentrations of water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bottom soil sediments showed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concentrations of</w:t>
      </w:r>
      <w:r>
        <w:rPr>
          <w:spacing w:val="60"/>
          <w:vertAlign w:val="baseline"/>
        </w:rPr>
        <w:t> </w:t>
      </w:r>
      <w:r>
        <w:rPr>
          <w:vertAlign w:val="baseline"/>
        </w:rPr>
        <w:t>Zn,</w:t>
      </w:r>
      <w:r>
        <w:rPr>
          <w:spacing w:val="1"/>
          <w:vertAlign w:val="baseline"/>
        </w:rPr>
        <w:t> </w:t>
      </w:r>
      <w:r>
        <w:rPr>
          <w:vertAlign w:val="baseline"/>
        </w:rPr>
        <w:t>Ag, Cd, Cr, Mn, Fe, Co and Pb were more in sediment than in water. Generally, water of River</w:t>
      </w:r>
      <w:r>
        <w:rPr>
          <w:spacing w:val="1"/>
          <w:vertAlign w:val="baseline"/>
        </w:rPr>
        <w:t> </w:t>
      </w:r>
      <w:r>
        <w:rPr>
          <w:vertAlign w:val="baseline"/>
        </w:rPr>
        <w:t>Sokoto failed both bacteriological and physicochemical tests and therefore not fit for domestic,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-1"/>
          <w:vertAlign w:val="baseline"/>
        </w:rPr>
        <w:t> </w:t>
      </w:r>
      <w:r>
        <w:rPr>
          <w:vertAlign w:val="baseline"/>
        </w:rPr>
        <w:t>and agricultural purposes.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6"/>
        </w:numPr>
        <w:tabs>
          <w:tab w:pos="521" w:val="left" w:leader="none"/>
        </w:tabs>
        <w:spacing w:line="240" w:lineRule="auto" w:before="217" w:after="0"/>
        <w:ind w:left="520" w:right="0" w:hanging="361"/>
        <w:jc w:val="left"/>
      </w:pPr>
      <w:bookmarkStart w:name="_TOC_250022" w:id="1"/>
      <w:r>
        <w:rPr/>
        <w:t>General</w:t>
      </w:r>
      <w:r>
        <w:rPr>
          <w:spacing w:val="-3"/>
        </w:rPr>
        <w:t> </w:t>
      </w:r>
      <w:bookmarkEnd w:id="1"/>
      <w:r>
        <w:rPr/>
        <w:t>Introduction</w:t>
      </w:r>
    </w:p>
    <w:p>
      <w:pPr>
        <w:spacing w:line="451" w:lineRule="auto" w:before="79"/>
        <w:ind w:left="160" w:right="3859" w:firstLine="81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 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INTRODUCTION</w:t>
      </w:r>
    </w:p>
    <w:p>
      <w:pPr>
        <w:spacing w:after="0" w:line="451" w:lineRule="auto"/>
        <w:jc w:val="left"/>
        <w:rPr>
          <w:sz w:val="24"/>
        </w:rPr>
        <w:sectPr>
          <w:footerReference w:type="default" r:id="rId6"/>
          <w:pgSz w:w="12240" w:h="15840"/>
          <w:pgMar w:footer="935" w:header="0" w:top="1360" w:bottom="1120" w:left="1280" w:right="1280"/>
          <w:pgNumType w:start="1"/>
          <w:cols w:num="2" w:equalWidth="0">
            <w:col w:w="2752" w:space="968"/>
            <w:col w:w="5960"/>
          </w:cols>
        </w:sectPr>
      </w:pPr>
    </w:p>
    <w:p>
      <w:pPr>
        <w:pStyle w:val="BodyText"/>
        <w:spacing w:before="7"/>
        <w:rPr>
          <w:b/>
          <w:sz w:val="12"/>
        </w:rPr>
      </w:pPr>
    </w:p>
    <w:p>
      <w:pPr>
        <w:pStyle w:val="BodyText"/>
        <w:spacing w:line="480" w:lineRule="auto" w:before="90"/>
        <w:ind w:left="160" w:right="161"/>
        <w:jc w:val="both"/>
      </w:pPr>
      <w:r>
        <w:rPr/>
        <w:t>Of all natural resources available to man and vital to man‘s existence and survival, none is as</w:t>
      </w:r>
      <w:r>
        <w:rPr>
          <w:spacing w:val="1"/>
        </w:rPr>
        <w:t> </w:t>
      </w:r>
      <w:r>
        <w:rPr/>
        <w:t>abundant as water. Contaminated water jeopardizes both the physical and social health of all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an affront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human dignity‖ (WHO,</w:t>
      </w:r>
      <w:r>
        <w:rPr>
          <w:spacing w:val="-1"/>
        </w:rPr>
        <w:t> </w:t>
      </w:r>
      <w:r>
        <w:rPr/>
        <w:t>2002).</w:t>
      </w:r>
    </w:p>
    <w:p>
      <w:pPr>
        <w:pStyle w:val="BodyText"/>
        <w:spacing w:line="480" w:lineRule="auto"/>
        <w:ind w:left="160" w:right="155"/>
        <w:jc w:val="both"/>
      </w:pPr>
      <w:r>
        <w:rPr/>
        <w:t>Water is vital to the existence of all living organisms, but this valued resource is increasingly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threatened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populations</w:t>
      </w:r>
      <w:r>
        <w:rPr>
          <w:spacing w:val="1"/>
        </w:rPr>
        <w:t> </w:t>
      </w:r>
      <w:r>
        <w:rPr/>
        <w:t>grow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quality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domestic purposes and economic activities. Globally, the rate of groundwater abstraction is</w:t>
      </w:r>
      <w:r>
        <w:rPr>
          <w:spacing w:val="1"/>
        </w:rPr>
        <w:t> </w:t>
      </w:r>
      <w:r>
        <w:rPr/>
        <w:t>increasing by 1% to 2% per year (WWAP, 2012).Water abstraction for domestic use, agricultural</w:t>
      </w:r>
      <w:r>
        <w:rPr>
          <w:spacing w:val="-57"/>
        </w:rPr>
        <w:t> </w:t>
      </w:r>
      <w:r>
        <w:rPr/>
        <w:t>production, mining, industrial production, power generation, and forestry practices can lead to</w:t>
      </w:r>
      <w:r>
        <w:rPr>
          <w:spacing w:val="1"/>
        </w:rPr>
        <w:t> </w:t>
      </w:r>
      <w:r>
        <w:rPr/>
        <w:t>deterioration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water</w:t>
      </w:r>
      <w:r>
        <w:rPr>
          <w:spacing w:val="20"/>
        </w:rPr>
        <w:t> </w:t>
      </w:r>
      <w:r>
        <w:rPr/>
        <w:t>quality</w:t>
      </w:r>
      <w:r>
        <w:rPr>
          <w:spacing w:val="16"/>
        </w:rPr>
        <w:t> </w:t>
      </w:r>
      <w:r>
        <w:rPr/>
        <w:t>and</w:t>
      </w:r>
      <w:r>
        <w:rPr>
          <w:spacing w:val="21"/>
        </w:rPr>
        <w:t> </w:t>
      </w:r>
      <w:r>
        <w:rPr/>
        <w:t>quantity</w:t>
      </w:r>
      <w:r>
        <w:rPr>
          <w:spacing w:val="16"/>
        </w:rPr>
        <w:t> </w:t>
      </w:r>
      <w:r>
        <w:rPr/>
        <w:t>that</w:t>
      </w:r>
      <w:r>
        <w:rPr>
          <w:spacing w:val="20"/>
        </w:rPr>
        <w:t> </w:t>
      </w:r>
      <w:r>
        <w:rPr/>
        <w:t>impact</w:t>
      </w:r>
      <w:r>
        <w:rPr>
          <w:spacing w:val="21"/>
        </w:rPr>
        <w:t> </w:t>
      </w:r>
      <w:r>
        <w:rPr/>
        <w:t>not</w:t>
      </w:r>
      <w:r>
        <w:rPr>
          <w:spacing w:val="21"/>
        </w:rPr>
        <w:t> </w:t>
      </w:r>
      <w:r>
        <w:rPr/>
        <w:t>only</w:t>
      </w:r>
      <w:r>
        <w:rPr>
          <w:spacing w:val="14"/>
        </w:rPr>
        <w:t> </w:t>
      </w:r>
      <w:r>
        <w:rPr/>
        <w:t>the</w:t>
      </w:r>
      <w:r>
        <w:rPr>
          <w:spacing w:val="20"/>
        </w:rPr>
        <w:t> </w:t>
      </w:r>
      <w:r>
        <w:rPr/>
        <w:t>aquatic</w:t>
      </w:r>
      <w:r>
        <w:rPr>
          <w:spacing w:val="20"/>
        </w:rPr>
        <w:t> </w:t>
      </w:r>
      <w:r>
        <w:rPr/>
        <w:t>ecosystem,</w:t>
      </w:r>
      <w:r>
        <w:rPr>
          <w:spacing w:val="20"/>
        </w:rPr>
        <w:t> </w:t>
      </w:r>
      <w:r>
        <w:rPr/>
        <w:t>but</w:t>
      </w:r>
      <w:r>
        <w:rPr>
          <w:spacing w:val="21"/>
        </w:rPr>
        <w:t> </w:t>
      </w:r>
      <w:r>
        <w:rPr/>
        <w:t>also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availability</w:t>
      </w:r>
      <w:r>
        <w:rPr>
          <w:spacing w:val="-5"/>
        </w:rPr>
        <w:t> </w:t>
      </w:r>
      <w:r>
        <w:rPr/>
        <w:t>of safe water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human consumption (UNEP, 2006).</w:t>
      </w:r>
    </w:p>
    <w:p>
      <w:pPr>
        <w:pStyle w:val="BodyText"/>
        <w:spacing w:line="480" w:lineRule="auto" w:before="1"/>
        <w:ind w:left="160" w:right="157"/>
        <w:jc w:val="both"/>
      </w:pPr>
      <w:r>
        <w:rPr/>
        <w:t>In spite of the essential role played by water in supporting human life, it also has great potential</w:t>
      </w:r>
      <w:r>
        <w:rPr>
          <w:spacing w:val="1"/>
        </w:rPr>
        <w:t> </w:t>
      </w:r>
      <w:r>
        <w:rPr/>
        <w:t>for transmitting a wide variety of diseases and illnesses (Hutton, 1983).Indeed, understanding the</w:t>
      </w:r>
      <w:r>
        <w:rPr>
          <w:spacing w:val="-57"/>
        </w:rPr>
        <w:t> </w:t>
      </w:r>
      <w:r>
        <w:rPr/>
        <w:t>impacts of contaminants on the environment, including the organisms which live in it, is rather</w:t>
      </w:r>
      <w:r>
        <w:rPr>
          <w:spacing w:val="1"/>
        </w:rPr>
        <w:t> </w:t>
      </w:r>
      <w:r>
        <w:rPr/>
        <w:t>complicated</w:t>
      </w:r>
      <w:r>
        <w:rPr>
          <w:spacing w:val="-1"/>
        </w:rPr>
        <w:t> </w:t>
      </w:r>
      <w:r>
        <w:rPr/>
        <w:t>(Iscan, 2004).</w:t>
      </w:r>
    </w:p>
    <w:p>
      <w:pPr>
        <w:pStyle w:val="BodyText"/>
        <w:spacing w:line="480" w:lineRule="auto"/>
        <w:ind w:left="160" w:right="156"/>
        <w:jc w:val="both"/>
      </w:pPr>
      <w:r>
        <w:rPr>
          <w:color w:val="333333"/>
        </w:rPr>
        <w:t>The world's rivers are so badly affected by human activity that the water security of almost 5</w:t>
      </w:r>
      <w:r>
        <w:rPr>
          <w:color w:val="333333"/>
          <w:spacing w:val="1"/>
        </w:rPr>
        <w:t> </w:t>
      </w:r>
      <w:r>
        <w:rPr>
          <w:color w:val="333333"/>
        </w:rPr>
        <w:t>billion</w:t>
      </w:r>
      <w:r>
        <w:rPr>
          <w:color w:val="333333"/>
          <w:spacing w:val="1"/>
        </w:rPr>
        <w:t> </w:t>
      </w:r>
      <w:r>
        <w:rPr>
          <w:color w:val="333333"/>
        </w:rPr>
        <w:t>people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survival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thousands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aquatic</w:t>
      </w:r>
      <w:r>
        <w:rPr>
          <w:color w:val="333333"/>
          <w:spacing w:val="1"/>
        </w:rPr>
        <w:t> </w:t>
      </w:r>
      <w:r>
        <w:rPr>
          <w:color w:val="333333"/>
        </w:rPr>
        <w:t>species</w:t>
      </w:r>
      <w:r>
        <w:rPr>
          <w:color w:val="333333"/>
          <w:spacing w:val="1"/>
        </w:rPr>
        <w:t> </w:t>
      </w:r>
      <w:r>
        <w:rPr>
          <w:color w:val="333333"/>
        </w:rPr>
        <w:t>are</w:t>
      </w:r>
      <w:r>
        <w:rPr>
          <w:color w:val="333333"/>
          <w:spacing w:val="1"/>
        </w:rPr>
        <w:t> </w:t>
      </w:r>
      <w:r>
        <w:rPr>
          <w:color w:val="333333"/>
        </w:rPr>
        <w:t>reportedlythreatened</w:t>
      </w:r>
      <w:r>
        <w:rPr>
          <w:color w:val="333333"/>
          <w:spacing w:val="1"/>
        </w:rPr>
        <w:t> </w:t>
      </w:r>
      <w:r>
        <w:rPr>
          <w:color w:val="333333"/>
        </w:rPr>
        <w:t>(Vaugham, 2010). Even the world's great rivers, such as the Yangtze, the Nile and the Ganges,</w:t>
      </w:r>
      <w:r>
        <w:rPr>
          <w:color w:val="333333"/>
          <w:spacing w:val="1"/>
        </w:rPr>
        <w:t> </w:t>
      </w:r>
      <w:r>
        <w:rPr>
          <w:color w:val="333333"/>
        </w:rPr>
        <w:t>are</w:t>
      </w:r>
      <w:r>
        <w:rPr>
          <w:color w:val="333333"/>
          <w:spacing w:val="-2"/>
        </w:rPr>
        <w:t> </w:t>
      </w:r>
      <w:r>
        <w:rPr>
          <w:color w:val="333333"/>
        </w:rPr>
        <w:t>reportedly</w:t>
      </w:r>
      <w:r>
        <w:rPr>
          <w:color w:val="333333"/>
          <w:spacing w:val="-5"/>
        </w:rPr>
        <w:t> </w:t>
      </w:r>
      <w:r>
        <w:rPr>
          <w:color w:val="333333"/>
        </w:rPr>
        <w:t>suffering</w:t>
      </w:r>
      <w:r>
        <w:rPr>
          <w:color w:val="333333"/>
          <w:spacing w:val="-3"/>
        </w:rPr>
        <w:t> </w:t>
      </w:r>
      <w:r>
        <w:rPr>
          <w:color w:val="333333"/>
        </w:rPr>
        <w:t>serious biodiversity</w:t>
      </w:r>
      <w:r>
        <w:rPr>
          <w:color w:val="333333"/>
          <w:spacing w:val="-2"/>
        </w:rPr>
        <w:t> </w:t>
      </w:r>
      <w:r>
        <w:rPr>
          <w:color w:val="333333"/>
        </w:rPr>
        <w:t>and water</w:t>
      </w:r>
      <w:r>
        <w:rPr>
          <w:color w:val="333333"/>
          <w:spacing w:val="-2"/>
        </w:rPr>
        <w:t> </w:t>
      </w:r>
      <w:r>
        <w:rPr>
          <w:color w:val="333333"/>
        </w:rPr>
        <w:t>security</w:t>
      </w:r>
      <w:r>
        <w:rPr>
          <w:color w:val="333333"/>
          <w:spacing w:val="-5"/>
        </w:rPr>
        <w:t> </w:t>
      </w:r>
      <w:r>
        <w:rPr>
          <w:color w:val="333333"/>
        </w:rPr>
        <w:t>stress (Vaugham,</w:t>
      </w:r>
      <w:r>
        <w:rPr>
          <w:color w:val="333333"/>
          <w:spacing w:val="6"/>
        </w:rPr>
        <w:t> </w:t>
      </w:r>
      <w:r>
        <w:rPr>
          <w:color w:val="333333"/>
        </w:rPr>
        <w:t>2010).</w:t>
      </w:r>
    </w:p>
    <w:p>
      <w:pPr>
        <w:pStyle w:val="BodyText"/>
        <w:spacing w:line="480" w:lineRule="auto"/>
        <w:ind w:left="160" w:right="155"/>
        <w:jc w:val="both"/>
      </w:pPr>
      <w:r>
        <w:rPr>
          <w:color w:val="242424"/>
        </w:rPr>
        <w:t>It has been suggested that water pollution is the leading cause of deaths and diseases, worldwide</w:t>
      </w:r>
      <w:r>
        <w:rPr>
          <w:color w:val="242424"/>
          <w:spacing w:val="1"/>
        </w:rPr>
        <w:t> </w:t>
      </w:r>
      <w:r>
        <w:rPr>
          <w:color w:val="242424"/>
        </w:rPr>
        <w:t>(Pink,2006).</w:t>
      </w:r>
      <w:r>
        <w:rPr>
          <w:color w:val="212121"/>
        </w:rPr>
        <w:t>Disposing of sewage waste is a major problem with billions of people on the planet.</w:t>
      </w:r>
      <w:r>
        <w:rPr>
          <w:color w:val="212121"/>
          <w:spacing w:val="1"/>
        </w:rPr>
        <w:t> </w:t>
      </w:r>
      <w:r>
        <w:rPr>
          <w:color w:val="212121"/>
        </w:rPr>
        <w:t>According</w:t>
      </w:r>
      <w:r>
        <w:rPr>
          <w:color w:val="212121"/>
          <w:spacing w:val="4"/>
        </w:rPr>
        <w:t> </w:t>
      </w:r>
      <w:r>
        <w:rPr>
          <w:color w:val="212121"/>
        </w:rPr>
        <w:t>to </w:t>
      </w:r>
      <w:r>
        <w:rPr/>
        <w:t>2013</w:t>
      </w:r>
      <w:r>
        <w:rPr>
          <w:spacing w:val="8"/>
        </w:rPr>
        <w:t> </w:t>
      </w:r>
      <w:r>
        <w:rPr/>
        <w:t>figures </w:t>
      </w:r>
      <w:r>
        <w:rPr>
          <w:color w:val="212121"/>
        </w:rPr>
        <w:t>from</w:t>
      </w:r>
      <w:r>
        <w:rPr>
          <w:color w:val="212121"/>
          <w:spacing w:val="6"/>
        </w:rPr>
        <w:t> </w:t>
      </w:r>
      <w:r>
        <w:rPr>
          <w:color w:val="212121"/>
        </w:rPr>
        <w:t>the</w:t>
      </w:r>
      <w:r>
        <w:rPr>
          <w:color w:val="212121"/>
          <w:spacing w:val="5"/>
        </w:rPr>
        <w:t> </w:t>
      </w:r>
      <w:r>
        <w:rPr>
          <w:color w:val="212121"/>
        </w:rPr>
        <w:t>World</w:t>
      </w:r>
      <w:r>
        <w:rPr>
          <w:color w:val="212121"/>
          <w:spacing w:val="6"/>
        </w:rPr>
        <w:t> </w:t>
      </w:r>
      <w:r>
        <w:rPr>
          <w:color w:val="212121"/>
        </w:rPr>
        <w:t>Health</w:t>
      </w:r>
      <w:r>
        <w:rPr>
          <w:color w:val="212121"/>
          <w:spacing w:val="8"/>
        </w:rPr>
        <w:t> </w:t>
      </w:r>
      <w:r>
        <w:rPr>
          <w:color w:val="212121"/>
        </w:rPr>
        <w:t>Organization</w:t>
      </w:r>
      <w:r>
        <w:rPr>
          <w:color w:val="212121"/>
          <w:spacing w:val="7"/>
        </w:rPr>
        <w:t> </w:t>
      </w:r>
      <w:r>
        <w:rPr>
          <w:color w:val="212121"/>
        </w:rPr>
        <w:t>(WHO),</w:t>
      </w:r>
      <w:r>
        <w:rPr>
          <w:color w:val="212121"/>
          <w:spacing w:val="5"/>
        </w:rPr>
        <w:t> </w:t>
      </w:r>
      <w:r>
        <w:rPr>
          <w:color w:val="212121"/>
        </w:rPr>
        <w:t>some</w:t>
      </w:r>
      <w:r>
        <w:rPr>
          <w:color w:val="212121"/>
          <w:spacing w:val="5"/>
        </w:rPr>
        <w:t> </w:t>
      </w:r>
      <w:r>
        <w:rPr>
          <w:color w:val="212121"/>
        </w:rPr>
        <w:t>780</w:t>
      </w:r>
      <w:r>
        <w:rPr>
          <w:color w:val="212121"/>
          <w:spacing w:val="5"/>
        </w:rPr>
        <w:t> </w:t>
      </w:r>
      <w:r>
        <w:rPr>
          <w:color w:val="212121"/>
        </w:rPr>
        <w:t>million</w:t>
      </w:r>
    </w:p>
    <w:p>
      <w:pPr>
        <w:spacing w:after="0" w:line="480" w:lineRule="auto"/>
        <w:jc w:val="both"/>
        <w:sectPr>
          <w:type w:val="continuous"/>
          <w:pgSz w:w="12240" w:h="15840"/>
          <w:pgMar w:top="1380" w:bottom="0" w:left="1280" w:right="1280"/>
        </w:sectPr>
      </w:pPr>
    </w:p>
    <w:p>
      <w:pPr>
        <w:pStyle w:val="BodyText"/>
        <w:spacing w:line="480" w:lineRule="auto" w:before="72"/>
        <w:ind w:left="160" w:right="156"/>
        <w:jc w:val="both"/>
      </w:pPr>
      <w:r>
        <w:rPr>
          <w:color w:val="212121"/>
        </w:rPr>
        <w:t>people (11 percent of the world's population) have no access to safe drinking water, while 2.5</w:t>
      </w:r>
      <w:r>
        <w:rPr>
          <w:color w:val="212121"/>
          <w:spacing w:val="1"/>
        </w:rPr>
        <w:t> </w:t>
      </w:r>
      <w:r>
        <w:rPr>
          <w:color w:val="212121"/>
        </w:rPr>
        <w:t>billion (40 percent of the world's population) have no proper sanitation (hygienic toilet facilities);</w:t>
      </w:r>
      <w:r>
        <w:rPr>
          <w:color w:val="212121"/>
          <w:spacing w:val="-57"/>
        </w:rPr>
        <w:t> </w:t>
      </w:r>
      <w:r>
        <w:rPr>
          <w:color w:val="212121"/>
        </w:rPr>
        <w:t>although there have been great improvements in securing access to clean water, relatively little</w:t>
      </w:r>
      <w:r>
        <w:rPr>
          <w:color w:val="212121"/>
          <w:spacing w:val="1"/>
        </w:rPr>
        <w:t> </w:t>
      </w:r>
      <w:r>
        <w:rPr>
          <w:color w:val="212121"/>
        </w:rPr>
        <w:t>progress has been made on improving global sanitation in the last decade. Sewage disposal</w:t>
      </w:r>
      <w:r>
        <w:rPr>
          <w:color w:val="212121"/>
          <w:spacing w:val="1"/>
        </w:rPr>
        <w:t> </w:t>
      </w:r>
      <w:r>
        <w:rPr>
          <w:color w:val="212121"/>
        </w:rPr>
        <w:t>affects people's immediate environments and leads to water-related illnesses such as diarrhea that</w:t>
      </w:r>
      <w:r>
        <w:rPr>
          <w:color w:val="212121"/>
          <w:spacing w:val="-57"/>
        </w:rPr>
        <w:t> </w:t>
      </w:r>
      <w:r>
        <w:rPr>
          <w:color w:val="212121"/>
        </w:rPr>
        <w:t>kills 760,000 children under five each year (WHO, 2013).</w:t>
      </w:r>
      <w:r>
        <w:rPr/>
        <w:t>It has been reported that more than</w:t>
      </w:r>
      <w:r>
        <w:rPr>
          <w:spacing w:val="1"/>
        </w:rPr>
        <w:t> </w:t>
      </w:r>
      <w:r>
        <w:rPr/>
        <w:t>one-third of 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population(some 2.4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people)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use improved</w:t>
      </w:r>
      <w:r>
        <w:rPr>
          <w:spacing w:val="1"/>
        </w:rPr>
        <w:t> </w:t>
      </w:r>
      <w:r>
        <w:rPr/>
        <w:t>sanitation</w:t>
      </w:r>
      <w:r>
        <w:rPr>
          <w:spacing w:val="1"/>
        </w:rPr>
        <w:t> </w:t>
      </w:r>
      <w:r>
        <w:rPr/>
        <w:t>facilities;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these,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billion people</w:t>
      </w:r>
      <w:r>
        <w:rPr>
          <w:spacing w:val="-2"/>
        </w:rPr>
        <w:t> </w:t>
      </w:r>
      <w:r>
        <w:rPr/>
        <w:t>still</w:t>
      </w:r>
      <w:r>
        <w:rPr>
          <w:spacing w:val="-1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open defecation</w:t>
      </w:r>
      <w:r>
        <w:rPr>
          <w:spacing w:val="-1"/>
        </w:rPr>
        <w:t> </w:t>
      </w:r>
      <w:r>
        <w:rPr/>
        <w:t>(UNICEF/WHO,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spacing w:line="480" w:lineRule="auto" w:before="1"/>
        <w:ind w:left="160" w:right="153"/>
        <w:jc w:val="both"/>
      </w:pPr>
      <w:r>
        <w:rPr/>
        <w:t>Rapid increasein industrial development has created more awareness in interrelationship between</w:t>
      </w:r>
      <w:r>
        <w:rPr>
          <w:spacing w:val="-57"/>
        </w:rPr>
        <w:t> </w:t>
      </w:r>
      <w:r>
        <w:rPr/>
        <w:t>pollution, environment and public health. Industrial development results in the generation of</w:t>
      </w:r>
      <w:r>
        <w:rPr>
          <w:spacing w:val="1"/>
        </w:rPr>
        <w:t> </w:t>
      </w:r>
      <w:r>
        <w:rPr/>
        <w:t>industrial effluents, and if untreated results in water, sediment and soil pollution. (Fakayode and</w:t>
      </w:r>
      <w:r>
        <w:rPr>
          <w:spacing w:val="1"/>
        </w:rPr>
        <w:t> </w:t>
      </w:r>
      <w:r>
        <w:rPr/>
        <w:t>Onianwa, 2002; Fakayode, 2005). Industrial wastes and emission contain toxic and hazardous</w:t>
      </w:r>
      <w:r>
        <w:rPr>
          <w:spacing w:val="1"/>
        </w:rPr>
        <w:t> </w:t>
      </w:r>
      <w:r>
        <w:rPr/>
        <w:t>substances, most of which are detrimental to human health (Ogunfowokan </w:t>
      </w:r>
      <w:r>
        <w:rPr>
          <w:i/>
        </w:rPr>
        <w:t>et al</w:t>
      </w:r>
      <w:r>
        <w:rPr/>
        <w:t>.,2005; Jimena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.,2008; Rajaram </w:t>
      </w:r>
      <w:r>
        <w:rPr>
          <w:i/>
        </w:rPr>
        <w:t>et al.</w:t>
      </w:r>
      <w:r>
        <w:rPr/>
        <w:t>,2008). Heavy metals from industrial processes are of special concern</w:t>
      </w:r>
      <w:r>
        <w:rPr>
          <w:spacing w:val="1"/>
        </w:rPr>
        <w:t> </w:t>
      </w:r>
      <w:r>
        <w:rPr/>
        <w:t>because they pollute water and cause chronic poisoning to aquatic animals (Ellis, 1989).While</w:t>
      </w:r>
      <w:r>
        <w:rPr>
          <w:spacing w:val="1"/>
        </w:rPr>
        <w:t> </w:t>
      </w:r>
      <w:r>
        <w:rPr/>
        <w:t>some heavy metals are purely toxic with no cellular role (Shi</w:t>
      </w:r>
      <w:r>
        <w:rPr>
          <w:spacing w:val="1"/>
        </w:rPr>
        <w:t> </w:t>
      </w:r>
      <w:r>
        <w:rPr>
          <w:i/>
        </w:rPr>
        <w:t>et al</w:t>
      </w:r>
      <w:r>
        <w:rPr/>
        <w:t>.,2002),other metals are</w:t>
      </w:r>
      <w:r>
        <w:rPr>
          <w:spacing w:val="1"/>
        </w:rPr>
        <w:t> </w:t>
      </w:r>
      <w:r>
        <w:rPr/>
        <w:t>essential for life at low concentrations but become toxic at high concentrations (Badar </w:t>
      </w:r>
      <w:r>
        <w:rPr>
          <w:i/>
        </w:rPr>
        <w:t>et al</w:t>
      </w:r>
      <w:r>
        <w:rPr/>
        <w:t>.</w:t>
      </w:r>
      <w:r>
        <w:rPr>
          <w:spacing w:val="1"/>
        </w:rPr>
        <w:t> </w:t>
      </w:r>
      <w:r>
        <w:rPr/>
        <w:t>2000).It is recognized that a considerable quantity of industrial, domestic and transportation</w:t>
      </w:r>
      <w:r>
        <w:rPr>
          <w:spacing w:val="1"/>
        </w:rPr>
        <w:t> </w:t>
      </w:r>
      <w:r>
        <w:rPr/>
        <w:t>wastes and by-products end up in waterways. The results had devastating consequencies on</w:t>
      </w:r>
      <w:r>
        <w:rPr>
          <w:spacing w:val="1"/>
        </w:rPr>
        <w:t> </w:t>
      </w:r>
      <w:r>
        <w:rPr/>
        <w:t>environmental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biological</w:t>
      </w:r>
      <w:r>
        <w:rPr>
          <w:spacing w:val="22"/>
        </w:rPr>
        <w:t> </w:t>
      </w:r>
      <w:r>
        <w:rPr/>
        <w:t>systems</w:t>
      </w:r>
      <w:r>
        <w:rPr>
          <w:spacing w:val="20"/>
        </w:rPr>
        <w:t> </w:t>
      </w:r>
      <w:r>
        <w:rPr/>
        <w:t>hence</w:t>
      </w:r>
      <w:r>
        <w:rPr>
          <w:spacing w:val="19"/>
        </w:rPr>
        <w:t> </w:t>
      </w:r>
      <w:r>
        <w:rPr/>
        <w:t>it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important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constantly</w:t>
      </w:r>
      <w:r>
        <w:rPr>
          <w:spacing w:val="15"/>
        </w:rPr>
        <w:t> </w:t>
      </w:r>
      <w:r>
        <w:rPr/>
        <w:t>assess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risk</w:t>
      </w:r>
      <w:r>
        <w:rPr>
          <w:spacing w:val="20"/>
        </w:rPr>
        <w:t> </w:t>
      </w:r>
      <w:r>
        <w:rPr/>
        <w:t>factors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ecosystem (Iscan,</w:t>
      </w:r>
      <w:r>
        <w:rPr>
          <w:spacing w:val="2"/>
        </w:rPr>
        <w:t> </w:t>
      </w:r>
      <w:r>
        <w:rPr/>
        <w:t>2004).</w:t>
      </w:r>
    </w:p>
    <w:p>
      <w:pPr>
        <w:pStyle w:val="BodyText"/>
        <w:spacing w:line="480" w:lineRule="auto" w:before="2"/>
        <w:ind w:left="160" w:right="160"/>
        <w:jc w:val="both"/>
      </w:pPr>
      <w:r>
        <w:rPr/>
        <w:t>Sokoto is a cosmopolitan town supposed to have regular potable water supply. Unfortunately,</w:t>
      </w:r>
      <w:r>
        <w:rPr>
          <w:spacing w:val="1"/>
        </w:rPr>
        <w:t> </w:t>
      </w:r>
      <w:r>
        <w:rPr/>
        <w:t>potable</w:t>
      </w:r>
      <w:r>
        <w:rPr>
          <w:spacing w:val="9"/>
        </w:rPr>
        <w:t> </w:t>
      </w:r>
      <w:r>
        <w:rPr/>
        <w:t>water</w:t>
      </w:r>
      <w:r>
        <w:rPr>
          <w:spacing w:val="10"/>
        </w:rPr>
        <w:t> </w:t>
      </w:r>
      <w:r>
        <w:rPr/>
        <w:t>supply</w:t>
      </w:r>
      <w:r>
        <w:rPr>
          <w:spacing w:val="6"/>
        </w:rPr>
        <w:t> </w:t>
      </w:r>
      <w:r>
        <w:rPr/>
        <w:t>is</w:t>
      </w:r>
      <w:r>
        <w:rPr>
          <w:spacing w:val="12"/>
        </w:rPr>
        <w:t> </w:t>
      </w:r>
      <w:r>
        <w:rPr/>
        <w:t>not</w:t>
      </w:r>
      <w:r>
        <w:rPr>
          <w:spacing w:val="12"/>
        </w:rPr>
        <w:t> </w:t>
      </w:r>
      <w:r>
        <w:rPr/>
        <w:t>only</w:t>
      </w:r>
      <w:r>
        <w:rPr>
          <w:spacing w:val="6"/>
        </w:rPr>
        <w:t> </w:t>
      </w:r>
      <w:r>
        <w:rPr/>
        <w:t>irregular</w:t>
      </w:r>
      <w:r>
        <w:rPr>
          <w:spacing w:val="10"/>
        </w:rPr>
        <w:t> </w:t>
      </w:r>
      <w:r>
        <w:rPr/>
        <w:t>but</w:t>
      </w:r>
      <w:r>
        <w:rPr>
          <w:spacing w:val="12"/>
        </w:rPr>
        <w:t> </w:t>
      </w:r>
      <w:r>
        <w:rPr/>
        <w:t>does</w:t>
      </w:r>
      <w:r>
        <w:rPr>
          <w:spacing w:val="12"/>
        </w:rPr>
        <w:t> </w:t>
      </w:r>
      <w:r>
        <w:rPr/>
        <w:t>not</w:t>
      </w:r>
      <w:r>
        <w:rPr>
          <w:spacing w:val="12"/>
        </w:rPr>
        <w:t> </w:t>
      </w:r>
      <w:r>
        <w:rPr/>
        <w:t>reach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large</w:t>
      </w:r>
      <w:r>
        <w:rPr>
          <w:spacing w:val="14"/>
        </w:rPr>
        <w:t> </w:t>
      </w:r>
      <w:r>
        <w:rPr/>
        <w:t>percentage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populace.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160" w:right="157"/>
        <w:jc w:val="both"/>
      </w:pPr>
      <w:r>
        <w:rPr/>
        <w:t>This irregularity in potable water supply must have prompted the populace to seek for alternative</w:t>
      </w:r>
      <w:r>
        <w:rPr>
          <w:spacing w:val="-57"/>
        </w:rPr>
        <w:t> </w:t>
      </w:r>
      <w:r>
        <w:rPr/>
        <w:t>sources of drinking water by resorting to well, sachet and even river water in order to meet their</w:t>
      </w:r>
      <w:r>
        <w:rPr>
          <w:spacing w:val="1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water</w:t>
      </w:r>
      <w:r>
        <w:rPr>
          <w:spacing w:val="-2"/>
        </w:rPr>
        <w:t> </w:t>
      </w:r>
      <w:r>
        <w:rPr/>
        <w:t>needs.</w:t>
      </w:r>
    </w:p>
    <w:p>
      <w:pPr>
        <w:pStyle w:val="Heading2"/>
        <w:numPr>
          <w:ilvl w:val="1"/>
          <w:numId w:val="6"/>
        </w:numPr>
        <w:tabs>
          <w:tab w:pos="521" w:val="left" w:leader="none"/>
        </w:tabs>
        <w:spacing w:line="240" w:lineRule="auto" w:before="5" w:after="0"/>
        <w:ind w:left="520" w:right="0" w:hanging="361"/>
        <w:jc w:val="both"/>
      </w:pPr>
      <w:bookmarkStart w:name="_TOC_250021" w:id="2"/>
      <w:r>
        <w:rPr/>
        <w:t>Wastewater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water</w:t>
      </w:r>
      <w:r>
        <w:rPr>
          <w:spacing w:val="-3"/>
        </w:rPr>
        <w:t> </w:t>
      </w:r>
      <w:bookmarkEnd w:id="2"/>
      <w:r>
        <w:rPr/>
        <w:t>pollution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57"/>
        <w:jc w:val="both"/>
      </w:pPr>
      <w:r>
        <w:rPr/>
        <w:t>Industries are the major sources of pollution in all environments. Depending on the type of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pollutants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discharged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directly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indirectly through public sewer lines. Wastewater from industries includes employees‘ sanitary</w:t>
      </w:r>
      <w:r>
        <w:rPr>
          <w:spacing w:val="1"/>
        </w:rPr>
        <w:t> </w:t>
      </w:r>
      <w:r>
        <w:rPr/>
        <w:t>waste, process wastes from manufacturing, wash waters and relatively uncontaminated water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heating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cooling operations (Glyn and</w:t>
      </w:r>
      <w:r>
        <w:rPr>
          <w:spacing w:val="1"/>
        </w:rPr>
        <w:t> </w:t>
      </w:r>
      <w:r>
        <w:rPr/>
        <w:t>Gary, 1996).</w:t>
      </w:r>
    </w:p>
    <w:p>
      <w:pPr>
        <w:pStyle w:val="BodyText"/>
        <w:spacing w:line="480" w:lineRule="auto" w:before="1"/>
        <w:ind w:left="160" w:right="155"/>
        <w:jc w:val="both"/>
      </w:pPr>
      <w:r>
        <w:rPr/>
        <w:t>Effluents from waste water treatment plants usually end up in surface water streams. These</w:t>
      </w:r>
      <w:r>
        <w:rPr>
          <w:spacing w:val="1"/>
        </w:rPr>
        <w:t> </w:t>
      </w:r>
      <w:r>
        <w:rPr/>
        <w:t>effluents usually contain small amounts of various contaminants but these harmful components</w:t>
      </w:r>
      <w:r>
        <w:rPr>
          <w:spacing w:val="1"/>
        </w:rPr>
        <w:t> </w:t>
      </w:r>
      <w:r>
        <w:rPr/>
        <w:t>accumulate over time in the river, especially in sediments (Cotman</w:t>
      </w:r>
      <w:r>
        <w:rPr>
          <w:i/>
        </w:rPr>
        <w:t>et al.</w:t>
      </w:r>
      <w:r>
        <w:rPr/>
        <w:t>, 2001). High levels of</w:t>
      </w:r>
      <w:r>
        <w:rPr>
          <w:spacing w:val="1"/>
        </w:rPr>
        <w:t> </w:t>
      </w:r>
      <w:r>
        <w:rPr/>
        <w:t>pollutants in river water systems cause increase in biological oxygen demand (BOD), chemical</w:t>
      </w:r>
      <w:r>
        <w:rPr>
          <w:spacing w:val="1"/>
        </w:rPr>
        <w:t> </w:t>
      </w:r>
      <w:r>
        <w:rPr/>
        <w:t>oxygen demand (COD), total dissolved solids (TDS), total suspended solids (TSS), toxic metals</w:t>
      </w:r>
      <w:r>
        <w:rPr>
          <w:spacing w:val="1"/>
        </w:rPr>
        <w:t> </w:t>
      </w:r>
      <w:r>
        <w:rPr/>
        <w:t>such as Cd, Cr, Ni and Pb (Fakayode, 2005) and fecal coliform and hence make such water</w:t>
      </w:r>
      <w:r>
        <w:rPr>
          <w:spacing w:val="1"/>
        </w:rPr>
        <w:t> </w:t>
      </w:r>
      <w:r>
        <w:rPr/>
        <w:t>unsuitable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drinking, irrigation and aquatic</w:t>
      </w:r>
      <w:r>
        <w:rPr>
          <w:spacing w:val="-1"/>
        </w:rPr>
        <w:t> </w:t>
      </w:r>
      <w:r>
        <w:rPr/>
        <w:t>life.</w:t>
      </w:r>
    </w:p>
    <w:p>
      <w:pPr>
        <w:pStyle w:val="BodyText"/>
        <w:spacing w:line="480" w:lineRule="auto"/>
        <w:ind w:left="160" w:right="157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5-20%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(UNESCO,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Industrial</w:t>
      </w:r>
      <w:r>
        <w:rPr>
          <w:spacing w:val="-57"/>
        </w:rPr>
        <w:t> </w:t>
      </w:r>
      <w:r>
        <w:rPr/>
        <w:t>wastewaters range from high biochemical oxygen demand (BOD) from biodegradable wastes</w:t>
      </w:r>
      <w:r>
        <w:rPr>
          <w:spacing w:val="1"/>
        </w:rPr>
        <w:t> </w:t>
      </w:r>
      <w:r>
        <w:rPr/>
        <w:t>such as those from human sewage, pulp and paper industries, slaughter houses, tanneries and</w:t>
      </w:r>
      <w:r>
        <w:rPr>
          <w:spacing w:val="1"/>
        </w:rPr>
        <w:t> </w:t>
      </w:r>
      <w:r>
        <w:rPr/>
        <w:t>chemical industry. Others include those from metal coating shops and textiles, which may be</w:t>
      </w:r>
      <w:r>
        <w:rPr>
          <w:spacing w:val="1"/>
        </w:rPr>
        <w:t> </w:t>
      </w:r>
      <w:r>
        <w:rPr/>
        <w:t>toxic and require on-site physiochemical pre-treatment before discharge into municipal sewage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(Phiri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2005;</w:t>
      </w:r>
      <w:r>
        <w:rPr>
          <w:spacing w:val="1"/>
        </w:rPr>
        <w:t> </w:t>
      </w:r>
      <w:r>
        <w:rPr/>
        <w:t>UNESCO,</w:t>
      </w:r>
      <w:r>
        <w:rPr>
          <w:spacing w:val="1"/>
        </w:rPr>
        <w:t> </w:t>
      </w:r>
      <w:r>
        <w:rPr/>
        <w:t>2009;</w:t>
      </w:r>
      <w:r>
        <w:rPr>
          <w:spacing w:val="1"/>
        </w:rPr>
        <w:t> </w:t>
      </w:r>
      <w:r>
        <w:rPr/>
        <w:t>Walakira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Okot-Okumu,</w:t>
      </w:r>
      <w:r>
        <w:rPr>
          <w:spacing w:val="1"/>
        </w:rPr>
        <w:t> </w:t>
      </w:r>
      <w:r>
        <w:rPr/>
        <w:t>2011;</w:t>
      </w:r>
      <w:r>
        <w:rPr>
          <w:spacing w:val="1"/>
        </w:rPr>
        <w:t> </w:t>
      </w:r>
      <w:r>
        <w:rPr/>
        <w:t>Hussain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Prasad</w:t>
      </w:r>
      <w:r>
        <w:rPr>
          <w:spacing w:val="-1"/>
        </w:rPr>
        <w:t> </w:t>
      </w:r>
      <w:r>
        <w:rPr/>
        <w:t>Rao, 2013).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Heading2"/>
        <w:numPr>
          <w:ilvl w:val="2"/>
          <w:numId w:val="6"/>
        </w:numPr>
        <w:tabs>
          <w:tab w:pos="701" w:val="left" w:leader="none"/>
        </w:tabs>
        <w:spacing w:line="240" w:lineRule="auto" w:before="76" w:after="0"/>
        <w:ind w:left="700" w:right="0" w:hanging="541"/>
        <w:jc w:val="left"/>
      </w:pPr>
      <w:bookmarkStart w:name="_TOC_250020" w:id="3"/>
      <w:r>
        <w:rPr/>
        <w:t>People</w:t>
      </w:r>
      <w:r>
        <w:rPr>
          <w:spacing w:val="-2"/>
        </w:rPr>
        <w:t> </w:t>
      </w:r>
      <w:bookmarkEnd w:id="3"/>
      <w:r>
        <w:rPr/>
        <w:t>and water pollution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55"/>
      </w:pPr>
      <w:r>
        <w:rPr/>
        <w:t>Historically,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availability</w:t>
      </w:r>
      <w:r>
        <w:rPr>
          <w:spacing w:val="42"/>
        </w:rPr>
        <w:t> </w:t>
      </w:r>
      <w:r>
        <w:rPr/>
        <w:t>of</w:t>
      </w:r>
      <w:r>
        <w:rPr>
          <w:spacing w:val="49"/>
        </w:rPr>
        <w:t> </w:t>
      </w:r>
      <w:r>
        <w:rPr/>
        <w:t>water</w:t>
      </w:r>
      <w:r>
        <w:rPr>
          <w:spacing w:val="48"/>
        </w:rPr>
        <w:t> </w:t>
      </w:r>
      <w:r>
        <w:rPr/>
        <w:t>has</w:t>
      </w:r>
      <w:r>
        <w:rPr>
          <w:spacing w:val="51"/>
        </w:rPr>
        <w:t> </w:t>
      </w:r>
      <w:r>
        <w:rPr/>
        <w:t>long</w:t>
      </w:r>
      <w:r>
        <w:rPr>
          <w:spacing w:val="50"/>
        </w:rPr>
        <w:t> </w:t>
      </w:r>
      <w:r>
        <w:rPr/>
        <w:t>been</w:t>
      </w:r>
      <w:r>
        <w:rPr>
          <w:spacing w:val="50"/>
        </w:rPr>
        <w:t> </w:t>
      </w:r>
      <w:r>
        <w:rPr/>
        <w:t>an</w:t>
      </w:r>
      <w:r>
        <w:rPr>
          <w:spacing w:val="52"/>
        </w:rPr>
        <w:t> </w:t>
      </w:r>
      <w:r>
        <w:rPr/>
        <w:t>important</w:t>
      </w:r>
      <w:r>
        <w:rPr>
          <w:spacing w:val="50"/>
        </w:rPr>
        <w:t> </w:t>
      </w:r>
      <w:r>
        <w:rPr/>
        <w:t>factor</w:t>
      </w:r>
      <w:r>
        <w:rPr>
          <w:spacing w:val="57"/>
        </w:rPr>
        <w:t> </w:t>
      </w:r>
      <w:r>
        <w:rPr/>
        <w:t>in</w:t>
      </w:r>
      <w:r>
        <w:rPr>
          <w:spacing w:val="50"/>
        </w:rPr>
        <w:t> </w:t>
      </w:r>
      <w:r>
        <w:rPr/>
        <w:t>citing</w:t>
      </w:r>
      <w:r>
        <w:rPr>
          <w:spacing w:val="51"/>
        </w:rPr>
        <w:t> </w:t>
      </w:r>
      <w:r>
        <w:rPr/>
        <w:t>of</w:t>
      </w:r>
      <w:r>
        <w:rPr>
          <w:spacing w:val="49"/>
        </w:rPr>
        <w:t> </w:t>
      </w:r>
      <w:r>
        <w:rPr/>
        <w:t>human</w:t>
      </w:r>
      <w:r>
        <w:rPr>
          <w:spacing w:val="-57"/>
        </w:rPr>
        <w:t> </w:t>
      </w:r>
      <w:r>
        <w:rPr/>
        <w:t>settlement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their</w:t>
      </w:r>
      <w:r>
        <w:rPr>
          <w:spacing w:val="44"/>
        </w:rPr>
        <w:t> </w:t>
      </w:r>
      <w:r>
        <w:rPr/>
        <w:t>development</w:t>
      </w:r>
      <w:r>
        <w:rPr>
          <w:spacing w:val="45"/>
        </w:rPr>
        <w:t> </w:t>
      </w:r>
      <w:r>
        <w:rPr/>
        <w:t>into</w:t>
      </w:r>
      <w:r>
        <w:rPr>
          <w:spacing w:val="47"/>
        </w:rPr>
        <w:t> </w:t>
      </w:r>
      <w:r>
        <w:rPr/>
        <w:t>towns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cities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development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great</w:t>
      </w:r>
      <w:r>
        <w:rPr>
          <w:spacing w:val="-57"/>
        </w:rPr>
        <w:t> </w:t>
      </w:r>
      <w:r>
        <w:rPr/>
        <w:t>civilizations.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Egyptians</w:t>
      </w:r>
      <w:r>
        <w:rPr>
          <w:spacing w:val="23"/>
        </w:rPr>
        <w:t> </w:t>
      </w:r>
      <w:r>
        <w:rPr/>
        <w:t>civilization</w:t>
      </w:r>
      <w:r>
        <w:rPr>
          <w:spacing w:val="21"/>
        </w:rPr>
        <w:t> </w:t>
      </w:r>
      <w:r>
        <w:rPr/>
        <w:t>flourished</w:t>
      </w:r>
      <w:r>
        <w:rPr>
          <w:spacing w:val="22"/>
        </w:rPr>
        <w:t> </w:t>
      </w:r>
      <w:r>
        <w:rPr/>
        <w:t>around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river</w:t>
      </w:r>
      <w:r>
        <w:rPr>
          <w:spacing w:val="22"/>
        </w:rPr>
        <w:t> </w:t>
      </w:r>
      <w:r>
        <w:rPr/>
        <w:t>Nile.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Nigeria,</w:t>
      </w:r>
      <w:r>
        <w:rPr>
          <w:spacing w:val="25"/>
        </w:rPr>
        <w:t> </w:t>
      </w:r>
      <w:r>
        <w:rPr/>
        <w:t>cities</w:t>
      </w:r>
      <w:r>
        <w:rPr>
          <w:spacing w:val="22"/>
        </w:rPr>
        <w:t> </w:t>
      </w:r>
      <w:r>
        <w:rPr/>
        <w:t>like</w:t>
      </w:r>
      <w:r>
        <w:rPr>
          <w:spacing w:val="-57"/>
        </w:rPr>
        <w:t> </w:t>
      </w:r>
      <w:r>
        <w:rPr/>
        <w:t>Kaduna,</w:t>
      </w:r>
      <w:r>
        <w:rPr>
          <w:spacing w:val="17"/>
        </w:rPr>
        <w:t> </w:t>
      </w:r>
      <w:r>
        <w:rPr/>
        <w:t>Lagos,</w:t>
      </w:r>
      <w:r>
        <w:rPr>
          <w:spacing w:val="15"/>
        </w:rPr>
        <w:t> </w:t>
      </w:r>
      <w:r>
        <w:rPr/>
        <w:t>Makurdi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Aba</w:t>
      </w:r>
      <w:r>
        <w:rPr>
          <w:spacing w:val="14"/>
        </w:rPr>
        <w:t> </w:t>
      </w:r>
      <w:r>
        <w:rPr/>
        <w:t>depend</w:t>
      </w:r>
      <w:r>
        <w:rPr>
          <w:spacing w:val="15"/>
        </w:rPr>
        <w:t> </w:t>
      </w:r>
      <w:r>
        <w:rPr/>
        <w:t>very</w:t>
      </w:r>
      <w:r>
        <w:rPr>
          <w:spacing w:val="10"/>
        </w:rPr>
        <w:t> </w:t>
      </w:r>
      <w:r>
        <w:rPr/>
        <w:t>much</w:t>
      </w:r>
      <w:r>
        <w:rPr>
          <w:spacing w:val="15"/>
        </w:rPr>
        <w:t> </w:t>
      </w:r>
      <w:r>
        <w:rPr/>
        <w:t>on</w:t>
      </w:r>
      <w:r>
        <w:rPr>
          <w:spacing w:val="15"/>
        </w:rPr>
        <w:t> </w:t>
      </w:r>
      <w:r>
        <w:rPr/>
        <w:t>its</w:t>
      </w:r>
      <w:r>
        <w:rPr>
          <w:spacing w:val="15"/>
        </w:rPr>
        <w:t> </w:t>
      </w:r>
      <w:r>
        <w:rPr/>
        <w:t>rivers</w:t>
      </w:r>
      <w:r>
        <w:rPr>
          <w:spacing w:val="18"/>
        </w:rPr>
        <w:t> </w:t>
      </w:r>
      <w:r>
        <w:rPr/>
        <w:t>for</w:t>
      </w:r>
      <w:r>
        <w:rPr>
          <w:spacing w:val="14"/>
        </w:rPr>
        <w:t> </w:t>
      </w:r>
      <w:r>
        <w:rPr/>
        <w:t>various</w:t>
      </w:r>
      <w:r>
        <w:rPr>
          <w:spacing w:val="15"/>
        </w:rPr>
        <w:t> </w:t>
      </w:r>
      <w:r>
        <w:rPr/>
        <w:t>purposes.</w:t>
      </w:r>
      <w:r>
        <w:rPr>
          <w:spacing w:val="-57"/>
        </w:rPr>
        <w:t> </w:t>
      </w:r>
      <w:r>
        <w:rPr/>
        <w:t>However,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rush</w:t>
      </w:r>
      <w:r>
        <w:rPr>
          <w:spacing w:val="13"/>
        </w:rPr>
        <w:t> </w:t>
      </w:r>
      <w:r>
        <w:rPr/>
        <w:t>by</w:t>
      </w:r>
      <w:r>
        <w:rPr>
          <w:spacing w:val="10"/>
        </w:rPr>
        <w:t> </w:t>
      </w:r>
      <w:r>
        <w:rPr/>
        <w:t>developing</w:t>
      </w:r>
      <w:r>
        <w:rPr>
          <w:spacing w:val="12"/>
        </w:rPr>
        <w:t> </w:t>
      </w:r>
      <w:r>
        <w:rPr/>
        <w:t>countries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industrialize</w:t>
      </w:r>
      <w:r>
        <w:rPr>
          <w:spacing w:val="14"/>
        </w:rPr>
        <w:t> </w:t>
      </w:r>
      <w:r>
        <w:rPr/>
        <w:t>has</w:t>
      </w:r>
      <w:r>
        <w:rPr>
          <w:spacing w:val="14"/>
        </w:rPr>
        <w:t> </w:t>
      </w:r>
      <w:r>
        <w:rPr/>
        <w:t>resulted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discharge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partially</w:t>
      </w:r>
      <w:r>
        <w:rPr>
          <w:spacing w:val="-57"/>
        </w:rPr>
        <w:t> </w:t>
      </w:r>
      <w:r>
        <w:rPr/>
        <w:t>treated</w:t>
      </w:r>
      <w:r>
        <w:rPr>
          <w:spacing w:val="22"/>
        </w:rPr>
        <w:t> </w:t>
      </w:r>
      <w:r>
        <w:rPr/>
        <w:t>or</w:t>
      </w:r>
      <w:r>
        <w:rPr>
          <w:spacing w:val="23"/>
        </w:rPr>
        <w:t> </w:t>
      </w:r>
      <w:r>
        <w:rPr/>
        <w:t>raw</w:t>
      </w:r>
      <w:r>
        <w:rPr>
          <w:spacing w:val="25"/>
        </w:rPr>
        <w:t> </w:t>
      </w:r>
      <w:r>
        <w:rPr/>
        <w:t>wastes</w:t>
      </w:r>
      <w:r>
        <w:rPr>
          <w:spacing w:val="24"/>
        </w:rPr>
        <w:t> </w:t>
      </w:r>
      <w:r>
        <w:rPr/>
        <w:t>into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surrounding</w:t>
      </w:r>
      <w:r>
        <w:rPr>
          <w:spacing w:val="23"/>
        </w:rPr>
        <w:t> </w:t>
      </w:r>
      <w:r>
        <w:rPr/>
        <w:t>bodies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water</w:t>
      </w:r>
      <w:r>
        <w:rPr>
          <w:spacing w:val="24"/>
        </w:rPr>
        <w:t> </w:t>
      </w:r>
      <w:r>
        <w:rPr/>
        <w:t>since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development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treatment</w:t>
      </w:r>
      <w:r>
        <w:rPr>
          <w:spacing w:val="-57"/>
        </w:rPr>
        <w:t> </w:t>
      </w:r>
      <w:r>
        <w:rPr/>
        <w:t>facilities</w:t>
      </w:r>
      <w:r>
        <w:rPr>
          <w:spacing w:val="9"/>
        </w:rPr>
        <w:t> </w:t>
      </w:r>
      <w:r>
        <w:rPr/>
        <w:t>cannot</w:t>
      </w:r>
      <w:r>
        <w:rPr>
          <w:spacing w:val="9"/>
        </w:rPr>
        <w:t> </w:t>
      </w:r>
      <w:r>
        <w:rPr/>
        <w:t>keep</w:t>
      </w:r>
      <w:r>
        <w:rPr>
          <w:spacing w:val="9"/>
        </w:rPr>
        <w:t> </w:t>
      </w:r>
      <w:r>
        <w:rPr/>
        <w:t>pace</w:t>
      </w:r>
      <w:r>
        <w:rPr>
          <w:spacing w:val="10"/>
        </w:rPr>
        <w:t> </w:t>
      </w:r>
      <w:r>
        <w:rPr/>
        <w:t>with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rate</w:t>
      </w:r>
      <w:r>
        <w:rPr>
          <w:spacing w:val="11"/>
        </w:rPr>
        <w:t> </w:t>
      </w:r>
      <w:r>
        <w:rPr/>
        <w:t>at</w:t>
      </w:r>
      <w:r>
        <w:rPr>
          <w:spacing w:val="12"/>
        </w:rPr>
        <w:t> </w:t>
      </w:r>
      <w:r>
        <w:rPr/>
        <w:t>which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wastes</w:t>
      </w:r>
      <w:r>
        <w:rPr>
          <w:spacing w:val="11"/>
        </w:rPr>
        <w:t> </w:t>
      </w:r>
      <w:r>
        <w:rPr/>
        <w:t>are</w:t>
      </w:r>
      <w:r>
        <w:rPr>
          <w:spacing w:val="12"/>
        </w:rPr>
        <w:t> </w:t>
      </w:r>
      <w:r>
        <w:rPr/>
        <w:t>generated</w:t>
      </w:r>
      <w:r>
        <w:rPr>
          <w:spacing w:val="11"/>
        </w:rPr>
        <w:t> </w:t>
      </w:r>
      <w:r>
        <w:rPr/>
        <w:t>by</w:t>
      </w:r>
      <w:r>
        <w:rPr>
          <w:spacing w:val="7"/>
        </w:rPr>
        <w:t> </w:t>
      </w:r>
      <w:r>
        <w:rPr/>
        <w:t>industries</w:t>
      </w:r>
      <w:r>
        <w:rPr>
          <w:spacing w:val="-57"/>
        </w:rPr>
        <w:t> </w:t>
      </w:r>
      <w:r>
        <w:rPr/>
        <w:t>(Nwachukwu</w:t>
      </w:r>
      <w:r>
        <w:rPr>
          <w:i/>
        </w:rPr>
        <w:t>et</w:t>
      </w:r>
      <w:r>
        <w:rPr>
          <w:i/>
          <w:spacing w:val="8"/>
        </w:rPr>
        <w:t> </w:t>
      </w:r>
      <w:r>
        <w:rPr>
          <w:i/>
        </w:rPr>
        <w:t>al.</w:t>
      </w:r>
      <w:r>
        <w:rPr/>
        <w:t>,</w:t>
      </w:r>
      <w:r>
        <w:rPr>
          <w:spacing w:val="8"/>
        </w:rPr>
        <w:t> </w:t>
      </w:r>
      <w:r>
        <w:rPr/>
        <w:t>1989).</w:t>
      </w:r>
      <w:r>
        <w:rPr>
          <w:spacing w:val="11"/>
        </w:rPr>
        <w:t> </w:t>
      </w:r>
      <w:r>
        <w:rPr/>
        <w:t>Industrial</w:t>
      </w:r>
      <w:r>
        <w:rPr>
          <w:spacing w:val="9"/>
        </w:rPr>
        <w:t> </w:t>
      </w:r>
      <w:r>
        <w:rPr/>
        <w:t>discharges,</w:t>
      </w:r>
      <w:r>
        <w:rPr>
          <w:spacing w:val="10"/>
        </w:rPr>
        <w:t> </w:t>
      </w:r>
      <w:r>
        <w:rPr/>
        <w:t>therefore</w:t>
      </w:r>
      <w:r>
        <w:rPr>
          <w:spacing w:val="9"/>
        </w:rPr>
        <w:t> </w:t>
      </w:r>
      <w:r>
        <w:rPr/>
        <w:t>contribute</w:t>
      </w:r>
      <w:r>
        <w:rPr>
          <w:spacing w:val="7"/>
        </w:rPr>
        <w:t> </w:t>
      </w:r>
      <w:r>
        <w:rPr/>
        <w:t>a</w:t>
      </w:r>
      <w:r>
        <w:rPr>
          <w:spacing w:val="10"/>
        </w:rPr>
        <w:t> </w:t>
      </w:r>
      <w:r>
        <w:rPr/>
        <w:t>larger</w:t>
      </w:r>
      <w:r>
        <w:rPr>
          <w:spacing w:val="7"/>
        </w:rPr>
        <w:t> </w:t>
      </w:r>
      <w:r>
        <w:rPr/>
        <w:t>portion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flow</w:t>
      </w:r>
      <w:r>
        <w:rPr>
          <w:spacing w:val="-57"/>
        </w:rPr>
        <w:t> </w:t>
      </w:r>
      <w:r>
        <w:rPr/>
        <w:t>of rivers during dry season, with the result that the water quality of rivers is further deminished.</w:t>
      </w:r>
      <w:r>
        <w:rPr>
          <w:spacing w:val="1"/>
        </w:rPr>
        <w:t> </w:t>
      </w:r>
      <w:r>
        <w:rPr/>
        <w:t>The</w:t>
      </w:r>
      <w:r>
        <w:rPr>
          <w:spacing w:val="14"/>
        </w:rPr>
        <w:t> </w:t>
      </w:r>
      <w:r>
        <w:rPr/>
        <w:t>bacteria-laden</w:t>
      </w:r>
      <w:r>
        <w:rPr>
          <w:spacing w:val="17"/>
        </w:rPr>
        <w:t> </w:t>
      </w:r>
      <w:r>
        <w:rPr/>
        <w:t>river</w:t>
      </w:r>
      <w:r>
        <w:rPr>
          <w:spacing w:val="17"/>
        </w:rPr>
        <w:t> </w:t>
      </w:r>
      <w:r>
        <w:rPr/>
        <w:t>water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contact</w:t>
      </w:r>
      <w:r>
        <w:rPr>
          <w:spacing w:val="16"/>
        </w:rPr>
        <w:t> </w:t>
      </w:r>
      <w:r>
        <w:rPr/>
        <w:t>with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body</w:t>
      </w:r>
      <w:r>
        <w:rPr>
          <w:spacing w:val="13"/>
        </w:rPr>
        <w:t> </w:t>
      </w:r>
      <w:r>
        <w:rPr/>
        <w:t>during</w:t>
      </w:r>
      <w:r>
        <w:rPr>
          <w:spacing w:val="14"/>
        </w:rPr>
        <w:t> </w:t>
      </w:r>
      <w:r>
        <w:rPr/>
        <w:t>usemay</w:t>
      </w:r>
      <w:r>
        <w:rPr>
          <w:spacing w:val="11"/>
        </w:rPr>
        <w:t> </w:t>
      </w:r>
      <w:r>
        <w:rPr/>
        <w:t>cause</w:t>
      </w:r>
      <w:r>
        <w:rPr>
          <w:spacing w:val="16"/>
        </w:rPr>
        <w:t> </w:t>
      </w:r>
      <w:r>
        <w:rPr/>
        <w:t>serious</w:t>
      </w:r>
      <w:r>
        <w:rPr>
          <w:spacing w:val="17"/>
        </w:rPr>
        <w:t> </w:t>
      </w:r>
      <w:r>
        <w:rPr/>
        <w:t>hazards</w:t>
      </w:r>
      <w:r>
        <w:rPr>
          <w:spacing w:val="15"/>
        </w:rPr>
        <w:t> </w:t>
      </w:r>
      <w:r>
        <w:rPr/>
        <w:t>to</w:t>
      </w:r>
      <w:r>
        <w:rPr>
          <w:spacing w:val="-57"/>
        </w:rPr>
        <w:t> </w:t>
      </w:r>
      <w:r>
        <w:rPr/>
        <w:t>users</w:t>
      </w:r>
      <w:r>
        <w:rPr>
          <w:spacing w:val="2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bacteria</w:t>
      </w:r>
      <w:r>
        <w:rPr>
          <w:spacing w:val="1"/>
        </w:rPr>
        <w:t> </w:t>
      </w:r>
      <w:r>
        <w:rPr/>
        <w:t>contamination.</w:t>
      </w:r>
      <w:r>
        <w:rPr>
          <w:spacing w:val="2"/>
        </w:rPr>
        <w:t> </w:t>
      </w:r>
      <w:r>
        <w:rPr/>
        <w:t>Many</w:t>
      </w:r>
      <w:r>
        <w:rPr>
          <w:spacing w:val="56"/>
        </w:rPr>
        <w:t> </w:t>
      </w:r>
      <w:r>
        <w:rPr/>
        <w:t>bodies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  in</w:t>
      </w:r>
      <w:r>
        <w:rPr>
          <w:spacing w:val="2"/>
        </w:rPr>
        <w:t> </w:t>
      </w:r>
      <w:r>
        <w:rPr/>
        <w:t>Nigeria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seasonal</w:t>
      </w:r>
      <w:r>
        <w:rPr>
          <w:spacing w:val="-57"/>
        </w:rPr>
        <w:t> </w:t>
      </w:r>
      <w:r>
        <w:rPr/>
        <w:t>fluctuations,</w:t>
      </w:r>
      <w:r>
        <w:rPr>
          <w:spacing w:val="4"/>
        </w:rPr>
        <w:t> </w:t>
      </w:r>
      <w:r>
        <w:rPr/>
        <w:t>leading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higher</w:t>
      </w:r>
      <w:r>
        <w:rPr>
          <w:spacing w:val="5"/>
        </w:rPr>
        <w:t> </w:t>
      </w:r>
      <w:r>
        <w:rPr/>
        <w:t>concentration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pollutants</w:t>
      </w:r>
      <w:r>
        <w:rPr>
          <w:spacing w:val="6"/>
        </w:rPr>
        <w:t> </w:t>
      </w:r>
      <w:r>
        <w:rPr/>
        <w:t>during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dry</w:t>
      </w:r>
      <w:r>
        <w:rPr>
          <w:spacing w:val="3"/>
        </w:rPr>
        <w:t> </w:t>
      </w:r>
      <w:r>
        <w:rPr/>
        <w:t>season</w:t>
      </w:r>
      <w:r>
        <w:rPr>
          <w:spacing w:val="6"/>
        </w:rPr>
        <w:t> </w:t>
      </w:r>
      <w:r>
        <w:rPr/>
        <w:t>when</w:t>
      </w:r>
      <w:r>
        <w:rPr>
          <w:spacing w:val="5"/>
        </w:rPr>
        <w:t> </w:t>
      </w:r>
      <w:r>
        <w:rPr/>
        <w:t>effluents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least diluted (Kanu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</w:t>
      </w:r>
      <w:r>
        <w:rPr/>
        <w:t>, 2006).</w:t>
      </w:r>
    </w:p>
    <w:p>
      <w:pPr>
        <w:pStyle w:val="BodyText"/>
        <w:spacing w:line="480" w:lineRule="auto" w:before="1"/>
        <w:ind w:left="160" w:right="156"/>
        <w:jc w:val="both"/>
      </w:pPr>
      <w:r>
        <w:rPr/>
        <w:t>Historically,</w:t>
      </w:r>
      <w:r>
        <w:rPr>
          <w:spacing w:val="1"/>
        </w:rPr>
        <w:t> </w:t>
      </w:r>
      <w:r>
        <w:rPr/>
        <w:t>landfills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simplest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eliminating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wastes</w:t>
      </w:r>
      <w:r>
        <w:rPr>
          <w:spacing w:val="-57"/>
        </w:rPr>
        <w:t> </w:t>
      </w:r>
      <w:r>
        <w:rPr/>
        <w:t>withminimum cost. They have been the most usual method for discarding solid wastes. However,</w:t>
      </w:r>
      <w:r>
        <w:rPr>
          <w:spacing w:val="-57"/>
        </w:rPr>
        <w:t> </w:t>
      </w:r>
      <w:r>
        <w:rPr/>
        <w:t>landfills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authentic</w:t>
      </w:r>
      <w:r>
        <w:rPr>
          <w:spacing w:val="1"/>
        </w:rPr>
        <w:t> </w:t>
      </w:r>
      <w:r>
        <w:rPr/>
        <w:t>biochemical</w:t>
      </w:r>
      <w:r>
        <w:rPr>
          <w:spacing w:val="1"/>
        </w:rPr>
        <w:t> </w:t>
      </w:r>
      <w:r>
        <w:rPr/>
        <w:t>reactors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contaminants</w:t>
      </w:r>
      <w:r>
        <w:rPr>
          <w:spacing w:val="-1"/>
        </w:rPr>
        <w:t> </w:t>
      </w:r>
      <w:r>
        <w:rPr/>
        <w:t>into the</w:t>
      </w:r>
      <w:r>
        <w:rPr>
          <w:spacing w:val="-2"/>
        </w:rPr>
        <w:t> </w:t>
      </w:r>
      <w:r>
        <w:rPr/>
        <w:t>environment in</w:t>
      </w:r>
      <w:r>
        <w:rPr>
          <w:spacing w:val="-1"/>
        </w:rPr>
        <w:t> </w:t>
      </w:r>
      <w:r>
        <w:rPr/>
        <w:t>the form of gas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leachates (Nolasco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 2008).</w:t>
      </w:r>
    </w:p>
    <w:p>
      <w:pPr>
        <w:pStyle w:val="BodyText"/>
        <w:spacing w:line="480" w:lineRule="auto"/>
        <w:ind w:left="160" w:right="158"/>
        <w:jc w:val="both"/>
      </w:pPr>
      <w:r>
        <w:rPr/>
        <w:t>Overthe years, a considerable population growth has taken place in many African countries</w:t>
      </w:r>
      <w:r>
        <w:rPr>
          <w:spacing w:val="1"/>
        </w:rPr>
        <w:t> </w:t>
      </w:r>
      <w:r>
        <w:rPr/>
        <w:t>leading to large increase in urbanization, industrial and agricultural land use. Large quantityof</w:t>
      </w:r>
      <w:r>
        <w:rPr>
          <w:spacing w:val="1"/>
        </w:rPr>
        <w:t> </w:t>
      </w:r>
      <w:r>
        <w:rPr/>
        <w:t>pollutants</w:t>
      </w:r>
      <w:r>
        <w:rPr>
          <w:spacing w:val="1"/>
        </w:rPr>
        <w:t> </w:t>
      </w:r>
      <w:r>
        <w:rPr/>
        <w:t>of various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were thus</w:t>
      </w:r>
      <w:r>
        <w:rPr>
          <w:spacing w:val="1"/>
        </w:rPr>
        <w:t> </w:t>
      </w:r>
      <w:r>
        <w:rPr/>
        <w:t>discharged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resultant</w:t>
      </w:r>
      <w:r>
        <w:rPr>
          <w:spacing w:val="1"/>
        </w:rPr>
        <w:t> </w:t>
      </w:r>
      <w:r>
        <w:rPr/>
        <w:t>adverse</w:t>
      </w:r>
      <w:r>
        <w:rPr>
          <w:spacing w:val="-1"/>
        </w:rPr>
        <w:t> </w:t>
      </w:r>
      <w:r>
        <w:rPr/>
        <w:t>effecs on fisheries</w:t>
      </w:r>
      <w:r>
        <w:rPr>
          <w:spacing w:val="1"/>
        </w:rPr>
        <w:t> </w:t>
      </w:r>
      <w:r>
        <w:rPr/>
        <w:t>and other</w:t>
      </w:r>
      <w:r>
        <w:rPr>
          <w:spacing w:val="-3"/>
        </w:rPr>
        <w:t> </w:t>
      </w:r>
      <w:r>
        <w:rPr/>
        <w:t>aquatic</w:t>
      </w:r>
      <w:r>
        <w:rPr>
          <w:spacing w:val="-1"/>
        </w:rPr>
        <w:t> </w:t>
      </w:r>
      <w:r>
        <w:rPr/>
        <w:t>animals</w:t>
      </w:r>
      <w:r>
        <w:rPr>
          <w:spacing w:val="2"/>
        </w:rPr>
        <w:t> </w:t>
      </w:r>
      <w:r>
        <w:rPr/>
        <w:t>(Saad</w:t>
      </w:r>
      <w:r>
        <w:rPr>
          <w:i/>
        </w:rPr>
        <w:t>et al.</w:t>
      </w:r>
      <w:r>
        <w:rPr/>
        <w:t>, 1984).</w:t>
      </w:r>
    </w:p>
    <w:p>
      <w:pPr>
        <w:pStyle w:val="Heading2"/>
        <w:numPr>
          <w:ilvl w:val="1"/>
          <w:numId w:val="6"/>
        </w:numPr>
        <w:tabs>
          <w:tab w:pos="521" w:val="left" w:leader="none"/>
        </w:tabs>
        <w:spacing w:line="240" w:lineRule="auto" w:before="6" w:after="0"/>
        <w:ind w:left="520" w:right="0" w:hanging="361"/>
        <w:jc w:val="both"/>
      </w:pPr>
      <w:bookmarkStart w:name="_TOC_250019" w:id="4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Research</w:t>
      </w:r>
      <w:r>
        <w:rPr>
          <w:spacing w:val="-3"/>
        </w:rPr>
        <w:t> </w:t>
      </w:r>
      <w:bookmarkEnd w:id="4"/>
      <w:r>
        <w:rPr/>
        <w:t>Problem</w:t>
      </w:r>
    </w:p>
    <w:p>
      <w:pPr>
        <w:spacing w:after="0" w:line="24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160" w:right="157"/>
        <w:jc w:val="both"/>
      </w:pPr>
      <w:r>
        <w:rPr/>
        <w:t>One of the most critical problems of developing countries is improper management of vast</w:t>
      </w:r>
      <w:r>
        <w:rPr>
          <w:spacing w:val="1"/>
        </w:rPr>
        <w:t> </w:t>
      </w:r>
      <w:r>
        <w:rPr/>
        <w:t>amount of wastes generated by various anthropogenic activities. More challenging is the unsafe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wastes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ambient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freshwater</w:t>
      </w:r>
      <w:r>
        <w:rPr>
          <w:spacing w:val="-57"/>
        </w:rPr>
        <w:t> </w:t>
      </w:r>
      <w:r>
        <w:rPr/>
        <w:t>reservoirs are the most affected. This has often rendered these natural resources unsuitable for</w:t>
      </w:r>
      <w:r>
        <w:rPr>
          <w:spacing w:val="1"/>
        </w:rPr>
        <w:t> </w:t>
      </w:r>
      <w:r>
        <w:rPr/>
        <w:t>both</w:t>
      </w:r>
      <w:r>
        <w:rPr>
          <w:spacing w:val="-1"/>
        </w:rPr>
        <w:t> </w:t>
      </w:r>
      <w:r>
        <w:rPr/>
        <w:t>primary</w:t>
      </w:r>
      <w:r>
        <w:rPr>
          <w:spacing w:val="-3"/>
        </w:rPr>
        <w:t> </w:t>
      </w:r>
      <w:r>
        <w:rPr/>
        <w:t>and/or secondary</w:t>
      </w:r>
      <w:r>
        <w:rPr>
          <w:spacing w:val="-5"/>
        </w:rPr>
        <w:t> </w:t>
      </w:r>
      <w:r>
        <w:rPr/>
        <w:t>usage</w:t>
      </w:r>
      <w:r>
        <w:rPr>
          <w:spacing w:val="1"/>
        </w:rPr>
        <w:t> </w:t>
      </w:r>
      <w:r>
        <w:rPr/>
        <w:t>(Fakayode,</w:t>
      </w:r>
      <w:r>
        <w:rPr>
          <w:spacing w:val="2"/>
        </w:rPr>
        <w:t> </w:t>
      </w:r>
      <w:r>
        <w:rPr/>
        <w:t>2005).</w:t>
      </w:r>
    </w:p>
    <w:p>
      <w:pPr>
        <w:pStyle w:val="BodyText"/>
        <w:spacing w:line="480" w:lineRule="auto"/>
        <w:ind w:left="160" w:right="151"/>
        <w:jc w:val="both"/>
      </w:pPr>
      <w:r>
        <w:rPr/>
        <w:t>Industrial effluent contamination of natural water bodies has emerged as a major challenge in</w:t>
      </w:r>
      <w:r>
        <w:rPr>
          <w:spacing w:val="1"/>
        </w:rPr>
        <w:t> </w:t>
      </w:r>
      <w:r>
        <w:rPr/>
        <w:t>developing and densely populated countries like Nigeria. Estuaries and inland water bodies,</w:t>
      </w:r>
      <w:r>
        <w:rPr>
          <w:spacing w:val="1"/>
        </w:rPr>
        <w:t> </w:t>
      </w:r>
      <w:r>
        <w:rPr/>
        <w:t>which are the major sources of drinking water in Nigeria, are often contaminated by the activities</w:t>
      </w:r>
      <w:r>
        <w:rPr>
          <w:spacing w:val="-57"/>
        </w:rPr>
        <w:t> </w:t>
      </w:r>
      <w:r>
        <w:rPr/>
        <w:t>of the adjoining populations and industrial establishments (Sangodoyin, 1995).This is because</w:t>
      </w:r>
      <w:r>
        <w:rPr>
          <w:spacing w:val="1"/>
        </w:rPr>
        <w:t> </w:t>
      </w:r>
      <w:r>
        <w:rPr/>
        <w:t>river waters are the primary means for disposal of waste, especially the effluents, from closely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industries.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effluents</w:t>
      </w:r>
      <w:r>
        <w:rPr>
          <w:spacing w:val="1"/>
        </w:rPr>
        <w:t> </w:t>
      </w:r>
      <w:r>
        <w:rPr/>
        <w:t>pollute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alteration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their</w:t>
      </w:r>
      <w:r>
        <w:rPr>
          <w:spacing w:val="60"/>
        </w:rPr>
        <w:t> </w:t>
      </w:r>
      <w:r>
        <w:rPr/>
        <w:t>physical,</w:t>
      </w:r>
      <w:r>
        <w:rPr>
          <w:spacing w:val="1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and biological</w:t>
      </w:r>
      <w:r>
        <w:rPr>
          <w:spacing w:val="2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(Sangodoyin,</w:t>
      </w:r>
      <w:r>
        <w:rPr>
          <w:spacing w:val="3"/>
        </w:rPr>
        <w:t> </w:t>
      </w:r>
      <w:r>
        <w:rPr/>
        <w:t>1991).</w:t>
      </w:r>
    </w:p>
    <w:p>
      <w:pPr>
        <w:pStyle w:val="BodyText"/>
        <w:spacing w:line="480" w:lineRule="auto" w:before="1"/>
        <w:ind w:left="160" w:right="157"/>
        <w:jc w:val="both"/>
      </w:pPr>
      <w:r>
        <w:rPr/>
        <w:t>Water</w:t>
      </w:r>
      <w:r>
        <w:rPr>
          <w:spacing w:val="29"/>
        </w:rPr>
        <w:t> </w:t>
      </w:r>
      <w:r>
        <w:rPr/>
        <w:t>bodies</w:t>
      </w:r>
      <w:r>
        <w:rPr>
          <w:spacing w:val="32"/>
        </w:rPr>
        <w:t> </w:t>
      </w:r>
      <w:r>
        <w:rPr/>
        <w:t>are</w:t>
      </w:r>
      <w:r>
        <w:rPr>
          <w:spacing w:val="30"/>
        </w:rPr>
        <w:t> </w:t>
      </w:r>
      <w:r>
        <w:rPr/>
        <w:t>major</w:t>
      </w:r>
      <w:r>
        <w:rPr>
          <w:spacing w:val="33"/>
        </w:rPr>
        <w:t> </w:t>
      </w:r>
      <w:r>
        <w:rPr/>
        <w:t>receptacles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treated,</w:t>
      </w:r>
      <w:r>
        <w:rPr>
          <w:spacing w:val="34"/>
        </w:rPr>
        <w:t> </w:t>
      </w:r>
      <w:r>
        <w:rPr/>
        <w:t>untreated,</w:t>
      </w:r>
      <w:r>
        <w:rPr>
          <w:spacing w:val="31"/>
        </w:rPr>
        <w:t> </w:t>
      </w:r>
      <w:r>
        <w:rPr/>
        <w:t>or</w:t>
      </w:r>
      <w:r>
        <w:rPr>
          <w:spacing w:val="31"/>
        </w:rPr>
        <w:t> </w:t>
      </w:r>
      <w:r>
        <w:rPr/>
        <w:t>partially</w:t>
      </w:r>
      <w:r>
        <w:rPr>
          <w:spacing w:val="27"/>
        </w:rPr>
        <w:t> </w:t>
      </w:r>
      <w:r>
        <w:rPr/>
        <w:t>treated</w:t>
      </w:r>
      <w:r>
        <w:rPr>
          <w:spacing w:val="31"/>
        </w:rPr>
        <w:t> </w:t>
      </w:r>
      <w:r>
        <w:rPr/>
        <w:t>industrial</w:t>
      </w:r>
      <w:r>
        <w:rPr>
          <w:spacing w:val="30"/>
        </w:rPr>
        <w:t> </w:t>
      </w:r>
      <w:r>
        <w:rPr/>
        <w:t>wastes.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resultant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magnitude</w:t>
      </w:r>
      <w:r>
        <w:rPr>
          <w:spacing w:val="-57"/>
        </w:rPr>
        <w:t> </w:t>
      </w:r>
      <w:r>
        <w:rPr/>
        <w:t>(Osibanjo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 2011).</w:t>
      </w:r>
    </w:p>
    <w:p>
      <w:pPr>
        <w:pStyle w:val="BodyText"/>
        <w:spacing w:line="480" w:lineRule="auto" w:before="1"/>
        <w:ind w:left="160" w:right="155"/>
        <w:jc w:val="both"/>
      </w:pPr>
      <w:r>
        <w:rPr/>
        <w:t>Ekhaise and Anyasi</w:t>
      </w:r>
      <w:r>
        <w:rPr>
          <w:spacing w:val="1"/>
        </w:rPr>
        <w:t> </w:t>
      </w:r>
      <w:r>
        <w:rPr/>
        <w:t>(2005) had reported the unacceptable level of contamination of</w:t>
      </w:r>
      <w:r>
        <w:rPr>
          <w:spacing w:val="60"/>
        </w:rPr>
        <w:t> </w:t>
      </w:r>
      <w:r>
        <w:rPr/>
        <w:t>Ikpoba</w:t>
      </w:r>
      <w:r>
        <w:rPr>
          <w:spacing w:val="1"/>
        </w:rPr>
        <w:t> </w:t>
      </w:r>
      <w:r>
        <w:rPr/>
        <w:t>River, Benin city, due to brewery effluent discharge with the attendant hazard to human health.</w:t>
      </w:r>
      <w:r>
        <w:rPr>
          <w:spacing w:val="1"/>
        </w:rPr>
        <w:t> </w:t>
      </w:r>
      <w:r>
        <w:rPr/>
        <w:t>Similarly Ogedengbe and Akinbile (2010) reported the adverse effects ofagro-industrial effluents</w:t>
      </w:r>
      <w:r>
        <w:rPr>
          <w:spacing w:val="-57"/>
        </w:rPr>
        <w:t> </w:t>
      </w:r>
      <w:r>
        <w:rPr/>
        <w:t>from the factories in Oluyole Estate on the quality of Ona stream water. The downstream Asa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Ilorin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polluted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aquatic</w:t>
      </w:r>
      <w:r>
        <w:rPr>
          <w:spacing w:val="1"/>
        </w:rPr>
        <w:t> </w:t>
      </w:r>
      <w:r>
        <w:rPr/>
        <w:t>biota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bacteriologically</w:t>
      </w:r>
      <w:r>
        <w:rPr>
          <w:spacing w:val="1"/>
        </w:rPr>
        <w:t> </w:t>
      </w:r>
      <w:r>
        <w:rPr/>
        <w:t>contaminated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rendered unsafe for human and animal consumption (Kolawole</w:t>
      </w:r>
      <w:r>
        <w:rPr>
          <w:i/>
        </w:rPr>
        <w:t>et al. </w:t>
      </w:r>
      <w:r>
        <w:rPr/>
        <w:t>2011).Tytler (2011) also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drainage</w:t>
      </w:r>
      <w:r>
        <w:rPr>
          <w:spacing w:val="1"/>
        </w:rPr>
        <w:t> </w:t>
      </w:r>
      <w:r>
        <w:rPr/>
        <w:t>streams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locations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several</w:t>
      </w:r>
      <w:r>
        <w:rPr>
          <w:spacing w:val="1"/>
        </w:rPr>
        <w:t> </w:t>
      </w:r>
      <w:r>
        <w:rPr/>
        <w:t>industries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human</w:t>
      </w:r>
      <w:r>
        <w:rPr>
          <w:spacing w:val="28"/>
        </w:rPr>
        <w:t> </w:t>
      </w:r>
      <w:r>
        <w:rPr/>
        <w:t>habitat</w:t>
      </w:r>
      <w:r>
        <w:rPr>
          <w:spacing w:val="28"/>
        </w:rPr>
        <w:t> </w:t>
      </w:r>
      <w:r>
        <w:rPr/>
        <w:t>are</w:t>
      </w:r>
      <w:r>
        <w:rPr>
          <w:spacing w:val="26"/>
        </w:rPr>
        <w:t> </w:t>
      </w:r>
      <w:r>
        <w:rPr/>
        <w:t>situated</w:t>
      </w:r>
      <w:r>
        <w:rPr>
          <w:spacing w:val="29"/>
        </w:rPr>
        <w:t> </w:t>
      </w:r>
      <w:r>
        <w:rPr/>
        <w:t>had</w:t>
      </w:r>
      <w:r>
        <w:rPr>
          <w:spacing w:val="28"/>
        </w:rPr>
        <w:t> </w:t>
      </w:r>
      <w:r>
        <w:rPr/>
        <w:t>negatively</w:t>
      </w:r>
      <w:r>
        <w:rPr>
          <w:spacing w:val="22"/>
        </w:rPr>
        <w:t> </w:t>
      </w:r>
      <w:r>
        <w:rPr/>
        <w:t>impacted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overall</w:t>
      </w:r>
      <w:r>
        <w:rPr>
          <w:spacing w:val="29"/>
        </w:rPr>
        <w:t> </w:t>
      </w:r>
      <w:r>
        <w:rPr/>
        <w:t>quality</w:t>
      </w:r>
      <w:r>
        <w:rPr>
          <w:spacing w:val="22"/>
        </w:rPr>
        <w:t> </w:t>
      </w:r>
      <w:r>
        <w:rPr/>
        <w:t>of</w:t>
      </w:r>
      <w:r>
        <w:rPr>
          <w:spacing w:val="27"/>
        </w:rPr>
        <w:t> </w:t>
      </w:r>
      <w:r>
        <w:rPr/>
        <w:t>River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160" w:right="158"/>
        <w:jc w:val="both"/>
      </w:pPr>
      <w:r>
        <w:rPr/>
        <w:t>Kaduna, bacteriologically, physicochemically and elementally.Raji</w:t>
      </w:r>
      <w:r>
        <w:rPr>
          <w:i/>
        </w:rPr>
        <w:t>et al</w:t>
      </w:r>
      <w:r>
        <w:rPr/>
        <w:t>. (2010) earlier reported</w:t>
      </w:r>
      <w:r>
        <w:rPr>
          <w:spacing w:val="1"/>
        </w:rPr>
        <w:t> </w:t>
      </w:r>
      <w:r>
        <w:rPr/>
        <w:t>themicrobial</w:t>
      </w:r>
      <w:r>
        <w:rPr>
          <w:spacing w:val="-1"/>
        </w:rPr>
        <w:t> </w:t>
      </w:r>
      <w:r>
        <w:rPr/>
        <w:t>contamination of River</w:t>
      </w:r>
      <w:r>
        <w:rPr>
          <w:spacing w:val="-2"/>
        </w:rPr>
        <w:t> </w:t>
      </w:r>
      <w:r>
        <w:rPr/>
        <w:t>Sokoto by</w:t>
      </w:r>
      <w:r>
        <w:rPr>
          <w:spacing w:val="-5"/>
        </w:rPr>
        <w:t> </w:t>
      </w:r>
      <w:r>
        <w:rPr/>
        <w:t>pathogenic organisms.</w:t>
      </w:r>
    </w:p>
    <w:p>
      <w:pPr>
        <w:pStyle w:val="BodyText"/>
        <w:spacing w:line="480" w:lineRule="auto"/>
        <w:ind w:left="160" w:right="154"/>
        <w:jc w:val="both"/>
      </w:pPr>
      <w:r>
        <w:rPr/>
        <w:t>River Sokoto is situated adjacent to the industrial area of the metropolis where industries such as</w:t>
      </w:r>
      <w:r>
        <w:rPr>
          <w:spacing w:val="1"/>
        </w:rPr>
        <w:t> </w:t>
      </w:r>
      <w:r>
        <w:rPr/>
        <w:t>Cement, Aluminium, Fertilizer, Foam and Tanning factories are located. The survey of the study</w:t>
      </w:r>
      <w:r>
        <w:rPr>
          <w:spacing w:val="1"/>
        </w:rPr>
        <w:t> </w:t>
      </w:r>
      <w:r>
        <w:rPr/>
        <w:t>area indicated that these factories discharge their effluents into the environment, which end up</w:t>
      </w:r>
      <w:r>
        <w:rPr>
          <w:spacing w:val="1"/>
        </w:rPr>
        <w:t> </w:t>
      </w:r>
      <w:r>
        <w:rPr/>
        <w:t>flowing into the river. The bank of River Sokoto habours irrigation plots used for vegetable and</w:t>
      </w:r>
      <w:r>
        <w:rPr>
          <w:spacing w:val="1"/>
        </w:rPr>
        <w:t> </w:t>
      </w:r>
      <w:r>
        <w:rPr/>
        <w:t>other sundries farming within the metropolis. The waters of the river are also commonly used for</w:t>
      </w:r>
      <w:r>
        <w:rPr>
          <w:spacing w:val="-57"/>
        </w:rPr>
        <w:t> </w:t>
      </w:r>
      <w:r>
        <w:rPr/>
        <w:t>domestic and recreational purposes. A study of the river water will assist the appraisal and</w:t>
      </w:r>
      <w:r>
        <w:rPr>
          <w:spacing w:val="1"/>
        </w:rPr>
        <w:t> </w:t>
      </w:r>
      <w:r>
        <w:rPr/>
        <w:t>suitability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Sokoto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possibly</w:t>
      </w:r>
      <w:r>
        <w:rPr>
          <w:spacing w:val="1"/>
        </w:rPr>
        <w:t> </w:t>
      </w:r>
      <w:r>
        <w:rPr/>
        <w:t>suggest</w:t>
      </w:r>
      <w:r>
        <w:rPr>
          <w:spacing w:val="60"/>
        </w:rPr>
        <w:t> </w:t>
      </w:r>
      <w:r>
        <w:rPr/>
        <w:t>viable</w:t>
      </w:r>
      <w:r>
        <w:rPr>
          <w:spacing w:val="1"/>
        </w:rPr>
        <w:t> </w:t>
      </w:r>
      <w:r>
        <w:rPr/>
        <w:t>remediation</w:t>
      </w:r>
      <w:r>
        <w:rPr>
          <w:spacing w:val="-1"/>
        </w:rPr>
        <w:t> </w:t>
      </w:r>
      <w:r>
        <w:rPr/>
        <w:t>efforts.</w:t>
      </w:r>
    </w:p>
    <w:p>
      <w:pPr>
        <w:pStyle w:val="Heading2"/>
        <w:numPr>
          <w:ilvl w:val="1"/>
          <w:numId w:val="6"/>
        </w:numPr>
        <w:tabs>
          <w:tab w:pos="521" w:val="left" w:leader="none"/>
        </w:tabs>
        <w:spacing w:line="240" w:lineRule="auto" w:before="6" w:after="0"/>
        <w:ind w:left="520" w:right="0" w:hanging="361"/>
        <w:jc w:val="both"/>
      </w:pPr>
      <w:bookmarkStart w:name="_TOC_250018" w:id="5"/>
      <w:r>
        <w:rPr/>
        <w:t>Justification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bookmarkEnd w:id="5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54"/>
        <w:jc w:val="both"/>
      </w:pPr>
      <w:r>
        <w:rPr/>
        <w:t>River Sokoto is a major source of water for domestic, agricultural and industrial uses in Sokoto</w:t>
      </w:r>
      <w:r>
        <w:rPr>
          <w:spacing w:val="1"/>
        </w:rPr>
        <w:t> </w:t>
      </w:r>
      <w:r>
        <w:rPr/>
        <w:t>metropolis.</w:t>
      </w:r>
    </w:p>
    <w:p>
      <w:pPr>
        <w:pStyle w:val="BodyText"/>
        <w:spacing w:line="460" w:lineRule="auto" w:before="3"/>
        <w:ind w:left="880" w:right="157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It is the source water for the water treatment plant that supplies pipe-borne waterto the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in the metropolis.</w:t>
      </w:r>
    </w:p>
    <w:p>
      <w:pPr>
        <w:pStyle w:val="BodyText"/>
        <w:spacing w:before="25"/>
        <w:ind w:left="52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Residents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locality</w:t>
      </w:r>
      <w:r>
        <w:rPr>
          <w:spacing w:val="-4"/>
        </w:rPr>
        <w:t> </w:t>
      </w:r>
      <w:r>
        <w:rPr/>
        <w:t>use</w:t>
      </w:r>
      <w:r>
        <w:rPr>
          <w:spacing w:val="-1"/>
        </w:rPr>
        <w:t> </w:t>
      </w:r>
      <w:r>
        <w:rPr/>
        <w:t>water from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river for</w:t>
      </w:r>
      <w:r>
        <w:rPr>
          <w:spacing w:val="-2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purposes.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60" w:lineRule="auto" w:before="1"/>
        <w:ind w:left="880" w:right="149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 river water is also used to irrigate adjoining farmlands where for cultivation of onion,</w:t>
      </w:r>
      <w:r>
        <w:rPr>
          <w:spacing w:val="-57"/>
        </w:rPr>
        <w:t> </w:t>
      </w:r>
      <w:r>
        <w:rPr/>
        <w:t>sweet</w:t>
      </w:r>
      <w:r>
        <w:rPr>
          <w:spacing w:val="-1"/>
        </w:rPr>
        <w:t> </w:t>
      </w:r>
      <w:r>
        <w:rPr/>
        <w:t>potato, maize,</w:t>
      </w:r>
      <w:r>
        <w:rPr>
          <w:spacing w:val="-1"/>
        </w:rPr>
        <w:t> </w:t>
      </w:r>
      <w:r>
        <w:rPr/>
        <w:t>tomatoes and</w:t>
      </w:r>
      <w:r>
        <w:rPr>
          <w:spacing w:val="-2"/>
        </w:rPr>
        <w:t> </w:t>
      </w:r>
      <w:r>
        <w:rPr/>
        <w:t>vegetables(some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which are</w:t>
      </w:r>
      <w:r>
        <w:rPr>
          <w:spacing w:val="-2"/>
        </w:rPr>
        <w:t> </w:t>
      </w:r>
      <w:r>
        <w:rPr/>
        <w:t>often</w:t>
      </w:r>
      <w:r>
        <w:rPr>
          <w:spacing w:val="-1"/>
        </w:rPr>
        <w:t> </w:t>
      </w:r>
      <w:r>
        <w:rPr/>
        <w:t>eaten raw).</w:t>
      </w:r>
    </w:p>
    <w:p>
      <w:pPr>
        <w:pStyle w:val="BodyText"/>
        <w:spacing w:line="460" w:lineRule="auto" w:before="24"/>
        <w:ind w:left="880" w:right="155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</w:t>
      </w:r>
      <w:r>
        <w:rPr>
          <w:spacing w:val="27"/>
        </w:rPr>
        <w:t> </w:t>
      </w:r>
      <w:r>
        <w:rPr/>
        <w:t>factories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locality</w:t>
      </w:r>
      <w:r>
        <w:rPr>
          <w:spacing w:val="27"/>
        </w:rPr>
        <w:t> </w:t>
      </w:r>
      <w:r>
        <w:rPr/>
        <w:t>use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river</w:t>
      </w:r>
      <w:r>
        <w:rPr>
          <w:spacing w:val="30"/>
        </w:rPr>
        <w:t> </w:t>
      </w:r>
      <w:r>
        <w:rPr/>
        <w:t>as</w:t>
      </w:r>
      <w:r>
        <w:rPr>
          <w:spacing w:val="29"/>
        </w:rPr>
        <w:t> </w:t>
      </w:r>
      <w:r>
        <w:rPr/>
        <w:t>source</w:t>
      </w:r>
      <w:r>
        <w:rPr>
          <w:spacing w:val="27"/>
        </w:rPr>
        <w:t> </w:t>
      </w:r>
      <w:r>
        <w:rPr/>
        <w:t>water</w:t>
      </w:r>
      <w:r>
        <w:rPr>
          <w:spacing w:val="30"/>
        </w:rPr>
        <w:t> </w:t>
      </w:r>
      <w:r>
        <w:rPr/>
        <w:t>for</w:t>
      </w:r>
      <w:r>
        <w:rPr>
          <w:spacing w:val="29"/>
        </w:rPr>
        <w:t> </w:t>
      </w:r>
      <w:r>
        <w:rPr/>
        <w:t>various</w:t>
      </w:r>
      <w:r>
        <w:rPr>
          <w:spacing w:val="29"/>
        </w:rPr>
        <w:t> </w:t>
      </w:r>
      <w:r>
        <w:rPr/>
        <w:t>purposes(such</w:t>
      </w:r>
      <w:r>
        <w:rPr>
          <w:spacing w:val="30"/>
        </w:rPr>
        <w:t> </w:t>
      </w:r>
      <w:r>
        <w:rPr/>
        <w:t>as</w:t>
      </w:r>
      <w:r>
        <w:rPr>
          <w:spacing w:val="-57"/>
        </w:rPr>
        <w:t> </w:t>
      </w:r>
      <w:r>
        <w:rPr/>
        <w:t>washing</w:t>
      </w:r>
      <w:r>
        <w:rPr>
          <w:spacing w:val="-3"/>
        </w:rPr>
        <w:t> </w:t>
      </w:r>
      <w:r>
        <w:rPr/>
        <w:t>of equipment and</w:t>
      </w:r>
      <w:r>
        <w:rPr>
          <w:spacing w:val="1"/>
        </w:rPr>
        <w:t> </w:t>
      </w:r>
      <w:r>
        <w:rPr/>
        <w:t>cooling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machinery).</w:t>
      </w:r>
    </w:p>
    <w:p>
      <w:pPr>
        <w:pStyle w:val="BodyText"/>
        <w:spacing w:before="25"/>
        <w:ind w:left="52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</w:t>
      </w:r>
      <w:r>
        <w:rPr>
          <w:spacing w:val="-3"/>
        </w:rPr>
        <w:t> </w:t>
      </w:r>
      <w:r>
        <w:rPr/>
        <w:t>river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also dredged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sand</w:t>
      </w:r>
      <w:r>
        <w:rPr>
          <w:spacing w:val="-2"/>
        </w:rPr>
        <w:t> </w:t>
      </w:r>
      <w:r>
        <w:rPr/>
        <w:t>for the</w:t>
      </w:r>
      <w:r>
        <w:rPr>
          <w:spacing w:val="-1"/>
        </w:rPr>
        <w:t> </w:t>
      </w:r>
      <w:r>
        <w:rPr/>
        <w:t>local</w:t>
      </w:r>
      <w:r>
        <w:rPr>
          <w:spacing w:val="-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industry.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60" w:lineRule="auto" w:before="1"/>
        <w:ind w:left="880" w:right="156" w:hanging="360"/>
      </w:pPr>
      <w:r>
        <w:rPr>
          <w:position w:val="-5"/>
        </w:rPr>
        <w:drawing>
          <wp:inline distT="0" distB="0" distL="0" distR="0">
            <wp:extent cx="140207" cy="187452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River</w:t>
      </w:r>
      <w:r>
        <w:rPr>
          <w:spacing w:val="56"/>
        </w:rPr>
        <w:t> </w:t>
      </w:r>
      <w:r>
        <w:rPr/>
        <w:t>Sokoto</w:t>
      </w:r>
      <w:r>
        <w:rPr>
          <w:spacing w:val="57"/>
        </w:rPr>
        <w:t> </w:t>
      </w:r>
      <w:r>
        <w:rPr/>
        <w:t>provides</w:t>
      </w:r>
      <w:r>
        <w:rPr>
          <w:spacing w:val="57"/>
        </w:rPr>
        <w:t> </w:t>
      </w:r>
      <w:r>
        <w:rPr/>
        <w:t>recreational</w:t>
      </w:r>
      <w:r>
        <w:rPr>
          <w:spacing w:val="59"/>
        </w:rPr>
        <w:t> </w:t>
      </w:r>
      <w:r>
        <w:rPr/>
        <w:t>facility</w:t>
      </w:r>
      <w:r>
        <w:rPr>
          <w:spacing w:val="54"/>
        </w:rPr>
        <w:t> </w:t>
      </w:r>
      <w:r>
        <w:rPr/>
        <w:t>(swimming)</w:t>
      </w:r>
      <w:r>
        <w:rPr>
          <w:spacing w:val="56"/>
        </w:rPr>
        <w:t> </w:t>
      </w:r>
      <w:r>
        <w:rPr/>
        <w:t>and</w:t>
      </w:r>
      <w:r>
        <w:rPr>
          <w:spacing w:val="58"/>
        </w:rPr>
        <w:t> </w:t>
      </w:r>
      <w:r>
        <w:rPr/>
        <w:t>fishing</w:t>
      </w:r>
      <w:r>
        <w:rPr>
          <w:spacing w:val="55"/>
        </w:rPr>
        <w:t> </w:t>
      </w:r>
      <w:r>
        <w:rPr/>
        <w:t>takes</w:t>
      </w:r>
      <w:r>
        <w:rPr>
          <w:spacing w:val="57"/>
        </w:rPr>
        <w:t> </w:t>
      </w:r>
      <w:r>
        <w:rPr/>
        <w:t>place</w:t>
      </w:r>
      <w:r>
        <w:rPr>
          <w:spacing w:val="-57"/>
        </w:rPr>
        <w:t> </w:t>
      </w:r>
      <w:r>
        <w:rPr/>
        <w:t>throughout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year,</w:t>
      </w:r>
    </w:p>
    <w:p>
      <w:pPr>
        <w:spacing w:after="0" w:line="460" w:lineRule="auto"/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160" w:right="157"/>
        <w:jc w:val="both"/>
      </w:pP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pose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hazards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addressed.The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residents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bacteriological,</w:t>
      </w:r>
      <w:r>
        <w:rPr>
          <w:spacing w:val="1"/>
        </w:rPr>
        <w:t> </w:t>
      </w:r>
      <w:r>
        <w:rPr/>
        <w:t>physicochemical and biological elemental qualities of River Sokoto with a view to having good</w:t>
      </w:r>
      <w:r>
        <w:rPr>
          <w:spacing w:val="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water.</w:t>
      </w:r>
    </w:p>
    <w:p>
      <w:pPr>
        <w:pStyle w:val="Heading2"/>
        <w:numPr>
          <w:ilvl w:val="1"/>
          <w:numId w:val="6"/>
        </w:numPr>
        <w:tabs>
          <w:tab w:pos="521" w:val="left" w:leader="none"/>
        </w:tabs>
        <w:spacing w:line="240" w:lineRule="auto" w:before="5" w:after="0"/>
        <w:ind w:left="520" w:right="0" w:hanging="361"/>
        <w:jc w:val="both"/>
      </w:pPr>
      <w:bookmarkStart w:name="_TOC_250017" w:id="6"/>
      <w:r>
        <w:rPr/>
        <w:t>Aim</w:t>
      </w:r>
      <w:r>
        <w:rPr>
          <w:spacing w:val="-5"/>
        </w:rPr>
        <w:t> </w:t>
      </w:r>
      <w:r>
        <w:rPr/>
        <w:t>and Objectives of</w:t>
      </w:r>
      <w:r>
        <w:rPr>
          <w:spacing w:val="1"/>
        </w:rPr>
        <w:t> </w:t>
      </w:r>
      <w:bookmarkEnd w:id="6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60"/>
      </w:pPr>
      <w:r>
        <w:rPr/>
        <w:t>Aim/Goal:</w:t>
      </w:r>
    </w:p>
    <w:p>
      <w:pPr>
        <w:pStyle w:val="BodyText"/>
      </w:pPr>
    </w:p>
    <w:p>
      <w:pPr>
        <w:pStyle w:val="BodyText"/>
        <w:spacing w:line="480" w:lineRule="auto"/>
        <w:ind w:left="160" w:right="156"/>
        <w:jc w:val="both"/>
      </w:pPr>
      <w:r>
        <w:rPr/>
        <w:t>This study aims to evaluate the impact of industrial and domestic wastes on the bacteriological</w:t>
      </w:r>
      <w:r>
        <w:rPr>
          <w:spacing w:val="1"/>
        </w:rPr>
        <w:t> </w:t>
      </w:r>
      <w:r>
        <w:rPr/>
        <w:t>and physicochemical quality of River Sokoto with a view to creating awareness on the quality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river</w:t>
      </w:r>
      <w:r>
        <w:rPr>
          <w:spacing w:val="-2"/>
        </w:rPr>
        <w:t> </w:t>
      </w:r>
      <w:r>
        <w:rPr/>
        <w:t>water.</w:t>
      </w:r>
    </w:p>
    <w:p>
      <w:pPr>
        <w:pStyle w:val="BodyText"/>
        <w:spacing w:before="1"/>
        <w:ind w:left="160"/>
        <w:jc w:val="both"/>
      </w:pPr>
      <w:r>
        <w:rPr/>
        <w:t>Specific</w:t>
      </w:r>
      <w:r>
        <w:rPr>
          <w:spacing w:val="-3"/>
        </w:rPr>
        <w:t> </w:t>
      </w:r>
      <w:r>
        <w:rPr/>
        <w:t>objectives: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881" w:val="left" w:leader="none"/>
        </w:tabs>
        <w:spacing w:line="480" w:lineRule="auto" w:before="0" w:after="0"/>
        <w:ind w:left="880" w:right="158" w:hanging="360"/>
        <w:jc w:val="both"/>
        <w:rPr>
          <w:sz w:val="24"/>
        </w:rPr>
      </w:pPr>
      <w:r>
        <w:rPr>
          <w:sz w:val="24"/>
        </w:rPr>
        <w:t>Determination of the general bacteriological quality of the river water using standard</w:t>
      </w:r>
      <w:r>
        <w:rPr>
          <w:spacing w:val="1"/>
          <w:sz w:val="24"/>
        </w:rPr>
        <w:t> </w:t>
      </w:r>
      <w:r>
        <w:rPr>
          <w:sz w:val="24"/>
        </w:rPr>
        <w:t>methods.</w:t>
      </w:r>
      <w:r>
        <w:rPr>
          <w:spacing w:val="-1"/>
          <w:sz w:val="24"/>
        </w:rPr>
        <w:t> </w:t>
      </w:r>
      <w:r>
        <w:rPr>
          <w:sz w:val="24"/>
        </w:rPr>
        <w:t>This included bacterial level and</w:t>
      </w:r>
      <w:r>
        <w:rPr>
          <w:spacing w:val="-2"/>
          <w:sz w:val="24"/>
        </w:rPr>
        <w:t> </w:t>
      </w:r>
      <w:r>
        <w:rPr>
          <w:sz w:val="24"/>
        </w:rPr>
        <w:t>identification of</w:t>
      </w:r>
      <w:r>
        <w:rPr>
          <w:spacing w:val="-1"/>
          <w:sz w:val="24"/>
        </w:rPr>
        <w:t> </w:t>
      </w:r>
      <w:r>
        <w:rPr>
          <w:sz w:val="24"/>
        </w:rPr>
        <w:t>contaminants.</w:t>
      </w:r>
    </w:p>
    <w:p>
      <w:pPr>
        <w:pStyle w:val="ListParagraph"/>
        <w:numPr>
          <w:ilvl w:val="0"/>
          <w:numId w:val="7"/>
        </w:numPr>
        <w:tabs>
          <w:tab w:pos="881" w:val="left" w:leader="none"/>
        </w:tabs>
        <w:spacing w:line="480" w:lineRule="auto" w:before="0" w:after="0"/>
        <w:ind w:left="880" w:right="156" w:hanging="360"/>
        <w:jc w:val="both"/>
        <w:rPr>
          <w:sz w:val="24"/>
        </w:rPr>
      </w:pPr>
      <w:r>
        <w:rPr>
          <w:sz w:val="24"/>
        </w:rPr>
        <w:t>Determination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antimicrobial</w:t>
      </w:r>
      <w:r>
        <w:rPr>
          <w:spacing w:val="1"/>
          <w:sz w:val="24"/>
        </w:rPr>
        <w:t> </w:t>
      </w:r>
      <w:r>
        <w:rPr>
          <w:sz w:val="24"/>
        </w:rPr>
        <w:t>profile</w:t>
      </w:r>
      <w:r>
        <w:rPr>
          <w:spacing w:val="1"/>
          <w:sz w:val="24"/>
        </w:rPr>
        <w:t> </w:t>
      </w:r>
      <w:r>
        <w:rPr>
          <w:sz w:val="24"/>
        </w:rPr>
        <w:t>(susceptibility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resistance</w:t>
      </w:r>
      <w:r>
        <w:rPr>
          <w:spacing w:val="1"/>
          <w:sz w:val="24"/>
        </w:rPr>
        <w:t> </w:t>
      </w:r>
      <w:r>
        <w:rPr>
          <w:sz w:val="24"/>
        </w:rPr>
        <w:t>profiles)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isolated organisms against some antibiotics and disinfectants by the agar diffusion and</w:t>
      </w:r>
      <w:r>
        <w:rPr>
          <w:spacing w:val="1"/>
          <w:sz w:val="24"/>
        </w:rPr>
        <w:t> </w:t>
      </w:r>
      <w:r>
        <w:rPr>
          <w:sz w:val="24"/>
        </w:rPr>
        <w:t>broth</w:t>
      </w:r>
      <w:r>
        <w:rPr>
          <w:spacing w:val="-1"/>
          <w:sz w:val="24"/>
        </w:rPr>
        <w:t> </w:t>
      </w:r>
      <w:r>
        <w:rPr>
          <w:sz w:val="24"/>
        </w:rPr>
        <w:t>dilution methods.</w:t>
      </w:r>
    </w:p>
    <w:p>
      <w:pPr>
        <w:pStyle w:val="ListParagraph"/>
        <w:numPr>
          <w:ilvl w:val="0"/>
          <w:numId w:val="7"/>
        </w:numPr>
        <w:tabs>
          <w:tab w:pos="881" w:val="left" w:leader="none"/>
        </w:tabs>
        <w:spacing w:line="480" w:lineRule="auto" w:before="1" w:after="0"/>
        <w:ind w:left="880" w:right="158" w:hanging="360"/>
        <w:jc w:val="both"/>
        <w:rPr>
          <w:sz w:val="24"/>
        </w:rPr>
      </w:pPr>
      <w:r>
        <w:rPr>
          <w:sz w:val="24"/>
        </w:rPr>
        <w:t>Determination of physicochemical characteristics such as pH, conductivity, total organic</w:t>
      </w:r>
      <w:r>
        <w:rPr>
          <w:spacing w:val="1"/>
          <w:sz w:val="24"/>
        </w:rPr>
        <w:t> </w:t>
      </w:r>
      <w:r>
        <w:rPr>
          <w:sz w:val="24"/>
        </w:rPr>
        <w:t>matter, BOD, OD, acidity, alkalinity and hardness of water samples from points on the</w:t>
      </w:r>
      <w:r>
        <w:rPr>
          <w:spacing w:val="1"/>
          <w:sz w:val="24"/>
        </w:rPr>
        <w:t> </w:t>
      </w:r>
      <w:r>
        <w:rPr>
          <w:sz w:val="24"/>
        </w:rPr>
        <w:t>river and its drainage streams during raining and dry seasons of the year using standard</w:t>
      </w:r>
      <w:r>
        <w:rPr>
          <w:spacing w:val="1"/>
          <w:sz w:val="24"/>
        </w:rPr>
        <w:t> </w:t>
      </w:r>
      <w:r>
        <w:rPr>
          <w:sz w:val="24"/>
        </w:rPr>
        <w:t>methods.</w:t>
      </w:r>
    </w:p>
    <w:p>
      <w:pPr>
        <w:pStyle w:val="ListParagraph"/>
        <w:numPr>
          <w:ilvl w:val="0"/>
          <w:numId w:val="7"/>
        </w:numPr>
        <w:tabs>
          <w:tab w:pos="881" w:val="left" w:leader="none"/>
        </w:tabs>
        <w:spacing w:line="480" w:lineRule="auto" w:before="1" w:after="0"/>
        <w:ind w:left="880" w:right="164" w:hanging="360"/>
        <w:jc w:val="both"/>
        <w:rPr>
          <w:sz w:val="24"/>
        </w:rPr>
      </w:pPr>
      <w:r>
        <w:rPr>
          <w:sz w:val="24"/>
        </w:rPr>
        <w:t>Determination of the elemental composition of the water and bottom soil sediments using</w:t>
      </w:r>
      <w:r>
        <w:rPr>
          <w:spacing w:val="-57"/>
          <w:sz w:val="24"/>
        </w:rPr>
        <w:t> </w:t>
      </w:r>
      <w:r>
        <w:rPr>
          <w:sz w:val="24"/>
        </w:rPr>
        <w:t>Atomic</w:t>
      </w:r>
      <w:r>
        <w:rPr>
          <w:spacing w:val="-2"/>
          <w:sz w:val="24"/>
        </w:rPr>
        <w:t> </w:t>
      </w:r>
      <w:r>
        <w:rPr>
          <w:sz w:val="24"/>
        </w:rPr>
        <w:t>Absorption Spectroscopy</w:t>
      </w:r>
      <w:r>
        <w:rPr>
          <w:spacing w:val="-5"/>
          <w:sz w:val="24"/>
        </w:rPr>
        <w:t> </w:t>
      </w:r>
      <w:r>
        <w:rPr>
          <w:sz w:val="24"/>
        </w:rPr>
        <w:t>(AAS).</w:t>
      </w:r>
    </w:p>
    <w:p>
      <w:pPr>
        <w:pStyle w:val="Heading2"/>
        <w:numPr>
          <w:ilvl w:val="1"/>
          <w:numId w:val="6"/>
        </w:numPr>
        <w:tabs>
          <w:tab w:pos="521" w:val="left" w:leader="none"/>
        </w:tabs>
        <w:spacing w:line="240" w:lineRule="auto" w:before="4" w:after="0"/>
        <w:ind w:left="520" w:right="0" w:hanging="361"/>
        <w:jc w:val="both"/>
      </w:pPr>
      <w:r>
        <w:rPr/>
        <w:t>Limitations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constraint</w:t>
      </w:r>
    </w:p>
    <w:p>
      <w:pPr>
        <w:spacing w:after="0" w:line="24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160" w:right="156"/>
        <w:jc w:val="both"/>
      </w:pPr>
      <w:r>
        <w:rPr/>
        <w:t>This study is limited to assessing the bacteriological and some chemical quality of the section of</w:t>
      </w:r>
      <w:r>
        <w:rPr>
          <w:spacing w:val="1"/>
        </w:rPr>
        <w:t> </w:t>
      </w:r>
      <w:r>
        <w:rPr/>
        <w:t>River Sokoto around Sokoto Cement Factory where there are human settlements and irrigation</w:t>
      </w:r>
      <w:r>
        <w:rPr>
          <w:spacing w:val="1"/>
        </w:rPr>
        <w:t> </w:t>
      </w:r>
      <w:r>
        <w:rPr/>
        <w:t>farming.</w:t>
      </w:r>
    </w:p>
    <w:p>
      <w:pPr>
        <w:pStyle w:val="BodyText"/>
        <w:ind w:left="160"/>
        <w:jc w:val="both"/>
      </w:pPr>
      <w:r>
        <w:rPr/>
        <w:t>Other</w:t>
      </w:r>
      <w:r>
        <w:rPr>
          <w:spacing w:val="-1"/>
        </w:rPr>
        <w:t> </w:t>
      </w:r>
      <w:r>
        <w:rPr/>
        <w:t>Limitations</w:t>
      </w:r>
      <w:r>
        <w:rPr>
          <w:spacing w:val="-2"/>
        </w:rPr>
        <w:t> </w:t>
      </w:r>
      <w:r>
        <w:rPr/>
        <w:t>include:</w:t>
      </w:r>
    </w:p>
    <w:p>
      <w:pPr>
        <w:pStyle w:val="BodyText"/>
        <w:spacing w:before="3"/>
      </w:pPr>
    </w:p>
    <w:p>
      <w:pPr>
        <w:pStyle w:val="BodyText"/>
        <w:ind w:left="52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Samples</w:t>
      </w:r>
      <w:r>
        <w:rPr>
          <w:spacing w:val="-1"/>
        </w:rPr>
        <w:t> </w:t>
      </w:r>
      <w:r>
        <w:rPr/>
        <w:t>collection will be</w:t>
      </w:r>
      <w:r>
        <w:rPr>
          <w:spacing w:val="-1"/>
        </w:rPr>
        <w:t> </w:t>
      </w:r>
      <w:r>
        <w:rPr/>
        <w:t>limited to the</w:t>
      </w:r>
      <w:r>
        <w:rPr>
          <w:spacing w:val="-1"/>
        </w:rPr>
        <w:t> </w:t>
      </w:r>
      <w:r>
        <w:rPr/>
        <w:t>period from January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December, 2014.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0" w:lineRule="auto" w:before="1"/>
        <w:ind w:left="880" w:right="164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Effluents</w:t>
      </w:r>
      <w:r>
        <w:rPr>
          <w:spacing w:val="21"/>
        </w:rPr>
        <w:t> </w:t>
      </w:r>
      <w:r>
        <w:rPr/>
        <w:t>from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industries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factories</w:t>
      </w:r>
      <w:r>
        <w:rPr>
          <w:spacing w:val="20"/>
        </w:rPr>
        <w:t> </w:t>
      </w:r>
      <w:r>
        <w:rPr/>
        <w:t>not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operation</w:t>
      </w:r>
      <w:r>
        <w:rPr>
          <w:spacing w:val="20"/>
        </w:rPr>
        <w:t> </w:t>
      </w:r>
      <w:r>
        <w:rPr/>
        <w:t>at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time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study</w:t>
      </w:r>
      <w:r>
        <w:rPr>
          <w:spacing w:val="14"/>
        </w:rPr>
        <w:t> </w:t>
      </w:r>
      <w:r>
        <w:rPr/>
        <w:t>will</w:t>
      </w:r>
      <w:r>
        <w:rPr>
          <w:spacing w:val="-57"/>
        </w:rPr>
        <w:t> </w:t>
      </w:r>
      <w:r>
        <w:rPr/>
        <w:t>not</w:t>
      </w:r>
      <w:r>
        <w:rPr>
          <w:spacing w:val="-1"/>
        </w:rPr>
        <w:t> </w:t>
      </w:r>
      <w:r>
        <w:rPr/>
        <w:t>be evaluated.</w:t>
      </w:r>
    </w:p>
    <w:p>
      <w:pPr>
        <w:pStyle w:val="BodyText"/>
        <w:spacing w:line="460" w:lineRule="auto" w:before="24"/>
        <w:ind w:left="880" w:right="161" w:hanging="360"/>
      </w:pPr>
      <w:r>
        <w:rPr>
          <w:position w:val="-5"/>
        </w:rPr>
        <w:drawing>
          <wp:inline distT="0" distB="0" distL="0" distR="0">
            <wp:extent cx="140207" cy="187452"/>
            <wp:effectExtent l="0" t="0" r="0" b="0"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direct</w:t>
      </w:r>
      <w:r>
        <w:rPr>
          <w:spacing w:val="24"/>
        </w:rPr>
        <w:t> </w:t>
      </w:r>
      <w:r>
        <w:rPr/>
        <w:t>impact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chemical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bacteriological</w:t>
      </w:r>
      <w:r>
        <w:rPr>
          <w:spacing w:val="25"/>
        </w:rPr>
        <w:t> </w:t>
      </w:r>
      <w:r>
        <w:rPr/>
        <w:t>pollution</w:t>
      </w:r>
      <w:r>
        <w:rPr>
          <w:spacing w:val="24"/>
        </w:rPr>
        <w:t> </w:t>
      </w:r>
      <w:r>
        <w:rPr/>
        <w:t>on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health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people</w:t>
      </w:r>
      <w:r>
        <w:rPr>
          <w:spacing w:val="-57"/>
        </w:rPr>
        <w:t> </w:t>
      </w:r>
      <w:r>
        <w:rPr/>
        <w:t>living</w:t>
      </w:r>
      <w:r>
        <w:rPr>
          <w:spacing w:val="-3"/>
        </w:rPr>
        <w:t> </w:t>
      </w:r>
      <w:r>
        <w:rPr/>
        <w:t>along</w:t>
      </w:r>
      <w:r>
        <w:rPr>
          <w:spacing w:val="-3"/>
        </w:rPr>
        <w:t> </w:t>
      </w:r>
      <w:r>
        <w:rPr/>
        <w:t>the bank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river will not be</w:t>
      </w:r>
      <w:r>
        <w:rPr>
          <w:spacing w:val="-1"/>
        </w:rPr>
        <w:t> </w:t>
      </w:r>
      <w:r>
        <w:rPr/>
        <w:t>assessed.</w:t>
      </w:r>
    </w:p>
    <w:p>
      <w:pPr>
        <w:pStyle w:val="BodyText"/>
        <w:spacing w:line="460" w:lineRule="auto" w:before="24"/>
        <w:ind w:left="880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</w:t>
      </w:r>
      <w:r>
        <w:rPr>
          <w:spacing w:val="42"/>
        </w:rPr>
        <w:t> </w:t>
      </w:r>
      <w:r>
        <w:rPr/>
        <w:t>influence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some</w:t>
      </w:r>
      <w:r>
        <w:rPr>
          <w:spacing w:val="43"/>
        </w:rPr>
        <w:t> </w:t>
      </w:r>
      <w:r>
        <w:rPr/>
        <w:t>elements,</w:t>
      </w:r>
      <w:r>
        <w:rPr>
          <w:spacing w:val="44"/>
        </w:rPr>
        <w:t> </w:t>
      </w:r>
      <w:r>
        <w:rPr/>
        <w:t>particularly</w:t>
      </w:r>
      <w:r>
        <w:rPr>
          <w:spacing w:val="41"/>
        </w:rPr>
        <w:t> </w:t>
      </w:r>
      <w:r>
        <w:rPr/>
        <w:t>heavy</w:t>
      </w:r>
      <w:r>
        <w:rPr>
          <w:spacing w:val="39"/>
        </w:rPr>
        <w:t> </w:t>
      </w:r>
      <w:r>
        <w:rPr/>
        <w:t>metals</w:t>
      </w:r>
      <w:r>
        <w:rPr>
          <w:spacing w:val="44"/>
        </w:rPr>
        <w:t> </w:t>
      </w:r>
      <w:r>
        <w:rPr/>
        <w:t>on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antimicrobial</w:t>
      </w:r>
      <w:r>
        <w:rPr>
          <w:spacing w:val="-57"/>
        </w:rPr>
        <w:t> </w:t>
      </w:r>
      <w:r>
        <w:rPr/>
        <w:t>susceptibility</w:t>
      </w:r>
      <w:r>
        <w:rPr>
          <w:spacing w:val="-9"/>
        </w:rPr>
        <w:t> </w:t>
      </w:r>
      <w:r>
        <w:rPr/>
        <w:t>profiles of</w:t>
      </w:r>
      <w:r>
        <w:rPr>
          <w:spacing w:val="3"/>
        </w:rPr>
        <w:t> </w:t>
      </w:r>
      <w:r>
        <w:rPr/>
        <w:t>the bacterial</w:t>
      </w:r>
      <w:r>
        <w:rPr>
          <w:spacing w:val="-1"/>
        </w:rPr>
        <w:t> </w:t>
      </w:r>
      <w:r>
        <w:rPr/>
        <w:t>isolates will</w:t>
      </w:r>
      <w:r>
        <w:rPr>
          <w:spacing w:val="2"/>
        </w:rPr>
        <w:t> </w:t>
      </w:r>
      <w:r>
        <w:rPr/>
        <w:t>not</w:t>
      </w:r>
      <w:r>
        <w:rPr>
          <w:spacing w:val="-1"/>
        </w:rPr>
        <w:t> </w:t>
      </w:r>
      <w:r>
        <w:rPr/>
        <w:t>form part</w:t>
      </w:r>
      <w:r>
        <w:rPr>
          <w:spacing w:val="-1"/>
        </w:rPr>
        <w:t> </w:t>
      </w:r>
      <w:r>
        <w:rPr/>
        <w:t>of this study.</w:t>
      </w:r>
    </w:p>
    <w:p>
      <w:pPr>
        <w:pStyle w:val="Heading2"/>
        <w:spacing w:before="26"/>
        <w:jc w:val="left"/>
      </w:pPr>
      <w:r>
        <w:rPr/>
        <w:t>Constraint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/>
        <w:ind w:left="160" w:right="156"/>
        <w:jc w:val="both"/>
      </w:pPr>
      <w:r>
        <w:rPr/>
        <w:t>The expected constraint would be the collection of water samples during raining season when the</w:t>
      </w:r>
      <w:r>
        <w:rPr>
          <w:spacing w:val="-57"/>
        </w:rPr>
        <w:t> </w:t>
      </w:r>
      <w:r>
        <w:rPr/>
        <w:t>river is full to capacity and this problem will be resolved by employing the services of residents</w:t>
      </w:r>
      <w:r>
        <w:rPr>
          <w:spacing w:val="1"/>
        </w:rPr>
        <w:t> </w:t>
      </w:r>
      <w:r>
        <w:rPr/>
        <w:t>who</w:t>
      </w:r>
      <w:r>
        <w:rPr>
          <w:spacing w:val="-1"/>
        </w:rPr>
        <w:t> </w:t>
      </w:r>
      <w:r>
        <w:rPr/>
        <w:t>can paddle</w:t>
      </w:r>
      <w:r>
        <w:rPr>
          <w:spacing w:val="-1"/>
        </w:rPr>
        <w:t> </w:t>
      </w:r>
      <w:r>
        <w:rPr/>
        <w:t>canoe.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0"/>
        </w:rPr>
      </w:pPr>
    </w:p>
    <w:p>
      <w:pPr>
        <w:pStyle w:val="Heading2"/>
        <w:numPr>
          <w:ilvl w:val="1"/>
          <w:numId w:val="8"/>
        </w:numPr>
        <w:tabs>
          <w:tab w:pos="521" w:val="left" w:leader="none"/>
        </w:tabs>
        <w:spacing w:line="240" w:lineRule="auto" w:before="0" w:after="0"/>
        <w:ind w:left="520" w:right="0" w:hanging="361"/>
        <w:jc w:val="left"/>
      </w:pPr>
      <w:bookmarkStart w:name="_TOC_250016" w:id="7"/>
      <w:r>
        <w:rPr/>
        <w:t>Water</w:t>
      </w:r>
      <w:r>
        <w:rPr>
          <w:spacing w:val="-2"/>
        </w:rPr>
        <w:t> </w:t>
      </w:r>
      <w:bookmarkEnd w:id="7"/>
      <w:r>
        <w:rPr/>
        <w:t>Pollution</w:t>
      </w:r>
    </w:p>
    <w:p>
      <w:pPr>
        <w:spacing w:line="451" w:lineRule="auto" w:before="214"/>
        <w:ind w:left="160" w:right="3510" w:firstLine="415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 TWO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LITERATURE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REVIEW</w:t>
      </w:r>
    </w:p>
    <w:p>
      <w:pPr>
        <w:spacing w:after="0" w:line="451" w:lineRule="auto"/>
        <w:jc w:val="left"/>
        <w:rPr>
          <w:sz w:val="24"/>
        </w:rPr>
        <w:sectPr>
          <w:type w:val="continuous"/>
          <w:pgSz w:w="12240" w:h="15840"/>
          <w:pgMar w:top="1380" w:bottom="0" w:left="1280" w:right="1280"/>
          <w:cols w:num="2" w:equalWidth="0">
            <w:col w:w="2206" w:space="1150"/>
            <w:col w:w="6324"/>
          </w:cols>
        </w:sectPr>
      </w:pPr>
    </w:p>
    <w:p>
      <w:pPr>
        <w:pStyle w:val="BodyText"/>
        <w:spacing w:line="480" w:lineRule="auto" w:before="72"/>
        <w:ind w:left="160" w:right="155"/>
        <w:jc w:val="both"/>
      </w:pPr>
      <w:r>
        <w:rPr/>
        <w:t>Water pollution is the introduction of physical, chemical, or biological agents into water that can</w:t>
      </w:r>
      <w:r>
        <w:rPr>
          <w:spacing w:val="1"/>
        </w:rPr>
        <w:t> </w:t>
      </w:r>
      <w:r>
        <w:rPr/>
        <w:t>degrade water quality and adversely affect the organisms that depend on the water. In other</w:t>
      </w:r>
      <w:r>
        <w:rPr>
          <w:spacing w:val="1"/>
        </w:rPr>
        <w:t> </w:t>
      </w:r>
      <w:r>
        <w:rPr/>
        <w:t>words, it is the physical, chemical, or biological changes in water quality that adversely affect</w:t>
      </w:r>
      <w:r>
        <w:rPr>
          <w:spacing w:val="1"/>
        </w:rPr>
        <w:t> </w:t>
      </w:r>
      <w:r>
        <w:rPr/>
        <w:t>living organisms. The quality of drinking water is an essential factor in determining human well-</w:t>
      </w:r>
      <w:r>
        <w:rPr>
          <w:spacing w:val="1"/>
        </w:rPr>
        <w:t> </w:t>
      </w:r>
      <w:r>
        <w:rPr/>
        <w:t>being. Polluted drinking water has been recognized as the cause</w:t>
      </w:r>
      <w:r>
        <w:rPr>
          <w:spacing w:val="60"/>
        </w:rPr>
        <w:t> </w:t>
      </w:r>
      <w:r>
        <w:rPr/>
        <w:t>for waterborne diseases that</w:t>
      </w:r>
      <w:r>
        <w:rPr>
          <w:spacing w:val="1"/>
        </w:rPr>
        <w:t> </w:t>
      </w:r>
      <w:r>
        <w:rPr/>
        <w:t>have claimed so many lives (Pink, 2006). Water pollution is the leading cause of death and</w:t>
      </w:r>
      <w:r>
        <w:rPr>
          <w:spacing w:val="1"/>
        </w:rPr>
        <w:t> </w:t>
      </w:r>
      <w:r>
        <w:rPr/>
        <w:t>diseases worldwide (Pink, 2006; West, 2006) and accounts for the death of 14,000 people daily</w:t>
      </w:r>
      <w:r>
        <w:rPr>
          <w:spacing w:val="1"/>
        </w:rPr>
        <w:t> </w:t>
      </w:r>
      <w:r>
        <w:rPr/>
        <w:t>(West, 2006). The problem of water pollution is worldwide affecting both developing as well as</w:t>
      </w:r>
      <w:r>
        <w:rPr>
          <w:spacing w:val="1"/>
        </w:rPr>
        <w:t> </w:t>
      </w:r>
      <w:r>
        <w:rPr/>
        <w:t>industrialized countries. In the United States, a National report on assessed waterways, classified</w:t>
      </w:r>
      <w:r>
        <w:rPr>
          <w:spacing w:val="1"/>
        </w:rPr>
        <w:t> </w:t>
      </w:r>
      <w:r>
        <w:rPr/>
        <w:t>44% of lakes, 37% of rivers, and 32% of estuaries as polluted and unsafe for recreation due to</w:t>
      </w:r>
      <w:r>
        <w:rPr>
          <w:spacing w:val="1"/>
        </w:rPr>
        <w:t> </w:t>
      </w:r>
      <w:r>
        <w:rPr/>
        <w:t>toxic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pollutants (USEPA, 2002).</w:t>
      </w:r>
    </w:p>
    <w:p>
      <w:pPr>
        <w:pStyle w:val="BodyText"/>
        <w:spacing w:line="480" w:lineRule="auto" w:before="1"/>
        <w:ind w:left="160" w:right="160"/>
        <w:jc w:val="both"/>
      </w:pPr>
      <w:r>
        <w:rPr/>
        <w:t>External pollutants can contaminate water sources in a number of ways, including industrial and</w:t>
      </w:r>
      <w:r>
        <w:rPr>
          <w:spacing w:val="1"/>
        </w:rPr>
        <w:t> </w:t>
      </w:r>
      <w:r>
        <w:rPr/>
        <w:t>municipal chemical or waste discharge, accidental chemical spills, or airborne deposition of</w:t>
      </w:r>
      <w:r>
        <w:rPr>
          <w:spacing w:val="1"/>
        </w:rPr>
        <w:t> </w:t>
      </w:r>
      <w:r>
        <w:rPr/>
        <w:t>particles</w:t>
      </w:r>
      <w:r>
        <w:rPr>
          <w:spacing w:val="-1"/>
        </w:rPr>
        <w:t> </w:t>
      </w:r>
      <w:r>
        <w:rPr/>
        <w:t>carried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wind (Environment Canada, 2009).</w:t>
      </w:r>
    </w:p>
    <w:p>
      <w:pPr>
        <w:pStyle w:val="BodyText"/>
        <w:spacing w:line="480" w:lineRule="auto" w:before="1"/>
        <w:ind w:left="160" w:right="156"/>
        <w:jc w:val="both"/>
      </w:pPr>
      <w:r>
        <w:rPr/>
        <w:t>The major sources of water pollution are domestic wastes from urban and rural areas, and</w:t>
      </w:r>
      <w:r>
        <w:rPr>
          <w:spacing w:val="1"/>
        </w:rPr>
        <w:t> </w:t>
      </w:r>
      <w:r>
        <w:rPr/>
        <w:t>industrial wastes which are discharged into natural water bodies. The river and lakes near urban</w:t>
      </w:r>
      <w:r>
        <w:rPr>
          <w:spacing w:val="1"/>
        </w:rPr>
        <w:t> </w:t>
      </w:r>
      <w:r>
        <w:rPr/>
        <w:t>centres</w:t>
      </w:r>
      <w:r>
        <w:rPr>
          <w:spacing w:val="60"/>
        </w:rPr>
        <w:t> </w:t>
      </w:r>
      <w:r>
        <w:rPr/>
        <w:t>emit disgusting odours and fish are being killed in millions along the sea coasts. The</w:t>
      </w:r>
      <w:r>
        <w:rPr>
          <w:spacing w:val="1"/>
        </w:rPr>
        <w:t> </w:t>
      </w:r>
      <w:r>
        <w:rPr/>
        <w:t>flesh of some of the</w:t>
      </w:r>
      <w:r>
        <w:rPr>
          <w:spacing w:val="1"/>
        </w:rPr>
        <w:t> </w:t>
      </w:r>
      <w:r>
        <w:rPr/>
        <w:t>fish is</w:t>
      </w:r>
      <w:r>
        <w:rPr>
          <w:spacing w:val="1"/>
        </w:rPr>
        <w:t> </w:t>
      </w:r>
      <w:r>
        <w:rPr/>
        <w:t>unsafe</w:t>
      </w:r>
      <w:r>
        <w:rPr>
          <w:spacing w:val="1"/>
        </w:rPr>
        <w:t> </w:t>
      </w:r>
      <w:r>
        <w:rPr/>
        <w:t>for human</w:t>
      </w:r>
      <w:r>
        <w:rPr>
          <w:spacing w:val="1"/>
        </w:rPr>
        <w:t> </w:t>
      </w:r>
      <w:r>
        <w:rPr/>
        <w:t>consumption because</w:t>
      </w:r>
      <w:r>
        <w:rPr>
          <w:spacing w:val="60"/>
        </w:rPr>
        <w:t> </w:t>
      </w:r>
      <w:r>
        <w:rPr/>
        <w:t>of excessive levels of</w:t>
      </w:r>
      <w:r>
        <w:rPr>
          <w:spacing w:val="1"/>
        </w:rPr>
        <w:t> </w:t>
      </w:r>
      <w:r>
        <w:rPr/>
        <w:t>mercury and pesticides. The origin of these problems could be attributed to many sources and</w:t>
      </w:r>
      <w:r>
        <w:rPr>
          <w:spacing w:val="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 pollutions.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8"/>
        </w:numPr>
        <w:tabs>
          <w:tab w:pos="701" w:val="left" w:leader="none"/>
        </w:tabs>
        <w:spacing w:line="240" w:lineRule="auto" w:before="0" w:after="0"/>
        <w:ind w:left="700" w:right="0" w:hanging="541"/>
        <w:jc w:val="left"/>
      </w:pPr>
      <w:bookmarkStart w:name="_TOC_250015" w:id="8"/>
      <w:r>
        <w:rPr/>
        <w:t>Classification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Wastewater</w:t>
      </w:r>
      <w:r>
        <w:rPr>
          <w:spacing w:val="-2"/>
        </w:rPr>
        <w:t> </w:t>
      </w:r>
      <w:bookmarkEnd w:id="8"/>
      <w:r>
        <w:rPr/>
        <w:t>Pollution</w:t>
      </w:r>
    </w:p>
    <w:p>
      <w:pPr>
        <w:spacing w:after="0" w:line="240" w:lineRule="auto"/>
        <w:jc w:val="left"/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160" w:right="161"/>
        <w:jc w:val="both"/>
      </w:pPr>
      <w:r>
        <w:rPr/>
        <w:t>There are three major sources of water pollution; namely: municipal, industrial and agricultural</w:t>
      </w:r>
      <w:r>
        <w:rPr>
          <w:spacing w:val="1"/>
        </w:rPr>
        <w:t> </w:t>
      </w:r>
      <w:r>
        <w:rPr/>
        <w:t>sources.</w:t>
      </w:r>
    </w:p>
    <w:p>
      <w:pPr>
        <w:pStyle w:val="Heading2"/>
        <w:numPr>
          <w:ilvl w:val="3"/>
          <w:numId w:val="8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Municipal</w:t>
      </w:r>
      <w:r>
        <w:rPr>
          <w:spacing w:val="-2"/>
        </w:rPr>
        <w:t> </w:t>
      </w:r>
      <w:r>
        <w:rPr/>
        <w:t>Source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Wastewater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54"/>
        <w:jc w:val="both"/>
      </w:pPr>
      <w:r>
        <w:rPr/>
        <w:t>Municipal</w:t>
      </w:r>
      <w:r>
        <w:rPr>
          <w:spacing w:val="1"/>
        </w:rPr>
        <w:t> </w:t>
      </w:r>
      <w:r>
        <w:rPr/>
        <w:t>wastewater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sanitary</w:t>
      </w:r>
      <w:r>
        <w:rPr>
          <w:spacing w:val="1"/>
        </w:rPr>
        <w:t> </w:t>
      </w:r>
      <w:r>
        <w:rPr/>
        <w:t>sewage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flushed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homes,</w:t>
      </w:r>
      <w:r>
        <w:rPr>
          <w:spacing w:val="1"/>
        </w:rPr>
        <w:t> </w:t>
      </w:r>
      <w:r>
        <w:rPr/>
        <w:t>businesses,</w:t>
      </w:r>
      <w:r>
        <w:rPr>
          <w:spacing w:val="1"/>
        </w:rPr>
        <w:t> </w:t>
      </w:r>
      <w:r>
        <w:rPr/>
        <w:t>institutions and industries through sink drains and toilets into city sewer systems. It is sometimes</w:t>
      </w:r>
      <w:r>
        <w:rPr>
          <w:spacing w:val="1"/>
        </w:rPr>
        <w:t> </w:t>
      </w:r>
      <w:r>
        <w:rPr/>
        <w:t>combined with stormwater from rain or melting snow draining off rooftops, lawns, parking lots</w:t>
      </w:r>
      <w:r>
        <w:rPr>
          <w:spacing w:val="1"/>
        </w:rPr>
        <w:t> </w:t>
      </w:r>
      <w:r>
        <w:rPr/>
        <w:t>and roads. The sewer system either takes the wastewater to a municipal wastewater treatment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releases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lake,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ocean.Domestic</w:t>
      </w:r>
      <w:r>
        <w:rPr>
          <w:spacing w:val="1"/>
        </w:rPr>
        <w:t> </w:t>
      </w:r>
      <w:r>
        <w:rPr/>
        <w:t>wastewater</w:t>
      </w:r>
      <w:r>
        <w:rPr>
          <w:spacing w:val="1"/>
        </w:rPr>
        <w:t> </w:t>
      </w:r>
      <w:r>
        <w:rPr/>
        <w:t>consists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blackwater (excreta, urine and faecal sludge) and greywater (kitchen and bathing wastewater).</w:t>
      </w:r>
      <w:r>
        <w:rPr>
          <w:spacing w:val="1"/>
        </w:rPr>
        <w:t> </w:t>
      </w:r>
      <w:r>
        <w:rPr/>
        <w:t>The mix and composition will depend on the water supply and sanitation facilities available,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(UN,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Currently,</w:t>
      </w:r>
      <w:r>
        <w:rPr>
          <w:spacing w:val="1"/>
        </w:rPr>
        <w:t> </w:t>
      </w:r>
      <w:r>
        <w:rPr/>
        <w:t>roughly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world‘s</w:t>
      </w:r>
      <w:r>
        <w:rPr>
          <w:spacing w:val="1"/>
        </w:rPr>
        <w:t> </w:t>
      </w:r>
      <w:r>
        <w:rPr/>
        <w:t>population has no means of disposing of sanitary wastewater from toilets, and an even greater</w:t>
      </w:r>
      <w:r>
        <w:rPr>
          <w:spacing w:val="1"/>
        </w:rPr>
        <w:t> </w:t>
      </w:r>
      <w:r>
        <w:rPr/>
        <w:t>number lack adequate means of disposing of wastewater from kitchens and baths (Laugesen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2010).Municipal</w:t>
      </w:r>
      <w:r>
        <w:rPr>
          <w:spacing w:val="1"/>
        </w:rPr>
        <w:t> </w:t>
      </w:r>
      <w:r>
        <w:rPr/>
        <w:t>wastewater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largest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normally</w:t>
      </w:r>
      <w:r>
        <w:rPr>
          <w:spacing w:val="-57"/>
        </w:rPr>
        <w:t> </w:t>
      </w:r>
      <w:r>
        <w:rPr/>
        <w:t>receives treatment before being released into the environment. The higher the level of treatment</w:t>
      </w:r>
      <w:r>
        <w:rPr>
          <w:spacing w:val="1"/>
        </w:rPr>
        <w:t> </w:t>
      </w:r>
      <w:r>
        <w:rPr/>
        <w:t>provided by a wastewater treatment plant, the</w:t>
      </w:r>
      <w:r>
        <w:rPr>
          <w:spacing w:val="1"/>
        </w:rPr>
        <w:t> </w:t>
      </w:r>
      <w:r>
        <w:rPr/>
        <w:t>cleaner the effluent</w:t>
      </w:r>
      <w:r>
        <w:rPr>
          <w:spacing w:val="1"/>
        </w:rPr>
        <w:t> </w:t>
      </w:r>
      <w:r>
        <w:rPr/>
        <w:t>and the</w:t>
      </w:r>
      <w:r>
        <w:rPr>
          <w:spacing w:val="60"/>
        </w:rPr>
        <w:t> </w:t>
      </w:r>
      <w:r>
        <w:rPr/>
        <w:t>lower the impact on</w:t>
      </w:r>
      <w:r>
        <w:rPr>
          <w:spacing w:val="1"/>
        </w:rPr>
        <w:t> </w:t>
      </w:r>
      <w:r>
        <w:rPr/>
        <w:t>the environment.Infection can result from direct exposure to untreated wastewater; exposure to</w:t>
      </w:r>
      <w:r>
        <w:rPr>
          <w:spacing w:val="1"/>
        </w:rPr>
        <w:t> </w:t>
      </w:r>
      <w:r>
        <w:rPr/>
        <w:t>wastewater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contaminate</w:t>
      </w:r>
      <w:r>
        <w:rPr>
          <w:spacing w:val="1"/>
        </w:rPr>
        <w:t> </w:t>
      </w:r>
      <w:r>
        <w:rPr/>
        <w:t>drinking-water,</w:t>
      </w:r>
      <w:r>
        <w:rPr>
          <w:spacing w:val="-1"/>
        </w:rPr>
        <w:t> </w:t>
      </w:r>
      <w:r>
        <w:rPr/>
        <w:t>food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recreational water</w:t>
      </w:r>
      <w:r>
        <w:rPr>
          <w:spacing w:val="-1"/>
        </w:rPr>
        <w:t> </w:t>
      </w:r>
      <w:r>
        <w:rPr/>
        <w:t>(UN,</w:t>
      </w:r>
      <w:r>
        <w:rPr>
          <w:spacing w:val="-1"/>
        </w:rPr>
        <w:t> </w:t>
      </w:r>
      <w:r>
        <w:rPr/>
        <w:t>2015).</w:t>
      </w:r>
    </w:p>
    <w:p>
      <w:pPr>
        <w:pStyle w:val="Heading2"/>
        <w:numPr>
          <w:ilvl w:val="3"/>
          <w:numId w:val="8"/>
        </w:numPr>
        <w:tabs>
          <w:tab w:pos="881" w:val="left" w:leader="none"/>
        </w:tabs>
        <w:spacing w:line="240" w:lineRule="auto" w:before="206" w:after="0"/>
        <w:ind w:left="880" w:right="0" w:hanging="721"/>
        <w:jc w:val="both"/>
      </w:pPr>
      <w:r>
        <w:rPr/>
        <w:t>Industrial</w:t>
      </w:r>
      <w:r>
        <w:rPr>
          <w:spacing w:val="-2"/>
        </w:rPr>
        <w:t> </w:t>
      </w:r>
      <w:r>
        <w:rPr/>
        <w:t>source</w:t>
      </w:r>
      <w:r>
        <w:rPr>
          <w:spacing w:val="-3"/>
        </w:rPr>
        <w:t> </w:t>
      </w:r>
      <w:r>
        <w:rPr/>
        <w:t>of water</w:t>
      </w:r>
      <w:r>
        <w:rPr>
          <w:spacing w:val="-3"/>
        </w:rPr>
        <w:t> </w:t>
      </w:r>
      <w:r>
        <w:rPr/>
        <w:t>pollution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59"/>
        <w:jc w:val="both"/>
      </w:pPr>
      <w:r>
        <w:rPr/>
        <w:t>Among the possible classifications of industrial wastewaters, one distinguishes between diffuse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pollutants,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agri-industries,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end-of-pipe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discharges and mostly illegal discharges from tankers (UN, 2015). Industry is a huge source 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pollution.</w:t>
      </w:r>
      <w:r>
        <w:rPr>
          <w:spacing w:val="5"/>
        </w:rPr>
        <w:t> </w:t>
      </w:r>
      <w:r>
        <w:rPr/>
        <w:t>It</w:t>
      </w:r>
      <w:r>
        <w:rPr>
          <w:spacing w:val="4"/>
        </w:rPr>
        <w:t> </w:t>
      </w:r>
      <w:r>
        <w:rPr/>
        <w:t>produces</w:t>
      </w:r>
      <w:r>
        <w:rPr>
          <w:spacing w:val="3"/>
        </w:rPr>
        <w:t> </w:t>
      </w:r>
      <w:r>
        <w:rPr/>
        <w:t>pollutants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are</w:t>
      </w:r>
      <w:r>
        <w:rPr>
          <w:spacing w:val="1"/>
        </w:rPr>
        <w:t> </w:t>
      </w:r>
      <w:r>
        <w:rPr/>
        <w:t>extremely</w:t>
      </w:r>
      <w:r>
        <w:rPr>
          <w:spacing w:val="-4"/>
        </w:rPr>
        <w:t> </w:t>
      </w:r>
      <w:r>
        <w:rPr/>
        <w:t>harmful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people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environment.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160" w:right="158"/>
        <w:jc w:val="both"/>
      </w:pPr>
      <w:r>
        <w:rPr/>
        <w:t>It is estimated that 70% of industrial discharges in developing countries is dumped untreated</w:t>
      </w:r>
      <w:r>
        <w:rPr>
          <w:spacing w:val="1"/>
        </w:rPr>
        <w:t> </w:t>
      </w:r>
      <w:r>
        <w:rPr/>
        <w:t>(UNESCO, 2009). Many countries even lack a basic register of industrial discharges and are thus</w:t>
      </w:r>
      <w:r>
        <w:rPr>
          <w:spacing w:val="-57"/>
        </w:rPr>
        <w:t> </w:t>
      </w:r>
      <w:r>
        <w:rPr/>
        <w:t>unable to quantify the problem aside from describing it as ‗bad‘ or ‗severe‘ or some other</w:t>
      </w:r>
      <w:r>
        <w:rPr>
          <w:spacing w:val="1"/>
        </w:rPr>
        <w:t> </w:t>
      </w:r>
      <w:r>
        <w:rPr/>
        <w:t>relative term. The number of places where industries discharge highly toxic substances using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raises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(UN,</w:t>
      </w:r>
      <w:r>
        <w:rPr>
          <w:spacing w:val="1"/>
        </w:rPr>
        <w:t> </w:t>
      </w:r>
      <w:r>
        <w:rPr/>
        <w:t>2015).Among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pollutants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asbestos,</w:t>
      </w:r>
      <w:r>
        <w:rPr>
          <w:spacing w:val="1"/>
        </w:rPr>
        <w:t> </w:t>
      </w:r>
      <w:r>
        <w:rPr/>
        <w:t>lead,</w:t>
      </w:r>
      <w:r>
        <w:rPr>
          <w:spacing w:val="1"/>
        </w:rPr>
        <w:t> </w:t>
      </w:r>
      <w:r>
        <w:rPr/>
        <w:t>mercury,</w:t>
      </w:r>
      <w:r>
        <w:rPr>
          <w:spacing w:val="1"/>
        </w:rPr>
        <w:t> </w:t>
      </w:r>
      <w:r>
        <w:rPr/>
        <w:t>nitrates,</w:t>
      </w:r>
      <w:r>
        <w:rPr>
          <w:spacing w:val="1"/>
        </w:rPr>
        <w:t> </w:t>
      </w:r>
      <w:r>
        <w:rPr/>
        <w:t>phosphates,</w:t>
      </w:r>
      <w:r>
        <w:rPr>
          <w:spacing w:val="-1"/>
        </w:rPr>
        <w:t> </w:t>
      </w:r>
      <w:r>
        <w:rPr/>
        <w:t>sulphur, oils and</w:t>
      </w:r>
      <w:r>
        <w:rPr>
          <w:spacing w:val="-1"/>
        </w:rPr>
        <w:t> </w:t>
      </w:r>
      <w:r>
        <w:rPr/>
        <w:t>petrochemicals.</w:t>
      </w:r>
    </w:p>
    <w:p>
      <w:pPr>
        <w:pStyle w:val="Heading2"/>
        <w:numPr>
          <w:ilvl w:val="3"/>
          <w:numId w:val="8"/>
        </w:numPr>
        <w:tabs>
          <w:tab w:pos="881" w:val="left" w:leader="none"/>
        </w:tabs>
        <w:spacing w:line="240" w:lineRule="auto" w:before="205" w:after="0"/>
        <w:ind w:left="880" w:right="0" w:hanging="721"/>
        <w:jc w:val="both"/>
      </w:pPr>
      <w:r>
        <w:rPr/>
        <w:t>Agricultural</w:t>
      </w:r>
      <w:r>
        <w:rPr>
          <w:spacing w:val="-1"/>
        </w:rPr>
        <w:t> </w:t>
      </w:r>
      <w:r>
        <w:rPr/>
        <w:t>source</w:t>
      </w:r>
      <w:r>
        <w:rPr>
          <w:spacing w:val="-2"/>
        </w:rPr>
        <w:t> </w:t>
      </w:r>
      <w:r>
        <w:rPr/>
        <w:t>of pollution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54"/>
        <w:jc w:val="both"/>
      </w:pPr>
      <w:r>
        <w:rPr/>
        <w:t>Agricultural</w:t>
      </w:r>
      <w:r>
        <w:rPr>
          <w:spacing w:val="29"/>
        </w:rPr>
        <w:t> </w:t>
      </w:r>
      <w:r>
        <w:rPr/>
        <w:t>water</w:t>
      </w:r>
      <w:r>
        <w:rPr>
          <w:spacing w:val="27"/>
        </w:rPr>
        <w:t> </w:t>
      </w:r>
      <w:r>
        <w:rPr/>
        <w:t>pollution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becoming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major</w:t>
      </w:r>
      <w:r>
        <w:rPr>
          <w:spacing w:val="30"/>
        </w:rPr>
        <w:t> </w:t>
      </w:r>
      <w:r>
        <w:rPr/>
        <w:t>concern</w:t>
      </w:r>
      <w:r>
        <w:rPr>
          <w:spacing w:val="27"/>
        </w:rPr>
        <w:t> </w:t>
      </w:r>
      <w:r>
        <w:rPr/>
        <w:t>not</w:t>
      </w:r>
      <w:r>
        <w:rPr>
          <w:spacing w:val="29"/>
        </w:rPr>
        <w:t> </w:t>
      </w:r>
      <w:r>
        <w:rPr/>
        <w:t>only</w:t>
      </w:r>
      <w:r>
        <w:rPr>
          <w:spacing w:val="23"/>
        </w:rPr>
        <w:t> </w:t>
      </w:r>
      <w:r>
        <w:rPr/>
        <w:t>in</w:t>
      </w:r>
      <w:r>
        <w:rPr>
          <w:spacing w:val="29"/>
        </w:rPr>
        <w:t> </w:t>
      </w:r>
      <w:r>
        <w:rPr/>
        <w:t>developed</w:t>
      </w:r>
      <w:r>
        <w:rPr>
          <w:spacing w:val="28"/>
        </w:rPr>
        <w:t> </w:t>
      </w:r>
      <w:r>
        <w:rPr/>
        <w:t>countries</w:t>
      </w:r>
      <w:r>
        <w:rPr>
          <w:spacing w:val="30"/>
        </w:rPr>
        <w:t> </w:t>
      </w:r>
      <w:r>
        <w:rPr/>
        <w:t>but</w:t>
      </w:r>
      <w:r>
        <w:rPr>
          <w:spacing w:val="-57"/>
        </w:rPr>
        <w:t> </w:t>
      </w:r>
      <w:r>
        <w:rPr/>
        <w:t>also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 developing countries.</w:t>
      </w:r>
      <w:r>
        <w:rPr>
          <w:spacing w:val="1"/>
        </w:rPr>
        <w:t> </w:t>
      </w:r>
      <w:r>
        <w:rPr/>
        <w:t>The increasing use of fertilizers and</w:t>
      </w:r>
      <w:r>
        <w:rPr>
          <w:spacing w:val="1"/>
        </w:rPr>
        <w:t> </w:t>
      </w:r>
      <w:r>
        <w:rPr/>
        <w:t>pesticides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specialization and concentration of crop and livestock production has had an increasing negative</w:t>
      </w:r>
      <w:r>
        <w:rPr>
          <w:spacing w:val="1"/>
        </w:rPr>
        <w:t> </w:t>
      </w:r>
      <w:r>
        <w:rPr/>
        <w:t>impact on water quality. Agriculture has long been recognized as an important source of non-</w:t>
      </w:r>
      <w:r>
        <w:rPr>
          <w:spacing w:val="1"/>
        </w:rPr>
        <w:t> </w:t>
      </w:r>
      <w:r>
        <w:rPr/>
        <w:t>point or diffuse water pollution. Key problems include microbial runoff from livestock or use of</w:t>
      </w:r>
      <w:r>
        <w:rPr>
          <w:spacing w:val="1"/>
        </w:rPr>
        <w:t> </w:t>
      </w:r>
      <w:r>
        <w:rPr/>
        <w:t>excreta as fertilizer. Domestic animals, such as poultry, cattle, sheep and pigs, generate 85%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world‘s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faecal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(Dufour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runoff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pesticides,</w:t>
      </w:r>
      <w:r>
        <w:rPr>
          <w:spacing w:val="1"/>
        </w:rPr>
        <w:t> </w:t>
      </w:r>
      <w:r>
        <w:rPr/>
        <w:t>herbicides and other agrochemicals can result in contamination of surface and groundwater. In</w:t>
      </w:r>
      <w:r>
        <w:rPr>
          <w:spacing w:val="1"/>
        </w:rPr>
        <w:t> </w:t>
      </w:r>
      <w:r>
        <w:rPr/>
        <w:t>England, nitrate concentrations in water draining from much of the agricultural land are high,</w:t>
      </w:r>
      <w:r>
        <w:rPr>
          <w:spacing w:val="1"/>
        </w:rPr>
        <w:t> </w:t>
      </w:r>
      <w:r>
        <w:rPr/>
        <w:t>especially in arable systems which amply explain the high nitrate concentrations seen in many</w:t>
      </w:r>
      <w:r>
        <w:rPr>
          <w:spacing w:val="1"/>
        </w:rPr>
        <w:t> </w:t>
      </w:r>
      <w:r>
        <w:rPr/>
        <w:t>surface and ground waters (ADAS, 2007). While not solely attributable to agricultural pollution,</w:t>
      </w:r>
      <w:r>
        <w:rPr>
          <w:spacing w:val="1"/>
        </w:rPr>
        <w:t> </w:t>
      </w:r>
      <w:r>
        <w:rPr/>
        <w:t>nitrate is the most common chemical contaminants in the world‘s groundwater and aquifers, and</w:t>
      </w:r>
      <w:r>
        <w:rPr>
          <w:spacing w:val="1"/>
        </w:rPr>
        <w:t> </w:t>
      </w:r>
      <w:r>
        <w:rPr/>
        <w:t>the mean nitrate concentrations have increased in the last decade in watersheds around the world</w:t>
      </w:r>
      <w:r>
        <w:rPr>
          <w:spacing w:val="1"/>
        </w:rPr>
        <w:t> </w:t>
      </w:r>
      <w:r>
        <w:rPr/>
        <w:t>(UNEP, 2010). A comparison of domestic, industrial and agricultural sources of pollution from</w:t>
      </w:r>
      <w:r>
        <w:rPr>
          <w:spacing w:val="1"/>
        </w:rPr>
        <w:t> </w:t>
      </w:r>
      <w:r>
        <w:rPr/>
        <w:t>the</w:t>
      </w:r>
      <w:r>
        <w:rPr>
          <w:spacing w:val="35"/>
        </w:rPr>
        <w:t> </w:t>
      </w:r>
      <w:r>
        <w:rPr/>
        <w:t>coastal</w:t>
      </w:r>
      <w:r>
        <w:rPr>
          <w:spacing w:val="36"/>
        </w:rPr>
        <w:t> </w:t>
      </w:r>
      <w:r>
        <w:rPr/>
        <w:t>zone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Mediterranean</w:t>
      </w:r>
      <w:r>
        <w:rPr>
          <w:spacing w:val="35"/>
        </w:rPr>
        <w:t> </w:t>
      </w:r>
      <w:r>
        <w:rPr/>
        <w:t>Countries</w:t>
      </w:r>
      <w:r>
        <w:rPr>
          <w:spacing w:val="36"/>
        </w:rPr>
        <w:t> </w:t>
      </w:r>
      <w:r>
        <w:rPr/>
        <w:t>found</w:t>
      </w:r>
      <w:r>
        <w:rPr>
          <w:spacing w:val="35"/>
        </w:rPr>
        <w:t> </w:t>
      </w:r>
      <w:r>
        <w:rPr/>
        <w:t>that</w:t>
      </w:r>
      <w:r>
        <w:rPr>
          <w:spacing w:val="36"/>
        </w:rPr>
        <w:t> </w:t>
      </w:r>
      <w:r>
        <w:rPr/>
        <w:t>agriculture</w:t>
      </w:r>
      <w:r>
        <w:rPr>
          <w:spacing w:val="34"/>
        </w:rPr>
        <w:t> </w:t>
      </w:r>
      <w:r>
        <w:rPr/>
        <w:t>was</w:t>
      </w:r>
      <w:r>
        <w:rPr>
          <w:spacing w:val="38"/>
        </w:rPr>
        <w:t> </w:t>
      </w:r>
      <w:r>
        <w:rPr/>
        <w:t>the</w:t>
      </w:r>
      <w:r>
        <w:rPr>
          <w:spacing w:val="35"/>
        </w:rPr>
        <w:t> </w:t>
      </w:r>
      <w:r>
        <w:rPr/>
        <w:t>leading</w:t>
      </w:r>
      <w:r>
        <w:rPr>
          <w:spacing w:val="33"/>
        </w:rPr>
        <w:t> </w:t>
      </w:r>
      <w:r>
        <w:rPr/>
        <w:t>source</w:t>
      </w:r>
      <w:r>
        <w:rPr>
          <w:spacing w:val="3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160" w:right="157"/>
        <w:jc w:val="both"/>
      </w:pPr>
      <w:r>
        <w:rPr/>
        <w:t>phosphorus compounds and sediment (UNEP, 2010). In Morocco, agricultural practices cause</w:t>
      </w:r>
      <w:r>
        <w:rPr>
          <w:spacing w:val="1"/>
        </w:rPr>
        <w:t> </w:t>
      </w:r>
      <w:r>
        <w:rPr/>
        <w:t>serious nitrate pollution in some areas of the country (Tagma </w:t>
      </w:r>
      <w:r>
        <w:rPr>
          <w:i/>
        </w:rPr>
        <w:t>et al</w:t>
      </w:r>
      <w:r>
        <w:rPr/>
        <w:t>., 2009).The main agricultural</w:t>
      </w:r>
      <w:r>
        <w:rPr>
          <w:spacing w:val="1"/>
        </w:rPr>
        <w:t> </w:t>
      </w:r>
      <w:r>
        <w:rPr/>
        <w:t>water pollutants are nitrates, phosphorus and pesticides. Rising nitrate concentrations</w:t>
      </w:r>
      <w:r>
        <w:rPr>
          <w:spacing w:val="60"/>
        </w:rPr>
        <w:t> </w:t>
      </w:r>
      <w:r>
        <w:rPr/>
        <w:t>threaten</w:t>
      </w:r>
      <w:r>
        <w:rPr>
          <w:spacing w:val="1"/>
        </w:rPr>
        <w:t> </w:t>
      </w:r>
      <w:r>
        <w:rPr/>
        <w:t>the quality of water, while high pesticide use contributes substantially to indirect emissions of</w:t>
      </w:r>
      <w:r>
        <w:rPr>
          <w:spacing w:val="1"/>
        </w:rPr>
        <w:t> </w:t>
      </w:r>
      <w:r>
        <w:rPr/>
        <w:t>toxic substances.</w:t>
      </w:r>
      <w:r>
        <w:rPr>
          <w:spacing w:val="1"/>
        </w:rPr>
        <w:t> </w:t>
      </w:r>
      <w:r>
        <w:rPr/>
        <w:t>Increasing level of nitrates and phosphorus in surface</w:t>
      </w:r>
      <w:r>
        <w:rPr>
          <w:spacing w:val="60"/>
        </w:rPr>
        <w:t> </w:t>
      </w:r>
      <w:r>
        <w:rPr/>
        <w:t>waters reduce their</w:t>
      </w:r>
      <w:r>
        <w:rPr>
          <w:spacing w:val="1"/>
        </w:rPr>
        <w:t> </w:t>
      </w:r>
      <w:r>
        <w:rPr/>
        <w:t>ability</w:t>
      </w:r>
      <w:r>
        <w:rPr>
          <w:spacing w:val="-6"/>
        </w:rPr>
        <w:t> </w:t>
      </w:r>
      <w:r>
        <w:rPr/>
        <w:t>to support plant and animal life</w:t>
      </w:r>
      <w:r>
        <w:rPr>
          <w:spacing w:val="-3"/>
        </w:rPr>
        <w:t> </w:t>
      </w:r>
      <w:r>
        <w:rPr/>
        <w:t>and make</w:t>
      </w:r>
      <w:r>
        <w:rPr>
          <w:spacing w:val="-2"/>
        </w:rPr>
        <w:t> </w:t>
      </w:r>
      <w:r>
        <w:rPr/>
        <w:t>them less attractive for</w:t>
      </w:r>
      <w:r>
        <w:rPr>
          <w:spacing w:val="-2"/>
        </w:rPr>
        <w:t> </w:t>
      </w:r>
      <w:r>
        <w:rPr/>
        <w:t>recreation.</w:t>
      </w:r>
    </w:p>
    <w:p>
      <w:pPr>
        <w:pStyle w:val="Heading2"/>
        <w:numPr>
          <w:ilvl w:val="3"/>
          <w:numId w:val="8"/>
        </w:numPr>
        <w:tabs>
          <w:tab w:pos="881" w:val="left" w:leader="none"/>
        </w:tabs>
        <w:spacing w:line="240" w:lineRule="auto" w:before="205" w:after="0"/>
        <w:ind w:left="880" w:right="0" w:hanging="721"/>
        <w:jc w:val="both"/>
      </w:pPr>
      <w:r>
        <w:rPr/>
        <w:t>Natural</w:t>
      </w:r>
      <w:r>
        <w:rPr>
          <w:spacing w:val="-2"/>
        </w:rPr>
        <w:t> </w:t>
      </w:r>
      <w:r>
        <w:rPr/>
        <w:t>sources of water</w:t>
      </w:r>
      <w:r>
        <w:rPr>
          <w:spacing w:val="-3"/>
        </w:rPr>
        <w:t> </w:t>
      </w:r>
      <w:r>
        <w:rPr/>
        <w:t>pollution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57"/>
        <w:jc w:val="both"/>
      </w:pPr>
      <w:r>
        <w:rPr/>
        <w:t>Important natural sources of water pollution are surface run-off, seepage from ground water and</w:t>
      </w:r>
      <w:r>
        <w:rPr>
          <w:spacing w:val="1"/>
        </w:rPr>
        <w:t> </w:t>
      </w:r>
      <w:r>
        <w:rPr/>
        <w:t>swamp</w:t>
      </w:r>
      <w:r>
        <w:rPr>
          <w:spacing w:val="1"/>
        </w:rPr>
        <w:t> </w:t>
      </w:r>
      <w:r>
        <w:rPr/>
        <w:t>drainage.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areas,</w:t>
      </w:r>
      <w:r>
        <w:rPr>
          <w:spacing w:val="1"/>
        </w:rPr>
        <w:t> </w:t>
      </w:r>
      <w:r>
        <w:rPr/>
        <w:t>rain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acidic</w:t>
      </w:r>
      <w:r>
        <w:rPr>
          <w:spacing w:val="1"/>
        </w:rPr>
        <w:t> </w:t>
      </w:r>
      <w:r>
        <w:rPr/>
        <w:t>(Venkateshwarlu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Satyanarayana, 2014). This is due to reaction between water droplets and atmospheric oxides of</w:t>
      </w:r>
      <w:r>
        <w:rPr>
          <w:spacing w:val="1"/>
        </w:rPr>
        <w:t> </w:t>
      </w:r>
      <w:r>
        <w:rPr/>
        <w:t>sulphur and nitrogen. The atmospheric sulphur dioxide (S0</w:t>
      </w:r>
      <w:r>
        <w:rPr>
          <w:vertAlign w:val="subscript"/>
        </w:rPr>
        <w:t>2</w:t>
      </w:r>
      <w:r>
        <w:rPr>
          <w:vertAlign w:val="baseline"/>
        </w:rPr>
        <w:t>) is always accompanied by a little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sulphur</w:t>
      </w:r>
      <w:r>
        <w:rPr>
          <w:spacing w:val="35"/>
          <w:vertAlign w:val="baseline"/>
        </w:rPr>
        <w:t> </w:t>
      </w:r>
      <w:r>
        <w:rPr>
          <w:vertAlign w:val="baseline"/>
        </w:rPr>
        <w:t>tri-oxide</w:t>
      </w:r>
      <w:r>
        <w:rPr>
          <w:spacing w:val="35"/>
          <w:vertAlign w:val="baseline"/>
        </w:rPr>
        <w:t> </w:t>
      </w:r>
      <w:r>
        <w:rPr>
          <w:vertAlign w:val="baseline"/>
        </w:rPr>
        <w:t>(S0</w:t>
      </w:r>
      <w:r>
        <w:rPr>
          <w:vertAlign w:val="subscript"/>
        </w:rPr>
        <w:t>3</w:t>
      </w:r>
      <w:r>
        <w:rPr>
          <w:vertAlign w:val="baseline"/>
        </w:rPr>
        <w:t>)</w:t>
      </w:r>
      <w:r>
        <w:rPr>
          <w:spacing w:val="35"/>
          <w:vertAlign w:val="baseline"/>
        </w:rPr>
        <w:t> </w:t>
      </w:r>
      <w:r>
        <w:rPr>
          <w:vertAlign w:val="baseline"/>
        </w:rPr>
        <w:t>which,</w:t>
      </w:r>
      <w:r>
        <w:rPr>
          <w:spacing w:val="34"/>
          <w:vertAlign w:val="baseline"/>
        </w:rPr>
        <w:t> </w:t>
      </w:r>
      <w:r>
        <w:rPr>
          <w:vertAlign w:val="baseline"/>
        </w:rPr>
        <w:t>under</w:t>
      </w:r>
      <w:r>
        <w:rPr>
          <w:spacing w:val="37"/>
          <w:vertAlign w:val="baseline"/>
        </w:rPr>
        <w:t> </w:t>
      </w:r>
      <w:r>
        <w:rPr>
          <w:vertAlign w:val="baseline"/>
        </w:rPr>
        <w:t>humid</w:t>
      </w:r>
      <w:r>
        <w:rPr>
          <w:spacing w:val="35"/>
          <w:vertAlign w:val="baseline"/>
        </w:rPr>
        <w:t> </w:t>
      </w:r>
      <w:r>
        <w:rPr>
          <w:vertAlign w:val="baseline"/>
        </w:rPr>
        <w:t>condition,</w:t>
      </w:r>
      <w:r>
        <w:rPr>
          <w:spacing w:val="36"/>
          <w:vertAlign w:val="baseline"/>
        </w:rPr>
        <w:t> </w:t>
      </w:r>
      <w:r>
        <w:rPr>
          <w:vertAlign w:val="baseline"/>
        </w:rPr>
        <w:t>reacts</w:t>
      </w:r>
      <w:r>
        <w:rPr>
          <w:spacing w:val="36"/>
          <w:vertAlign w:val="baseline"/>
        </w:rPr>
        <w:t> </w:t>
      </w:r>
      <w:r>
        <w:rPr>
          <w:vertAlign w:val="baseline"/>
        </w:rPr>
        <w:t>with</w:t>
      </w:r>
      <w:r>
        <w:rPr>
          <w:spacing w:val="36"/>
          <w:vertAlign w:val="baseline"/>
        </w:rPr>
        <w:t> </w:t>
      </w:r>
      <w:r>
        <w:rPr>
          <w:vertAlign w:val="baseline"/>
        </w:rPr>
        <w:t>water</w:t>
      </w:r>
      <w:r>
        <w:rPr>
          <w:spacing w:val="35"/>
          <w:vertAlign w:val="baseline"/>
        </w:rPr>
        <w:t> </w:t>
      </w:r>
      <w:r>
        <w:rPr>
          <w:vertAlign w:val="baseline"/>
        </w:rPr>
        <w:t>vapour</w:t>
      </w:r>
      <w:r>
        <w:rPr>
          <w:spacing w:val="37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form</w:t>
      </w:r>
      <w:r>
        <w:rPr>
          <w:spacing w:val="-1"/>
          <w:vertAlign w:val="baseline"/>
        </w:rPr>
        <w:t> </w:t>
      </w:r>
      <w:r>
        <w:rPr>
          <w:vertAlign w:val="baseline"/>
        </w:rPr>
        <w:t>sulphuric</w:t>
      </w:r>
      <w:r>
        <w:rPr>
          <w:spacing w:val="-2"/>
          <w:vertAlign w:val="baseline"/>
        </w:rPr>
        <w:t> </w:t>
      </w:r>
      <w:r>
        <w:rPr>
          <w:vertAlign w:val="baseline"/>
        </w:rPr>
        <w:t>acid thus</w:t>
      </w:r>
      <w:r>
        <w:rPr>
          <w:spacing w:val="2"/>
          <w:vertAlign w:val="baseline"/>
        </w:rPr>
        <w:t> </w:t>
      </w:r>
      <w:r>
        <w:rPr>
          <w:vertAlign w:val="baseline"/>
        </w:rPr>
        <w:t>causing acid rain.</w:t>
      </w:r>
    </w:p>
    <w:p>
      <w:pPr>
        <w:pStyle w:val="BodyText"/>
        <w:spacing w:line="480" w:lineRule="auto"/>
        <w:ind w:left="160" w:right="161"/>
        <w:jc w:val="both"/>
      </w:pPr>
      <w:r>
        <w:rPr/>
        <w:t>Leachates from animal excreta, decaying bodies of animals and plants, solid waste landfill sites</w:t>
      </w:r>
      <w:r>
        <w:rPr>
          <w:spacing w:val="1"/>
        </w:rPr>
        <w:t> </w:t>
      </w:r>
      <w:r>
        <w:rPr/>
        <w:t>and the decay of large quantities of organic matter in swamps or deep ponds also introduce</w:t>
      </w:r>
      <w:r>
        <w:rPr>
          <w:spacing w:val="1"/>
        </w:rPr>
        <w:t> </w:t>
      </w:r>
      <w:r>
        <w:rPr/>
        <w:t>appreciable amounts of soluble organics and microorganisms which in turn contaminate the</w:t>
      </w:r>
      <w:r>
        <w:rPr>
          <w:spacing w:val="1"/>
        </w:rPr>
        <w:t> </w:t>
      </w:r>
      <w:r>
        <w:rPr/>
        <w:t>adjacent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water.</w:t>
      </w:r>
    </w:p>
    <w:p>
      <w:pPr>
        <w:pStyle w:val="Heading2"/>
        <w:numPr>
          <w:ilvl w:val="2"/>
          <w:numId w:val="8"/>
        </w:numPr>
        <w:tabs>
          <w:tab w:pos="701" w:val="left" w:leader="none"/>
        </w:tabs>
        <w:spacing w:line="240" w:lineRule="auto" w:before="5" w:after="0"/>
        <w:ind w:left="700" w:right="0" w:hanging="541"/>
        <w:jc w:val="both"/>
      </w:pPr>
      <w:bookmarkStart w:name="_TOC_250014" w:id="9"/>
      <w:r>
        <w:rPr/>
        <w:t>Sources</w:t>
      </w:r>
      <w:r>
        <w:rPr>
          <w:spacing w:val="-1"/>
        </w:rPr>
        <w:t> </w:t>
      </w:r>
      <w:r>
        <w:rPr/>
        <w:t>of water</w:t>
      </w:r>
      <w:r>
        <w:rPr>
          <w:spacing w:val="-2"/>
        </w:rPr>
        <w:t> </w:t>
      </w:r>
      <w:bookmarkEnd w:id="9"/>
      <w:r>
        <w:rPr/>
        <w:t>pollution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60"/>
        <w:jc w:val="both"/>
      </w:pPr>
      <w:r>
        <w:rPr/>
        <w:t>Pollution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surface</w:t>
      </w:r>
      <w:r>
        <w:rPr>
          <w:spacing w:val="-2"/>
        </w:rPr>
        <w:t> </w:t>
      </w:r>
      <w:r>
        <w:rPr/>
        <w:t>waters is often</w:t>
      </w:r>
      <w:r>
        <w:rPr>
          <w:spacing w:val="-1"/>
        </w:rPr>
        <w:t> </w:t>
      </w:r>
      <w:r>
        <w:rPr/>
        <w:t>grouped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their</w:t>
      </w:r>
      <w:r>
        <w:rPr>
          <w:spacing w:val="-2"/>
        </w:rPr>
        <w:t> </w:t>
      </w:r>
      <w:r>
        <w:rPr/>
        <w:t>origin.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are: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486" w:val="left" w:leader="none"/>
        </w:tabs>
        <w:spacing w:line="240" w:lineRule="auto" w:before="0" w:after="0"/>
        <w:ind w:left="485" w:right="0" w:hanging="326"/>
        <w:jc w:val="both"/>
        <w:rPr>
          <w:sz w:val="24"/>
        </w:rPr>
      </w:pPr>
      <w:r>
        <w:rPr>
          <w:sz w:val="24"/>
        </w:rPr>
        <w:t>Point</w:t>
      </w:r>
      <w:r>
        <w:rPr>
          <w:spacing w:val="-1"/>
          <w:sz w:val="24"/>
        </w:rPr>
        <w:t> </w:t>
      </w:r>
      <w:r>
        <w:rPr>
          <w:sz w:val="24"/>
        </w:rPr>
        <w:t>Source</w:t>
      </w:r>
      <w:r>
        <w:rPr>
          <w:spacing w:val="-1"/>
          <w:sz w:val="24"/>
        </w:rPr>
        <w:t> </w:t>
      </w:r>
      <w:r>
        <w:rPr>
          <w:sz w:val="24"/>
        </w:rPr>
        <w:t>Pollution</w:t>
      </w:r>
    </w:p>
    <w:p>
      <w:pPr>
        <w:pStyle w:val="BodyText"/>
      </w:pPr>
    </w:p>
    <w:p>
      <w:pPr>
        <w:pStyle w:val="BodyText"/>
        <w:spacing w:line="480" w:lineRule="auto"/>
        <w:ind w:left="160" w:right="162"/>
        <w:jc w:val="both"/>
      </w:pPr>
      <w:r>
        <w:rPr/>
        <w:t>This type of pollution originates from a known source e.g. industrial effluents, municipal sewage</w:t>
      </w:r>
      <w:r>
        <w:rPr>
          <w:spacing w:val="-57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plant, mining</w:t>
      </w:r>
      <w:r>
        <w:rPr>
          <w:spacing w:val="-3"/>
        </w:rPr>
        <w:t> </w:t>
      </w:r>
      <w:r>
        <w:rPr/>
        <w:t>and land disposal sites.</w:t>
      </w:r>
    </w:p>
    <w:p>
      <w:pPr>
        <w:pStyle w:val="ListParagraph"/>
        <w:numPr>
          <w:ilvl w:val="0"/>
          <w:numId w:val="9"/>
        </w:numPr>
        <w:tabs>
          <w:tab w:pos="499" w:val="left" w:leader="none"/>
        </w:tabs>
        <w:spacing w:line="240" w:lineRule="auto" w:before="0" w:after="0"/>
        <w:ind w:left="498" w:right="0" w:hanging="339"/>
        <w:jc w:val="both"/>
        <w:rPr>
          <w:sz w:val="24"/>
        </w:rPr>
      </w:pPr>
      <w:r>
        <w:rPr>
          <w:sz w:val="24"/>
        </w:rPr>
        <w:t>Non-point</w:t>
      </w:r>
      <w:r>
        <w:rPr>
          <w:spacing w:val="-1"/>
          <w:sz w:val="24"/>
        </w:rPr>
        <w:t> </w:t>
      </w:r>
      <w:r>
        <w:rPr>
          <w:sz w:val="24"/>
        </w:rPr>
        <w:t>Source</w:t>
      </w:r>
      <w:r>
        <w:rPr>
          <w:spacing w:val="-2"/>
          <w:sz w:val="24"/>
        </w:rPr>
        <w:t> </w:t>
      </w:r>
      <w:r>
        <w:rPr>
          <w:sz w:val="24"/>
        </w:rPr>
        <w:t>Pollution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160" w:right="167"/>
        <w:jc w:val="both"/>
      </w:pPr>
      <w:r>
        <w:rPr/>
        <w:t>This type of pollution comes from many different sources that are often difficult to identify e.g.</w:t>
      </w:r>
      <w:r>
        <w:rPr>
          <w:spacing w:val="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runoff</w:t>
      </w:r>
      <w:r>
        <w:rPr>
          <w:spacing w:val="-2"/>
        </w:rPr>
        <w:t> </w:t>
      </w:r>
      <w:r>
        <w:rPr/>
        <w:t>(pesticide, pathogens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fertilizer)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urban</w:t>
      </w:r>
      <w:r>
        <w:rPr>
          <w:spacing w:val="2"/>
        </w:rPr>
        <w:t> </w:t>
      </w:r>
      <w:r>
        <w:rPr/>
        <w:t>runoff.</w:t>
      </w:r>
    </w:p>
    <w:p>
      <w:pPr>
        <w:pStyle w:val="BodyText"/>
        <w:spacing w:line="480" w:lineRule="auto"/>
        <w:ind w:left="160" w:right="155"/>
        <w:jc w:val="both"/>
      </w:pPr>
      <w:r>
        <w:rPr/>
        <w:t>Pollutants can be categorized into three main groups namely: biological</w:t>
      </w:r>
      <w:r>
        <w:rPr>
          <w:spacing w:val="1"/>
        </w:rPr>
        <w:t> </w:t>
      </w:r>
      <w:r>
        <w:rPr/>
        <w:t>pollutants, such as</w:t>
      </w:r>
      <w:r>
        <w:rPr>
          <w:spacing w:val="1"/>
        </w:rPr>
        <w:t> </w:t>
      </w:r>
      <w:r>
        <w:rPr/>
        <w:t>bacteria, protozoa or viruses; chemical pollutants, such as heavy metals, nutrients, pesticides and</w:t>
      </w:r>
      <w:r>
        <w:rPr>
          <w:spacing w:val="1"/>
        </w:rPr>
        <w:t> </w:t>
      </w:r>
      <w:r>
        <w:rPr/>
        <w:t>wastes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pollutants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sediment,</w:t>
      </w:r>
      <w:r>
        <w:rPr>
          <w:spacing w:val="1"/>
        </w:rPr>
        <w:t> </w:t>
      </w:r>
      <w:r>
        <w:rPr/>
        <w:t>radioactive</w:t>
      </w:r>
      <w:r>
        <w:rPr>
          <w:spacing w:val="-2"/>
        </w:rPr>
        <w:t> </w:t>
      </w:r>
      <w:r>
        <w:rPr/>
        <w:t>material,</w:t>
      </w:r>
      <w:r>
        <w:rPr>
          <w:spacing w:val="-1"/>
        </w:rPr>
        <w:t> </w:t>
      </w:r>
      <w:r>
        <w:rPr/>
        <w:t>and heat</w:t>
      </w:r>
      <w:r>
        <w:rPr>
          <w:spacing w:val="-1"/>
        </w:rPr>
        <w:t> </w:t>
      </w:r>
      <w:r>
        <w:rPr/>
        <w:t>(Alley,</w:t>
      </w:r>
      <w:r>
        <w:rPr>
          <w:spacing w:val="-1"/>
        </w:rPr>
        <w:t> </w:t>
      </w:r>
      <w:r>
        <w:rPr/>
        <w:t>2007).</w:t>
      </w:r>
    </w:p>
    <w:p>
      <w:pPr>
        <w:pStyle w:val="Heading2"/>
        <w:numPr>
          <w:ilvl w:val="2"/>
          <w:numId w:val="8"/>
        </w:numPr>
        <w:tabs>
          <w:tab w:pos="701" w:val="left" w:leader="none"/>
        </w:tabs>
        <w:spacing w:line="240" w:lineRule="auto" w:before="5" w:after="0"/>
        <w:ind w:left="700" w:right="0" w:hanging="541"/>
        <w:jc w:val="both"/>
      </w:pPr>
      <w:r>
        <w:rPr/>
        <w:t>Biological</w:t>
      </w:r>
      <w:r>
        <w:rPr>
          <w:spacing w:val="-2"/>
        </w:rPr>
        <w:t> </w:t>
      </w:r>
      <w:r>
        <w:rPr/>
        <w:t>Pollutant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56"/>
        <w:jc w:val="both"/>
      </w:pPr>
      <w:r>
        <w:rPr/>
        <w:t>Biological pollutant comprises of oxygen depleting substances (sewage) and pathogens. It is</w:t>
      </w:r>
      <w:r>
        <w:rPr>
          <w:spacing w:val="1"/>
        </w:rPr>
        <w:t> </w:t>
      </w:r>
      <w:r>
        <w:rPr/>
        <w:t>considered the greatest threat to human survival on earth. Each year, there are about 250 million</w:t>
      </w:r>
      <w:r>
        <w:rPr>
          <w:spacing w:val="1"/>
        </w:rPr>
        <w:t> </w:t>
      </w:r>
      <w:r>
        <w:rPr/>
        <w:t>cases of water-related diseases, which resulted in roughly 5 to 10 million deaths (Ahuja, 2009).</w:t>
      </w:r>
      <w:r>
        <w:rPr>
          <w:spacing w:val="1"/>
        </w:rPr>
        <w:t> </w:t>
      </w:r>
      <w:r>
        <w:rPr/>
        <w:t>Water containing microorganisms such as bacteria, viruses and protozoa as a result of improper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effluents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ill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gastrointestinal</w:t>
      </w:r>
      <w:r>
        <w:rPr>
          <w:spacing w:val="1"/>
        </w:rPr>
        <w:t> </w:t>
      </w:r>
      <w:r>
        <w:rPr/>
        <w:t>disorders.</w:t>
      </w:r>
    </w:p>
    <w:p>
      <w:pPr>
        <w:pStyle w:val="BodyText"/>
        <w:spacing w:line="480" w:lineRule="auto" w:before="1"/>
        <w:ind w:left="160" w:right="154"/>
        <w:jc w:val="both"/>
      </w:pPr>
      <w:r>
        <w:rPr/>
        <w:t>Faecal coliforms and pathogenic microorganisms enter surface waters from many sources. Raw</w:t>
      </w:r>
      <w:r>
        <w:rPr>
          <w:spacing w:val="1"/>
        </w:rPr>
        <w:t> </w:t>
      </w:r>
      <w:r>
        <w:rPr/>
        <w:t>or inadequately treated sewage discharged into surface waters; excrement from wildlife; runoff</w:t>
      </w:r>
      <w:r>
        <w:rPr>
          <w:spacing w:val="1"/>
        </w:rPr>
        <w:t> </w:t>
      </w:r>
      <w:r>
        <w:rPr/>
        <w:t>from farm-animal feedlots and farmlands that have been fertilized with manure; and overflow of,</w:t>
      </w:r>
      <w:r>
        <w:rPr>
          <w:spacing w:val="-57"/>
        </w:rPr>
        <w:t> </w:t>
      </w:r>
      <w:r>
        <w:rPr/>
        <w:t>and leaks from septic tanks can introduce pathogenic bacteria into surface and ground waters</w:t>
      </w:r>
      <w:r>
        <w:rPr>
          <w:spacing w:val="1"/>
        </w:rPr>
        <w:t> </w:t>
      </w:r>
      <w:r>
        <w:rPr/>
        <w:t>(Doran and Linn, 1979). The presence of micropollutants also endangers the reuse of treated</w:t>
      </w:r>
      <w:r>
        <w:rPr>
          <w:spacing w:val="1"/>
        </w:rPr>
        <w:t> </w:t>
      </w:r>
      <w:r>
        <w:rPr/>
        <w:t>wastewater, a generally proposed solution to achieve a sustainable water cycle management</w:t>
      </w:r>
      <w:r>
        <w:rPr>
          <w:spacing w:val="1"/>
        </w:rPr>
        <w:t> </w:t>
      </w:r>
      <w:r>
        <w:rPr/>
        <w:t>(Muñoz </w:t>
      </w:r>
      <w:r>
        <w:rPr>
          <w:i/>
        </w:rPr>
        <w:t>et al</w:t>
      </w:r>
      <w:r>
        <w:rPr/>
        <w:t>., 2009).Humans become infected by drinking water or consuming food, including</w:t>
      </w:r>
      <w:r>
        <w:rPr>
          <w:spacing w:val="1"/>
        </w:rPr>
        <w:t> </w:t>
      </w:r>
      <w:r>
        <w:rPr/>
        <w:t>raw shellfish, contaminated with pathogens, or through recreational contact with water in form of</w:t>
      </w:r>
      <w:r>
        <w:rPr>
          <w:spacing w:val="-57"/>
        </w:rPr>
        <w:t> </w:t>
      </w:r>
      <w:r>
        <w:rPr/>
        <w:t>bathing,</w:t>
      </w:r>
      <w:r>
        <w:rPr>
          <w:spacing w:val="-1"/>
        </w:rPr>
        <w:t> </w:t>
      </w:r>
      <w:r>
        <w:rPr/>
        <w:t>boating, swimming, fishing</w:t>
      </w:r>
      <w:r>
        <w:rPr>
          <w:spacing w:val="-4"/>
        </w:rPr>
        <w:t> </w:t>
      </w:r>
      <w:r>
        <w:rPr/>
        <w:t>(Rose</w:t>
      </w:r>
      <w:r>
        <w:rPr>
          <w:spacing w:val="4"/>
        </w:rPr>
        <w:t> </w:t>
      </w:r>
      <w:r>
        <w:rPr>
          <w:i/>
        </w:rPr>
        <w:t>et al.</w:t>
      </w:r>
      <w:r>
        <w:rPr/>
        <w:t>,</w:t>
      </w:r>
      <w:r>
        <w:rPr>
          <w:spacing w:val="-1"/>
        </w:rPr>
        <w:t> </w:t>
      </w:r>
      <w:r>
        <w:rPr/>
        <w:t>2001), or</w:t>
      </w:r>
      <w:r>
        <w:rPr>
          <w:spacing w:val="-1"/>
        </w:rPr>
        <w:t> </w:t>
      </w:r>
      <w:r>
        <w:rPr/>
        <w:t>washing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clothes.</w:t>
      </w:r>
    </w:p>
    <w:p>
      <w:pPr>
        <w:pStyle w:val="BodyText"/>
        <w:spacing w:line="480" w:lineRule="auto" w:before="1"/>
        <w:ind w:left="160" w:right="163"/>
        <w:jc w:val="both"/>
      </w:pPr>
      <w:r>
        <w:rPr/>
        <w:t>The use of water bodies as sinks for industrial and mining waste is a major water quality problem</w:t>
      </w:r>
      <w:r>
        <w:rPr>
          <w:spacing w:val="-57"/>
        </w:rPr>
        <w:t> </w:t>
      </w:r>
      <w:r>
        <w:rPr/>
        <w:t>all</w:t>
      </w:r>
      <w:r>
        <w:rPr>
          <w:spacing w:val="6"/>
        </w:rPr>
        <w:t> </w:t>
      </w:r>
      <w:r>
        <w:rPr/>
        <w:t>over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world</w:t>
      </w:r>
      <w:r>
        <w:rPr>
          <w:spacing w:val="6"/>
        </w:rPr>
        <w:t> </w:t>
      </w:r>
      <w:r>
        <w:rPr/>
        <w:t>(Longe</w:t>
      </w:r>
      <w:r>
        <w:rPr>
          <w:spacing w:val="5"/>
        </w:rPr>
        <w:t> </w:t>
      </w:r>
      <w:r>
        <w:rPr/>
        <w:t>and</w:t>
      </w:r>
      <w:r>
        <w:rPr>
          <w:spacing w:val="9"/>
        </w:rPr>
        <w:t> </w:t>
      </w:r>
      <w:r>
        <w:rPr/>
        <w:t>Omole,</w:t>
      </w:r>
      <w:r>
        <w:rPr>
          <w:spacing w:val="7"/>
        </w:rPr>
        <w:t> </w:t>
      </w:r>
      <w:r>
        <w:rPr/>
        <w:t>2008),</w:t>
      </w:r>
      <w:r>
        <w:rPr>
          <w:spacing w:val="5"/>
        </w:rPr>
        <w:t> </w:t>
      </w:r>
      <w:r>
        <w:rPr/>
        <w:t>and</w:t>
      </w:r>
      <w:r>
        <w:rPr>
          <w:spacing w:val="9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fatalistic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believe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water</w:t>
      </w:r>
      <w:r>
        <w:rPr>
          <w:spacing w:val="4"/>
        </w:rPr>
        <w:t> </w:t>
      </w:r>
      <w:r>
        <w:rPr/>
        <w:t>bodies</w:t>
      </w:r>
      <w:r>
        <w:rPr>
          <w:spacing w:val="7"/>
        </w:rPr>
        <w:t> </w:t>
      </w:r>
      <w:r>
        <w:rPr/>
        <w:t>have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160" w:right="154"/>
        <w:jc w:val="both"/>
      </w:pPr>
      <w:r>
        <w:rPr/>
        <w:t>an unlimited capacity for waste assimilation. The natural purification of polluted rivers is never</w:t>
      </w:r>
      <w:r>
        <w:rPr>
          <w:spacing w:val="1"/>
        </w:rPr>
        <w:t> </w:t>
      </w:r>
      <w:r>
        <w:rPr/>
        <w:t>fast and heavily polluted water may traverse long distances in days before a significant degree of</w:t>
      </w:r>
      <w:r>
        <w:rPr>
          <w:spacing w:val="1"/>
        </w:rPr>
        <w:t> </w:t>
      </w:r>
      <w:r>
        <w:rPr/>
        <w:t>purification is achieved (Chima </w:t>
      </w:r>
      <w:r>
        <w:rPr>
          <w:i/>
        </w:rPr>
        <w:t>et al</w:t>
      </w:r>
      <w:r>
        <w:rPr/>
        <w:t>., 2010). The main contamination problems worldwide were</w:t>
      </w:r>
      <w:r>
        <w:rPr>
          <w:spacing w:val="1"/>
        </w:rPr>
        <w:t> </w:t>
      </w:r>
      <w:r>
        <w:rPr/>
        <w:t>faecal and organic pollution from untreated human waste and industrial by-products. Since the</w:t>
      </w:r>
      <w:r>
        <w:rPr>
          <w:spacing w:val="1"/>
        </w:rPr>
        <w:t> </w:t>
      </w:r>
      <w:r>
        <w:rPr/>
        <w:t>largest number of faecal coliform and faecal streptococci is always present in manure (Walley</w:t>
      </w:r>
      <w:r>
        <w:rPr>
          <w:spacing w:val="1"/>
        </w:rPr>
        <w:t> </w:t>
      </w:r>
      <w:r>
        <w:rPr/>
        <w:t>and Hawkes, 2003) then the presence of either of these microbe in a surface water sample is</w:t>
      </w:r>
      <w:r>
        <w:rPr>
          <w:spacing w:val="1"/>
        </w:rPr>
        <w:t> </w:t>
      </w:r>
      <w:r>
        <w:rPr/>
        <w:t>strong evidence of faecal contamination. The most serious water pollutions in terms of human</w:t>
      </w:r>
      <w:r>
        <w:rPr>
          <w:spacing w:val="1"/>
        </w:rPr>
        <w:t> </w:t>
      </w:r>
      <w:r>
        <w:rPr/>
        <w:t>health worldwide are pathogenic organisms such as Pseudomonas and Salmonella. The most</w:t>
      </w:r>
      <w:r>
        <w:rPr>
          <w:spacing w:val="1"/>
        </w:rPr>
        <w:t> </w:t>
      </w:r>
      <w:r>
        <w:rPr/>
        <w:t>important water-related diseases include typhoid fever, cholera, bacterial and amoebic dysentery,</w:t>
      </w:r>
      <w:r>
        <w:rPr>
          <w:spacing w:val="-57"/>
        </w:rPr>
        <w:t> </w:t>
      </w:r>
      <w:r>
        <w:rPr/>
        <w:t>hepatitis,</w:t>
      </w:r>
      <w:r>
        <w:rPr>
          <w:spacing w:val="-1"/>
        </w:rPr>
        <w:t> </w:t>
      </w:r>
      <w:r>
        <w:rPr/>
        <w:t>malaria,</w:t>
      </w:r>
      <w:r>
        <w:rPr>
          <w:spacing w:val="3"/>
        </w:rPr>
        <w:t> </w:t>
      </w:r>
      <w:r>
        <w:rPr/>
        <w:t>yellow</w:t>
      </w:r>
      <w:r>
        <w:rPr>
          <w:spacing w:val="1"/>
        </w:rPr>
        <w:t> </w:t>
      </w:r>
      <w:r>
        <w:rPr/>
        <w:t>fever, filariosis and</w:t>
      </w:r>
      <w:r>
        <w:rPr>
          <w:spacing w:val="-2"/>
        </w:rPr>
        <w:t> </w:t>
      </w:r>
      <w:r>
        <w:rPr/>
        <w:t>schistosomiasis</w:t>
      </w:r>
      <w:r>
        <w:rPr>
          <w:spacing w:val="4"/>
        </w:rPr>
        <w:t> </w:t>
      </w:r>
      <w:r>
        <w:rPr/>
        <w:t>(Ezekwe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2013).</w:t>
      </w:r>
    </w:p>
    <w:p>
      <w:pPr>
        <w:pStyle w:val="Heading2"/>
        <w:numPr>
          <w:ilvl w:val="3"/>
          <w:numId w:val="8"/>
        </w:numPr>
        <w:tabs>
          <w:tab w:pos="881" w:val="left" w:leader="none"/>
        </w:tabs>
        <w:spacing w:line="240" w:lineRule="auto" w:before="6" w:after="0"/>
        <w:ind w:left="880" w:right="0" w:hanging="721"/>
        <w:jc w:val="both"/>
      </w:pPr>
      <w:bookmarkStart w:name="_TOC_250013" w:id="10"/>
      <w:r>
        <w:rPr/>
        <w:t>Monitoring</w:t>
      </w:r>
      <w:r>
        <w:rPr>
          <w:spacing w:val="-3"/>
        </w:rPr>
        <w:t> </w:t>
      </w:r>
      <w:r>
        <w:rPr/>
        <w:t>Biological</w:t>
      </w:r>
      <w:r>
        <w:rPr>
          <w:spacing w:val="-2"/>
        </w:rPr>
        <w:t> </w:t>
      </w:r>
      <w:bookmarkEnd w:id="10"/>
      <w:r>
        <w:rPr/>
        <w:t>Pollutants</w:t>
      </w:r>
    </w:p>
    <w:p>
      <w:pPr>
        <w:pStyle w:val="BodyText"/>
        <w:rPr>
          <w:b/>
        </w:rPr>
      </w:pPr>
    </w:p>
    <w:p>
      <w:pPr>
        <w:spacing w:before="0"/>
        <w:ind w:left="160" w:right="0" w:firstLine="0"/>
        <w:jc w:val="both"/>
        <w:rPr>
          <w:b/>
          <w:sz w:val="24"/>
        </w:rPr>
      </w:pPr>
      <w:r>
        <w:rPr>
          <w:b/>
          <w:sz w:val="24"/>
        </w:rPr>
        <w:t>(a)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Biochemical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Oxygen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Demand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(BOD)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Chemical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Oxygen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Demand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(COD)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56"/>
        <w:jc w:val="both"/>
      </w:pPr>
      <w:r>
        <w:rPr/>
        <w:t>Many microorganisms</w:t>
      </w:r>
      <w:r>
        <w:rPr>
          <w:spacing w:val="1"/>
        </w:rPr>
        <w:t> </w:t>
      </w:r>
      <w:r>
        <w:rPr/>
        <w:t>grow in</w:t>
      </w:r>
      <w:r>
        <w:rPr>
          <w:spacing w:val="1"/>
        </w:rPr>
        <w:t> </w:t>
      </w:r>
      <w:r>
        <w:rPr/>
        <w:t>the presence of organic and inorganic waste products</w:t>
      </w:r>
      <w:r>
        <w:rPr>
          <w:spacing w:val="60"/>
        </w:rPr>
        <w:t> </w:t>
      </w:r>
      <w:r>
        <w:rPr/>
        <w:t>which act</w:t>
      </w:r>
      <w:r>
        <w:rPr>
          <w:spacing w:val="1"/>
        </w:rPr>
        <w:t> </w:t>
      </w:r>
      <w:r>
        <w:rPr/>
        <w:t>as their food base. Hence, they decompose and utilize the substrates. However, when organic</w:t>
      </w:r>
      <w:r>
        <w:rPr>
          <w:spacing w:val="1"/>
        </w:rPr>
        <w:t> </w:t>
      </w:r>
      <w:r>
        <w:rPr/>
        <w:t>matters in a water body become excessive, it could lead to excessive bacterial production and</w:t>
      </w:r>
      <w:r>
        <w:rPr>
          <w:spacing w:val="1"/>
        </w:rPr>
        <w:t> </w:t>
      </w:r>
      <w:r>
        <w:rPr/>
        <w:t>consumption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dissolved</w:t>
      </w:r>
      <w:r>
        <w:rPr>
          <w:spacing w:val="23"/>
        </w:rPr>
        <w:t> </w:t>
      </w:r>
      <w:r>
        <w:rPr/>
        <w:t>oxygen</w:t>
      </w:r>
      <w:r>
        <w:rPr>
          <w:spacing w:val="22"/>
        </w:rPr>
        <w:t> </w:t>
      </w:r>
      <w:r>
        <w:rPr/>
        <w:t>that</w:t>
      </w:r>
      <w:r>
        <w:rPr>
          <w:spacing w:val="25"/>
        </w:rPr>
        <w:t> </w:t>
      </w:r>
      <w:r>
        <w:rPr/>
        <w:t>could</w:t>
      </w:r>
      <w:r>
        <w:rPr>
          <w:spacing w:val="24"/>
        </w:rPr>
        <w:t> </w:t>
      </w:r>
      <w:r>
        <w:rPr/>
        <w:t>impact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ecosystem.</w:t>
      </w:r>
      <w:r>
        <w:rPr>
          <w:spacing w:val="25"/>
        </w:rPr>
        <w:t> </w:t>
      </w:r>
      <w:r>
        <w:rPr/>
        <w:t>BOD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COD</w:t>
      </w:r>
      <w:r>
        <w:rPr>
          <w:spacing w:val="24"/>
        </w:rPr>
        <w:t> </w:t>
      </w:r>
      <w:r>
        <w:rPr/>
        <w:t>are</w:t>
      </w:r>
      <w:r>
        <w:rPr>
          <w:spacing w:val="21"/>
        </w:rPr>
        <w:t> </w:t>
      </w:r>
      <w:r>
        <w:rPr/>
        <w:t>among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parameters commonly</w:t>
      </w:r>
      <w:r>
        <w:rPr>
          <w:spacing w:val="-3"/>
        </w:rPr>
        <w:t> </w:t>
      </w:r>
      <w:r>
        <w:rPr/>
        <w:t>used</w:t>
      </w:r>
      <w:r>
        <w:rPr>
          <w:spacing w:val="-1"/>
        </w:rPr>
        <w:t> </w:t>
      </w:r>
      <w:r>
        <w:rPr/>
        <w:t>to measure</w:t>
      </w:r>
      <w:r>
        <w:rPr>
          <w:spacing w:val="-2"/>
        </w:rPr>
        <w:t> </w:t>
      </w:r>
      <w:r>
        <w:rPr/>
        <w:t>organic</w:t>
      </w:r>
      <w:r>
        <w:rPr>
          <w:spacing w:val="-1"/>
        </w:rPr>
        <w:t> </w:t>
      </w:r>
      <w:r>
        <w:rPr/>
        <w:t>pollution 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body.</w:t>
      </w:r>
    </w:p>
    <w:p>
      <w:pPr>
        <w:pStyle w:val="Heading2"/>
        <w:numPr>
          <w:ilvl w:val="0"/>
          <w:numId w:val="10"/>
        </w:numPr>
        <w:tabs>
          <w:tab w:pos="447" w:val="left" w:leader="none"/>
        </w:tabs>
        <w:spacing w:line="240" w:lineRule="auto" w:before="5" w:after="0"/>
        <w:ind w:left="446" w:right="0" w:hanging="287"/>
        <w:jc w:val="both"/>
      </w:pPr>
      <w:r>
        <w:rPr/>
        <w:t>Biochemical</w:t>
      </w:r>
      <w:r>
        <w:rPr>
          <w:spacing w:val="-2"/>
        </w:rPr>
        <w:t> </w:t>
      </w:r>
      <w:r>
        <w:rPr/>
        <w:t>Oxygen</w:t>
      </w:r>
      <w:r>
        <w:rPr>
          <w:spacing w:val="-2"/>
        </w:rPr>
        <w:t> </w:t>
      </w:r>
      <w:r>
        <w:rPr/>
        <w:t>Demand</w:t>
      </w:r>
      <w:r>
        <w:rPr>
          <w:spacing w:val="-1"/>
        </w:rPr>
        <w:t> </w:t>
      </w:r>
      <w:r>
        <w:rPr/>
        <w:t>(BOD)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57"/>
        <w:jc w:val="both"/>
      </w:pPr>
      <w:r>
        <w:rPr/>
        <w:t>BOD is a measure of the amount of oxygen required by bacteria during aerobic decomposition of</w:t>
      </w:r>
      <w:r>
        <w:rPr>
          <w:spacing w:val="-57"/>
        </w:rPr>
        <w:t> </w:t>
      </w:r>
      <w:r>
        <w:rPr/>
        <w:t>organic compounds in sewage. It is also represented by the amount of organic matter present in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effluents.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matter,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decomposition. This results in release of organic nutrients in water bodies such as lakes, rivers,</w:t>
      </w:r>
      <w:r>
        <w:rPr>
          <w:spacing w:val="1"/>
        </w:rPr>
        <w:t> </w:t>
      </w:r>
      <w:r>
        <w:rPr/>
        <w:t>ponds,</w:t>
      </w:r>
      <w:r>
        <w:rPr>
          <w:spacing w:val="-1"/>
        </w:rPr>
        <w:t> </w:t>
      </w:r>
      <w:r>
        <w:rPr/>
        <w:t>etc. resulting</w:t>
      </w:r>
      <w:r>
        <w:rPr>
          <w:spacing w:val="-2"/>
        </w:rPr>
        <w:t> </w:t>
      </w:r>
      <w:r>
        <w:rPr/>
        <w:t>in death of fish.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160" w:right="157"/>
        <w:jc w:val="both"/>
      </w:pPr>
      <w:r>
        <w:rPr/>
        <w:t>The test involves filling of an air tight bottle with the water sample to the point of overflowing</w:t>
      </w:r>
      <w:r>
        <w:rPr>
          <w:spacing w:val="1"/>
        </w:rPr>
        <w:t> </w:t>
      </w:r>
      <w:r>
        <w:rPr/>
        <w:t>(Domini</w:t>
      </w:r>
      <w:r>
        <w:rPr>
          <w:spacing w:val="13"/>
        </w:rPr>
        <w:t> </w:t>
      </w:r>
      <w:r>
        <w:rPr>
          <w:i/>
        </w:rPr>
        <w:t>et</w:t>
      </w:r>
      <w:r>
        <w:rPr>
          <w:i/>
          <w:spacing w:val="14"/>
        </w:rPr>
        <w:t> </w:t>
      </w:r>
      <w:r>
        <w:rPr>
          <w:i/>
        </w:rPr>
        <w:t>al.</w:t>
      </w:r>
      <w:r>
        <w:rPr/>
        <w:t>,</w:t>
      </w:r>
      <w:r>
        <w:rPr>
          <w:spacing w:val="13"/>
        </w:rPr>
        <w:t> </w:t>
      </w:r>
      <w:r>
        <w:rPr/>
        <w:t>2007).</w:t>
      </w:r>
      <w:r>
        <w:rPr>
          <w:spacing w:val="13"/>
        </w:rPr>
        <w:t> </w:t>
      </w:r>
      <w:r>
        <w:rPr/>
        <w:t>Dissolved</w:t>
      </w:r>
      <w:r>
        <w:rPr>
          <w:spacing w:val="13"/>
        </w:rPr>
        <w:t> </w:t>
      </w:r>
      <w:r>
        <w:rPr/>
        <w:t>oxygen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measured</w:t>
      </w:r>
      <w:r>
        <w:rPr>
          <w:spacing w:val="13"/>
        </w:rPr>
        <w:t> </w:t>
      </w:r>
      <w:r>
        <w:rPr/>
        <w:t>initially</w:t>
      </w:r>
      <w:r>
        <w:rPr>
          <w:spacing w:val="9"/>
        </w:rPr>
        <w:t> </w:t>
      </w:r>
      <w:r>
        <w:rPr/>
        <w:t>after</w:t>
      </w:r>
      <w:r>
        <w:rPr>
          <w:spacing w:val="12"/>
        </w:rPr>
        <w:t> </w:t>
      </w:r>
      <w:r>
        <w:rPr/>
        <w:t>dilution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after</w:t>
      </w:r>
      <w:r>
        <w:rPr>
          <w:spacing w:val="12"/>
        </w:rPr>
        <w:t> </w:t>
      </w:r>
      <w:r>
        <w:rPr/>
        <w:t>incubation</w:t>
      </w:r>
      <w:r>
        <w:rPr>
          <w:spacing w:val="-58"/>
        </w:rPr>
        <w:t> </w:t>
      </w:r>
      <w:r>
        <w:rPr/>
        <w:t>at 20°C for the period of the test. It is recommended that the water should have a population of</w:t>
      </w:r>
      <w:r>
        <w:rPr>
          <w:spacing w:val="1"/>
        </w:rPr>
        <w:t> </w:t>
      </w:r>
      <w:r>
        <w:rPr/>
        <w:t>microorganisms that is capable of degrading the organic material in the water sample. Many un-</w:t>
      </w:r>
      <w:r>
        <w:rPr>
          <w:spacing w:val="1"/>
        </w:rPr>
        <w:t> </w:t>
      </w:r>
      <w:r>
        <w:rPr/>
        <w:t>chlorinated domestic or industrial wastewaters have sufficient bacteria for this purpose. This</w:t>
      </w:r>
      <w:r>
        <w:rPr>
          <w:spacing w:val="1"/>
        </w:rPr>
        <w:t> </w:t>
      </w:r>
      <w:r>
        <w:rPr/>
        <w:t>population </w:t>
      </w:r>
      <w:r>
        <w:rPr>
          <w:spacing w:val="-7"/>
        </w:rPr>
        <w:t> </w:t>
      </w:r>
      <w:r>
        <w:rPr/>
        <w:t>is </w:t>
      </w:r>
      <w:r>
        <w:rPr>
          <w:spacing w:val="-7"/>
        </w:rPr>
        <w:t> </w:t>
      </w:r>
      <w:r>
        <w:rPr>
          <w:spacing w:val="-1"/>
        </w:rPr>
        <w:t>ca</w:t>
      </w:r>
      <w:r>
        <w:rPr/>
        <w:t>ll</w:t>
      </w:r>
      <w:r>
        <w:rPr>
          <w:spacing w:val="-1"/>
        </w:rPr>
        <w:t>e</w:t>
      </w:r>
      <w:r>
        <w:rPr/>
        <w:t>d </w:t>
      </w:r>
      <w:r>
        <w:rPr>
          <w:spacing w:val="-8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8"/>
        </w:rPr>
        <w:t> </w:t>
      </w:r>
      <w:r>
        <w:rPr>
          <w:spacing w:val="-1"/>
        </w:rPr>
        <w:t>see</w:t>
      </w:r>
      <w:r>
        <w:rPr>
          <w:w w:val="115"/>
        </w:rPr>
        <w:t>d.‖</w:t>
      </w:r>
      <w:r>
        <w:rPr/>
        <w:t> </w:t>
      </w:r>
      <w:r>
        <w:rPr>
          <w:spacing w:val="-6"/>
        </w:rPr>
        <w:t> </w:t>
      </w:r>
      <w:r>
        <w:rPr>
          <w:spacing w:val="-4"/>
        </w:rPr>
        <w:t>I</w:t>
      </w:r>
      <w:r>
        <w:rPr/>
        <w:t>n </w:t>
      </w:r>
      <w:r>
        <w:rPr>
          <w:spacing w:val="-8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r</w:t>
      </w:r>
      <w:r>
        <w:rPr>
          <w:spacing w:val="3"/>
        </w:rPr>
        <w:t>r</w:t>
      </w:r>
      <w:r>
        <w:rPr>
          <w:spacing w:val="-5"/>
        </w:rPr>
        <w:t>y</w:t>
      </w:r>
      <w:r>
        <w:rPr/>
        <w:t>i</w:t>
      </w:r>
      <w:r>
        <w:rPr>
          <w:spacing w:val="2"/>
        </w:rPr>
        <w:t>n</w:t>
      </w:r>
      <w:r>
        <w:rPr/>
        <w:t>g </w:t>
      </w:r>
      <w:r>
        <w:rPr>
          <w:spacing w:val="-10"/>
        </w:rPr>
        <w:t> </w:t>
      </w:r>
      <w:r>
        <w:rPr/>
        <w:t>out </w:t>
      </w:r>
      <w:r>
        <w:rPr>
          <w:spacing w:val="-5"/>
        </w:rPr>
        <w:t> </w:t>
      </w:r>
      <w:r>
        <w:rPr/>
        <w:t>the </w:t>
      </w:r>
      <w:r>
        <w:rPr>
          <w:spacing w:val="-8"/>
        </w:rPr>
        <w:t> </w:t>
      </w:r>
      <w:r>
        <w:rPr/>
        <w:t>test, </w:t>
      </w:r>
      <w:r>
        <w:rPr>
          <w:spacing w:val="-8"/>
        </w:rPr>
        <w:t> </w:t>
      </w:r>
      <w:r>
        <w:rPr/>
        <w:t>dilu</w:t>
      </w:r>
      <w:r>
        <w:rPr>
          <w:spacing w:val="-2"/>
        </w:rPr>
        <w:t>t</w:t>
      </w:r>
      <w:r>
        <w:rPr/>
        <w:t>ions </w:t>
      </w:r>
      <w:r>
        <w:rPr>
          <w:spacing w:val="-7"/>
        </w:rPr>
        <w:t> </w:t>
      </w:r>
      <w:r>
        <w:rPr/>
        <w:t>of </w:t>
      </w:r>
      <w:r>
        <w:rPr>
          <w:spacing w:val="-9"/>
        </w:rPr>
        <w:t> </w:t>
      </w:r>
      <w:r>
        <w:rPr>
          <w:spacing w:val="-2"/>
        </w:rPr>
        <w:t>t</w:t>
      </w:r>
      <w:r>
        <w:rPr/>
        <w:t>he </w:t>
      </w:r>
      <w:r>
        <w:rPr>
          <w:spacing w:val="-9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ter </w:t>
      </w:r>
      <w:r>
        <w:rPr>
          <w:spacing w:val="-9"/>
        </w:rPr>
        <w:t> </w:t>
      </w:r>
      <w:r>
        <w:rPr>
          <w:spacing w:val="-1"/>
        </w:rPr>
        <w:t>sa</w:t>
      </w:r>
      <w:r>
        <w:rPr/>
        <w:t>mpl</w:t>
      </w:r>
      <w:r>
        <w:rPr>
          <w:spacing w:val="-1"/>
        </w:rPr>
        <w:t>e</w:t>
      </w:r>
      <w:r>
        <w:rPr/>
        <w:t>s </w:t>
      </w:r>
      <w:r>
        <w:rPr>
          <w:spacing w:val="-8"/>
        </w:rPr>
        <w:t> </w:t>
      </w:r>
      <w:r>
        <w:rPr>
          <w:spacing w:val="1"/>
        </w:rPr>
        <w:t>a</w:t>
      </w:r>
      <w:r>
        <w:rPr/>
        <w:t>re prepared such that the least dilution results in at least 50% dissolved oxygen depletion. The seed</w:t>
      </w:r>
      <w:r>
        <w:rPr>
          <w:spacing w:val="1"/>
        </w:rPr>
        <w:t> </w:t>
      </w:r>
      <w:r>
        <w:rPr/>
        <w:t>is also added to the actual samples and diluted so that ideally, the residual dissolved oxygen is at</w:t>
      </w:r>
      <w:r>
        <w:rPr>
          <w:spacing w:val="1"/>
        </w:rPr>
        <w:t> </w:t>
      </w:r>
      <w:r>
        <w:rPr/>
        <w:t>least 1 mg/l and the uptake at least 2 mg/l after 5 days. Since the greatest proportion of the</w:t>
      </w:r>
      <w:r>
        <w:rPr>
          <w:spacing w:val="1"/>
        </w:rPr>
        <w:t> </w:t>
      </w:r>
      <w:r>
        <w:rPr/>
        <w:t>oxygen content is depleted in 5 days, the BOD test run period is now set for 5 days, which is now</w:t>
      </w:r>
      <w:r>
        <w:rPr>
          <w:spacing w:val="-57"/>
        </w:rPr>
        <w:t> </w:t>
      </w:r>
      <w:r>
        <w:rPr/>
        <w:t>denoted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BOD</w:t>
      </w:r>
      <w:r>
        <w:rPr>
          <w:vertAlign w:val="subscript"/>
        </w:rPr>
        <w:t>5</w:t>
      </w:r>
      <w:r>
        <w:rPr>
          <w:vertAlign w:val="baseline"/>
        </w:rPr>
        <w:t>.</w:t>
      </w:r>
    </w:p>
    <w:p>
      <w:pPr>
        <w:pStyle w:val="BodyText"/>
        <w:spacing w:before="1"/>
        <w:ind w:left="160"/>
        <w:jc w:val="both"/>
      </w:pPr>
      <w:r>
        <w:rPr/>
        <w:pict>
          <v:shape style="position:absolute;margin-left:122.263542pt;margin-top:28.212641pt;width:36.450pt;height:14.45pt;mso-position-horizontal-relative:page;mso-position-vertical-relative:paragraph;z-index:15730688" type="#_x0000_t202" filled="false" stroked="false">
            <v:textbox inset="0,0,0,0">
              <w:txbxContent>
                <w:p>
                  <w:pPr>
                    <w:tabs>
                      <w:tab w:pos="477" w:val="left" w:leader="none"/>
                    </w:tabs>
                    <w:spacing w:line="278" w:lineRule="exact" w:before="11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i/>
                      <w:w w:val="105"/>
                      <w:sz w:val="24"/>
                    </w:rPr>
                    <w:t>D</w:t>
                  </w:r>
                  <w:r>
                    <w:rPr>
                      <w:w w:val="105"/>
                      <w:position w:val="-5"/>
                      <w:sz w:val="14"/>
                    </w:rPr>
                    <w:t>1</w:t>
                    <w:tab/>
                  </w:r>
                  <w:r>
                    <w:rPr>
                      <w:i/>
                      <w:spacing w:val="-6"/>
                      <w:w w:val="105"/>
                      <w:sz w:val="24"/>
                    </w:rPr>
                    <w:t>D</w:t>
                  </w:r>
                  <w:r>
                    <w:rPr>
                      <w:spacing w:val="-6"/>
                      <w:w w:val="105"/>
                      <w:position w:val="-5"/>
                      <w:sz w:val="1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/>
        <w:t>When</w:t>
      </w:r>
      <w:r>
        <w:rPr>
          <w:spacing w:val="-1"/>
        </w:rPr>
        <w:t> </w:t>
      </w:r>
      <w:r>
        <w:rPr/>
        <w:t>seed is</w:t>
      </w:r>
      <w:r>
        <w:rPr>
          <w:spacing w:val="-1"/>
        </w:rPr>
        <w:t> </w:t>
      </w:r>
      <w:r>
        <w:rPr/>
        <w:t>used, the</w:t>
      </w:r>
      <w:r>
        <w:rPr>
          <w:spacing w:val="-1"/>
        </w:rPr>
        <w:t> </w:t>
      </w:r>
      <w:r>
        <w:rPr/>
        <w:t>BOD</w:t>
      </w:r>
      <w:r>
        <w:rPr>
          <w:vertAlign w:val="sub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computed as follows: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935" w:top="1360" w:bottom="1200" w:left="1280" w:right="1280"/>
        </w:sectPr>
      </w:pPr>
    </w:p>
    <w:p>
      <w:pPr>
        <w:spacing w:before="268"/>
        <w:ind w:left="207" w:right="0" w:firstLine="0"/>
        <w:jc w:val="left"/>
        <w:rPr>
          <w:sz w:val="14"/>
        </w:rPr>
      </w:pPr>
      <w:r>
        <w:rPr/>
        <w:pict>
          <v:group style="position:absolute;margin-left:107.319603pt;margin-top:5.065358pt;width:114.25pt;height:31.85pt;mso-position-horizontal-relative:page;mso-position-vertical-relative:paragraph;z-index:15730176" coordorigin="2146,101" coordsize="2285,637">
            <v:shape style="position:absolute;left:2358;top:101;width:148;height:306" type="#_x0000_t75" stroked="false">
              <v:imagedata r:id="rId8" o:title=""/>
            </v:shape>
            <v:shape style="position:absolute;left:3208;top:101;width:148;height:306" type="#_x0000_t75" stroked="false">
              <v:imagedata r:id="rId9" o:title=""/>
            </v:shape>
            <v:shape style="position:absolute;left:3488;top:101;width:148;height:306" type="#_x0000_t75" stroked="false">
              <v:imagedata r:id="rId10" o:title=""/>
            </v:shape>
            <v:shape style="position:absolute;left:4283;top:101;width:148;height:306" type="#_x0000_t75" stroked="false">
              <v:imagedata r:id="rId11" o:title=""/>
            </v:shape>
            <v:line style="position:absolute" from="2346,430" to="4358,430" stroked="true" strokeweight=".516089pt" strokecolor="#000000">
              <v:stroke dashstyle="solid"/>
            </v:line>
            <v:shape style="position:absolute;left:3312;top:101;width:296;height:289" type="#_x0000_t75" stroked="false">
              <v:imagedata r:id="rId12" o:title=""/>
            </v:shape>
            <v:shape style="position:absolute;left:2146;top:243;width:296;height:302" type="#_x0000_t75" stroked="false">
              <v:imagedata r:id="rId13" o:title=""/>
            </v:shape>
            <v:shape style="position:absolute;left:3575;top:116;width:694;height:313" type="#_x0000_t202" filled="false" stroked="false">
              <v:textbox inset="0,0,0,0">
                <w:txbxContent>
                  <w:p>
                    <w:pPr>
                      <w:tabs>
                        <w:tab w:pos="449" w:val="left" w:leader="none"/>
                      </w:tabs>
                      <w:spacing w:line="310" w:lineRule="exact" w:before="0"/>
                      <w:ind w:left="0" w:right="0" w:firstLine="0"/>
                      <w:jc w:val="left"/>
                      <w:rPr>
                        <w:sz w:val="1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B</w:t>
                    </w:r>
                    <w:r>
                      <w:rPr>
                        <w:w w:val="105"/>
                        <w:position w:val="-5"/>
                        <w:sz w:val="14"/>
                      </w:rPr>
                      <w:t>1</w:t>
                      <w:tab/>
                    </w:r>
                    <w:r>
                      <w:rPr>
                        <w:i/>
                        <w:w w:val="105"/>
                        <w:sz w:val="24"/>
                      </w:rPr>
                      <w:t>B</w:t>
                    </w:r>
                    <w:r>
                      <w:rPr>
                        <w:w w:val="105"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279;top:464;width:177;height:274" type="#_x0000_t202" filled="false" stroked="false">
              <v:textbox inset="0,0,0,0">
                <w:txbxContent>
                  <w:p>
                    <w:pPr>
                      <w:spacing w:line="272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6"/>
                        <w:sz w:val="24"/>
                      </w:rPr>
                      <w:t>P</w:t>
                    </w:r>
                  </w:p>
                </w:txbxContent>
              </v:textbox>
              <w10:wrap type="none"/>
            </v:shape>
            <v:shape style="position:absolute;left:3836;top:101;width:296;height:289" type="#_x0000_t75" stroked="false">
              <v:imagedata r:id="rId12" o:title=""/>
            </v:shape>
            <v:shape style="position:absolute;left:2734;top:101;width:296;height:289" type="#_x0000_t75" stroked="false">
              <v:imagedata r:id="rId12" o:title=""/>
            </v:shape>
            <w10:wrap type="none"/>
          </v:group>
        </w:pict>
      </w:r>
      <w:r>
        <w:rPr>
          <w:i/>
          <w:w w:val="105"/>
          <w:sz w:val="24"/>
        </w:rPr>
        <w:t>BOD</w:t>
      </w:r>
      <w:r>
        <w:rPr>
          <w:w w:val="105"/>
          <w:position w:val="-5"/>
          <w:sz w:val="14"/>
        </w:rPr>
        <w:t>5</w:t>
      </w:r>
    </w:p>
    <w:p>
      <w:pPr>
        <w:pStyle w:val="BodyText"/>
        <w:spacing w:before="149"/>
        <w:ind w:left="160"/>
      </w:pPr>
      <w:r>
        <w:rPr/>
        <w:t>where,</w:t>
      </w:r>
    </w:p>
    <w:p>
      <w:pPr>
        <w:tabs>
          <w:tab w:pos="4043" w:val="left" w:leader="dot"/>
        </w:tabs>
        <w:spacing w:before="90"/>
        <w:ind w:left="160" w:right="0" w:firstLine="0"/>
        <w:jc w:val="left"/>
        <w:rPr>
          <w:sz w:val="24"/>
        </w:rPr>
      </w:pPr>
      <w:r>
        <w:rPr/>
        <w:br w:type="column"/>
      </w:r>
      <w:r>
        <w:rPr>
          <w:i/>
          <w:w w:val="105"/>
          <w:position w:val="-17"/>
          <w:sz w:val="24"/>
        </w:rPr>
        <w:t>f</w:t>
        <w:tab/>
      </w:r>
      <w:r>
        <w:rPr>
          <w:w w:val="105"/>
          <w:sz w:val="24"/>
        </w:rPr>
        <w:t>equation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80" w:bottom="0" w:left="1280" w:right="1280"/>
          <w:cols w:num="2" w:equalWidth="0">
            <w:col w:w="844" w:space="2164"/>
            <w:col w:w="6672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880"/>
      </w:pPr>
      <w:r>
        <w:rPr>
          <w:i/>
        </w:rPr>
        <w:t>BOD</w:t>
      </w:r>
      <w:r>
        <w:rPr>
          <w:vertAlign w:val="subscript"/>
        </w:rPr>
        <w:t>5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Biochemical</w:t>
      </w:r>
      <w:r>
        <w:rPr>
          <w:spacing w:val="1"/>
          <w:vertAlign w:val="baseline"/>
        </w:rPr>
        <w:t> </w:t>
      </w:r>
      <w:r>
        <w:rPr>
          <w:vertAlign w:val="baseline"/>
        </w:rPr>
        <w:t>Oxygen</w:t>
      </w:r>
      <w:r>
        <w:rPr>
          <w:spacing w:val="-1"/>
          <w:vertAlign w:val="baseline"/>
        </w:rPr>
        <w:t> </w:t>
      </w:r>
      <w:r>
        <w:rPr>
          <w:vertAlign w:val="baseline"/>
        </w:rPr>
        <w:t>Demand</w:t>
      </w:r>
      <w:r>
        <w:rPr>
          <w:spacing w:val="-1"/>
          <w:vertAlign w:val="baseline"/>
        </w:rPr>
        <w:t> </w:t>
      </w:r>
      <w:r>
        <w:rPr>
          <w:vertAlign w:val="baseline"/>
        </w:rPr>
        <w:t>after</w:t>
      </w:r>
      <w:r>
        <w:rPr>
          <w:spacing w:val="-1"/>
          <w:vertAlign w:val="baseline"/>
        </w:rPr>
        <w:t> </w:t>
      </w:r>
      <w:r>
        <w:rPr>
          <w:vertAlign w:val="baseline"/>
        </w:rPr>
        <w:t>5 days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mg/l</w:t>
      </w:r>
    </w:p>
    <w:p>
      <w:pPr>
        <w:pStyle w:val="BodyText"/>
      </w:pPr>
    </w:p>
    <w:p>
      <w:pPr>
        <w:pStyle w:val="BodyText"/>
        <w:ind w:left="880"/>
      </w:pPr>
      <w:r>
        <w:rPr>
          <w:i/>
        </w:rPr>
        <w:t>D</w:t>
      </w:r>
      <w:r>
        <w:rPr>
          <w:vertAlign w:val="subscript"/>
        </w:rPr>
        <w:t>1</w:t>
      </w:r>
      <w:r>
        <w:rPr>
          <w:vertAlign w:val="baseline"/>
        </w:rPr>
        <w:t> =</w:t>
      </w:r>
      <w:r>
        <w:rPr>
          <w:spacing w:val="-2"/>
          <w:vertAlign w:val="baseline"/>
        </w:rPr>
        <w:t> </w:t>
      </w:r>
      <w:r>
        <w:rPr>
          <w:vertAlign w:val="baseline"/>
        </w:rPr>
        <w:t>Dissolved</w:t>
      </w:r>
      <w:r>
        <w:rPr>
          <w:spacing w:val="-1"/>
          <w:vertAlign w:val="baseline"/>
        </w:rPr>
        <w:t> </w:t>
      </w:r>
      <w:r>
        <w:rPr>
          <w:vertAlign w:val="baseline"/>
        </w:rPr>
        <w:t>oxygen</w:t>
      </w:r>
      <w:r>
        <w:rPr>
          <w:spacing w:val="1"/>
          <w:vertAlign w:val="baseline"/>
        </w:rPr>
        <w:t> </w:t>
      </w:r>
      <w:r>
        <w:rPr>
          <w:vertAlign w:val="baseline"/>
        </w:rPr>
        <w:t>(D.O.)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diluted</w:t>
      </w:r>
      <w:r>
        <w:rPr>
          <w:spacing w:val="-1"/>
          <w:vertAlign w:val="baseline"/>
        </w:rPr>
        <w:t> </w:t>
      </w:r>
      <w:r>
        <w:rPr>
          <w:vertAlign w:val="baseline"/>
        </w:rPr>
        <w:t>sample</w:t>
      </w:r>
      <w:r>
        <w:rPr>
          <w:spacing w:val="-1"/>
          <w:vertAlign w:val="baseline"/>
        </w:rPr>
        <w:t> </w:t>
      </w:r>
      <w:r>
        <w:rPr>
          <w:vertAlign w:val="baseline"/>
        </w:rPr>
        <w:t>immediately</w:t>
      </w:r>
      <w:r>
        <w:rPr>
          <w:spacing w:val="-5"/>
          <w:vertAlign w:val="baseline"/>
        </w:rPr>
        <w:t> </w:t>
      </w:r>
      <w:r>
        <w:rPr>
          <w:vertAlign w:val="baseline"/>
        </w:rPr>
        <w:t>after</w:t>
      </w:r>
      <w:r>
        <w:rPr>
          <w:spacing w:val="-1"/>
          <w:vertAlign w:val="baseline"/>
        </w:rPr>
        <w:t> </w:t>
      </w:r>
      <w:r>
        <w:rPr>
          <w:vertAlign w:val="baseline"/>
        </w:rPr>
        <w:t>preparation,</w:t>
      </w:r>
      <w:r>
        <w:rPr>
          <w:spacing w:val="-1"/>
          <w:vertAlign w:val="baseline"/>
        </w:rPr>
        <w:t> </w:t>
      </w:r>
      <w:r>
        <w:rPr>
          <w:vertAlign w:val="baseline"/>
        </w:rPr>
        <w:t>mg/l</w:t>
      </w:r>
    </w:p>
    <w:p>
      <w:pPr>
        <w:pStyle w:val="BodyText"/>
      </w:pPr>
    </w:p>
    <w:p>
      <w:pPr>
        <w:pStyle w:val="BodyText"/>
        <w:ind w:left="880"/>
      </w:pPr>
      <w:r>
        <w:rPr>
          <w:i/>
        </w:rPr>
        <w:t>D</w:t>
      </w:r>
      <w:r>
        <w:rPr>
          <w:vertAlign w:val="subscript"/>
        </w:rPr>
        <w:t>2</w:t>
      </w:r>
      <w:r>
        <w:rPr>
          <w:vertAlign w:val="baseline"/>
        </w:rPr>
        <w:t> =</w:t>
      </w:r>
      <w:r>
        <w:rPr>
          <w:spacing w:val="-2"/>
          <w:vertAlign w:val="baseline"/>
        </w:rPr>
        <w:t> </w:t>
      </w:r>
      <w:r>
        <w:rPr>
          <w:vertAlign w:val="baseline"/>
        </w:rPr>
        <w:t>D.O. of</w:t>
      </w:r>
      <w:r>
        <w:rPr>
          <w:spacing w:val="-1"/>
          <w:vertAlign w:val="baseline"/>
        </w:rPr>
        <w:t> </w:t>
      </w:r>
      <w:r>
        <w:rPr>
          <w:vertAlign w:val="baseline"/>
        </w:rPr>
        <w:t>diluted sample</w:t>
      </w:r>
      <w:r>
        <w:rPr>
          <w:spacing w:val="-1"/>
          <w:vertAlign w:val="baseline"/>
        </w:rPr>
        <w:t> </w:t>
      </w:r>
      <w:r>
        <w:rPr>
          <w:vertAlign w:val="baseline"/>
        </w:rPr>
        <w:t>after</w:t>
      </w:r>
      <w:r>
        <w:rPr>
          <w:spacing w:val="-1"/>
          <w:vertAlign w:val="baseline"/>
        </w:rPr>
        <w:t> </w:t>
      </w:r>
      <w:r>
        <w:rPr>
          <w:vertAlign w:val="baseline"/>
        </w:rPr>
        <w:t>5 days</w:t>
      </w:r>
      <w:r>
        <w:rPr>
          <w:spacing w:val="-1"/>
          <w:vertAlign w:val="baseline"/>
        </w:rPr>
        <w:t> </w:t>
      </w:r>
      <w:r>
        <w:rPr>
          <w:vertAlign w:val="baseline"/>
        </w:rPr>
        <w:t>of incubation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20°C, mg/l</w:t>
      </w:r>
    </w:p>
    <w:p>
      <w:pPr>
        <w:pStyle w:val="BodyText"/>
      </w:pPr>
    </w:p>
    <w:p>
      <w:pPr>
        <w:pStyle w:val="BodyText"/>
        <w:ind w:left="880"/>
      </w:pPr>
      <w:r>
        <w:rPr>
          <w:i/>
        </w:rPr>
        <w:t>P</w:t>
      </w:r>
      <w:r>
        <w:rPr>
          <w:i/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Decimal</w:t>
      </w:r>
      <w:r>
        <w:rPr>
          <w:spacing w:val="-1"/>
        </w:rPr>
        <w:t> </w:t>
      </w:r>
      <w:r>
        <w:rPr/>
        <w:t>volumetric fraction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sample used</w:t>
      </w:r>
    </w:p>
    <w:p>
      <w:pPr>
        <w:pStyle w:val="BodyText"/>
      </w:pPr>
    </w:p>
    <w:p>
      <w:pPr>
        <w:pStyle w:val="BodyText"/>
        <w:ind w:left="880"/>
      </w:pPr>
      <w:r>
        <w:rPr>
          <w:i/>
        </w:rPr>
        <w:t>B</w:t>
      </w:r>
      <w:r>
        <w:rPr>
          <w:vertAlign w:val="subscript"/>
        </w:rPr>
        <w:t>1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D.O.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seed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2"/>
          <w:vertAlign w:val="baseline"/>
        </w:rPr>
        <w:t> </w:t>
      </w:r>
      <w:r>
        <w:rPr>
          <w:vertAlign w:val="baseline"/>
        </w:rPr>
        <w:t>incubation,</w:t>
      </w:r>
      <w:r>
        <w:rPr>
          <w:spacing w:val="-1"/>
          <w:vertAlign w:val="baseline"/>
        </w:rPr>
        <w:t> </w:t>
      </w:r>
      <w:r>
        <w:rPr>
          <w:vertAlign w:val="baseline"/>
        </w:rPr>
        <w:t>mg/l</w:t>
      </w:r>
    </w:p>
    <w:p>
      <w:pPr>
        <w:pStyle w:val="BodyText"/>
        <w:spacing w:before="1"/>
      </w:pPr>
    </w:p>
    <w:p>
      <w:pPr>
        <w:pStyle w:val="BodyText"/>
        <w:ind w:left="880"/>
      </w:pPr>
      <w:r>
        <w:rPr>
          <w:i/>
        </w:rPr>
        <w:t>B</w:t>
      </w:r>
      <w:r>
        <w:rPr>
          <w:vertAlign w:val="sub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D.O.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seed 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-1"/>
          <w:vertAlign w:val="baseline"/>
        </w:rPr>
        <w:t> </w:t>
      </w:r>
      <w:r>
        <w:rPr>
          <w:vertAlign w:val="baseline"/>
        </w:rPr>
        <w:t>5</w:t>
      </w:r>
      <w:r>
        <w:rPr>
          <w:spacing w:val="-1"/>
          <w:vertAlign w:val="baseline"/>
        </w:rPr>
        <w:t> </w:t>
      </w:r>
      <w:r>
        <w:rPr>
          <w:vertAlign w:val="baseline"/>
        </w:rPr>
        <w:t>days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incubation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20°C,</w:t>
      </w:r>
      <w:r>
        <w:rPr>
          <w:spacing w:val="-1"/>
          <w:vertAlign w:val="baseline"/>
        </w:rPr>
        <w:t> </w:t>
      </w:r>
      <w:r>
        <w:rPr>
          <w:vertAlign w:val="baseline"/>
        </w:rPr>
        <w:t>mg/l</w:t>
      </w:r>
    </w:p>
    <w:p>
      <w:pPr>
        <w:pStyle w:val="BodyText"/>
        <w:spacing w:before="2"/>
      </w:pPr>
    </w:p>
    <w:p>
      <w:pPr>
        <w:pStyle w:val="BodyText"/>
        <w:ind w:left="880"/>
      </w:pPr>
      <w:r>
        <w:rPr>
          <w:i/>
        </w:rPr>
        <w:t>f</w:t>
      </w:r>
      <w:r>
        <w:rPr>
          <w:i/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ratio of</w:t>
      </w:r>
      <w:r>
        <w:rPr>
          <w:spacing w:val="-1"/>
        </w:rPr>
        <w:t> </w:t>
      </w:r>
      <w:r>
        <w:rPr/>
        <w:t>seed</w:t>
      </w:r>
      <w:r>
        <w:rPr>
          <w:spacing w:val="-1"/>
        </w:rPr>
        <w:t> </w:t>
      </w:r>
      <w:r>
        <w:rPr/>
        <w:t>in diluted</w:t>
      </w:r>
      <w:r>
        <w:rPr>
          <w:spacing w:val="-1"/>
        </w:rPr>
        <w:t> </w:t>
      </w:r>
      <w:r>
        <w:rPr/>
        <w:t>sample to</w:t>
      </w:r>
      <w:r>
        <w:rPr>
          <w:spacing w:val="-1"/>
        </w:rPr>
        <w:t> </w:t>
      </w:r>
      <w:r>
        <w:rPr/>
        <w:t>seed</w:t>
      </w:r>
      <w:r>
        <w:rPr>
          <w:spacing w:val="-1"/>
        </w:rPr>
        <w:t> </w:t>
      </w:r>
      <w:r>
        <w:rPr/>
        <w:t>in seed</w:t>
      </w:r>
      <w:r>
        <w:rPr>
          <w:spacing w:val="1"/>
        </w:rPr>
        <w:t> </w:t>
      </w:r>
      <w:r>
        <w:rPr/>
        <w:t>control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0"/>
          <w:numId w:val="10"/>
        </w:numPr>
        <w:tabs>
          <w:tab w:pos="514" w:val="left" w:leader="none"/>
        </w:tabs>
        <w:spacing w:line="240" w:lineRule="auto" w:before="179" w:after="0"/>
        <w:ind w:left="513" w:right="0" w:hanging="354"/>
        <w:jc w:val="left"/>
      </w:pPr>
      <w:r>
        <w:rPr/>
        <w:t>Chemical</w:t>
      </w:r>
      <w:r>
        <w:rPr>
          <w:spacing w:val="-2"/>
        </w:rPr>
        <w:t> </w:t>
      </w:r>
      <w:r>
        <w:rPr/>
        <w:t>Oxygen</w:t>
      </w:r>
      <w:r>
        <w:rPr>
          <w:spacing w:val="-1"/>
        </w:rPr>
        <w:t> </w:t>
      </w:r>
      <w:r>
        <w:rPr/>
        <w:t>Demand</w:t>
      </w:r>
      <w:r>
        <w:rPr>
          <w:spacing w:val="-2"/>
        </w:rPr>
        <w:t> </w:t>
      </w:r>
      <w:r>
        <w:rPr/>
        <w:t>(COD)</w:t>
      </w:r>
    </w:p>
    <w:p>
      <w:pPr>
        <w:spacing w:after="0" w:line="240" w:lineRule="auto"/>
        <w:jc w:val="left"/>
        <w:sectPr>
          <w:type w:val="continuous"/>
          <w:pgSz w:w="12240" w:h="15840"/>
          <w:pgMar w:top="1380" w:bottom="0" w:left="1280" w:right="1280"/>
        </w:sectPr>
      </w:pPr>
    </w:p>
    <w:p>
      <w:pPr>
        <w:pStyle w:val="BodyText"/>
        <w:spacing w:line="480" w:lineRule="auto" w:before="72"/>
        <w:ind w:left="160" w:right="157"/>
        <w:jc w:val="both"/>
      </w:pPr>
      <w:r>
        <w:rPr/>
        <w:t>COD refers to the oxygen consumed by the oxidisable organic substances. The values of COD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oxidants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potassium</w:t>
      </w:r>
      <w:r>
        <w:rPr>
          <w:spacing w:val="-57"/>
        </w:rPr>
        <w:t> </w:t>
      </w:r>
      <w:r>
        <w:rPr/>
        <w:t>dichromate (K</w:t>
      </w:r>
      <w:r>
        <w:rPr>
          <w:vertAlign w:val="subscript"/>
        </w:rPr>
        <w:t>2</w:t>
      </w:r>
      <w:r>
        <w:rPr>
          <w:vertAlign w:val="baseline"/>
        </w:rPr>
        <w:t>Cr</w:t>
      </w:r>
      <w:r>
        <w:rPr>
          <w:vertAlign w:val="subscript"/>
        </w:rPr>
        <w:t>2</w:t>
      </w:r>
      <w:r>
        <w:rPr>
          <w:vertAlign w:val="baseline"/>
        </w:rPr>
        <w:t>O</w:t>
      </w:r>
      <w:r>
        <w:rPr>
          <w:vertAlign w:val="subscript"/>
        </w:rPr>
        <w:t>7</w:t>
      </w:r>
      <w:r>
        <w:rPr>
          <w:vertAlign w:val="baseline"/>
        </w:rPr>
        <w:t>) or potassium permanganate (KMnO</w:t>
      </w:r>
      <w:r>
        <w:rPr>
          <w:vertAlign w:val="subscript"/>
        </w:rPr>
        <w:t>4</w:t>
      </w:r>
      <w:r>
        <w:rPr>
          <w:vertAlign w:val="baseline"/>
        </w:rPr>
        <w:t>) are used to measure the level of</w:t>
      </w:r>
      <w:r>
        <w:rPr>
          <w:spacing w:val="1"/>
          <w:vertAlign w:val="baseline"/>
        </w:rPr>
        <w:t> </w:t>
      </w:r>
      <w:r>
        <w:rPr>
          <w:vertAlign w:val="baseline"/>
        </w:rPr>
        <w:t>oxidizable organic matter of water where the oxidants oxidise the constituents (or the hydrogen</w:t>
      </w:r>
      <w:r>
        <w:rPr>
          <w:spacing w:val="1"/>
          <w:vertAlign w:val="baseline"/>
        </w:rPr>
        <w:t> </w:t>
      </w:r>
      <w:r>
        <w:rPr>
          <w:vertAlign w:val="baseline"/>
        </w:rPr>
        <w:t>but not nitrogen). Then potassium iodide (KI) is added. The excess amount of oxygen reacts 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KI and liberates iodine. The excess amount of oxygen liberates equal amount of iodine. By using</w:t>
      </w:r>
      <w:r>
        <w:rPr>
          <w:spacing w:val="-57"/>
          <w:vertAlign w:val="baseline"/>
        </w:rPr>
        <w:t> </w:t>
      </w:r>
      <w:r>
        <w:rPr>
          <w:vertAlign w:val="baseline"/>
        </w:rPr>
        <w:t>starch indicator, iodine is titrated with sodium thiosulfate and amount is estimated (Dubey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Maheshwari,</w:t>
      </w:r>
      <w:r>
        <w:rPr>
          <w:spacing w:val="-1"/>
          <w:vertAlign w:val="baseline"/>
        </w:rPr>
        <w:t> </w:t>
      </w:r>
      <w:r>
        <w:rPr>
          <w:vertAlign w:val="baseline"/>
        </w:rPr>
        <w:t>2002). The COD</w:t>
      </w:r>
      <w:r>
        <w:rPr>
          <w:spacing w:val="-1"/>
          <w:vertAlign w:val="baseline"/>
        </w:rPr>
        <w:t> </w:t>
      </w:r>
      <w:r>
        <w:rPr>
          <w:vertAlign w:val="baseline"/>
        </w:rPr>
        <w:t>(mg/l) is calculated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spacing w:before="1"/>
      </w:pPr>
    </w:p>
    <w:p>
      <w:pPr>
        <w:tabs>
          <w:tab w:pos="2320" w:val="left" w:leader="none"/>
          <w:tab w:pos="6611" w:val="left" w:leader="dot"/>
        </w:tabs>
        <w:spacing w:before="0"/>
        <w:ind w:left="880" w:right="0" w:firstLine="0"/>
        <w:jc w:val="left"/>
        <w:rPr>
          <w:sz w:val="24"/>
        </w:rPr>
      </w:pPr>
      <w:r>
        <w:rPr>
          <w:i/>
          <w:sz w:val="24"/>
        </w:rPr>
        <w:t>COD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(mg/l)</w:t>
        <w:tab/>
        <w:t>=</w:t>
      </w:r>
      <w:r>
        <w:rPr>
          <w:i/>
          <w:spacing w:val="-2"/>
          <w:sz w:val="24"/>
        </w:rPr>
        <w:t> </w:t>
      </w:r>
      <w:r>
        <w:rPr>
          <w:i/>
          <w:sz w:val="24"/>
          <w:u w:val="single"/>
        </w:rPr>
        <w:t>8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C</w:t>
      </w:r>
      <w:r>
        <w:rPr>
          <w:i/>
          <w:spacing w:val="3"/>
          <w:sz w:val="24"/>
          <w:u w:val="single"/>
        </w:rPr>
        <w:t> </w:t>
      </w:r>
      <w:r>
        <w:rPr>
          <w:i/>
          <w:sz w:val="24"/>
          <w:u w:val="single"/>
        </w:rPr>
        <w:t>(V</w:t>
      </w:r>
      <w:r>
        <w:rPr>
          <w:i/>
          <w:sz w:val="24"/>
          <w:u w:val="single"/>
          <w:vertAlign w:val="subscript"/>
        </w:rPr>
        <w:t>B</w:t>
      </w:r>
      <w:r>
        <w:rPr>
          <w:i/>
          <w:sz w:val="24"/>
          <w:u w:val="single"/>
          <w:vertAlign w:val="baseline"/>
        </w:rPr>
        <w:t> -</w:t>
      </w:r>
      <w:r>
        <w:rPr>
          <w:i/>
          <w:spacing w:val="-2"/>
          <w:sz w:val="24"/>
          <w:u w:val="single"/>
          <w:vertAlign w:val="baseline"/>
        </w:rPr>
        <w:t> </w:t>
      </w:r>
      <w:r>
        <w:rPr>
          <w:i/>
          <w:sz w:val="24"/>
          <w:u w:val="single"/>
          <w:vertAlign w:val="baseline"/>
        </w:rPr>
        <w:t>V</w:t>
      </w:r>
      <w:r>
        <w:rPr>
          <w:i/>
          <w:sz w:val="24"/>
          <w:u w:val="single"/>
          <w:vertAlign w:val="subscript"/>
        </w:rPr>
        <w:t>A</w:t>
      </w:r>
      <w:r>
        <w:rPr>
          <w:i/>
          <w:sz w:val="24"/>
          <w:u w:val="single"/>
          <w:vertAlign w:val="baseline"/>
        </w:rPr>
        <w:t>)</w:t>
      </w:r>
      <w:r>
        <w:rPr>
          <w:i/>
          <w:sz w:val="24"/>
          <w:vertAlign w:val="baseline"/>
        </w:rPr>
        <w:tab/>
      </w:r>
      <w:r>
        <w:rPr>
          <w:sz w:val="24"/>
          <w:vertAlign w:val="baseline"/>
        </w:rPr>
        <w:t>equation</w:t>
      </w:r>
    </w:p>
    <w:p>
      <w:pPr>
        <w:spacing w:before="0"/>
        <w:ind w:left="3041" w:right="0" w:firstLine="0"/>
        <w:jc w:val="left"/>
        <w:rPr>
          <w:i/>
          <w:sz w:val="24"/>
        </w:rPr>
      </w:pPr>
      <w:r>
        <w:rPr>
          <w:i/>
          <w:sz w:val="24"/>
        </w:rPr>
        <w:t>V</w:t>
      </w:r>
      <w:r>
        <w:rPr>
          <w:i/>
          <w:sz w:val="24"/>
          <w:vertAlign w:val="subscript"/>
        </w:rPr>
        <w:t>S</w:t>
      </w:r>
    </w:p>
    <w:p>
      <w:pPr>
        <w:pStyle w:val="BodyText"/>
        <w:rPr>
          <w:i/>
        </w:rPr>
      </w:pPr>
    </w:p>
    <w:p>
      <w:pPr>
        <w:pStyle w:val="BodyText"/>
        <w:ind w:left="160"/>
      </w:pPr>
      <w:r>
        <w:rPr/>
        <w:t>Where,</w:t>
      </w:r>
    </w:p>
    <w:p>
      <w:pPr>
        <w:pStyle w:val="BodyText"/>
      </w:pPr>
    </w:p>
    <w:p>
      <w:pPr>
        <w:pStyle w:val="BodyText"/>
        <w:ind w:left="880"/>
      </w:pPr>
      <w:r>
        <w:rPr>
          <w:i/>
        </w:rPr>
        <w:t>C</w:t>
      </w:r>
      <w:r>
        <w:rPr/>
        <w:t>=</w:t>
      </w:r>
      <w:r>
        <w:rPr>
          <w:spacing w:val="-2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titrant (mM/l)</w:t>
      </w:r>
    </w:p>
    <w:p>
      <w:pPr>
        <w:pStyle w:val="BodyText"/>
      </w:pPr>
    </w:p>
    <w:p>
      <w:pPr>
        <w:pStyle w:val="BodyText"/>
        <w:ind w:left="880"/>
      </w:pPr>
      <w:r>
        <w:rPr>
          <w:i/>
        </w:rPr>
        <w:t>V</w:t>
      </w:r>
      <w:r>
        <w:rPr>
          <w:i/>
          <w:vertAlign w:val="subscript"/>
        </w:rPr>
        <w:t>A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Volume (ml)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titrant</w:t>
      </w:r>
      <w:r>
        <w:rPr>
          <w:spacing w:val="-1"/>
          <w:vertAlign w:val="baseline"/>
        </w:rPr>
        <w:t> </w:t>
      </w:r>
      <w:r>
        <w:rPr>
          <w:vertAlign w:val="baseline"/>
        </w:rPr>
        <w:t>used for</w:t>
      </w:r>
      <w:r>
        <w:rPr>
          <w:spacing w:val="-2"/>
          <w:vertAlign w:val="baseline"/>
        </w:rPr>
        <w:t> </w:t>
      </w:r>
      <w:r>
        <w:rPr>
          <w:vertAlign w:val="baseline"/>
        </w:rPr>
        <w:t>control</w:t>
      </w:r>
    </w:p>
    <w:p>
      <w:pPr>
        <w:pStyle w:val="BodyText"/>
      </w:pPr>
    </w:p>
    <w:p>
      <w:pPr>
        <w:pStyle w:val="BodyText"/>
        <w:spacing w:before="1"/>
        <w:ind w:left="880"/>
      </w:pPr>
      <w:r>
        <w:rPr>
          <w:i/>
        </w:rPr>
        <w:t>V</w:t>
      </w:r>
      <w:r>
        <w:rPr>
          <w:i/>
          <w:vertAlign w:val="subscript"/>
        </w:rPr>
        <w:t>B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Volume</w:t>
      </w:r>
      <w:r>
        <w:rPr>
          <w:spacing w:val="-1"/>
          <w:vertAlign w:val="baseline"/>
        </w:rPr>
        <w:t> </w:t>
      </w:r>
      <w:r>
        <w:rPr>
          <w:vertAlign w:val="baseline"/>
        </w:rPr>
        <w:t>(ml)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titrant used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water</w:t>
      </w:r>
      <w:r>
        <w:rPr>
          <w:spacing w:val="-1"/>
          <w:vertAlign w:val="baseline"/>
        </w:rPr>
        <w:t> </w:t>
      </w:r>
      <w:r>
        <w:rPr>
          <w:vertAlign w:val="baseline"/>
        </w:rPr>
        <w:t>samples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880"/>
      </w:pPr>
      <w:r>
        <w:rPr>
          <w:i/>
        </w:rPr>
        <w:t>V</w:t>
      </w:r>
      <w:r>
        <w:rPr>
          <w:i/>
          <w:vertAlign w:val="subscript"/>
        </w:rPr>
        <w:t>S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Volume</w:t>
      </w:r>
      <w:r>
        <w:rPr>
          <w:spacing w:val="-1"/>
          <w:vertAlign w:val="baseline"/>
        </w:rPr>
        <w:t> </w:t>
      </w:r>
      <w:r>
        <w:rPr>
          <w:vertAlign w:val="baseline"/>
        </w:rPr>
        <w:t>(ml)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water</w:t>
      </w:r>
      <w:r>
        <w:rPr>
          <w:spacing w:val="-1"/>
          <w:vertAlign w:val="baseline"/>
        </w:rPr>
        <w:t> </w:t>
      </w:r>
      <w:r>
        <w:rPr>
          <w:vertAlign w:val="baseline"/>
        </w:rPr>
        <w:t>sample</w:t>
      </w:r>
      <w:r>
        <w:rPr>
          <w:spacing w:val="-2"/>
          <w:vertAlign w:val="baseline"/>
        </w:rPr>
        <w:t> </w:t>
      </w:r>
      <w:r>
        <w:rPr>
          <w:vertAlign w:val="baseline"/>
        </w:rPr>
        <w:t>taken.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10"/>
        </w:numPr>
        <w:tabs>
          <w:tab w:pos="581" w:val="left" w:leader="none"/>
        </w:tabs>
        <w:spacing w:line="240" w:lineRule="auto" w:before="0" w:after="0"/>
        <w:ind w:left="580" w:right="0" w:hanging="421"/>
        <w:jc w:val="both"/>
      </w:pPr>
      <w:r>
        <w:rPr/>
        <w:t>Total</w:t>
      </w:r>
      <w:r>
        <w:rPr>
          <w:spacing w:val="-2"/>
        </w:rPr>
        <w:t> </w:t>
      </w:r>
      <w:r>
        <w:rPr/>
        <w:t>Organic</w:t>
      </w:r>
      <w:r>
        <w:rPr>
          <w:spacing w:val="-1"/>
        </w:rPr>
        <w:t> </w:t>
      </w:r>
      <w:r>
        <w:rPr/>
        <w:t>Carbon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Carbon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62"/>
        <w:jc w:val="both"/>
      </w:pPr>
      <w:r>
        <w:rPr/>
        <w:t>Determinations of organic carbon is of considerable value in assessing organic pollution for the</w:t>
      </w:r>
      <w:r>
        <w:rPr>
          <w:spacing w:val="1"/>
        </w:rPr>
        <w:t> </w:t>
      </w:r>
      <w:r>
        <w:rPr/>
        <w:t>investigation of polluted estuaries, tidal waters and marine (sea) water and effluents where other</w:t>
      </w:r>
      <w:r>
        <w:rPr>
          <w:spacing w:val="1"/>
        </w:rPr>
        <w:t> </w:t>
      </w:r>
      <w:r>
        <w:rPr/>
        <w:t>methods of estimating oxygen demand tend to be unreliable on account of the presence of high</w:t>
      </w:r>
      <w:r>
        <w:rPr>
          <w:spacing w:val="1"/>
        </w:rPr>
        <w:t> </w:t>
      </w:r>
      <w:r>
        <w:rPr/>
        <w:t>salt concentrations. For river water, wastewaters and effluents, however, determinations of DO,</w:t>
      </w:r>
      <w:r>
        <w:rPr>
          <w:spacing w:val="1"/>
        </w:rPr>
        <w:t> </w:t>
      </w:r>
      <w:r>
        <w:rPr/>
        <w:t>BOD and COD are</w:t>
      </w:r>
      <w:r>
        <w:rPr>
          <w:spacing w:val="-1"/>
        </w:rPr>
        <w:t> </w:t>
      </w:r>
      <w:r>
        <w:rPr/>
        <w:t>sufficient and of</w:t>
      </w:r>
      <w:r>
        <w:rPr>
          <w:spacing w:val="-2"/>
        </w:rPr>
        <w:t> </w:t>
      </w:r>
      <w:r>
        <w:rPr/>
        <w:t>importance</w:t>
      </w:r>
      <w:r>
        <w:rPr>
          <w:spacing w:val="-1"/>
        </w:rPr>
        <w:t> </w:t>
      </w:r>
      <w:r>
        <w:rPr/>
        <w:t>(Ademoroti, 1996).</w:t>
      </w:r>
    </w:p>
    <w:p>
      <w:pPr>
        <w:pStyle w:val="BodyText"/>
        <w:spacing w:line="480" w:lineRule="auto" w:before="1"/>
        <w:ind w:left="160" w:right="159"/>
        <w:jc w:val="both"/>
      </w:pPr>
      <w:r>
        <w:rPr/>
        <w:t>The TOC test does not provide as much information as BOD and COD tests provide. While the</w:t>
      </w:r>
      <w:r>
        <w:rPr>
          <w:spacing w:val="1"/>
        </w:rPr>
        <w:t> </w:t>
      </w:r>
      <w:r>
        <w:rPr/>
        <w:t>BOD</w:t>
      </w:r>
      <w:r>
        <w:rPr>
          <w:spacing w:val="28"/>
        </w:rPr>
        <w:t> </w:t>
      </w:r>
      <w:r>
        <w:rPr/>
        <w:t>test</w:t>
      </w:r>
      <w:r>
        <w:rPr>
          <w:spacing w:val="27"/>
        </w:rPr>
        <w:t> </w:t>
      </w:r>
      <w:r>
        <w:rPr/>
        <w:t>indicates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actual</w:t>
      </w:r>
      <w:r>
        <w:rPr>
          <w:spacing w:val="27"/>
        </w:rPr>
        <w:t> </w:t>
      </w:r>
      <w:r>
        <w:rPr/>
        <w:t>oxygen</w:t>
      </w:r>
      <w:r>
        <w:rPr>
          <w:spacing w:val="29"/>
        </w:rPr>
        <w:t> </w:t>
      </w:r>
      <w:r>
        <w:rPr/>
        <w:t>needed</w:t>
      </w:r>
      <w:r>
        <w:rPr>
          <w:spacing w:val="30"/>
        </w:rPr>
        <w:t> </w:t>
      </w:r>
      <w:r>
        <w:rPr/>
        <w:t>for</w:t>
      </w:r>
      <w:r>
        <w:rPr>
          <w:spacing w:val="28"/>
        </w:rPr>
        <w:t> </w:t>
      </w:r>
      <w:r>
        <w:rPr/>
        <w:t>biologically</w:t>
      </w:r>
      <w:r>
        <w:rPr>
          <w:spacing w:val="25"/>
        </w:rPr>
        <w:t> </w:t>
      </w:r>
      <w:r>
        <w:rPr/>
        <w:t>destroying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organics,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160" w:right="162"/>
        <w:jc w:val="both"/>
      </w:pPr>
      <w:r>
        <w:rPr/>
        <w:t>COD test, the chemical oxidation requirements for destruction, the TOC test indicates the total</w:t>
      </w:r>
      <w:r>
        <w:rPr>
          <w:spacing w:val="1"/>
        </w:rPr>
        <w:t> </w:t>
      </w:r>
      <w:r>
        <w:rPr/>
        <w:t>organic</w:t>
      </w:r>
      <w:r>
        <w:rPr>
          <w:spacing w:val="-1"/>
        </w:rPr>
        <w:t> </w:t>
      </w:r>
      <w:r>
        <w:rPr/>
        <w:t>matter present</w:t>
      </w:r>
      <w:r>
        <w:rPr>
          <w:spacing w:val="2"/>
        </w:rPr>
        <w:t> </w:t>
      </w:r>
      <w:r>
        <w:rPr/>
        <w:t>and is independent of the</w:t>
      </w:r>
      <w:r>
        <w:rPr>
          <w:spacing w:val="-1"/>
        </w:rPr>
        <w:t> </w:t>
      </w:r>
      <w:r>
        <w:rPr/>
        <w:t>oxidation state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pollutant.</w:t>
      </w:r>
    </w:p>
    <w:p>
      <w:pPr>
        <w:pStyle w:val="BodyText"/>
        <w:spacing w:line="480" w:lineRule="auto"/>
        <w:ind w:left="160" w:right="158"/>
        <w:jc w:val="both"/>
      </w:pPr>
      <w:r>
        <w:rPr/>
        <w:t>This test converts and removes inorganic carbon (CO + CO</w:t>
      </w:r>
      <w:r>
        <w:rPr>
          <w:vertAlign w:val="subscript"/>
        </w:rPr>
        <w:t>2</w:t>
      </w:r>
      <w:r>
        <w:rPr>
          <w:vertAlign w:val="baseline"/>
        </w:rPr>
        <w:t>) and measures total organic carbon</w:t>
      </w:r>
      <w:r>
        <w:rPr>
          <w:spacing w:val="1"/>
          <w:vertAlign w:val="baseline"/>
        </w:rPr>
        <w:t> </w:t>
      </w:r>
      <w:r>
        <w:rPr>
          <w:vertAlign w:val="baseline"/>
        </w:rPr>
        <w:t>by converting it into CO</w:t>
      </w:r>
      <w:r>
        <w:rPr>
          <w:vertAlign w:val="subscript"/>
        </w:rPr>
        <w:t>2</w:t>
      </w:r>
      <w:r>
        <w:rPr>
          <w:vertAlign w:val="baseline"/>
        </w:rPr>
        <w:t> in a heated reaction chamber. The CO</w:t>
      </w:r>
      <w:r>
        <w:rPr>
          <w:vertAlign w:val="subscript"/>
        </w:rPr>
        <w:t>2</w:t>
      </w:r>
      <w:r>
        <w:rPr>
          <w:vertAlign w:val="baseline"/>
        </w:rPr>
        <w:t> is measured using infrared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-1"/>
          <w:vertAlign w:val="baseline"/>
        </w:rPr>
        <w:t> </w:t>
      </w:r>
      <w:r>
        <w:rPr>
          <w:vertAlign w:val="baseline"/>
        </w:rPr>
        <w:t>(Alley, 2007).</w:t>
      </w:r>
    </w:p>
    <w:p>
      <w:pPr>
        <w:pStyle w:val="BodyText"/>
        <w:spacing w:line="482" w:lineRule="auto"/>
        <w:ind w:left="160" w:right="161"/>
        <w:jc w:val="both"/>
      </w:pPr>
      <w:r>
        <w:rPr/>
        <w:t>An alternative determinant test to the TOC is the Total Carbon (TC) which eliminates the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inorganic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TC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biological</w:t>
      </w:r>
      <w:r>
        <w:rPr>
          <w:spacing w:val="-1"/>
        </w:rPr>
        <w:t> </w:t>
      </w:r>
      <w:r>
        <w:rPr/>
        <w:t>treatment parameter is the presence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</w:t>
      </w:r>
      <w:r>
        <w:rPr>
          <w:vertAlign w:val="subscript"/>
        </w:rPr>
        <w:t>2</w:t>
      </w:r>
      <w:r>
        <w:rPr>
          <w:vertAlign w:val="baseline"/>
        </w:rPr>
        <w:t> in the results.</w:t>
      </w:r>
    </w:p>
    <w:p>
      <w:pPr>
        <w:pStyle w:val="Heading2"/>
        <w:spacing w:before="197"/>
      </w:pPr>
      <w:r>
        <w:rPr/>
        <w:t>b.</w:t>
      </w:r>
      <w:r>
        <w:rPr>
          <w:spacing w:val="-2"/>
        </w:rPr>
        <w:t> </w:t>
      </w:r>
      <w:r>
        <w:rPr/>
        <w:t>Microbial</w:t>
      </w:r>
      <w:r>
        <w:rPr>
          <w:spacing w:val="-2"/>
        </w:rPr>
        <w:t> </w:t>
      </w:r>
      <w:r>
        <w:rPr/>
        <w:t>Parameters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57"/>
        <w:jc w:val="both"/>
      </w:pPr>
      <w:r>
        <w:rPr/>
        <w:t>The detection and enumeration of disease-causing organisms in surface waters is difficult, time</w:t>
      </w:r>
      <w:r>
        <w:rPr>
          <w:spacing w:val="1"/>
        </w:rPr>
        <w:t> </w:t>
      </w:r>
      <w:r>
        <w:rPr/>
        <w:t>consuming, and expensive; and for many of the pathogens, methods for their routine monitoring</w:t>
      </w:r>
      <w:r>
        <w:rPr>
          <w:spacing w:val="1"/>
        </w:rPr>
        <w:t> </w:t>
      </w:r>
      <w:r>
        <w:rPr/>
        <w:t>and isolation are nonexistent (Leonard, 2001). To predict their presence, relatively harmless</w:t>
      </w:r>
      <w:r>
        <w:rPr>
          <w:spacing w:val="1"/>
        </w:rPr>
        <w:t> </w:t>
      </w:r>
      <w:r>
        <w:rPr/>
        <w:t>organisms are required as indicators. Such indicators are required to possess the under-listed</w:t>
      </w:r>
      <w:r>
        <w:rPr>
          <w:spacing w:val="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(WHO, 1996; Havelaar, 2001; Stevens</w:t>
      </w:r>
      <w:r>
        <w:rPr>
          <w:spacing w:val="1"/>
        </w:rPr>
        <w:t> </w:t>
      </w:r>
      <w:r>
        <w:rPr>
          <w:i/>
        </w:rPr>
        <w:t>et al., </w:t>
      </w:r>
      <w:r>
        <w:rPr/>
        <w:t>2003);</w:t>
      </w:r>
    </w:p>
    <w:p>
      <w:pPr>
        <w:pStyle w:val="ListParagraph"/>
        <w:numPr>
          <w:ilvl w:val="0"/>
          <w:numId w:val="11"/>
        </w:numPr>
        <w:tabs>
          <w:tab w:pos="881" w:val="left" w:leader="none"/>
        </w:tabs>
        <w:spacing w:line="482" w:lineRule="auto" w:before="1" w:after="0"/>
        <w:ind w:left="880" w:right="157" w:hanging="360"/>
        <w:jc w:val="both"/>
        <w:rPr>
          <w:sz w:val="24"/>
        </w:rPr>
      </w:pPr>
      <w:r>
        <w:rPr>
          <w:sz w:val="24"/>
        </w:rPr>
        <w:t>Occur naturally and exclusively in the gastrointestinal tract and faeces of humans 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warm-blooded animals.</w:t>
      </w:r>
    </w:p>
    <w:p>
      <w:pPr>
        <w:pStyle w:val="ListParagraph"/>
        <w:numPr>
          <w:ilvl w:val="0"/>
          <w:numId w:val="11"/>
        </w:numPr>
        <w:tabs>
          <w:tab w:pos="881" w:val="left" w:leader="none"/>
        </w:tabs>
        <w:spacing w:line="482" w:lineRule="auto" w:before="194" w:after="0"/>
        <w:ind w:left="880" w:right="160" w:hanging="360"/>
        <w:jc w:val="both"/>
        <w:rPr>
          <w:sz w:val="24"/>
        </w:rPr>
      </w:pPr>
      <w:r>
        <w:rPr>
          <w:sz w:val="24"/>
        </w:rPr>
        <w:t>Enter the water along with faecal materials and should be found in the presence of enteric</w:t>
      </w:r>
      <w:r>
        <w:rPr>
          <w:spacing w:val="-57"/>
          <w:sz w:val="24"/>
        </w:rPr>
        <w:t> </w:t>
      </w:r>
      <w:r>
        <w:rPr>
          <w:sz w:val="24"/>
        </w:rPr>
        <w:t>pathogens.</w:t>
      </w:r>
    </w:p>
    <w:p>
      <w:pPr>
        <w:pStyle w:val="ListParagraph"/>
        <w:numPr>
          <w:ilvl w:val="0"/>
          <w:numId w:val="11"/>
        </w:numPr>
        <w:tabs>
          <w:tab w:pos="881" w:val="left" w:leader="none"/>
        </w:tabs>
        <w:spacing w:line="240" w:lineRule="auto" w:before="199" w:after="0"/>
        <w:ind w:left="880" w:right="0" w:hanging="361"/>
        <w:jc w:val="left"/>
        <w:rPr>
          <w:sz w:val="24"/>
        </w:rPr>
      </w:pPr>
      <w:r>
        <w:rPr>
          <w:sz w:val="24"/>
        </w:rPr>
        <w:t>Survive</w:t>
      </w:r>
      <w:r>
        <w:rPr>
          <w:spacing w:val="-1"/>
          <w:sz w:val="24"/>
        </w:rPr>
        <w:t> </w:t>
      </w:r>
      <w:r>
        <w:rPr>
          <w:sz w:val="24"/>
        </w:rPr>
        <w:t>longer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enteric</w:t>
      </w:r>
      <w:r>
        <w:rPr>
          <w:spacing w:val="-1"/>
          <w:sz w:val="24"/>
        </w:rPr>
        <w:t> </w:t>
      </w:r>
      <w:r>
        <w:rPr>
          <w:sz w:val="24"/>
        </w:rPr>
        <w:t>pathogens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occur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881" w:val="left" w:leader="none"/>
        </w:tabs>
        <w:spacing w:line="240" w:lineRule="auto" w:before="176" w:after="0"/>
        <w:ind w:left="880" w:right="0" w:hanging="361"/>
        <w:jc w:val="left"/>
        <w:rPr>
          <w:sz w:val="24"/>
        </w:rPr>
      </w:pPr>
      <w:r>
        <w:rPr>
          <w:sz w:val="24"/>
        </w:rPr>
        <w:t>Removable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water treatment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same</w:t>
      </w:r>
      <w:r>
        <w:rPr>
          <w:spacing w:val="-1"/>
          <w:sz w:val="24"/>
        </w:rPr>
        <w:t> </w:t>
      </w:r>
      <w:r>
        <w:rPr>
          <w:sz w:val="24"/>
        </w:rPr>
        <w:t>extent</w:t>
      </w:r>
      <w:r>
        <w:rPr>
          <w:spacing w:val="-1"/>
          <w:sz w:val="24"/>
        </w:rPr>
        <w:t> </w:t>
      </w:r>
      <w:r>
        <w:rPr>
          <w:sz w:val="24"/>
        </w:rPr>
        <w:t>as pathogenic</w:t>
      </w:r>
      <w:r>
        <w:rPr>
          <w:spacing w:val="-1"/>
          <w:sz w:val="24"/>
        </w:rPr>
        <w:t> </w:t>
      </w:r>
      <w:r>
        <w:rPr>
          <w:sz w:val="24"/>
        </w:rPr>
        <w:t>organisms,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1"/>
        </w:numPr>
        <w:tabs>
          <w:tab w:pos="881" w:val="left" w:leader="none"/>
        </w:tabs>
        <w:spacing w:line="240" w:lineRule="auto" w:before="177" w:after="0"/>
        <w:ind w:left="880" w:right="0" w:hanging="361"/>
        <w:jc w:val="left"/>
        <w:rPr>
          <w:sz w:val="24"/>
        </w:rPr>
      </w:pPr>
      <w:r>
        <w:rPr>
          <w:sz w:val="24"/>
        </w:rPr>
        <w:t>Easier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isolate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the enteric</w:t>
      </w:r>
      <w:r>
        <w:rPr>
          <w:spacing w:val="-1"/>
          <w:sz w:val="24"/>
        </w:rPr>
        <w:t> </w:t>
      </w:r>
      <w:r>
        <w:rPr>
          <w:sz w:val="24"/>
        </w:rPr>
        <w:t>pathogens.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2" w:lineRule="auto" w:before="72"/>
        <w:ind w:left="160" w:right="159"/>
        <w:jc w:val="both"/>
      </w:pPr>
      <w:r>
        <w:rPr/>
        <w:t>Some types of bacteria found in the gastrointestinal tracts of humans and other warm-blooded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traditionally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occurrence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pathogenic</w:t>
      </w:r>
      <w:r>
        <w:rPr>
          <w:spacing w:val="1"/>
        </w:rPr>
        <w:t> </w:t>
      </w:r>
      <w:r>
        <w:rPr/>
        <w:t>organisms.</w:t>
      </w:r>
    </w:p>
    <w:p>
      <w:pPr>
        <w:pStyle w:val="Heading3"/>
        <w:numPr>
          <w:ilvl w:val="0"/>
          <w:numId w:val="12"/>
        </w:numPr>
        <w:tabs>
          <w:tab w:pos="348" w:val="left" w:leader="none"/>
        </w:tabs>
        <w:spacing w:line="240" w:lineRule="auto" w:before="196" w:after="0"/>
        <w:ind w:left="347" w:right="0" w:hanging="188"/>
        <w:jc w:val="both"/>
      </w:pPr>
      <w:r>
        <w:rPr/>
        <w:t>The</w:t>
      </w:r>
      <w:r>
        <w:rPr>
          <w:spacing w:val="-3"/>
        </w:rPr>
        <w:t> </w:t>
      </w:r>
      <w:r>
        <w:rPr/>
        <w:t>coliform</w:t>
      </w:r>
      <w:r>
        <w:rPr>
          <w:spacing w:val="1"/>
        </w:rPr>
        <w:t> </w:t>
      </w:r>
      <w:r>
        <w:rPr/>
        <w:t>group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160" w:right="160"/>
        <w:jc w:val="both"/>
      </w:pPr>
      <w:r>
        <w:rPr/>
        <w:t>The coliform group is made up of bacteria with defined biochemical and growth characteristics</w:t>
      </w:r>
      <w:r>
        <w:rPr>
          <w:spacing w:val="1"/>
        </w:rPr>
        <w:t> </w:t>
      </w:r>
      <w:r>
        <w:rPr/>
        <w:t>that are used to identify bacteria that are more or less related to faecal contaminants. The total</w:t>
      </w:r>
      <w:r>
        <w:rPr>
          <w:spacing w:val="1"/>
        </w:rPr>
        <w:t> </w:t>
      </w:r>
      <w:r>
        <w:rPr/>
        <w:t>coliforms represent the whole group, which multiply at optimum temperature of 37ºC, while the</w:t>
      </w:r>
      <w:r>
        <w:rPr>
          <w:spacing w:val="1"/>
        </w:rPr>
        <w:t> </w:t>
      </w:r>
      <w:r>
        <w:rPr/>
        <w:t>thermotolerant coliforms are those that can grow at a higher temperature (44.2ºC), of which</w:t>
      </w:r>
      <w:r>
        <w:rPr>
          <w:spacing w:val="1"/>
        </w:rPr>
        <w:t> </w:t>
      </w:r>
      <w:r>
        <w:rPr>
          <w:i/>
        </w:rPr>
        <w:t>Escherichia</w:t>
      </w:r>
      <w:r>
        <w:rPr>
          <w:i/>
          <w:spacing w:val="-1"/>
        </w:rPr>
        <w:t> </w:t>
      </w:r>
      <w:r>
        <w:rPr>
          <w:i/>
        </w:rPr>
        <w:t>coli</w:t>
      </w:r>
      <w:r>
        <w:rPr>
          <w:i/>
          <w:spacing w:val="1"/>
        </w:rPr>
        <w:t> </w:t>
      </w:r>
      <w:r>
        <w:rPr/>
        <w:t>is an example</w:t>
      </w:r>
      <w:r>
        <w:rPr>
          <w:spacing w:val="-1"/>
        </w:rPr>
        <w:t> </w:t>
      </w:r>
      <w:r>
        <w:rPr/>
        <w:t>that is specifically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faecal origin.</w:t>
      </w:r>
    </w:p>
    <w:p>
      <w:pPr>
        <w:pStyle w:val="BodyText"/>
        <w:spacing w:line="480" w:lineRule="auto"/>
        <w:ind w:left="160" w:right="157"/>
        <w:jc w:val="both"/>
      </w:pPr>
      <w:r>
        <w:rPr/>
        <w:t>A finding of any coliform bacteria, whether thermotolerant or not, in water leaving the treatment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corrective</w:t>
      </w:r>
      <w:r>
        <w:rPr>
          <w:spacing w:val="1"/>
        </w:rPr>
        <w:t> </w:t>
      </w:r>
      <w:r>
        <w:rPr/>
        <w:t>action,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contamination</w:t>
      </w:r>
      <w:r>
        <w:rPr>
          <w:spacing w:val="-1"/>
        </w:rPr>
        <w:t> </w:t>
      </w:r>
      <w:r>
        <w:rPr/>
        <w:t>(Payment</w:t>
      </w:r>
      <w:r>
        <w:rPr>
          <w:spacing w:val="1"/>
        </w:rPr>
        <w:t> </w:t>
      </w:r>
      <w:r>
        <w:rPr>
          <w:i/>
        </w:rPr>
        <w:t>et al</w:t>
      </w:r>
      <w:r>
        <w:rPr/>
        <w:t>., 2003).</w:t>
      </w:r>
    </w:p>
    <w:p>
      <w:pPr>
        <w:pStyle w:val="Heading3"/>
        <w:numPr>
          <w:ilvl w:val="0"/>
          <w:numId w:val="13"/>
        </w:numPr>
        <w:tabs>
          <w:tab w:pos="401" w:val="left" w:leader="none"/>
        </w:tabs>
        <w:spacing w:line="240" w:lineRule="auto" w:before="6" w:after="0"/>
        <w:ind w:left="400" w:right="0" w:hanging="241"/>
        <w:jc w:val="both"/>
      </w:pPr>
      <w:r>
        <w:rPr/>
        <w:t>Total coliforms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160" w:right="161"/>
        <w:jc w:val="both"/>
      </w:pPr>
      <w:r>
        <w:rPr/>
        <w:t>Coliform organisms, are not essentially (strictly) an index of faecal</w:t>
      </w:r>
      <w:r>
        <w:rPr>
          <w:spacing w:val="60"/>
        </w:rPr>
        <w:t> </w:t>
      </w:r>
      <w:r>
        <w:rPr/>
        <w:t>pollution or of health risk,</w:t>
      </w:r>
      <w:r>
        <w:rPr>
          <w:spacing w:val="1"/>
        </w:rPr>
        <w:t> </w:t>
      </w:r>
      <w:r>
        <w:rPr/>
        <w:t>but can provide basic information on source water quality. Total coliforms have long been</w:t>
      </w:r>
      <w:r>
        <w:rPr>
          <w:spacing w:val="1"/>
        </w:rPr>
        <w:t> </w:t>
      </w:r>
      <w:r>
        <w:rPr/>
        <w:t>utilized as a microbial measure of drinking water quality, largely because they are easy to detect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enumerate in water (Payment</w:t>
      </w:r>
      <w:r>
        <w:rPr>
          <w:spacing w:val="1"/>
        </w:rPr>
        <w:t> </w:t>
      </w:r>
      <w:r>
        <w:rPr>
          <w:i/>
        </w:rPr>
        <w:t>et al</w:t>
      </w:r>
      <w:r>
        <w:rPr/>
        <w:t>., 2003).</w:t>
      </w:r>
    </w:p>
    <w:p>
      <w:pPr>
        <w:pStyle w:val="BodyText"/>
        <w:spacing w:line="480" w:lineRule="auto"/>
        <w:ind w:left="160" w:right="157"/>
        <w:jc w:val="both"/>
      </w:pPr>
      <w:r>
        <w:rPr/>
        <w:t>They have traditionally been defined as Gram-negative, non-spore-forming rod-shaped bacteria</w:t>
      </w:r>
      <w:r>
        <w:rPr>
          <w:spacing w:val="1"/>
        </w:rPr>
        <w:t> </w:t>
      </w:r>
      <w:r>
        <w:rPr/>
        <w:t>capable of growth in the presence of bile salts or other surface-active agents with similar growth-</w:t>
      </w:r>
      <w:r>
        <w:rPr>
          <w:spacing w:val="-57"/>
        </w:rPr>
        <w:t> </w:t>
      </w:r>
      <w:r>
        <w:rPr/>
        <w:t>inhibiting properties, oxidase-negative, fermenting lactose</w:t>
      </w:r>
      <w:r>
        <w:rPr>
          <w:spacing w:val="60"/>
        </w:rPr>
        <w:t> </w:t>
      </w:r>
      <w:r>
        <w:rPr/>
        <w:t>at 35-37ºC with the production of</w:t>
      </w:r>
      <w:r>
        <w:rPr>
          <w:spacing w:val="1"/>
        </w:rPr>
        <w:t> </w:t>
      </w:r>
      <w:r>
        <w:rPr/>
        <w:t>acid,</w:t>
      </w:r>
      <w:r>
        <w:rPr>
          <w:spacing w:val="1"/>
        </w:rPr>
        <w:t> </w:t>
      </w:r>
      <w:r>
        <w:rPr/>
        <w:t>gas,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aldehyde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24-48</w:t>
      </w:r>
      <w:r>
        <w:rPr>
          <w:spacing w:val="1"/>
        </w:rPr>
        <w:t> </w:t>
      </w:r>
      <w:r>
        <w:rPr/>
        <w:t>hours.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recognition</w:t>
      </w:r>
      <w:r>
        <w:rPr>
          <w:spacing w:val="40"/>
        </w:rPr>
        <w:t> </w:t>
      </w:r>
      <w:r>
        <w:rPr/>
        <w:t>that</w:t>
      </w:r>
      <w:r>
        <w:rPr>
          <w:spacing w:val="39"/>
        </w:rPr>
        <w:t> </w:t>
      </w:r>
      <w:r>
        <w:rPr/>
        <w:t>in</w:t>
      </w:r>
      <w:r>
        <w:rPr>
          <w:spacing w:val="43"/>
        </w:rPr>
        <w:t> </w:t>
      </w:r>
      <w:r>
        <w:rPr/>
        <w:t>order</w:t>
      </w:r>
      <w:r>
        <w:rPr>
          <w:spacing w:val="41"/>
        </w:rPr>
        <w:t> </w:t>
      </w:r>
      <w:r>
        <w:rPr/>
        <w:t>to</w:t>
      </w:r>
      <w:r>
        <w:rPr>
          <w:spacing w:val="40"/>
        </w:rPr>
        <w:t> </w:t>
      </w:r>
      <w:r>
        <w:rPr/>
        <w:t>ferment</w:t>
      </w:r>
      <w:r>
        <w:rPr>
          <w:spacing w:val="41"/>
        </w:rPr>
        <w:t> </w:t>
      </w:r>
      <w:r>
        <w:rPr/>
        <w:t>lactose,</w:t>
      </w:r>
      <w:r>
        <w:rPr>
          <w:spacing w:val="39"/>
        </w:rPr>
        <w:t> </w:t>
      </w:r>
      <w:r>
        <w:rPr/>
        <w:t>organisms</w:t>
      </w:r>
      <w:r>
        <w:rPr>
          <w:spacing w:val="39"/>
        </w:rPr>
        <w:t> </w:t>
      </w:r>
      <w:r>
        <w:rPr/>
        <w:t>must</w:t>
      </w:r>
      <w:r>
        <w:rPr>
          <w:spacing w:val="41"/>
        </w:rPr>
        <w:t> </w:t>
      </w:r>
      <w:r>
        <w:rPr/>
        <w:t>possess</w:t>
      </w:r>
      <w:r>
        <w:rPr>
          <w:spacing w:val="39"/>
        </w:rPr>
        <w:t> </w:t>
      </w:r>
      <w:r>
        <w:rPr/>
        <w:t>β-galactosidase</w:t>
      </w:r>
      <w:r>
        <w:rPr>
          <w:spacing w:val="42"/>
        </w:rPr>
        <w:t> </w:t>
      </w:r>
      <w:r>
        <w:rPr/>
        <w:t>activity.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160" w:right="157"/>
        <w:jc w:val="both"/>
      </w:pPr>
      <w:r>
        <w:rPr/>
        <w:t>Using this approach, total coliforms are defined as members of a genus or species within the</w:t>
      </w:r>
      <w:r>
        <w:rPr>
          <w:spacing w:val="1"/>
        </w:rPr>
        <w:t> </w:t>
      </w:r>
      <w:r>
        <w:rPr/>
        <w:t>family</w:t>
      </w:r>
      <w:r>
        <w:rPr>
          <w:spacing w:val="-6"/>
        </w:rPr>
        <w:t> </w:t>
      </w:r>
      <w:r>
        <w:rPr>
          <w:i/>
        </w:rPr>
        <w:t>Enterobacteriaceae</w:t>
      </w:r>
      <w:r>
        <w:rPr/>
        <w:t>capable of growth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37ºC and possessing</w:t>
      </w:r>
      <w:r>
        <w:rPr>
          <w:spacing w:val="-2"/>
        </w:rPr>
        <w:t> </w:t>
      </w:r>
      <w:r>
        <w:rPr/>
        <w:t>β-galactosidase.</w:t>
      </w:r>
    </w:p>
    <w:p>
      <w:pPr>
        <w:spacing w:line="480" w:lineRule="auto" w:before="0"/>
        <w:ind w:left="160" w:right="157" w:firstLine="0"/>
        <w:jc w:val="both"/>
        <w:rPr>
          <w:sz w:val="24"/>
        </w:rPr>
      </w:pPr>
      <w:r>
        <w:rPr>
          <w:sz w:val="24"/>
        </w:rPr>
        <w:t>Traditionally, total coliforms were regarded as belonging to the Genera </w:t>
      </w:r>
      <w:r>
        <w:rPr>
          <w:i/>
          <w:sz w:val="24"/>
        </w:rPr>
        <w:t>Escherichia, Citrobacter,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Enterobacter, </w:t>
      </w:r>
      <w:r>
        <w:rPr>
          <w:sz w:val="24"/>
        </w:rPr>
        <w:t>and </w:t>
      </w:r>
      <w:r>
        <w:rPr>
          <w:i/>
          <w:sz w:val="24"/>
        </w:rPr>
        <w:t>Klebsiella. </w:t>
      </w:r>
      <w:r>
        <w:rPr>
          <w:sz w:val="24"/>
        </w:rPr>
        <w:t>The group includes many lactose-fermenting bacteria, such as</w:t>
      </w:r>
      <w:r>
        <w:rPr>
          <w:spacing w:val="1"/>
          <w:sz w:val="24"/>
        </w:rPr>
        <w:t> </w:t>
      </w:r>
      <w:r>
        <w:rPr>
          <w:i/>
          <w:sz w:val="24"/>
        </w:rPr>
        <w:t>Enterobacter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cloacae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Citrobacterfreundii,</w:t>
      </w:r>
      <w:r>
        <w:rPr>
          <w:i/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faeces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environment (nutrient-rich waters, soil, decaying plant material) as well as in drinking water</w:t>
      </w:r>
      <w:r>
        <w:rPr>
          <w:spacing w:val="1"/>
          <w:sz w:val="24"/>
        </w:rPr>
        <w:t> </w:t>
      </w:r>
      <w:r>
        <w:rPr>
          <w:sz w:val="24"/>
        </w:rPr>
        <w:t>containing relatively high concentrations of nutrients</w:t>
      </w:r>
      <w:r>
        <w:rPr>
          <w:i/>
          <w:sz w:val="24"/>
        </w:rPr>
        <w:t>. </w:t>
      </w:r>
      <w:r>
        <w:rPr>
          <w:sz w:val="24"/>
        </w:rPr>
        <w:t>It also includes members of genera such as</w:t>
      </w:r>
      <w:r>
        <w:rPr>
          <w:spacing w:val="-57"/>
          <w:sz w:val="24"/>
        </w:rPr>
        <w:t> </w:t>
      </w:r>
      <w:r>
        <w:rPr>
          <w:i/>
          <w:sz w:val="24"/>
        </w:rPr>
        <w:t>Budvicia</w:t>
      </w:r>
      <w:r>
        <w:rPr>
          <w:i/>
          <w:spacing w:val="-2"/>
          <w:sz w:val="24"/>
        </w:rPr>
        <w:t> </w:t>
      </w:r>
      <w:r>
        <w:rPr>
          <w:sz w:val="24"/>
        </w:rPr>
        <w:t>and </w:t>
      </w:r>
      <w:r>
        <w:rPr>
          <w:i/>
          <w:sz w:val="24"/>
        </w:rPr>
        <w:t>Rahnella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which are</w:t>
      </w:r>
      <w:r>
        <w:rPr>
          <w:spacing w:val="-2"/>
          <w:sz w:val="24"/>
        </w:rPr>
        <w:t> </w:t>
      </w:r>
      <w:r>
        <w:rPr>
          <w:sz w:val="24"/>
        </w:rPr>
        <w:t>never</w:t>
      </w:r>
      <w:r>
        <w:rPr>
          <w:spacing w:val="-1"/>
          <w:sz w:val="24"/>
        </w:rPr>
        <w:t> </w:t>
      </w:r>
      <w:r>
        <w:rPr>
          <w:sz w:val="24"/>
        </w:rPr>
        <w:t>found in</w:t>
      </w:r>
      <w:r>
        <w:rPr>
          <w:spacing w:val="2"/>
          <w:sz w:val="24"/>
        </w:rPr>
        <w:t> </w:t>
      </w:r>
      <w:r>
        <w:rPr>
          <w:sz w:val="24"/>
        </w:rPr>
        <w:t>mammalian faeces.</w:t>
      </w:r>
    </w:p>
    <w:p>
      <w:pPr>
        <w:pStyle w:val="BodyText"/>
        <w:spacing w:line="480" w:lineRule="auto" w:before="200"/>
        <w:ind w:left="160" w:right="156"/>
        <w:jc w:val="both"/>
      </w:pPr>
      <w:r>
        <w:rPr/>
        <w:t>The presence of coliforms in un-piped or untreated water is tolerated because coliforms of non-</w:t>
      </w:r>
      <w:r>
        <w:rPr>
          <w:spacing w:val="1"/>
        </w:rPr>
        <w:t> </w:t>
      </w:r>
      <w:r>
        <w:rPr/>
        <w:t>feacal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differentiate.</w:t>
      </w:r>
      <w:r>
        <w:rPr>
          <w:spacing w:val="1"/>
        </w:rPr>
        <w:t> </w:t>
      </w:r>
      <w:r>
        <w:rPr/>
        <w:t>Coliforms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detectable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simple,</w:t>
      </w:r>
      <w:r>
        <w:rPr>
          <w:spacing w:val="1"/>
        </w:rPr>
        <w:t> </w:t>
      </w:r>
      <w:r>
        <w:rPr/>
        <w:t>inexpensive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routine</w:t>
      </w:r>
      <w:r>
        <w:rPr>
          <w:spacing w:val="1"/>
        </w:rPr>
        <w:t> </w:t>
      </w:r>
      <w:r>
        <w:rPr/>
        <w:t>bacteriology</w:t>
      </w:r>
      <w:r>
        <w:rPr>
          <w:spacing w:val="1"/>
        </w:rPr>
        <w:t> </w:t>
      </w:r>
      <w:r>
        <w:rPr/>
        <w:t>laboratory</w:t>
      </w:r>
      <w:r>
        <w:rPr>
          <w:spacing w:val="30"/>
        </w:rPr>
        <w:t> </w:t>
      </w:r>
      <w:r>
        <w:rPr/>
        <w:t>facilities,</w:t>
      </w:r>
      <w:r>
        <w:rPr>
          <w:spacing w:val="36"/>
        </w:rPr>
        <w:t> </w:t>
      </w:r>
      <w:r>
        <w:rPr/>
        <w:t>but</w:t>
      </w:r>
      <w:r>
        <w:rPr>
          <w:spacing w:val="36"/>
        </w:rPr>
        <w:t> </w:t>
      </w:r>
      <w:r>
        <w:rPr/>
        <w:t>well-trained</w:t>
      </w:r>
      <w:r>
        <w:rPr>
          <w:spacing w:val="38"/>
        </w:rPr>
        <w:t> </w:t>
      </w:r>
      <w:r>
        <w:rPr/>
        <w:t>and</w:t>
      </w:r>
      <w:r>
        <w:rPr>
          <w:spacing w:val="35"/>
        </w:rPr>
        <w:t> </w:t>
      </w:r>
      <w:r>
        <w:rPr/>
        <w:t>competent</w:t>
      </w:r>
      <w:r>
        <w:rPr>
          <w:spacing w:val="36"/>
        </w:rPr>
        <w:t> </w:t>
      </w:r>
      <w:r>
        <w:rPr/>
        <w:t>laboratory</w:t>
      </w:r>
      <w:r>
        <w:rPr>
          <w:spacing w:val="30"/>
        </w:rPr>
        <w:t> </w:t>
      </w:r>
      <w:r>
        <w:rPr/>
        <w:t>workers.</w:t>
      </w:r>
      <w:r>
        <w:rPr>
          <w:spacing w:val="38"/>
        </w:rPr>
        <w:t> </w:t>
      </w:r>
      <w:r>
        <w:rPr/>
        <w:t>They</w:t>
      </w:r>
      <w:r>
        <w:rPr>
          <w:spacing w:val="30"/>
        </w:rPr>
        <w:t> </w:t>
      </w:r>
      <w:r>
        <w:rPr/>
        <w:t>pose</w:t>
      </w:r>
      <w:r>
        <w:rPr>
          <w:spacing w:val="36"/>
        </w:rPr>
        <w:t> </w:t>
      </w:r>
      <w:r>
        <w:rPr/>
        <w:t>very</w:t>
      </w:r>
      <w:r>
        <w:rPr>
          <w:spacing w:val="30"/>
        </w:rPr>
        <w:t> </w:t>
      </w:r>
      <w:r>
        <w:rPr/>
        <w:t>little</w:t>
      </w:r>
      <w:r>
        <w:rPr>
          <w:spacing w:val="-57"/>
        </w:rPr>
        <w:t> </w:t>
      </w:r>
      <w:r>
        <w:rPr/>
        <w:t>risk to the health of laboratory workers given good standards of laboratory hygiene (Payment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2003).</w:t>
      </w:r>
    </w:p>
    <w:p>
      <w:pPr>
        <w:pStyle w:val="Heading3"/>
        <w:numPr>
          <w:ilvl w:val="0"/>
          <w:numId w:val="13"/>
        </w:numPr>
        <w:tabs>
          <w:tab w:pos="401" w:val="left" w:leader="none"/>
        </w:tabs>
        <w:spacing w:line="240" w:lineRule="auto" w:before="6" w:after="0"/>
        <w:ind w:left="400" w:right="0" w:hanging="241"/>
        <w:jc w:val="both"/>
      </w:pPr>
      <w:r>
        <w:rPr/>
        <w:t>Thermotolerant</w:t>
      </w:r>
      <w:r>
        <w:rPr>
          <w:spacing w:val="-2"/>
        </w:rPr>
        <w:t> </w:t>
      </w:r>
      <w:r>
        <w:rPr/>
        <w:t>('faecal')</w:t>
      </w:r>
      <w:r>
        <w:rPr>
          <w:spacing w:val="-1"/>
        </w:rPr>
        <w:t> </w:t>
      </w:r>
      <w:r>
        <w:rPr/>
        <w:t>coliforms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/>
        <w:ind w:left="160" w:right="155"/>
        <w:jc w:val="both"/>
      </w:pPr>
      <w:r>
        <w:rPr/>
        <w:t>The term 'faecal coliforms', although frequently employed, is not correct: the correct terminology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'thermotolerant</w:t>
      </w:r>
      <w:r>
        <w:rPr>
          <w:spacing w:val="1"/>
        </w:rPr>
        <w:t> </w:t>
      </w:r>
      <w:r>
        <w:rPr/>
        <w:t>coliforms'</w:t>
      </w:r>
      <w:r>
        <w:rPr>
          <w:spacing w:val="1"/>
        </w:rPr>
        <w:t> </w:t>
      </w:r>
      <w:r>
        <w:rPr/>
        <w:t>(Payment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Thermotolerant</w:t>
      </w:r>
      <w:r>
        <w:rPr>
          <w:spacing w:val="1"/>
        </w:rPr>
        <w:t> </w:t>
      </w:r>
      <w:r>
        <w:rPr/>
        <w:t>coliforms are defined as the group of total coliforms that are able to ferment lactose at 44-45°C.</w:t>
      </w:r>
      <w:r>
        <w:rPr>
          <w:spacing w:val="1"/>
        </w:rPr>
        <w:t> </w:t>
      </w:r>
      <w:r>
        <w:rPr/>
        <w:t>They comprise the genus </w:t>
      </w:r>
      <w:r>
        <w:rPr>
          <w:i/>
        </w:rPr>
        <w:t>Escherichia </w:t>
      </w:r>
      <w:r>
        <w:rPr/>
        <w:t>and, to a lesser extent, species of </w:t>
      </w:r>
      <w:r>
        <w:rPr>
          <w:i/>
        </w:rPr>
        <w:t>Klebsiella, Enterobacter,</w:t>
      </w:r>
      <w:r>
        <w:rPr>
          <w:i/>
          <w:spacing w:val="1"/>
        </w:rPr>
        <w:t> </w:t>
      </w:r>
      <w:r>
        <w:rPr/>
        <w:t>and </w:t>
      </w:r>
      <w:r>
        <w:rPr>
          <w:i/>
        </w:rPr>
        <w:t>Citrobacter. </w:t>
      </w:r>
      <w:r>
        <w:rPr/>
        <w:t>Of these organisms, only </w:t>
      </w:r>
      <w:r>
        <w:rPr>
          <w:i/>
        </w:rPr>
        <w:t>E. coli </w:t>
      </w:r>
      <w:r>
        <w:rPr/>
        <w:t>is considered to be specifically of faecal origin,</w:t>
      </w:r>
      <w:r>
        <w:rPr>
          <w:spacing w:val="-57"/>
        </w:rPr>
        <w:t> </w:t>
      </w:r>
      <w:r>
        <w:rPr/>
        <w:t>being always present in the faeces of humans, other mammals, and birds in large numbers and</w:t>
      </w:r>
      <w:r>
        <w:rPr>
          <w:spacing w:val="1"/>
        </w:rPr>
        <w:t> </w:t>
      </w:r>
      <w:r>
        <w:rPr/>
        <w:t>rarely, if ever, found in water or soil in temperate climates that has not been subject to faecal</w:t>
      </w:r>
      <w:r>
        <w:rPr>
          <w:spacing w:val="1"/>
        </w:rPr>
        <w:t> </w:t>
      </w:r>
      <w:r>
        <w:rPr/>
        <w:t>pollution</w:t>
      </w:r>
      <w:r>
        <w:rPr>
          <w:spacing w:val="-1"/>
        </w:rPr>
        <w:t> </w:t>
      </w:r>
      <w:r>
        <w:rPr/>
        <w:t>(although there is the</w:t>
      </w:r>
      <w:r>
        <w:rPr>
          <w:spacing w:val="-2"/>
        </w:rPr>
        <w:t> </w:t>
      </w:r>
      <w:r>
        <w:rPr/>
        <w:t>possibility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re-growth in</w:t>
      </w:r>
      <w:r>
        <w:rPr>
          <w:spacing w:val="-1"/>
        </w:rPr>
        <w:t> </w:t>
      </w:r>
      <w:r>
        <w:rPr/>
        <w:t>hot environments)</w:t>
      </w:r>
      <w:r>
        <w:rPr>
          <w:spacing w:val="-1"/>
        </w:rPr>
        <w:t> </w:t>
      </w:r>
      <w:r>
        <w:rPr/>
        <w:t>(Fujioka, 2001)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160" w:right="151"/>
        <w:jc w:val="both"/>
      </w:pPr>
      <w:r>
        <w:rPr/>
        <w:t>Thermotolerant coliforms are a less reliable index of faecal contamination than </w:t>
      </w:r>
      <w:r>
        <w:rPr>
          <w:i/>
        </w:rPr>
        <w:t>E. coli </w:t>
      </w:r>
      <w:r>
        <w:rPr/>
        <w:t>although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temperate</w:t>
      </w:r>
      <w:r>
        <w:rPr>
          <w:spacing w:val="1"/>
        </w:rPr>
        <w:t> </w:t>
      </w:r>
      <w:r>
        <w:rPr/>
        <w:t>areas,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water,</w:t>
      </w:r>
      <w:r>
        <w:rPr>
          <w:spacing w:val="6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i/>
        </w:rPr>
        <w:t>E.</w:t>
      </w:r>
      <w:r>
        <w:rPr>
          <w:i/>
          <w:spacing w:val="1"/>
        </w:rPr>
        <w:t> </w:t>
      </w:r>
      <w:r>
        <w:rPr>
          <w:i/>
        </w:rPr>
        <w:t>coli</w:t>
      </w:r>
      <w:r>
        <w:rPr>
          <w:i/>
          <w:spacing w:val="1"/>
        </w:rPr>
        <w:t> </w:t>
      </w:r>
      <w:r>
        <w:rPr/>
        <w:t>concentrations.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water-quality</w:t>
      </w:r>
      <w:r>
        <w:rPr>
          <w:spacing w:val="1"/>
        </w:rPr>
        <w:t> </w:t>
      </w:r>
      <w:r>
        <w:rPr/>
        <w:t>examination is therefore considered acceptable when no other method is available. However,</w:t>
      </w:r>
      <w:r>
        <w:rPr>
          <w:spacing w:val="1"/>
        </w:rPr>
        <w:t> </w:t>
      </w:r>
      <w:r>
        <w:rPr/>
        <w:t>when methods for the simultaneous detection of thermotolerant coliforms and of </w:t>
      </w:r>
      <w:r>
        <w:rPr>
          <w:i/>
        </w:rPr>
        <w:t>E. coli </w:t>
      </w:r>
      <w:r>
        <w:rPr/>
        <w:t>are</w:t>
      </w:r>
      <w:r>
        <w:rPr>
          <w:spacing w:val="1"/>
        </w:rPr>
        <w:t> </w:t>
      </w:r>
      <w:r>
        <w:rPr/>
        <w:t>available,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i/>
        </w:rPr>
        <w:t>E.</w:t>
      </w:r>
      <w:r>
        <w:rPr>
          <w:i/>
          <w:spacing w:val="1"/>
        </w:rPr>
        <w:t> </w:t>
      </w:r>
      <w:r>
        <w:rPr>
          <w:i/>
        </w:rPr>
        <w:t>coli</w:t>
      </w:r>
      <w:r>
        <w:rPr>
          <w:i/>
          <w:spacing w:val="1"/>
        </w:rPr>
        <w:t> </w:t>
      </w:r>
      <w:r>
        <w:rPr/>
        <w:t>detection method is</w:t>
      </w:r>
      <w:r>
        <w:rPr>
          <w:spacing w:val="1"/>
        </w:rPr>
        <w:t> </w:t>
      </w:r>
      <w:r>
        <w:rPr/>
        <w:t>preferred.</w:t>
      </w:r>
    </w:p>
    <w:p>
      <w:pPr>
        <w:pStyle w:val="BodyText"/>
        <w:spacing w:line="480" w:lineRule="auto"/>
        <w:ind w:left="160" w:right="155"/>
        <w:jc w:val="both"/>
      </w:pP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thermophilic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multiplication of thermotolerant coliforms (and even </w:t>
      </w:r>
      <w:r>
        <w:rPr>
          <w:i/>
        </w:rPr>
        <w:t>E. coli</w:t>
      </w:r>
      <w:r>
        <w:rPr/>
        <w:t>) in the environment (Rivera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1988; Byappanahalli and Fujioka, 1998), the use of some microbial parameters to assess tropical</w:t>
      </w:r>
      <w:r>
        <w:rPr>
          <w:spacing w:val="1"/>
        </w:rPr>
        <w:t> </w:t>
      </w:r>
      <w:r>
        <w:rPr/>
        <w:t>source of water quality is problematic. </w:t>
      </w:r>
      <w:r>
        <w:rPr>
          <w:i/>
        </w:rPr>
        <w:t>Clostridium perfringens </w:t>
      </w:r>
      <w:r>
        <w:rPr/>
        <w:t>spores appear to be the most</w:t>
      </w:r>
      <w:r>
        <w:rPr>
          <w:spacing w:val="1"/>
        </w:rPr>
        <w:t> </w:t>
      </w:r>
      <w:r>
        <w:rPr/>
        <w:t>appropriate parameter for assessing faecal contamination in tropical climates (Fujioka, 2001).</w:t>
      </w:r>
      <w:r>
        <w:rPr>
          <w:spacing w:val="1"/>
        </w:rPr>
        <w:t> </w:t>
      </w:r>
      <w:r>
        <w:rPr/>
        <w:t>Thermotolerant coliforms are easily detectable and a variety of Internationally Standardised</w:t>
      </w:r>
      <w:r>
        <w:rPr>
          <w:spacing w:val="1"/>
        </w:rPr>
        <w:t> </w:t>
      </w:r>
      <w:r>
        <w:rPr/>
        <w:t>Methods and Media for their detection are available (ISO, 1990a; ISO, 1990b). These methods</w:t>
      </w:r>
      <w:r>
        <w:rPr>
          <w:spacing w:val="1"/>
        </w:rPr>
        <w:t> </w:t>
      </w:r>
      <w:r>
        <w:rPr/>
        <w:t>require basic routine bacteriology laboratory facilities and well-trained and competent laboratory</w:t>
      </w:r>
      <w:r>
        <w:rPr>
          <w:spacing w:val="1"/>
        </w:rPr>
        <w:t> </w:t>
      </w:r>
      <w:r>
        <w:rPr/>
        <w:t>workers.</w:t>
      </w:r>
    </w:p>
    <w:p>
      <w:pPr>
        <w:pStyle w:val="Heading3"/>
        <w:numPr>
          <w:ilvl w:val="0"/>
          <w:numId w:val="12"/>
        </w:numPr>
        <w:tabs>
          <w:tab w:pos="415" w:val="left" w:leader="none"/>
        </w:tabs>
        <w:spacing w:line="240" w:lineRule="auto" w:before="7" w:after="0"/>
        <w:ind w:left="414" w:right="0" w:hanging="255"/>
        <w:jc w:val="both"/>
      </w:pPr>
      <w:r>
        <w:rPr/>
        <w:t>Escherichia</w:t>
      </w:r>
      <w:r>
        <w:rPr>
          <w:spacing w:val="-1"/>
        </w:rPr>
        <w:t> </w:t>
      </w:r>
      <w:r>
        <w:rPr/>
        <w:t>coli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/>
        <w:ind w:left="160" w:right="152"/>
        <w:jc w:val="both"/>
      </w:pPr>
      <w:r>
        <w:rPr>
          <w:i/>
        </w:rPr>
        <w:t>Escherichia coli </w:t>
      </w:r>
      <w:r>
        <w:rPr/>
        <w:t>is a taxonomically well-defined member of the family </w:t>
      </w:r>
      <w:r>
        <w:rPr>
          <w:i/>
        </w:rPr>
        <w:t>Enterobacteriaceae</w:t>
      </w:r>
      <w:r>
        <w:rPr/>
        <w:t>, and</w:t>
      </w:r>
      <w:r>
        <w:rPr>
          <w:spacing w:val="1"/>
        </w:rPr>
        <w:t> </w:t>
      </w:r>
      <w:r>
        <w:rPr/>
        <w:t>is characterised by possession of the enzymes β-galactosidase and β-glucuronidase. It grows at</w:t>
      </w:r>
      <w:r>
        <w:rPr>
          <w:spacing w:val="1"/>
        </w:rPr>
        <w:t> </w:t>
      </w:r>
      <w:r>
        <w:rPr/>
        <w:t>44-45ºC on complex media, ferments lactose and mannitol with the production of acid and gas,</w:t>
      </w:r>
      <w:r>
        <w:rPr>
          <w:spacing w:val="1"/>
        </w:rPr>
        <w:t> </w:t>
      </w:r>
      <w:r>
        <w:rPr/>
        <w:t>and produces indole from tryptophan. However, some strains can grow at 37ºC but not at 44-</w:t>
      </w:r>
      <w:r>
        <w:rPr>
          <w:spacing w:val="1"/>
        </w:rPr>
        <w:t> </w:t>
      </w:r>
      <w:r>
        <w:rPr/>
        <w:t>45ºC,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gas.</w:t>
      </w:r>
      <w:r>
        <w:rPr>
          <w:spacing w:val="1"/>
        </w:rPr>
        <w:t> </w:t>
      </w:r>
      <w:r>
        <w:rPr>
          <w:i/>
        </w:rPr>
        <w:t>E.</w:t>
      </w:r>
      <w:r>
        <w:rPr>
          <w:i/>
          <w:spacing w:val="1"/>
        </w:rPr>
        <w:t> </w:t>
      </w:r>
      <w:r>
        <w:rPr>
          <w:i/>
        </w:rPr>
        <w:t>coli</w:t>
      </w:r>
      <w:r>
        <w:rPr>
          <w:i/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oxidase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hydrolyse</w:t>
      </w:r>
      <w:r>
        <w:rPr>
          <w:spacing w:val="60"/>
        </w:rPr>
        <w:t> </w:t>
      </w:r>
      <w:r>
        <w:rPr/>
        <w:t>urea.</w:t>
      </w:r>
      <w:r>
        <w:rPr>
          <w:spacing w:val="-57"/>
        </w:rPr>
        <w:t> </w:t>
      </w:r>
      <w:r>
        <w:rPr/>
        <w:t>Complete</w:t>
      </w:r>
      <w:r>
        <w:rPr>
          <w:spacing w:val="5"/>
        </w:rPr>
        <w:t> </w:t>
      </w:r>
      <w:r>
        <w:rPr/>
        <w:t>identification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organism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too</w:t>
      </w:r>
      <w:r>
        <w:rPr>
          <w:spacing w:val="7"/>
        </w:rPr>
        <w:t> </w:t>
      </w:r>
      <w:r>
        <w:rPr/>
        <w:t>complicated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routine</w:t>
      </w:r>
      <w:r>
        <w:rPr>
          <w:spacing w:val="6"/>
        </w:rPr>
        <w:t> </w:t>
      </w:r>
      <w:r>
        <w:rPr/>
        <w:t>use,</w:t>
      </w:r>
      <w:r>
        <w:rPr>
          <w:spacing w:val="6"/>
        </w:rPr>
        <w:t> </w:t>
      </w:r>
      <w:r>
        <w:rPr/>
        <w:t>but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number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tests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160" w:right="152"/>
        <w:jc w:val="both"/>
      </w:pPr>
      <w:r>
        <w:rPr/>
        <w:t>have been developed for rapid and reliable identification with an acceptable degree of accuracy</w:t>
      </w:r>
      <w:r>
        <w:rPr>
          <w:spacing w:val="1"/>
        </w:rPr>
        <w:t> </w:t>
      </w:r>
      <w:r>
        <w:rPr/>
        <w:t>(Payment</w:t>
      </w:r>
      <w:r>
        <w:rPr>
          <w:spacing w:val="1"/>
        </w:rPr>
        <w:t> </w:t>
      </w:r>
      <w:r>
        <w:rPr>
          <w:i/>
        </w:rPr>
        <w:t>et al</w:t>
      </w:r>
      <w:r>
        <w:rPr/>
        <w:t>., 2003).</w:t>
      </w:r>
    </w:p>
    <w:p>
      <w:pPr>
        <w:pStyle w:val="BodyText"/>
        <w:spacing w:line="480" w:lineRule="auto"/>
        <w:ind w:left="160" w:right="156"/>
        <w:jc w:val="both"/>
      </w:pPr>
      <w:r>
        <w:rPr>
          <w:i/>
        </w:rPr>
        <w:t>E. coli is </w:t>
      </w:r>
      <w:r>
        <w:rPr/>
        <w:t>abundant in human and animal faeces, and in fresh faeces, it may attain concentrations</w:t>
      </w:r>
      <w:r>
        <w:rPr>
          <w:spacing w:val="1"/>
        </w:rPr>
        <w:t> </w:t>
      </w:r>
      <w:r>
        <w:rPr/>
        <w:t>of 10</w:t>
      </w:r>
      <w:r>
        <w:rPr>
          <w:vertAlign w:val="superscript"/>
        </w:rPr>
        <w:t>9</w:t>
      </w:r>
      <w:r>
        <w:rPr>
          <w:vertAlign w:val="baseline"/>
        </w:rPr>
        <w:t>cfu per gram.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found in sewage, treated effluents, and all natural waters and soils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</w:t>
      </w:r>
      <w:r>
        <w:rPr>
          <w:spacing w:val="1"/>
          <w:vertAlign w:val="baseline"/>
        </w:rPr>
        <w:t> </w:t>
      </w:r>
      <w:r>
        <w:rPr>
          <w:vertAlign w:val="baseline"/>
        </w:rPr>
        <w:t>faecal</w:t>
      </w:r>
      <w:r>
        <w:rPr>
          <w:spacing w:val="1"/>
          <w:vertAlign w:val="baseline"/>
        </w:rPr>
        <w:t> </w:t>
      </w:r>
      <w:r>
        <w:rPr>
          <w:vertAlign w:val="baseline"/>
        </w:rPr>
        <w:t>contamination,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humans,</w:t>
      </w:r>
      <w:r>
        <w:rPr>
          <w:spacing w:val="1"/>
          <w:vertAlign w:val="baseline"/>
        </w:rPr>
        <w:t> </w:t>
      </w:r>
      <w:r>
        <w:rPr>
          <w:vertAlign w:val="baseline"/>
        </w:rPr>
        <w:t>wild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animals,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agricultural</w:t>
      </w:r>
      <w:r>
        <w:rPr>
          <w:spacing w:val="-58"/>
          <w:vertAlign w:val="baseline"/>
        </w:rPr>
        <w:t> </w:t>
      </w:r>
      <w:r>
        <w:rPr>
          <w:vertAlign w:val="baseline"/>
        </w:rPr>
        <w:t>activity</w:t>
      </w:r>
      <w:r>
        <w:rPr>
          <w:spacing w:val="-6"/>
          <w:vertAlign w:val="baseline"/>
        </w:rPr>
        <w:t> </w:t>
      </w:r>
      <w:r>
        <w:rPr>
          <w:vertAlign w:val="baseline"/>
        </w:rPr>
        <w:t>(Payment</w:t>
      </w:r>
      <w:r>
        <w:rPr>
          <w:spacing w:val="3"/>
          <w:vertAlign w:val="baseline"/>
        </w:rPr>
        <w:t> </w:t>
      </w:r>
      <w:r>
        <w:rPr>
          <w:i/>
          <w:vertAlign w:val="baseline"/>
        </w:rPr>
        <w:t>et al</w:t>
      </w:r>
      <w:r>
        <w:rPr>
          <w:vertAlign w:val="baseline"/>
        </w:rPr>
        <w:t>., 2003).</w:t>
      </w:r>
    </w:p>
    <w:p>
      <w:pPr>
        <w:pStyle w:val="BodyText"/>
        <w:spacing w:line="480" w:lineRule="auto"/>
        <w:ind w:left="160" w:right="159"/>
        <w:jc w:val="both"/>
        <w:rPr>
          <w:i/>
        </w:rPr>
      </w:pPr>
      <w:r>
        <w:rPr>
          <w:i/>
        </w:rPr>
        <w:t>E. coli </w:t>
      </w:r>
      <w:r>
        <w:rPr/>
        <w:t>is widely preferred as an index of faecal contamination. It is also widely used as an</w:t>
      </w:r>
      <w:r>
        <w:rPr>
          <w:spacing w:val="1"/>
        </w:rPr>
        <w:t> </w:t>
      </w:r>
      <w:r>
        <w:rPr/>
        <w:t>indicator of treatment effectiveness although, as with the other coliform indicators, it is more</w:t>
      </w:r>
      <w:r>
        <w:rPr>
          <w:spacing w:val="1"/>
        </w:rPr>
        <w:t> </w:t>
      </w:r>
      <w:r>
        <w:rPr/>
        <w:t>sensitive to disinfection than many pathogens (in particular viruses and protozoa). The detection</w:t>
      </w:r>
      <w:r>
        <w:rPr>
          <w:spacing w:val="1"/>
        </w:rPr>
        <w:t> </w:t>
      </w:r>
      <w:r>
        <w:rPr/>
        <w:t>of </w:t>
      </w:r>
      <w:r>
        <w:rPr>
          <w:i/>
        </w:rPr>
        <w:t>E. coli </w:t>
      </w:r>
      <w:r>
        <w:rPr/>
        <w:t>in water leaving a treatment works is of the same significance as any other coliform</w:t>
      </w:r>
      <w:r>
        <w:rPr>
          <w:spacing w:val="1"/>
        </w:rPr>
        <w:t> </w:t>
      </w:r>
      <w:r>
        <w:rPr/>
        <w:t>organism,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pathogens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eliminated(Payment </w:t>
      </w:r>
      <w:r>
        <w:rPr>
          <w:i/>
        </w:rPr>
        <w:t>et al</w:t>
      </w:r>
      <w:r>
        <w:rPr/>
        <w:t>., 2003)</w:t>
      </w:r>
      <w:r>
        <w:rPr>
          <w:i/>
        </w:rPr>
        <w:t>.</w:t>
      </w:r>
    </w:p>
    <w:p>
      <w:pPr>
        <w:pStyle w:val="BodyText"/>
        <w:spacing w:line="480" w:lineRule="auto" w:before="1"/>
        <w:ind w:left="160" w:right="156"/>
        <w:jc w:val="both"/>
      </w:pPr>
      <w:r>
        <w:rPr/>
        <w:t>Since </w:t>
      </w:r>
      <w:r>
        <w:rPr>
          <w:i/>
        </w:rPr>
        <w:t>E. coli </w:t>
      </w:r>
      <w:r>
        <w:rPr/>
        <w:t>is indicative of recent faecal contamination, consideration should be given to</w:t>
      </w:r>
      <w:r>
        <w:rPr>
          <w:spacing w:val="1"/>
        </w:rPr>
        <w:t> </w:t>
      </w:r>
      <w:r>
        <w:rPr/>
        <w:t>whether steps need to be taken to protect consumers once there is a positive finding. In the event</w:t>
      </w:r>
      <w:r>
        <w:rPr>
          <w:spacing w:val="1"/>
        </w:rPr>
        <w:t> </w:t>
      </w:r>
      <w:r>
        <w:rPr/>
        <w:t>of more than one related</w:t>
      </w:r>
      <w:r>
        <w:rPr>
          <w:spacing w:val="1"/>
        </w:rPr>
        <w:t> </w:t>
      </w:r>
      <w:r>
        <w:rPr/>
        <w:t>sample containing</w:t>
      </w:r>
      <w:r>
        <w:rPr>
          <w:spacing w:val="1"/>
        </w:rPr>
        <w:t> </w:t>
      </w:r>
      <w:r>
        <w:rPr>
          <w:i/>
        </w:rPr>
        <w:t>E.</w:t>
      </w:r>
      <w:r>
        <w:rPr>
          <w:i/>
          <w:spacing w:val="1"/>
        </w:rPr>
        <w:t> </w:t>
      </w:r>
      <w:r>
        <w:rPr>
          <w:i/>
        </w:rPr>
        <w:t>coli</w:t>
      </w:r>
      <w:r>
        <w:rPr/>
        <w:t>,</w:t>
      </w:r>
      <w:r>
        <w:rPr>
          <w:spacing w:val="1"/>
        </w:rPr>
        <w:t> </w:t>
      </w:r>
      <w:r>
        <w:rPr/>
        <w:t>or the recognition</w:t>
      </w:r>
      <w:r>
        <w:rPr>
          <w:spacing w:val="60"/>
        </w:rPr>
        <w:t> </w:t>
      </w:r>
      <w:r>
        <w:rPr/>
        <w:t>of other significant</w:t>
      </w:r>
      <w:r>
        <w:rPr>
          <w:spacing w:val="1"/>
        </w:rPr>
        <w:t> </w:t>
      </w:r>
      <w:r>
        <w:rPr/>
        <w:t>features such as treatment aberrations, the issue of advice to boil water intended for drinking may</w:t>
      </w:r>
      <w:r>
        <w:rPr>
          <w:spacing w:val="-57"/>
        </w:rPr>
        <w:t> </w:t>
      </w:r>
      <w:r>
        <w:rPr/>
        <w:t>be considered appropriate. However, in many instances it may be acceptable to restrict the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sanitary</w:t>
      </w:r>
      <w:r>
        <w:rPr>
          <w:spacing w:val="1"/>
        </w:rPr>
        <w:t> </w:t>
      </w:r>
      <w:r>
        <w:rPr/>
        <w:t>inspection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interpretation of the initial results. If the water is a treated piped supply, a positive sample</w:t>
      </w:r>
      <w:r>
        <w:rPr>
          <w:spacing w:val="1"/>
        </w:rPr>
        <w:t> </w:t>
      </w:r>
      <w:r>
        <w:rPr/>
        <w:t>suggests that a failure or ingress has occurred, such as a breakdown in disinfection, treatment</w:t>
      </w:r>
      <w:r>
        <w:rPr>
          <w:spacing w:val="1"/>
        </w:rPr>
        <w:t> </w:t>
      </w:r>
      <w:r>
        <w:rPr/>
        <w:t>before disinfection has failed, or contaminated water has entered the system. Immediate action</w:t>
      </w:r>
      <w:r>
        <w:rPr>
          <w:spacing w:val="1"/>
        </w:rPr>
        <w:t> </w:t>
      </w:r>
      <w:r>
        <w:rPr/>
        <w:t>must,</w:t>
      </w:r>
      <w:r>
        <w:rPr>
          <w:spacing w:val="21"/>
        </w:rPr>
        <w:t> </w:t>
      </w:r>
      <w:r>
        <w:rPr/>
        <w:t>therefore,</w:t>
      </w:r>
      <w:r>
        <w:rPr>
          <w:spacing w:val="22"/>
        </w:rPr>
        <w:t> </w:t>
      </w:r>
      <w:r>
        <w:rPr/>
        <w:t>be</w:t>
      </w:r>
      <w:r>
        <w:rPr>
          <w:spacing w:val="21"/>
        </w:rPr>
        <w:t> </w:t>
      </w:r>
      <w:r>
        <w:rPr/>
        <w:t>taken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discover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source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contamination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take</w:t>
      </w:r>
      <w:r>
        <w:rPr>
          <w:spacing w:val="21"/>
        </w:rPr>
        <w:t> </w:t>
      </w:r>
      <w:r>
        <w:rPr/>
        <w:t>appropriate</w:t>
      </w:r>
      <w:r>
        <w:rPr>
          <w:spacing w:val="22"/>
        </w:rPr>
        <w:t> </w:t>
      </w:r>
      <w:r>
        <w:rPr/>
        <w:t>steps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160" w:right="154"/>
        <w:jc w:val="both"/>
      </w:pPr>
      <w:r>
        <w:rPr/>
        <w:t>(which will depend on the level of contamination) to protect consumers until the problem is</w:t>
      </w:r>
      <w:r>
        <w:rPr>
          <w:spacing w:val="1"/>
        </w:rPr>
        <w:t> </w:t>
      </w:r>
      <w:r>
        <w:rPr/>
        <w:t>resolved</w:t>
      </w:r>
      <w:r>
        <w:rPr>
          <w:spacing w:val="-1"/>
        </w:rPr>
        <w:t> </w:t>
      </w:r>
      <w:r>
        <w:rPr/>
        <w:t>(Payment </w:t>
      </w:r>
      <w:r>
        <w:rPr>
          <w:i/>
        </w:rPr>
        <w:t>et al</w:t>
      </w:r>
      <w:r>
        <w:rPr/>
        <w:t>.,</w:t>
      </w:r>
      <w:r>
        <w:rPr>
          <w:spacing w:val="2"/>
        </w:rPr>
        <w:t> </w:t>
      </w:r>
      <w:r>
        <w:rPr/>
        <w:t>2003).</w:t>
      </w:r>
    </w:p>
    <w:p>
      <w:pPr>
        <w:pStyle w:val="Heading3"/>
        <w:numPr>
          <w:ilvl w:val="0"/>
          <w:numId w:val="12"/>
        </w:numPr>
        <w:tabs>
          <w:tab w:pos="542" w:val="left" w:leader="none"/>
        </w:tabs>
        <w:spacing w:line="240" w:lineRule="auto" w:before="5" w:after="0"/>
        <w:ind w:left="541" w:right="0" w:hanging="322"/>
        <w:jc w:val="both"/>
      </w:pPr>
      <w:r>
        <w:rPr/>
        <w:t>Enterococci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Faecal</w:t>
      </w:r>
      <w:r>
        <w:rPr>
          <w:spacing w:val="-2"/>
        </w:rPr>
        <w:t> </w:t>
      </w:r>
      <w:r>
        <w:rPr/>
        <w:t>Streptococci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160" w:right="156"/>
        <w:jc w:val="both"/>
      </w:pPr>
      <w:r>
        <w:rPr/>
        <w:t>These are chain-forming Gram-positive cocci that used to be placed in the genus </w:t>
      </w:r>
      <w:r>
        <w:rPr>
          <w:i/>
        </w:rPr>
        <w:t>Streptococcus</w:t>
      </w:r>
      <w:r>
        <w:rPr/>
        <w:t>.</w:t>
      </w:r>
      <w:r>
        <w:rPr>
          <w:spacing w:val="1"/>
        </w:rPr>
        <w:t> </w:t>
      </w:r>
      <w:r>
        <w:rPr/>
        <w:t>Faecal streptococci are those streptococci generally present in the faeces of humans and animals.</w:t>
      </w:r>
      <w:r>
        <w:rPr>
          <w:spacing w:val="1"/>
        </w:rPr>
        <w:t> </w:t>
      </w:r>
      <w:r>
        <w:rPr/>
        <w:t>They all possess the Lancefield group D antigen. A sub-group of the faecal streptococci, which is</w:t>
      </w:r>
      <w:r>
        <w:rPr>
          <w:spacing w:val="-57"/>
        </w:rPr>
        <w:t> </w:t>
      </w:r>
      <w:r>
        <w:rPr/>
        <w:t>relatively tolerant of sodium chloride and alkaline pH, have been grouped under the genus</w:t>
      </w:r>
      <w:r>
        <w:rPr>
          <w:spacing w:val="1"/>
        </w:rPr>
        <w:t> </w:t>
      </w:r>
      <w:r>
        <w:rPr>
          <w:i/>
        </w:rPr>
        <w:t>Enterococcus</w:t>
      </w:r>
      <w:r>
        <w:rPr/>
        <w:t>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Enterococcus</w:t>
      </w:r>
      <w:r>
        <w:rPr>
          <w:i/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faecal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regarded</w:t>
      </w:r>
      <w:r>
        <w:rPr>
          <w:spacing w:val="21"/>
        </w:rPr>
        <w:t> </w:t>
      </w:r>
      <w:r>
        <w:rPr/>
        <w:t>as</w:t>
      </w:r>
      <w:r>
        <w:rPr>
          <w:spacing w:val="23"/>
        </w:rPr>
        <w:t> </w:t>
      </w:r>
      <w:r>
        <w:rPr/>
        <w:t>specific</w:t>
      </w:r>
      <w:r>
        <w:rPr>
          <w:spacing w:val="22"/>
        </w:rPr>
        <w:t> </w:t>
      </w:r>
      <w:r>
        <w:rPr/>
        <w:t>indices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human</w:t>
      </w:r>
      <w:r>
        <w:rPr>
          <w:spacing w:val="22"/>
        </w:rPr>
        <w:t> </w:t>
      </w:r>
      <w:r>
        <w:rPr/>
        <w:t>faecal</w:t>
      </w:r>
      <w:r>
        <w:rPr>
          <w:spacing w:val="23"/>
        </w:rPr>
        <w:t> </w:t>
      </w:r>
      <w:r>
        <w:rPr/>
        <w:t>pollution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most</w:t>
      </w:r>
      <w:r>
        <w:rPr>
          <w:spacing w:val="22"/>
        </w:rPr>
        <w:t> </w:t>
      </w:r>
      <w:r>
        <w:rPr/>
        <w:t>practical</w:t>
      </w:r>
      <w:r>
        <w:rPr>
          <w:spacing w:val="23"/>
        </w:rPr>
        <w:t> </w:t>
      </w:r>
      <w:r>
        <w:rPr/>
        <w:t>purposes</w:t>
      </w:r>
      <w:r>
        <w:rPr>
          <w:spacing w:val="23"/>
        </w:rPr>
        <w:t> </w:t>
      </w:r>
      <w:r>
        <w:rPr/>
        <w:t>(Payment</w:t>
      </w:r>
      <w:r>
        <w:rPr>
          <w:spacing w:val="25"/>
        </w:rPr>
        <w:t> </w:t>
      </w:r>
      <w:r>
        <w:rPr>
          <w:i/>
        </w:rPr>
        <w:t>et</w:t>
      </w:r>
      <w:r>
        <w:rPr>
          <w:i/>
          <w:spacing w:val="-58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spacing w:line="480" w:lineRule="auto" w:before="200"/>
        <w:ind w:left="160" w:right="155"/>
        <w:jc w:val="both"/>
      </w:pPr>
      <w:r>
        <w:rPr/>
        <w:t>Faecal</w:t>
      </w:r>
      <w:r>
        <w:rPr>
          <w:spacing w:val="1"/>
        </w:rPr>
        <w:t> </w:t>
      </w:r>
      <w:r>
        <w:rPr/>
        <w:t>streptococci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resistant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chlorination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>
          <w:i/>
        </w:rPr>
        <w:t>E.</w:t>
      </w:r>
      <w:r>
        <w:rPr>
          <w:i/>
          <w:spacing w:val="1"/>
        </w:rPr>
        <w:t> </w:t>
      </w:r>
      <w:r>
        <w:rPr>
          <w:i/>
        </w:rPr>
        <w:t>coli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other</w:t>
      </w:r>
      <w:r>
        <w:rPr>
          <w:spacing w:val="-57"/>
        </w:rPr>
        <w:t> </w:t>
      </w:r>
      <w:r>
        <w:rPr/>
        <w:t>coliform bacteria (Gleeson and Gray, 1997). Although both faecal streptococci and enterococci</w:t>
      </w:r>
      <w:r>
        <w:rPr>
          <w:spacing w:val="1"/>
        </w:rPr>
        <w:t> </w:t>
      </w:r>
      <w:r>
        <w:rPr/>
        <w:t>remain in use as monitoring parameters in drinking water, enterococci appear likely to supplant</w:t>
      </w:r>
      <w:r>
        <w:rPr>
          <w:spacing w:val="1"/>
        </w:rPr>
        <w:t> </w:t>
      </w:r>
      <w:r>
        <w:rPr/>
        <w:t>faecal streptococci as the parameter of choice as they are clearly of faecal origin from warm</w:t>
      </w:r>
      <w:r>
        <w:rPr>
          <w:spacing w:val="1"/>
        </w:rPr>
        <w:t> </w:t>
      </w:r>
      <w:r>
        <w:rPr/>
        <w:t>blooded animals. Enterococci, as an index of faecal pollution, can also be used to complement </w:t>
      </w:r>
      <w:r>
        <w:rPr>
          <w:i/>
        </w:rPr>
        <w:t>E.</w:t>
      </w:r>
      <w:r>
        <w:rPr>
          <w:i/>
          <w:spacing w:val="-57"/>
        </w:rPr>
        <w:t> </w:t>
      </w:r>
      <w:r>
        <w:rPr>
          <w:i/>
        </w:rPr>
        <w:t>coli</w:t>
      </w:r>
      <w:r>
        <w:rPr>
          <w:i/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catchment</w:t>
      </w:r>
      <w:r>
        <w:rPr>
          <w:spacing w:val="23"/>
        </w:rPr>
        <w:t> </w:t>
      </w:r>
      <w:r>
        <w:rPr/>
        <w:t>assessment,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tropical</w:t>
      </w:r>
      <w:r>
        <w:rPr>
          <w:spacing w:val="23"/>
        </w:rPr>
        <w:t> </w:t>
      </w:r>
      <w:r>
        <w:rPr/>
        <w:t>climates</w:t>
      </w:r>
      <w:r>
        <w:rPr>
          <w:spacing w:val="23"/>
        </w:rPr>
        <w:t> </w:t>
      </w:r>
      <w:r>
        <w:rPr/>
        <w:t>(where</w:t>
      </w:r>
      <w:r>
        <w:rPr>
          <w:spacing w:val="25"/>
        </w:rPr>
        <w:t> </w:t>
      </w:r>
      <w:r>
        <w:rPr>
          <w:i/>
        </w:rPr>
        <w:t>E.</w:t>
      </w:r>
      <w:r>
        <w:rPr>
          <w:i/>
          <w:spacing w:val="22"/>
        </w:rPr>
        <w:t> </w:t>
      </w:r>
      <w:r>
        <w:rPr>
          <w:i/>
        </w:rPr>
        <w:t>coli</w:t>
      </w:r>
      <w:r>
        <w:rPr>
          <w:i/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less</w:t>
      </w:r>
      <w:r>
        <w:rPr>
          <w:spacing w:val="22"/>
        </w:rPr>
        <w:t> </w:t>
      </w:r>
      <w:r>
        <w:rPr/>
        <w:t>appropriate</w:t>
      </w:r>
      <w:r>
        <w:rPr>
          <w:spacing w:val="22"/>
        </w:rPr>
        <w:t> </w:t>
      </w:r>
      <w:r>
        <w:rPr/>
        <w:t>because</w:t>
      </w:r>
      <w:r>
        <w:rPr>
          <w:spacing w:val="22"/>
        </w:rPr>
        <w:t> </w:t>
      </w:r>
      <w:r>
        <w:rPr/>
        <w:t>of</w:t>
      </w:r>
      <w:r>
        <w:rPr>
          <w:spacing w:val="-57"/>
        </w:rPr>
        <w:t> </w:t>
      </w:r>
      <w:r>
        <w:rPr/>
        <w:t>the suspicion of multiplication) and in ground</w:t>
      </w:r>
      <w:r>
        <w:rPr>
          <w:spacing w:val="60"/>
        </w:rPr>
        <w:t> </w:t>
      </w:r>
      <w:r>
        <w:rPr/>
        <w:t>water source evaluation. Enterococci can also</w:t>
      </w:r>
      <w:r>
        <w:rPr>
          <w:spacing w:val="1"/>
        </w:rPr>
        <w:t> </w:t>
      </w:r>
      <w:r>
        <w:rPr/>
        <w:t>serve as an additional indicator of treatment efficiency. They are highly resistant to drying and</w:t>
      </w:r>
      <w:r>
        <w:rPr>
          <w:spacing w:val="1"/>
        </w:rPr>
        <w:t> </w:t>
      </w:r>
      <w:r>
        <w:rPr/>
        <w:t>thus may be valuable for routine control after new mains are laid or distribution systems are</w:t>
      </w:r>
      <w:r>
        <w:rPr>
          <w:spacing w:val="1"/>
        </w:rPr>
        <w:t> </w:t>
      </w:r>
      <w:r>
        <w:rPr/>
        <w:t>repaired, or for detecting pollution of groundwater or surface waters by surface run-off. In the</w:t>
      </w:r>
      <w:r>
        <w:rPr>
          <w:spacing w:val="1"/>
        </w:rPr>
        <w:t> </w:t>
      </w:r>
      <w:r>
        <w:rPr/>
        <w:t>UK, they have been used to assess the significance of doubtful results from other organisms</w:t>
      </w:r>
      <w:r>
        <w:rPr>
          <w:spacing w:val="1"/>
        </w:rPr>
        <w:t> </w:t>
      </w:r>
      <w:r>
        <w:rPr/>
        <w:t>(Gleeson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Gray, 1997).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Heading3"/>
        <w:numPr>
          <w:ilvl w:val="0"/>
          <w:numId w:val="12"/>
        </w:numPr>
        <w:tabs>
          <w:tab w:pos="454" w:val="left" w:leader="none"/>
        </w:tabs>
        <w:spacing w:line="240" w:lineRule="auto" w:before="76" w:after="0"/>
        <w:ind w:left="453" w:right="0" w:hanging="294"/>
        <w:jc w:val="both"/>
      </w:pPr>
      <w:r>
        <w:rPr/>
        <w:t>Bacteriophages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 w:before="1"/>
        <w:ind w:left="160" w:right="153"/>
        <w:jc w:val="both"/>
      </w:pPr>
      <w:r>
        <w:rPr/>
        <w:t>Bacteriophages</w:t>
      </w:r>
      <w:r>
        <w:rPr>
          <w:spacing w:val="1"/>
        </w:rPr>
        <w:t> </w:t>
      </w:r>
      <w:r>
        <w:rPr/>
        <w:t>(also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phages)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viruses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infect</w:t>
      </w:r>
      <w:r>
        <w:rPr>
          <w:spacing w:val="1"/>
        </w:rPr>
        <w:t> </w:t>
      </w:r>
      <w:r>
        <w:rPr/>
        <w:t>bacteria.</w:t>
      </w:r>
      <w:r>
        <w:rPr>
          <w:spacing w:val="1"/>
        </w:rPr>
        <w:t> </w:t>
      </w:r>
      <w:r>
        <w:rPr/>
        <w:t>Some</w:t>
      </w:r>
      <w:r>
        <w:rPr>
          <w:spacing w:val="-57"/>
        </w:rPr>
        <w:t> </w:t>
      </w:r>
      <w:r>
        <w:rPr/>
        <w:t>bacteriophages are comparable in size and behaviour to human enteric viruses and they are</w:t>
      </w:r>
      <w:r>
        <w:rPr>
          <w:spacing w:val="1"/>
        </w:rPr>
        <w:t> </w:t>
      </w:r>
      <w:r>
        <w:rPr/>
        <w:t>relatively easy to detect and enumerate. Various groups and types of bacteriophage, particularly</w:t>
      </w:r>
      <w:r>
        <w:rPr>
          <w:spacing w:val="1"/>
        </w:rPr>
        <w:t> </w:t>
      </w:r>
      <w:r>
        <w:rPr/>
        <w:t>those of coliform bacteria (coliphages) and those of </w:t>
      </w:r>
      <w:r>
        <w:rPr>
          <w:i/>
        </w:rPr>
        <w:t>Bacteroides </w:t>
      </w:r>
      <w:r>
        <w:rPr/>
        <w:t>spp., have been proposed as</w:t>
      </w:r>
      <w:r>
        <w:rPr>
          <w:spacing w:val="1"/>
        </w:rPr>
        <w:t> </w:t>
      </w:r>
      <w:r>
        <w:rPr/>
        <w:t>indices of faecal pollution (and possible enteric virus presence) and as indicators of treatment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wastewater-treatment</w:t>
      </w:r>
      <w:r>
        <w:rPr>
          <w:spacing w:val="1"/>
        </w:rPr>
        <w:t> </w:t>
      </w:r>
      <w:r>
        <w:rPr/>
        <w:t>processes(Sobsey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1995;</w:t>
      </w:r>
      <w:r>
        <w:rPr>
          <w:spacing w:val="1"/>
        </w:rPr>
        <w:t> </w:t>
      </w:r>
      <w:r>
        <w:rPr/>
        <w:t>Grabow,</w:t>
      </w:r>
      <w:r>
        <w:rPr>
          <w:spacing w:val="1"/>
        </w:rPr>
        <w:t> </w:t>
      </w:r>
      <w:r>
        <w:rPr/>
        <w:t>2001).The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occurrence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coliphages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faeces</w:t>
      </w:r>
      <w:r>
        <w:rPr>
          <w:spacing w:val="1"/>
        </w:rPr>
        <w:t> </w:t>
      </w:r>
      <w:r>
        <w:rPr/>
        <w:t>varies,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sometimes they are detected in faeces at only low frequencies. In this respect, coliphages differ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bacterial indices of</w:t>
      </w:r>
      <w:r>
        <w:rPr>
          <w:spacing w:val="1"/>
        </w:rPr>
        <w:t> </w:t>
      </w:r>
      <w:r>
        <w:rPr/>
        <w:t>faecal contamination.</w:t>
      </w:r>
    </w:p>
    <w:p>
      <w:pPr>
        <w:pStyle w:val="BodyText"/>
        <w:spacing w:line="480" w:lineRule="auto" w:before="1"/>
        <w:ind w:left="160" w:right="156"/>
        <w:jc w:val="both"/>
      </w:pPr>
      <w:r>
        <w:rPr>
          <w:i/>
        </w:rPr>
        <w:t>Bacteroides</w:t>
      </w:r>
      <w:r>
        <w:rPr/>
        <w:t>spp outnumber the coliform group in human faeces (Gleeson and Gray, 1997), with</w:t>
      </w:r>
      <w:r>
        <w:rPr>
          <w:spacing w:val="1"/>
        </w:rPr>
        <w:t> </w:t>
      </w:r>
      <w:r>
        <w:rPr>
          <w:i/>
        </w:rPr>
        <w:t>Bacteroidesfragilis</w:t>
      </w:r>
      <w:r>
        <w:rPr/>
        <w:t>being the most commonly found specie. They are strict anaerobes and 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multiply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Bacteriophages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Bacteroides</w:t>
      </w:r>
      <w:r>
        <w:rPr>
          <w:i/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-57"/>
        </w:rPr>
        <w:t> </w:t>
      </w:r>
      <w:r>
        <w:rPr/>
        <w:t>proposed as an index of faecal pollution as they are considered to be more resistant to natural</w:t>
      </w:r>
      <w:r>
        <w:rPr>
          <w:spacing w:val="1"/>
        </w:rPr>
        <w:t> </w:t>
      </w:r>
      <w:r>
        <w:rPr/>
        <w:t>inactivation and water treatment processes than bacterial indicators and have a decay rate similar</w:t>
      </w:r>
      <w:r>
        <w:rPr>
          <w:spacing w:val="1"/>
        </w:rPr>
        <w:t> </w:t>
      </w:r>
      <w:r>
        <w:rPr/>
        <w:t>to that of human enteric viruses. The draw-backs, however, are their low densities in raw waters</w:t>
      </w:r>
      <w:r>
        <w:rPr>
          <w:spacing w:val="1"/>
        </w:rPr>
        <w:t> </w:t>
      </w:r>
      <w:r>
        <w:rPr/>
        <w:t>(requiring concentration from large volumes) and the unreliable methods of detecting them in</w:t>
      </w:r>
      <w:r>
        <w:rPr>
          <w:spacing w:val="1"/>
        </w:rPr>
        <w:t> </w:t>
      </w:r>
      <w:r>
        <w:rPr/>
        <w:t>water. However, they have been found to be unreliable indicators of the presence of enteric</w:t>
      </w:r>
      <w:r>
        <w:rPr>
          <w:spacing w:val="1"/>
        </w:rPr>
        <w:t> </w:t>
      </w:r>
      <w:r>
        <w:rPr/>
        <w:t>viruses in water, because some coliphages can multiply in the aquatic environment (Seeley and</w:t>
      </w:r>
      <w:r>
        <w:rPr>
          <w:spacing w:val="1"/>
        </w:rPr>
        <w:t> </w:t>
      </w:r>
      <w:r>
        <w:rPr/>
        <w:t>Primrose, 1982; Borrego </w:t>
      </w:r>
      <w:r>
        <w:rPr>
          <w:i/>
        </w:rPr>
        <w:t>et al.</w:t>
      </w:r>
      <w:r>
        <w:rPr/>
        <w:t>, 1990). Moreover, enteric viruses have been found in water where</w:t>
      </w:r>
      <w:r>
        <w:rPr>
          <w:spacing w:val="-57"/>
        </w:rPr>
        <w:t> </w:t>
      </w:r>
      <w:r>
        <w:rPr/>
        <w:t>coliphages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(Morinigo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1992).Coliphages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detectable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simple,</w:t>
      </w:r>
      <w:r>
        <w:rPr>
          <w:spacing w:val="1"/>
        </w:rPr>
        <w:t> </w:t>
      </w:r>
      <w:r>
        <w:rPr/>
        <w:t>inexpensive and rapid methods that can be applied in a basic routine bacteriology laboratory.</w:t>
      </w:r>
      <w:r>
        <w:rPr>
          <w:spacing w:val="1"/>
        </w:rPr>
        <w:t> </w:t>
      </w:r>
      <w:r>
        <w:rPr>
          <w:i/>
        </w:rPr>
        <w:t>Bacteroides</w:t>
      </w:r>
      <w:r>
        <w:rPr/>
        <w:t>bacteriophages,</w:t>
      </w:r>
      <w:r>
        <w:rPr>
          <w:spacing w:val="2"/>
        </w:rPr>
        <w:t> </w:t>
      </w:r>
      <w:r>
        <w:rPr/>
        <w:t>however,</w:t>
      </w:r>
      <w:r>
        <w:rPr>
          <w:spacing w:val="4"/>
        </w:rPr>
        <w:t> </w:t>
      </w:r>
      <w:r>
        <w:rPr/>
        <w:t>require</w:t>
      </w:r>
      <w:r>
        <w:rPr>
          <w:spacing w:val="2"/>
        </w:rPr>
        <w:t> </w:t>
      </w:r>
      <w:r>
        <w:rPr/>
        <w:t>facilities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anaerobic</w:t>
      </w:r>
      <w:r>
        <w:rPr>
          <w:spacing w:val="2"/>
        </w:rPr>
        <w:t> </w:t>
      </w:r>
      <w:r>
        <w:rPr/>
        <w:t>culture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require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greater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160" w:right="155"/>
        <w:jc w:val="both"/>
      </w:pPr>
      <w:r>
        <w:rPr/>
        <w:t>degree of expertise and laboratory resources. Some Internationally Standardised Methods exist</w:t>
      </w:r>
      <w:r>
        <w:rPr>
          <w:spacing w:val="1"/>
        </w:rPr>
        <w:t> </w:t>
      </w:r>
      <w:r>
        <w:rPr/>
        <w:t>(ISO, 1986a; ISO, 1986b; ISO, 1990a; ISO, 1990b). They are generally not considered to be a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workers,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strains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opportunistic</w:t>
      </w:r>
      <w:r>
        <w:rPr>
          <w:spacing w:val="-2"/>
        </w:rPr>
        <w:t> </w:t>
      </w:r>
      <w:r>
        <w:rPr/>
        <w:t>pathogens</w:t>
      </w:r>
      <w:r>
        <w:rPr>
          <w:spacing w:val="2"/>
        </w:rPr>
        <w:t> </w:t>
      </w:r>
      <w:r>
        <w:rPr/>
        <w:t>(Payment</w:t>
      </w:r>
      <w:r>
        <w:rPr>
          <w:spacing w:val="1"/>
        </w:rPr>
        <w:t> </w:t>
      </w:r>
      <w:r>
        <w:rPr>
          <w:i/>
        </w:rPr>
        <w:t>et al</w:t>
      </w:r>
      <w:r>
        <w:rPr/>
        <w:t>., 2003).</w:t>
      </w:r>
    </w:p>
    <w:p>
      <w:pPr>
        <w:pStyle w:val="BodyText"/>
        <w:spacing w:line="480" w:lineRule="auto"/>
        <w:ind w:left="160" w:right="156"/>
        <w:jc w:val="both"/>
      </w:pPr>
      <w:r>
        <w:rPr/>
        <w:t>A technique has been developed to use bacteria of the Bacteroides–Prevotella group as indicators</w:t>
      </w:r>
      <w:r>
        <w:rPr>
          <w:spacing w:val="-57"/>
        </w:rPr>
        <w:t> </w:t>
      </w:r>
      <w:r>
        <w:rPr/>
        <w:t>of faecal pollution of water and marker organisms for tracking the sources of pollution (Bernhard</w:t>
      </w:r>
      <w:r>
        <w:rPr>
          <w:spacing w:val="-57"/>
        </w:rPr>
        <w:t> </w:t>
      </w:r>
      <w:r>
        <w:rPr/>
        <w:t>and Field, 2000a; Bernhard and Field, 2000b).</w:t>
      </w:r>
      <w:r>
        <w:rPr>
          <w:spacing w:val="60"/>
        </w:rPr>
        <w:t> </w:t>
      </w:r>
      <w:r>
        <w:rPr/>
        <w:t>This method involves amplification of target</w:t>
      </w:r>
      <w:r>
        <w:rPr>
          <w:spacing w:val="1"/>
        </w:rPr>
        <w:t> </w:t>
      </w:r>
      <w:r>
        <w:rPr/>
        <w:t>DNA by PCR with primers specific for Bacteroides–Prevotella group, followed by terminal</w:t>
      </w:r>
      <w:r>
        <w:rPr>
          <w:spacing w:val="1"/>
        </w:rPr>
        <w:t> </w:t>
      </w:r>
      <w:r>
        <w:rPr/>
        <w:t>restriction fragment length polymorphism (t-RFLP) and length heterogeneity PCR fingerprinting</w:t>
      </w:r>
      <w:r>
        <w:rPr>
          <w:spacing w:val="1"/>
        </w:rPr>
        <w:t> </w:t>
      </w:r>
      <w:r>
        <w:rPr/>
        <w:t>of the community. The fingerprints obtained clearly differentiate between human- and cattle</w:t>
      </w:r>
      <w:r>
        <w:rPr>
          <w:spacing w:val="1"/>
        </w:rPr>
        <w:t> </w:t>
      </w:r>
      <w:r>
        <w:rPr/>
        <w:t>derived assemblages of those organisms, and between water samples contaminated with human</w:t>
      </w:r>
      <w:r>
        <w:rPr>
          <w:spacing w:val="1"/>
        </w:rPr>
        <w:t> </w:t>
      </w:r>
      <w:r>
        <w:rPr/>
        <w:t>and animal faeces, allowing in-situ source identification. On the other hand, this technique does</w:t>
      </w:r>
      <w:r>
        <w:rPr>
          <w:spacing w:val="1"/>
        </w:rPr>
        <w:t> </w:t>
      </w:r>
      <w:r>
        <w:rPr/>
        <w:t>not allow one to assess the degree of contamination as it only produces, like most PCR-based</w:t>
      </w:r>
      <w:r>
        <w:rPr>
          <w:spacing w:val="1"/>
        </w:rPr>
        <w:t> </w:t>
      </w:r>
      <w:r>
        <w:rPr/>
        <w:t>techniques,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signal</w:t>
      </w:r>
      <w:r>
        <w:rPr>
          <w:spacing w:val="-1"/>
        </w:rPr>
        <w:t> </w:t>
      </w:r>
      <w:r>
        <w:rPr/>
        <w:t>indicating</w:t>
      </w:r>
      <w:r>
        <w:rPr>
          <w:spacing w:val="-4"/>
        </w:rPr>
        <w:t> </w:t>
      </w:r>
      <w:r>
        <w:rPr/>
        <w:t>microbial</w:t>
      </w:r>
      <w:r>
        <w:rPr>
          <w:spacing w:val="1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composition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microbial</w:t>
      </w:r>
      <w:r>
        <w:rPr>
          <w:spacing w:val="-1"/>
        </w:rPr>
        <w:t> </w:t>
      </w:r>
      <w:r>
        <w:rPr/>
        <w:t>abundance.</w:t>
      </w:r>
    </w:p>
    <w:p>
      <w:pPr>
        <w:pStyle w:val="Heading3"/>
        <w:numPr>
          <w:ilvl w:val="0"/>
          <w:numId w:val="12"/>
        </w:numPr>
        <w:tabs>
          <w:tab w:pos="387" w:val="left" w:leader="none"/>
        </w:tabs>
        <w:spacing w:line="240" w:lineRule="auto" w:before="6" w:after="0"/>
        <w:ind w:left="386" w:right="0" w:hanging="227"/>
        <w:jc w:val="both"/>
      </w:pPr>
      <w:r>
        <w:rPr/>
        <w:t>Enteric</w:t>
      </w:r>
      <w:r>
        <w:rPr>
          <w:spacing w:val="-2"/>
        </w:rPr>
        <w:t> </w:t>
      </w:r>
      <w:r>
        <w:rPr/>
        <w:t>viruses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160" w:right="156"/>
        <w:jc w:val="both"/>
      </w:pPr>
      <w:r>
        <w:rPr/>
        <w:t>Discharges of sewage and human excreta constitute the main source of human enteric viruses in</w:t>
      </w:r>
      <w:r>
        <w:rPr>
          <w:spacing w:val="1"/>
        </w:rPr>
        <w:t> </w:t>
      </w:r>
      <w:r>
        <w:rPr/>
        <w:t>the aquatic environment and enteric viruses are always associated with human or animal faecal</w:t>
      </w:r>
      <w:r>
        <w:rPr>
          <w:spacing w:val="1"/>
        </w:rPr>
        <w:t> </w:t>
      </w:r>
      <w:r>
        <w:rPr/>
        <w:t>pollution. However, failure to detect them does not indicate the absence of faecal pollution</w:t>
      </w:r>
      <w:r>
        <w:rPr>
          <w:spacing w:val="1"/>
        </w:rPr>
        <w:t> </w:t>
      </w:r>
      <w:r>
        <w:rPr/>
        <w:t>because their occurrence in faeces is highly variable. They can survive for long periods in the</w:t>
      </w:r>
      <w:r>
        <w:rPr>
          <w:spacing w:val="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and are</w:t>
      </w:r>
      <w:r>
        <w:rPr>
          <w:spacing w:val="-2"/>
        </w:rPr>
        <w:t> </w:t>
      </w:r>
      <w:r>
        <w:rPr/>
        <w:t>quite</w:t>
      </w:r>
      <w:r>
        <w:rPr>
          <w:spacing w:val="-1"/>
        </w:rPr>
        <w:t> </w:t>
      </w:r>
      <w:r>
        <w:rPr/>
        <w:t>resistant to treatment (WHO, 1996, 1997).</w:t>
      </w:r>
    </w:p>
    <w:p>
      <w:pPr>
        <w:pStyle w:val="BodyText"/>
        <w:spacing w:line="480" w:lineRule="auto" w:before="1"/>
        <w:ind w:left="160" w:right="158"/>
        <w:jc w:val="both"/>
      </w:pPr>
      <w:r>
        <w:rPr/>
        <w:t>Their enumeration can be expensive and results can take several weeks to obtain if molecular</w:t>
      </w:r>
      <w:r>
        <w:rPr>
          <w:spacing w:val="1"/>
        </w:rPr>
        <w:t> </w:t>
      </w:r>
      <w:r>
        <w:rPr/>
        <w:t>methods are not used. Furthermore, many cannot be grown under laboratory conditions. Their</w:t>
      </w:r>
      <w:r>
        <w:rPr>
          <w:spacing w:val="1"/>
        </w:rPr>
        <w:t> </w:t>
      </w:r>
      <w:r>
        <w:rPr/>
        <w:t>detection</w:t>
      </w:r>
      <w:r>
        <w:rPr>
          <w:spacing w:val="43"/>
        </w:rPr>
        <w:t> </w:t>
      </w:r>
      <w:r>
        <w:rPr/>
        <w:t>requires</w:t>
      </w:r>
      <w:r>
        <w:rPr>
          <w:spacing w:val="44"/>
        </w:rPr>
        <w:t> </w:t>
      </w:r>
      <w:r>
        <w:rPr/>
        <w:t>a</w:t>
      </w:r>
      <w:r>
        <w:rPr>
          <w:spacing w:val="42"/>
        </w:rPr>
        <w:t> </w:t>
      </w:r>
      <w:r>
        <w:rPr/>
        <w:t>very</w:t>
      </w:r>
      <w:r>
        <w:rPr>
          <w:spacing w:val="41"/>
        </w:rPr>
        <w:t> </w:t>
      </w:r>
      <w:r>
        <w:rPr/>
        <w:t>well-equipped</w:t>
      </w:r>
      <w:r>
        <w:rPr>
          <w:spacing w:val="43"/>
        </w:rPr>
        <w:t> </w:t>
      </w:r>
      <w:r>
        <w:rPr/>
        <w:t>laboratory</w:t>
      </w:r>
      <w:r>
        <w:rPr>
          <w:spacing w:val="39"/>
        </w:rPr>
        <w:t> </w:t>
      </w:r>
      <w:r>
        <w:rPr/>
        <w:t>and</w:t>
      </w:r>
      <w:r>
        <w:rPr>
          <w:spacing w:val="44"/>
        </w:rPr>
        <w:t> </w:t>
      </w:r>
      <w:r>
        <w:rPr/>
        <w:t>highly</w:t>
      </w:r>
      <w:r>
        <w:rPr>
          <w:spacing w:val="38"/>
        </w:rPr>
        <w:t> </w:t>
      </w:r>
      <w:r>
        <w:rPr/>
        <w:t>trained</w:t>
      </w:r>
      <w:r>
        <w:rPr>
          <w:spacing w:val="44"/>
        </w:rPr>
        <w:t> </w:t>
      </w:r>
      <w:r>
        <w:rPr/>
        <w:t>personnel.</w:t>
      </w:r>
      <w:r>
        <w:rPr>
          <w:spacing w:val="46"/>
        </w:rPr>
        <w:t> </w:t>
      </w:r>
      <w:r>
        <w:rPr/>
        <w:t>In</w:t>
      </w:r>
      <w:r>
        <w:rPr>
          <w:spacing w:val="44"/>
        </w:rPr>
        <w:t> </w:t>
      </w:r>
      <w:r>
        <w:rPr/>
        <w:t>addition,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160" w:right="162"/>
        <w:jc w:val="both"/>
      </w:pPr>
      <w:r>
        <w:rPr/>
        <w:t>most enteric viruses are pathogenic (to human and animals), albeit at different levels of severity,</w:t>
      </w:r>
      <w:r>
        <w:rPr>
          <w:spacing w:val="1"/>
        </w:rPr>
        <w:t> </w:t>
      </w:r>
      <w:r>
        <w:rPr/>
        <w:t>and virus culture must only be carried out by suitably qualified staff in specialized laboratories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proper bio-safety</w:t>
      </w:r>
      <w:r>
        <w:rPr>
          <w:spacing w:val="-3"/>
        </w:rPr>
        <w:t> </w:t>
      </w:r>
      <w:r>
        <w:rPr/>
        <w:t>equipment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procedures (WHO, 1996, 1997).</w:t>
      </w:r>
    </w:p>
    <w:p>
      <w:pPr>
        <w:pStyle w:val="Heading3"/>
        <w:numPr>
          <w:ilvl w:val="0"/>
          <w:numId w:val="12"/>
        </w:numPr>
        <w:tabs>
          <w:tab w:pos="453" w:val="left" w:leader="none"/>
        </w:tabs>
        <w:spacing w:line="240" w:lineRule="auto" w:before="5" w:after="0"/>
        <w:ind w:left="452" w:right="0" w:hanging="293"/>
        <w:jc w:val="both"/>
      </w:pPr>
      <w:r>
        <w:rPr/>
        <w:t>Sulphite-reducing</w:t>
      </w:r>
      <w:r>
        <w:rPr>
          <w:spacing w:val="-3"/>
        </w:rPr>
        <w:t> </w:t>
      </w:r>
      <w:r>
        <w:rPr/>
        <w:t>Clostridia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Clostridium</w:t>
      </w:r>
      <w:r>
        <w:rPr>
          <w:spacing w:val="-2"/>
        </w:rPr>
        <w:t> </w:t>
      </w:r>
      <w:r>
        <w:rPr/>
        <w:t>perfringens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160" w:right="156"/>
        <w:jc w:val="both"/>
      </w:pPr>
      <w:r>
        <w:rPr/>
        <w:t>Sulphite-reducing clostridia are obligate anaerobic, spore-forming organisms, of which the most</w:t>
      </w:r>
      <w:r>
        <w:rPr>
          <w:spacing w:val="1"/>
        </w:rPr>
        <w:t> </w:t>
      </w:r>
      <w:r>
        <w:rPr/>
        <w:t>characteristic, </w:t>
      </w:r>
      <w:r>
        <w:rPr>
          <w:i/>
        </w:rPr>
        <w:t>Clostridium perfringens</w:t>
      </w:r>
      <w:r>
        <w:rPr/>
        <w:t>, is normally present in faeces (although in much smaller</w:t>
      </w:r>
      <w:r>
        <w:rPr>
          <w:spacing w:val="1"/>
        </w:rPr>
        <w:t> </w:t>
      </w:r>
      <w:r>
        <w:rPr/>
        <w:t>numbers than </w:t>
      </w:r>
      <w:r>
        <w:rPr>
          <w:i/>
        </w:rPr>
        <w:t>E. coli</w:t>
      </w:r>
      <w:r>
        <w:rPr/>
        <w:t>)</w:t>
      </w:r>
      <w:r>
        <w:rPr>
          <w:i/>
        </w:rPr>
        <w:t>. </w:t>
      </w:r>
      <w:r>
        <w:rPr/>
        <w:t>Except for </w:t>
      </w:r>
      <w:r>
        <w:rPr>
          <w:i/>
        </w:rPr>
        <w:t>Clostridium perfringens</w:t>
      </w:r>
      <w:r>
        <w:rPr/>
        <w:t>, Sulphite reducing clostridia are not</w:t>
      </w:r>
      <w:r>
        <w:rPr>
          <w:spacing w:val="1"/>
        </w:rPr>
        <w:t> </w:t>
      </w:r>
      <w:r>
        <w:rPr/>
        <w:t>exclusively of faecal origin and can be derived from other environmental sources. The spores can</w:t>
      </w:r>
      <w:r>
        <w:rPr>
          <w:spacing w:val="-57"/>
        </w:rPr>
        <w:t> </w:t>
      </w:r>
      <w:r>
        <w:rPr/>
        <w:t>survive in water for very long periods and are quite resistant to disinfection. As </w:t>
      </w:r>
      <w:r>
        <w:rPr>
          <w:i/>
        </w:rPr>
        <w:t>C. Perfringens</w:t>
      </w:r>
      <w:r>
        <w:rPr/>
        <w:t>is</w:t>
      </w:r>
      <w:r>
        <w:rPr>
          <w:spacing w:val="1"/>
        </w:rPr>
        <w:t> </w:t>
      </w:r>
      <w:r>
        <w:rPr/>
        <w:t>faecally specific, unlike the other sulphite-reducing clostridia, it is the preferred parameter for</w:t>
      </w:r>
      <w:r>
        <w:rPr>
          <w:spacing w:val="1"/>
        </w:rPr>
        <w:t> </w:t>
      </w:r>
      <w:r>
        <w:rPr/>
        <w:t>water quality assessment. Clostridia are not,</w:t>
      </w:r>
      <w:r>
        <w:rPr>
          <w:spacing w:val="60"/>
        </w:rPr>
        <w:t> </w:t>
      </w:r>
      <w:r>
        <w:rPr/>
        <w:t>however, recommended for the routine monitoring</w:t>
      </w:r>
      <w:r>
        <w:rPr>
          <w:spacing w:val="1"/>
        </w:rPr>
        <w:t> </w:t>
      </w:r>
      <w:r>
        <w:rPr/>
        <w:t>of distribution systems</w:t>
      </w:r>
      <w:r>
        <w:rPr>
          <w:spacing w:val="1"/>
        </w:rPr>
        <w:t> </w:t>
      </w:r>
      <w:r>
        <w:rPr/>
        <w:t>because of their length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survival</w:t>
      </w:r>
      <w:r>
        <w:rPr>
          <w:spacing w:val="60"/>
        </w:rPr>
        <w:t> </w:t>
      </w:r>
      <w:r>
        <w:rPr/>
        <w:t>they may be detected long after (and</w:t>
      </w:r>
      <w:r>
        <w:rPr>
          <w:spacing w:val="-57"/>
        </w:rPr>
        <w:t> </w:t>
      </w:r>
      <w:r>
        <w:rPr/>
        <w:t>far</w:t>
      </w:r>
      <w:r>
        <w:rPr>
          <w:spacing w:val="-1"/>
        </w:rPr>
        <w:t> </w:t>
      </w:r>
      <w:r>
        <w:rPr/>
        <w:t>from)</w:t>
      </w:r>
      <w:r>
        <w:rPr>
          <w:spacing w:val="-1"/>
        </w:rPr>
        <w:t> </w:t>
      </w:r>
      <w:r>
        <w:rPr/>
        <w:t>the pollution event, leading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false alarms.</w:t>
      </w:r>
    </w:p>
    <w:p>
      <w:pPr>
        <w:pStyle w:val="BodyText"/>
        <w:spacing w:line="480" w:lineRule="auto" w:before="1"/>
        <w:ind w:left="160" w:right="156"/>
        <w:jc w:val="both"/>
      </w:pPr>
      <w:r>
        <w:rPr/>
        <w:t>The presence of </w:t>
      </w:r>
      <w:r>
        <w:rPr>
          <w:i/>
        </w:rPr>
        <w:t>C. perfringens </w:t>
      </w:r>
      <w:r>
        <w:rPr/>
        <w:t>in groundwaters in the absence of </w:t>
      </w:r>
      <w:r>
        <w:rPr>
          <w:i/>
        </w:rPr>
        <w:t>E.coli</w:t>
      </w:r>
      <w:r>
        <w:rPr/>
        <w:t>and enterococci points to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intermittent</w:t>
      </w:r>
      <w:r>
        <w:rPr>
          <w:spacing w:val="1"/>
        </w:rPr>
        <w:t> </w:t>
      </w:r>
      <w:r>
        <w:rPr/>
        <w:t>contamination. Being relatively resistant to disinfection, </w:t>
      </w:r>
      <w:r>
        <w:rPr>
          <w:i/>
        </w:rPr>
        <w:t>C. perfringens </w:t>
      </w:r>
      <w:r>
        <w:rPr/>
        <w:t>spores must be removed</w:t>
      </w:r>
      <w:r>
        <w:rPr>
          <w:spacing w:val="1"/>
        </w:rPr>
        <w:t> </w:t>
      </w:r>
      <w:r>
        <w:rPr/>
        <w:t>by some form of filtration as terminal disinfection is unlikely to inactivate them. Their presence</w:t>
      </w:r>
      <w:r>
        <w:rPr>
          <w:spacing w:val="1"/>
        </w:rPr>
        <w:t> </w:t>
      </w:r>
      <w:r>
        <w:rPr/>
        <w:t>in finished waters, therefore, suggests deficiencies in treatment filtration processes. It has been</w:t>
      </w:r>
      <w:r>
        <w:rPr>
          <w:spacing w:val="1"/>
        </w:rPr>
        <w:t> </w:t>
      </w:r>
      <w:r>
        <w:rPr/>
        <w:t>proposed that the detection of </w:t>
      </w:r>
      <w:r>
        <w:rPr>
          <w:i/>
        </w:rPr>
        <w:t>C. perfringens </w:t>
      </w:r>
      <w:r>
        <w:rPr/>
        <w:t>spores in finished water may indicate the potential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protozoan cysts to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passed through the</w:t>
      </w:r>
      <w:r>
        <w:rPr>
          <w:spacing w:val="-1"/>
        </w:rPr>
        <w:t> </w:t>
      </w:r>
      <w:r>
        <w:rPr/>
        <w:t>treatment process (WHO, 1996,</w:t>
      </w:r>
      <w:r>
        <w:rPr>
          <w:spacing w:val="-1"/>
        </w:rPr>
        <w:t> </w:t>
      </w:r>
      <w:r>
        <w:rPr/>
        <w:t>1997).</w:t>
      </w:r>
    </w:p>
    <w:p>
      <w:pPr>
        <w:pStyle w:val="BodyText"/>
        <w:spacing w:line="480" w:lineRule="auto" w:before="1"/>
        <w:ind w:left="160" w:right="153"/>
        <w:jc w:val="both"/>
        <w:rPr>
          <w:i/>
        </w:rPr>
      </w:pPr>
      <w:r>
        <w:rPr/>
        <w:t>International Standardised Methods are available (ISO 1986a; 1986b) and methods for detection</w:t>
      </w:r>
      <w:r>
        <w:rPr>
          <w:spacing w:val="1"/>
        </w:rPr>
        <w:t> </w:t>
      </w:r>
      <w:r>
        <w:rPr/>
        <w:t>of clostridia are relatively easy to perform, even though a simple pasteurisation step is required</w:t>
      </w:r>
      <w:r>
        <w:rPr>
          <w:spacing w:val="1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enumeration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spores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strict</w:t>
      </w:r>
      <w:r>
        <w:rPr>
          <w:spacing w:val="16"/>
        </w:rPr>
        <w:t> </w:t>
      </w:r>
      <w:r>
        <w:rPr/>
        <w:t>anaerobic</w:t>
      </w:r>
      <w:r>
        <w:rPr>
          <w:spacing w:val="12"/>
        </w:rPr>
        <w:t> </w:t>
      </w:r>
      <w:r>
        <w:rPr/>
        <w:t>conditions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needed</w:t>
      </w:r>
      <w:r>
        <w:rPr>
          <w:spacing w:val="14"/>
        </w:rPr>
        <w:t> </w:t>
      </w:r>
      <w:r>
        <w:rPr/>
        <w:t>for</w:t>
      </w:r>
      <w:r>
        <w:rPr>
          <w:spacing w:val="20"/>
        </w:rPr>
        <w:t> </w:t>
      </w:r>
      <w:r>
        <w:rPr>
          <w:i/>
        </w:rPr>
        <w:t>Clostridium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160" w:right="153"/>
        <w:jc w:val="both"/>
      </w:pPr>
      <w:r>
        <w:rPr>
          <w:i/>
        </w:rPr>
        <w:t>perfringens</w:t>
      </w:r>
      <w:r>
        <w:rPr/>
        <w:t>. Clostridia detection only requires a basic routine bacteriology laboratory. They are</w:t>
      </w:r>
      <w:r>
        <w:rPr>
          <w:spacing w:val="1"/>
        </w:rPr>
        <w:t> </w:t>
      </w:r>
      <w:r>
        <w:rPr/>
        <w:t>not normally a health risk for laboratory workers but they can be pathogenic and if carelessly</w:t>
      </w:r>
      <w:r>
        <w:rPr>
          <w:spacing w:val="1"/>
        </w:rPr>
        <w:t> </w:t>
      </w:r>
      <w:r>
        <w:rPr/>
        <w:t>handled</w:t>
      </w:r>
      <w:r>
        <w:rPr>
          <w:spacing w:val="-1"/>
        </w:rPr>
        <w:t> </w:t>
      </w:r>
      <w:r>
        <w:rPr/>
        <w:t>can</w:t>
      </w:r>
      <w:r>
        <w:rPr>
          <w:spacing w:val="2"/>
        </w:rPr>
        <w:t> </w:t>
      </w:r>
      <w:r>
        <w:rPr/>
        <w:t>give</w:t>
      </w:r>
      <w:r>
        <w:rPr>
          <w:spacing w:val="-1"/>
        </w:rPr>
        <w:t> </w:t>
      </w:r>
      <w:r>
        <w:rPr/>
        <w:t>rise to</w:t>
      </w:r>
      <w:r>
        <w:rPr>
          <w:spacing w:val="-1"/>
        </w:rPr>
        <w:t> </w:t>
      </w:r>
      <w:r>
        <w:rPr/>
        <w:t>food poisoning</w:t>
      </w:r>
      <w:r>
        <w:rPr>
          <w:spacing w:val="-2"/>
        </w:rPr>
        <w:t> </w:t>
      </w:r>
      <w:r>
        <w:rPr/>
        <w:t>and wound</w:t>
      </w:r>
      <w:r>
        <w:rPr>
          <w:spacing w:val="-1"/>
        </w:rPr>
        <w:t> </w:t>
      </w:r>
      <w:r>
        <w:rPr/>
        <w:t>infections (WHO, 1996, 1997).</w:t>
      </w:r>
    </w:p>
    <w:p>
      <w:pPr>
        <w:pStyle w:val="Heading3"/>
        <w:numPr>
          <w:ilvl w:val="0"/>
          <w:numId w:val="12"/>
        </w:numPr>
        <w:tabs>
          <w:tab w:pos="521" w:val="left" w:leader="none"/>
        </w:tabs>
        <w:spacing w:line="240" w:lineRule="auto" w:before="0" w:after="0"/>
        <w:ind w:left="520" w:right="0" w:hanging="361"/>
        <w:jc w:val="both"/>
        <w:rPr>
          <w:b w:val="0"/>
        </w:rPr>
      </w:pPr>
      <w:r>
        <w:rPr/>
        <w:t>Pseudomonas</w:t>
      </w:r>
      <w:r>
        <w:rPr>
          <w:spacing w:val="-2"/>
        </w:rPr>
        <w:t> </w:t>
      </w:r>
      <w:r>
        <w:rPr/>
        <w:t>aeruginosa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Aeromonas</w:t>
      </w:r>
      <w:r>
        <w:rPr>
          <w:spacing w:val="-4"/>
        </w:rPr>
        <w:t> </w:t>
      </w:r>
      <w:r>
        <w:rPr/>
        <w:t>spp</w:t>
      </w:r>
      <w:r>
        <w:rPr>
          <w:b w:val="0"/>
        </w:rPr>
        <w:t>.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60" w:right="150"/>
      </w:pPr>
      <w:r>
        <w:rPr>
          <w:i/>
        </w:rPr>
        <w:t>Aeromonas</w:t>
      </w:r>
      <w:r>
        <w:rPr/>
        <w:t>and</w:t>
      </w:r>
      <w:r>
        <w:rPr>
          <w:spacing w:val="24"/>
        </w:rPr>
        <w:t> </w:t>
      </w:r>
      <w:r>
        <w:rPr>
          <w:i/>
        </w:rPr>
        <w:t>Pseudomonas</w:t>
      </w:r>
      <w:r>
        <w:rPr>
          <w:i/>
          <w:spacing w:val="25"/>
        </w:rPr>
        <w:t> </w:t>
      </w:r>
      <w:r>
        <w:rPr/>
        <w:t>spp.</w:t>
      </w:r>
      <w:r>
        <w:rPr>
          <w:spacing w:val="25"/>
        </w:rPr>
        <w:t> </w:t>
      </w:r>
      <w:r>
        <w:rPr/>
        <w:t>are</w:t>
      </w:r>
      <w:r>
        <w:rPr>
          <w:spacing w:val="22"/>
        </w:rPr>
        <w:t> </w:t>
      </w:r>
      <w:r>
        <w:rPr/>
        <w:t>Gram-negative,</w:t>
      </w:r>
      <w:r>
        <w:rPr>
          <w:spacing w:val="25"/>
        </w:rPr>
        <w:t> </w:t>
      </w:r>
      <w:r>
        <w:rPr/>
        <w:t>rod-shaped,</w:t>
      </w:r>
      <w:r>
        <w:rPr>
          <w:spacing w:val="24"/>
        </w:rPr>
        <w:t> </w:t>
      </w:r>
      <w:r>
        <w:rPr/>
        <w:t>oxidase</w:t>
      </w:r>
      <w:r>
        <w:rPr>
          <w:spacing w:val="23"/>
        </w:rPr>
        <w:t> </w:t>
      </w:r>
      <w:r>
        <w:rPr/>
        <w:t>positive,</w:t>
      </w:r>
      <w:r>
        <w:rPr>
          <w:spacing w:val="24"/>
        </w:rPr>
        <w:t> </w:t>
      </w:r>
      <w:r>
        <w:rPr/>
        <w:t>non-spore-</w:t>
      </w:r>
      <w:r>
        <w:rPr>
          <w:spacing w:val="-57"/>
        </w:rPr>
        <w:t> </w:t>
      </w:r>
      <w:r>
        <w:rPr/>
        <w:t>forming bacteria that are environmentally widespread, with some being opportunistic pathogens.</w:t>
      </w:r>
      <w:r>
        <w:rPr>
          <w:spacing w:val="1"/>
        </w:rPr>
        <w:t> </w:t>
      </w:r>
      <w:r>
        <w:rPr>
          <w:i/>
        </w:rPr>
        <w:t>Ps.</w:t>
      </w:r>
      <w:r>
        <w:rPr>
          <w:i/>
          <w:spacing w:val="20"/>
        </w:rPr>
        <w:t> </w:t>
      </w:r>
      <w:r>
        <w:rPr>
          <w:i/>
        </w:rPr>
        <w:t>aeruginosa</w:t>
      </w:r>
      <w:r>
        <w:rPr>
          <w:i/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commonly</w:t>
      </w:r>
      <w:r>
        <w:rPr>
          <w:spacing w:val="15"/>
        </w:rPr>
        <w:t> </w:t>
      </w:r>
      <w:r>
        <w:rPr/>
        <w:t>found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faeces,</w:t>
      </w:r>
      <w:r>
        <w:rPr>
          <w:spacing w:val="20"/>
        </w:rPr>
        <w:t> </w:t>
      </w:r>
      <w:r>
        <w:rPr/>
        <w:t>soil,</w:t>
      </w:r>
      <w:r>
        <w:rPr>
          <w:spacing w:val="20"/>
        </w:rPr>
        <w:t> </w:t>
      </w:r>
      <w:r>
        <w:rPr/>
        <w:t>water,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sewage</w:t>
      </w:r>
      <w:r>
        <w:rPr>
          <w:spacing w:val="19"/>
        </w:rPr>
        <w:t> </w:t>
      </w:r>
      <w:r>
        <w:rPr/>
        <w:t>but</w:t>
      </w:r>
      <w:r>
        <w:rPr>
          <w:spacing w:val="20"/>
        </w:rPr>
        <w:t> </w:t>
      </w:r>
      <w:r>
        <w:rPr/>
        <w:t>cannot</w:t>
      </w:r>
      <w:r>
        <w:rPr>
          <w:spacing w:val="20"/>
        </w:rPr>
        <w:t> </w:t>
      </w:r>
      <w:r>
        <w:rPr/>
        <w:t>be</w:t>
      </w:r>
      <w:r>
        <w:rPr>
          <w:spacing w:val="19"/>
        </w:rPr>
        <w:t> </w:t>
      </w:r>
      <w:r>
        <w:rPr/>
        <w:t>used</w:t>
      </w:r>
      <w:r>
        <w:rPr>
          <w:spacing w:val="19"/>
        </w:rPr>
        <w:t> </w:t>
      </w:r>
      <w:r>
        <w:rPr/>
        <w:t>as</w:t>
      </w:r>
      <w:r>
        <w:rPr>
          <w:spacing w:val="20"/>
        </w:rPr>
        <w:t> </w:t>
      </w:r>
      <w:r>
        <w:rPr/>
        <w:t>an</w:t>
      </w:r>
      <w:r>
        <w:rPr>
          <w:spacing w:val="-57"/>
        </w:rPr>
        <w:t> </w:t>
      </w:r>
      <w:r>
        <w:rPr/>
        <w:t>index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faecal</w:t>
      </w:r>
      <w:r>
        <w:rPr>
          <w:spacing w:val="21"/>
        </w:rPr>
        <w:t> </w:t>
      </w:r>
      <w:r>
        <w:rPr/>
        <w:t>contamination,</w:t>
      </w:r>
      <w:r>
        <w:rPr>
          <w:spacing w:val="17"/>
        </w:rPr>
        <w:t> </w:t>
      </w:r>
      <w:r>
        <w:rPr/>
        <w:t>since</w:t>
      </w:r>
      <w:r>
        <w:rPr>
          <w:spacing w:val="17"/>
        </w:rPr>
        <w:t> </w:t>
      </w:r>
      <w:r>
        <w:rPr/>
        <w:t>it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not</w:t>
      </w:r>
      <w:r>
        <w:rPr>
          <w:spacing w:val="20"/>
        </w:rPr>
        <w:t> </w:t>
      </w:r>
      <w:r>
        <w:rPr/>
        <w:t>invariably</w:t>
      </w:r>
      <w:r>
        <w:rPr>
          <w:spacing w:val="16"/>
        </w:rPr>
        <w:t> </w:t>
      </w:r>
      <w:r>
        <w:rPr/>
        <w:t>present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faeces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sewage,</w:t>
      </w:r>
      <w:r>
        <w:rPr>
          <w:spacing w:val="21"/>
        </w:rPr>
        <w:t> </w:t>
      </w:r>
      <w:r>
        <w:rPr/>
        <w:t>and</w:t>
      </w:r>
      <w:r>
        <w:rPr>
          <w:spacing w:val="17"/>
        </w:rPr>
        <w:t> </w:t>
      </w:r>
      <w:r>
        <w:rPr/>
        <w:t>may</w:t>
      </w:r>
      <w:r>
        <w:rPr>
          <w:spacing w:val="-57"/>
        </w:rPr>
        <w:t> </w:t>
      </w:r>
      <w:r>
        <w:rPr/>
        <w:t>also</w:t>
      </w:r>
      <w:r>
        <w:rPr>
          <w:spacing w:val="37"/>
        </w:rPr>
        <w:t> </w:t>
      </w:r>
      <w:r>
        <w:rPr/>
        <w:t>multiply</w:t>
      </w:r>
      <w:r>
        <w:rPr>
          <w:spacing w:val="32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40"/>
        </w:rPr>
        <w:t> </w:t>
      </w:r>
      <w:r>
        <w:rPr/>
        <w:t>enriched</w:t>
      </w:r>
      <w:r>
        <w:rPr>
          <w:spacing w:val="39"/>
        </w:rPr>
        <w:t> </w:t>
      </w:r>
      <w:r>
        <w:rPr/>
        <w:t>aquatic</w:t>
      </w:r>
      <w:r>
        <w:rPr>
          <w:spacing w:val="38"/>
        </w:rPr>
        <w:t> </w:t>
      </w:r>
      <w:r>
        <w:rPr/>
        <w:t>environment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on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surface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organic</w:t>
      </w:r>
      <w:r>
        <w:rPr>
          <w:spacing w:val="38"/>
        </w:rPr>
        <w:t> </w:t>
      </w:r>
      <w:r>
        <w:rPr/>
        <w:t>materials</w:t>
      </w:r>
      <w:r>
        <w:rPr>
          <w:spacing w:val="38"/>
        </w:rPr>
        <w:t> </w:t>
      </w:r>
      <w:r>
        <w:rPr/>
        <w:t>in</w:t>
      </w:r>
      <w:r>
        <w:rPr>
          <w:spacing w:val="-57"/>
        </w:rPr>
        <w:t> </w:t>
      </w:r>
      <w:r>
        <w:rPr/>
        <w:t>contact</w:t>
      </w:r>
      <w:r>
        <w:rPr>
          <w:spacing w:val="51"/>
        </w:rPr>
        <w:t> </w:t>
      </w:r>
      <w:r>
        <w:rPr/>
        <w:t>with</w:t>
      </w:r>
      <w:r>
        <w:rPr>
          <w:spacing w:val="52"/>
        </w:rPr>
        <w:t> </w:t>
      </w:r>
      <w:r>
        <w:rPr/>
        <w:t>water.</w:t>
      </w:r>
      <w:r>
        <w:rPr>
          <w:spacing w:val="51"/>
        </w:rPr>
        <w:t> </w:t>
      </w:r>
      <w:r>
        <w:rPr/>
        <w:t>However,</w:t>
      </w:r>
      <w:r>
        <w:rPr>
          <w:spacing w:val="50"/>
        </w:rPr>
        <w:t> </w:t>
      </w:r>
      <w:r>
        <w:rPr/>
        <w:t>its</w:t>
      </w:r>
      <w:r>
        <w:rPr>
          <w:spacing w:val="51"/>
        </w:rPr>
        <w:t> </w:t>
      </w:r>
      <w:r>
        <w:rPr/>
        <w:t>presence</w:t>
      </w:r>
      <w:r>
        <w:rPr>
          <w:spacing w:val="50"/>
        </w:rPr>
        <w:t> </w:t>
      </w:r>
      <w:r>
        <w:rPr/>
        <w:t>may</w:t>
      </w:r>
      <w:r>
        <w:rPr>
          <w:spacing w:val="49"/>
        </w:rPr>
        <w:t> </w:t>
      </w:r>
      <w:r>
        <w:rPr/>
        <w:t>be</w:t>
      </w:r>
      <w:r>
        <w:rPr>
          <w:spacing w:val="50"/>
        </w:rPr>
        <w:t> </w:t>
      </w:r>
      <w:r>
        <w:rPr/>
        <w:t>one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factors</w:t>
      </w:r>
      <w:r>
        <w:rPr>
          <w:spacing w:val="53"/>
        </w:rPr>
        <w:t> </w:t>
      </w:r>
      <w:r>
        <w:rPr/>
        <w:t>taken</w:t>
      </w:r>
      <w:r>
        <w:rPr>
          <w:spacing w:val="51"/>
        </w:rPr>
        <w:t> </w:t>
      </w:r>
      <w:r>
        <w:rPr/>
        <w:t>into</w:t>
      </w:r>
      <w:r>
        <w:rPr>
          <w:spacing w:val="51"/>
        </w:rPr>
        <w:t> </w:t>
      </w:r>
      <w:r>
        <w:rPr/>
        <w:t>account</w:t>
      </w:r>
      <w:r>
        <w:rPr>
          <w:spacing w:val="52"/>
        </w:rPr>
        <w:t> </w:t>
      </w:r>
      <w:r>
        <w:rPr/>
        <w:t>in</w:t>
      </w:r>
      <w:r>
        <w:rPr>
          <w:spacing w:val="-57"/>
        </w:rPr>
        <w:t> </w:t>
      </w:r>
      <w:r>
        <w:rPr/>
        <w:t>assessing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general</w:t>
      </w:r>
      <w:r>
        <w:rPr>
          <w:spacing w:val="21"/>
        </w:rPr>
        <w:t> </w:t>
      </w:r>
      <w:r>
        <w:rPr/>
        <w:t>cleanliness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water</w:t>
      </w:r>
      <w:r>
        <w:rPr>
          <w:spacing w:val="17"/>
        </w:rPr>
        <w:t> </w:t>
      </w:r>
      <w:r>
        <w:rPr/>
        <w:t>distribution</w:t>
      </w:r>
      <w:r>
        <w:rPr>
          <w:spacing w:val="18"/>
        </w:rPr>
        <w:t> </w:t>
      </w:r>
      <w:r>
        <w:rPr/>
        <w:t>systems.</w:t>
      </w:r>
      <w:r>
        <w:rPr>
          <w:spacing w:val="21"/>
        </w:rPr>
        <w:t> </w:t>
      </w:r>
      <w:r>
        <w:rPr/>
        <w:t>Its</w:t>
      </w:r>
      <w:r>
        <w:rPr>
          <w:spacing w:val="19"/>
        </w:rPr>
        <w:t> </w:t>
      </w:r>
      <w:r>
        <w:rPr/>
        <w:t>presence</w:t>
      </w:r>
      <w:r>
        <w:rPr>
          <w:spacing w:val="20"/>
        </w:rPr>
        <w:t> </w:t>
      </w:r>
      <w:r>
        <w:rPr/>
        <w:t>may</w:t>
      </w:r>
      <w:r>
        <w:rPr>
          <w:spacing w:val="14"/>
        </w:rPr>
        <w:t> </w:t>
      </w:r>
      <w:r>
        <w:rPr/>
        <w:t>lead</w:t>
      </w:r>
      <w:r>
        <w:rPr>
          <w:spacing w:val="18"/>
        </w:rPr>
        <w:t> </w:t>
      </w:r>
      <w:r>
        <w:rPr/>
        <w:t>to</w:t>
      </w:r>
      <w:r>
        <w:rPr>
          <w:spacing w:val="-57"/>
        </w:rPr>
        <w:t> </w:t>
      </w:r>
      <w:r>
        <w:rPr/>
        <w:t>deterioration in</w:t>
      </w:r>
      <w:r>
        <w:rPr>
          <w:spacing w:val="1"/>
        </w:rPr>
        <w:t> </w:t>
      </w:r>
      <w:r>
        <w:rPr/>
        <w:t>bacteriological quality,</w:t>
      </w:r>
      <w:r>
        <w:rPr>
          <w:spacing w:val="1"/>
        </w:rPr>
        <w:t> </w:t>
      </w:r>
      <w:r>
        <w:rPr/>
        <w:t>and is</w:t>
      </w:r>
      <w:r>
        <w:rPr>
          <w:spacing w:val="1"/>
        </w:rPr>
        <w:t> </w:t>
      </w:r>
      <w:r>
        <w:rPr/>
        <w:t>often associated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rise in</w:t>
      </w:r>
      <w:r>
        <w:rPr>
          <w:spacing w:val="7"/>
        </w:rPr>
        <w:t> </w:t>
      </w:r>
      <w:r>
        <w:rPr/>
        <w:t>water</w:t>
      </w:r>
      <w:r>
        <w:rPr>
          <w:spacing w:val="-2"/>
        </w:rPr>
        <w:t> </w:t>
      </w:r>
      <w:r>
        <w:rPr/>
        <w:t>temperature</w:t>
      </w:r>
      <w:r>
        <w:rPr>
          <w:spacing w:val="-1"/>
        </w:rPr>
        <w:t> </w:t>
      </w:r>
      <w:r>
        <w:rPr/>
        <w:t>or</w:t>
      </w:r>
      <w:r>
        <w:rPr>
          <w:spacing w:val="-57"/>
        </w:rPr>
        <w:t> </w:t>
      </w:r>
      <w:r>
        <w:rPr/>
        <w:t>low</w:t>
      </w:r>
      <w:r>
        <w:rPr>
          <w:spacing w:val="17"/>
        </w:rPr>
        <w:t> </w:t>
      </w:r>
      <w:r>
        <w:rPr/>
        <w:t>rates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flow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r>
        <w:rPr/>
        <w:t>distribution</w:t>
      </w:r>
      <w:r>
        <w:rPr>
          <w:spacing w:val="17"/>
        </w:rPr>
        <w:t> </w:t>
      </w:r>
      <w:r>
        <w:rPr/>
        <w:t>system,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consequent</w:t>
      </w:r>
      <w:r>
        <w:rPr>
          <w:spacing w:val="18"/>
        </w:rPr>
        <w:t> </w:t>
      </w:r>
      <w:r>
        <w:rPr/>
        <w:t>complaints</w:t>
      </w:r>
      <w:r>
        <w:rPr>
          <w:spacing w:val="20"/>
        </w:rPr>
        <w:t> </w:t>
      </w:r>
      <w:r>
        <w:rPr/>
        <w:t>about</w:t>
      </w:r>
      <w:r>
        <w:rPr>
          <w:spacing w:val="18"/>
        </w:rPr>
        <w:t> </w:t>
      </w:r>
      <w:r>
        <w:rPr/>
        <w:t>taste,</w:t>
      </w:r>
      <w:r>
        <w:rPr>
          <w:spacing w:val="17"/>
        </w:rPr>
        <w:t> </w:t>
      </w:r>
      <w:r>
        <w:rPr/>
        <w:t>odour,</w:t>
      </w:r>
      <w:r>
        <w:rPr>
          <w:spacing w:val="17"/>
        </w:rPr>
        <w:t> </w:t>
      </w:r>
      <w:r>
        <w:rPr/>
        <w:t>and</w:t>
      </w:r>
      <w:r>
        <w:rPr>
          <w:spacing w:val="-57"/>
        </w:rPr>
        <w:t> </w:t>
      </w:r>
      <w:r>
        <w:rPr/>
        <w:t>turbidity</w:t>
      </w:r>
      <w:r>
        <w:rPr>
          <w:spacing w:val="-6"/>
        </w:rPr>
        <w:t> </w:t>
      </w:r>
      <w:r>
        <w:rPr/>
        <w:t>(WHO, 2001).</w:t>
      </w:r>
    </w:p>
    <w:p>
      <w:pPr>
        <w:pStyle w:val="BodyText"/>
        <w:spacing w:line="480" w:lineRule="auto" w:before="2"/>
        <w:ind w:left="160" w:right="157"/>
        <w:jc w:val="both"/>
      </w:pPr>
      <w:r>
        <w:rPr>
          <w:i/>
        </w:rPr>
        <w:t>Aeromonas </w:t>
      </w:r>
      <w:r>
        <w:rPr/>
        <w:t>shows no particular association with faecal pollution. Most drinking water treatment</w:t>
      </w:r>
      <w:r>
        <w:rPr>
          <w:spacing w:val="1"/>
        </w:rPr>
        <w:t> </w:t>
      </w:r>
      <w:r>
        <w:rPr/>
        <w:t>processes</w:t>
      </w:r>
      <w:r>
        <w:rPr>
          <w:spacing w:val="60"/>
        </w:rPr>
        <w:t> </w:t>
      </w:r>
      <w:r>
        <w:rPr/>
        <w:t>reduce the numbers of </w:t>
      </w:r>
      <w:r>
        <w:rPr>
          <w:i/>
        </w:rPr>
        <w:t>Aeromonas </w:t>
      </w:r>
      <w:r>
        <w:rPr/>
        <w:t>below detectable levels, but treated distributed</w:t>
      </w:r>
      <w:r>
        <w:rPr>
          <w:spacing w:val="1"/>
        </w:rPr>
        <w:t> </w:t>
      </w:r>
      <w:r>
        <w:rPr/>
        <w:t>water can contain larger numbers as a result of re-growth in mains and storage reservoirs. Re-</w:t>
      </w:r>
      <w:r>
        <w:rPr>
          <w:spacing w:val="1"/>
        </w:rPr>
        <w:t> </w:t>
      </w:r>
      <w:r>
        <w:rPr/>
        <w:t>growth of </w:t>
      </w:r>
      <w:r>
        <w:rPr>
          <w:i/>
        </w:rPr>
        <w:t>Aeromonas </w:t>
      </w:r>
      <w:r>
        <w:rPr/>
        <w:t>depends on the organic content of the water, temperature, the residence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in the distribution</w:t>
      </w:r>
      <w:r>
        <w:rPr>
          <w:spacing w:val="-1"/>
        </w:rPr>
        <w:t> </w:t>
      </w:r>
      <w:r>
        <w:rPr/>
        <w:t>network</w:t>
      </w:r>
      <w:r>
        <w:rPr>
          <w:spacing w:val="-1"/>
        </w:rPr>
        <w:t> </w:t>
      </w:r>
      <w:r>
        <w:rPr/>
        <w:t>and the presence of</w:t>
      </w:r>
      <w:r>
        <w:rPr>
          <w:spacing w:val="-1"/>
        </w:rPr>
        <w:t> </w:t>
      </w:r>
      <w:r>
        <w:rPr/>
        <w:t>residual chlorine</w:t>
      </w:r>
      <w:r>
        <w:rPr>
          <w:spacing w:val="-1"/>
        </w:rPr>
        <w:t> </w:t>
      </w:r>
      <w:r>
        <w:rPr/>
        <w:t>(WHO,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spacing w:line="480" w:lineRule="auto" w:before="1"/>
        <w:ind w:left="160" w:right="157"/>
        <w:jc w:val="both"/>
      </w:pPr>
      <w:r>
        <w:rPr/>
        <w:t>Neither </w:t>
      </w:r>
      <w:r>
        <w:rPr>
          <w:i/>
        </w:rPr>
        <w:t>Pseudomonas </w:t>
      </w:r>
      <w:r>
        <w:rPr/>
        <w:t>nor </w:t>
      </w:r>
      <w:r>
        <w:rPr>
          <w:i/>
        </w:rPr>
        <w:t>Aeromonas </w:t>
      </w:r>
      <w:r>
        <w:rPr/>
        <w:t>are indices of faecal pollution, but they may be useful in</w:t>
      </w:r>
      <w:r>
        <w:rPr>
          <w:spacing w:val="1"/>
        </w:rPr>
        <w:t> </w:t>
      </w:r>
      <w:r>
        <w:rPr/>
        <w:t>assessing re-growth in distribution systems. They are both detectable by simple and inexpensive</w:t>
      </w:r>
      <w:r>
        <w:rPr>
          <w:spacing w:val="1"/>
        </w:rPr>
        <w:t> </w:t>
      </w:r>
      <w:r>
        <w:rPr/>
        <w:t>cultural methods that</w:t>
      </w:r>
      <w:r>
        <w:rPr>
          <w:spacing w:val="1"/>
        </w:rPr>
        <w:t> </w:t>
      </w:r>
      <w:r>
        <w:rPr/>
        <w:t>can be</w:t>
      </w:r>
      <w:r>
        <w:rPr>
          <w:spacing w:val="1"/>
        </w:rPr>
        <w:t> </w:t>
      </w:r>
      <w:r>
        <w:rPr/>
        <w:t>applied in</w:t>
      </w:r>
      <w:r>
        <w:rPr>
          <w:spacing w:val="1"/>
        </w:rPr>
        <w:t> </w:t>
      </w:r>
      <w:r>
        <w:rPr/>
        <w:t>a basic routine bacteriology laboratory.</w:t>
      </w:r>
      <w:r>
        <w:rPr>
          <w:spacing w:val="1"/>
        </w:rPr>
        <w:t> </w:t>
      </w:r>
      <w:r>
        <w:rPr/>
        <w:t>They may,</w:t>
      </w:r>
      <w:r>
        <w:rPr>
          <w:spacing w:val="1"/>
        </w:rPr>
        <w:t> </w:t>
      </w:r>
      <w:r>
        <w:rPr/>
        <w:t>however,</w:t>
      </w:r>
      <w:r>
        <w:rPr>
          <w:spacing w:val="13"/>
        </w:rPr>
        <w:t> </w:t>
      </w:r>
      <w:r>
        <w:rPr/>
        <w:t>pose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health</w:t>
      </w:r>
      <w:r>
        <w:rPr>
          <w:spacing w:val="13"/>
        </w:rPr>
        <w:t> </w:t>
      </w:r>
      <w:r>
        <w:rPr/>
        <w:t>risk</w:t>
      </w:r>
      <w:r>
        <w:rPr>
          <w:spacing w:val="11"/>
        </w:rPr>
        <w:t> </w:t>
      </w:r>
      <w:r>
        <w:rPr/>
        <w:t>for</w:t>
      </w:r>
      <w:r>
        <w:rPr>
          <w:spacing w:val="11"/>
        </w:rPr>
        <w:t> </w:t>
      </w:r>
      <w:r>
        <w:rPr/>
        <w:t>laboratory</w:t>
      </w:r>
      <w:r>
        <w:rPr>
          <w:spacing w:val="9"/>
        </w:rPr>
        <w:t> </w:t>
      </w:r>
      <w:r>
        <w:rPr/>
        <w:t>workers</w:t>
      </w:r>
      <w:r>
        <w:rPr>
          <w:spacing w:val="13"/>
        </w:rPr>
        <w:t> </w:t>
      </w:r>
      <w:r>
        <w:rPr/>
        <w:t>as</w:t>
      </w:r>
      <w:r>
        <w:rPr>
          <w:spacing w:val="12"/>
        </w:rPr>
        <w:t> </w:t>
      </w:r>
      <w:r>
        <w:rPr/>
        <w:t>some</w:t>
      </w:r>
      <w:r>
        <w:rPr>
          <w:spacing w:val="13"/>
        </w:rPr>
        <w:t> </w:t>
      </w:r>
      <w:r>
        <w:rPr/>
        <w:t>strains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these</w:t>
      </w:r>
      <w:r>
        <w:rPr>
          <w:spacing w:val="12"/>
        </w:rPr>
        <w:t> </w:t>
      </w:r>
      <w:r>
        <w:rPr/>
        <w:t>bacteria</w:t>
      </w:r>
      <w:r>
        <w:rPr>
          <w:spacing w:val="12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160" w:right="158"/>
        <w:jc w:val="both"/>
      </w:pPr>
      <w:r>
        <w:rPr/>
        <w:t>pathogenic. </w:t>
      </w:r>
      <w:r>
        <w:rPr>
          <w:i/>
        </w:rPr>
        <w:t>Ps. aeruginosa </w:t>
      </w:r>
      <w:r>
        <w:rPr/>
        <w:t>is an opportunistic pathogen that mainly gives rise to superficial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heavily</w:t>
      </w:r>
      <w:r>
        <w:rPr>
          <w:spacing w:val="1"/>
        </w:rPr>
        <w:t> </w:t>
      </w:r>
      <w:r>
        <w:rPr/>
        <w:t>contaminated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(but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enteric</w:t>
      </w:r>
      <w:r>
        <w:rPr>
          <w:spacing w:val="1"/>
        </w:rPr>
        <w:t> </w:t>
      </w:r>
      <w:r>
        <w:rPr/>
        <w:t>infections by ingestion). Strains of </w:t>
      </w:r>
      <w:r>
        <w:rPr>
          <w:i/>
        </w:rPr>
        <w:t>Aeromonas </w:t>
      </w:r>
      <w:r>
        <w:rPr/>
        <w:t>have been implicated in enteric infection but there</w:t>
      </w:r>
      <w:r>
        <w:rPr>
          <w:spacing w:val="-57"/>
        </w:rPr>
        <w:t> </w:t>
      </w:r>
      <w:r>
        <w:rPr/>
        <w:t>is no strong evidence that the strains found in water distribution systems are of these types and</w:t>
      </w:r>
      <w:r>
        <w:rPr>
          <w:spacing w:val="1"/>
        </w:rPr>
        <w:t> </w:t>
      </w:r>
      <w:r>
        <w:rPr/>
        <w:t>lead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enteric</w:t>
      </w:r>
      <w:r>
        <w:rPr>
          <w:spacing w:val="-2"/>
        </w:rPr>
        <w:t> </w:t>
      </w:r>
      <w:r>
        <w:rPr/>
        <w:t>infection</w:t>
      </w:r>
      <w:r>
        <w:rPr>
          <w:spacing w:val="-1"/>
        </w:rPr>
        <w:t> </w:t>
      </w:r>
      <w:r>
        <w:rPr/>
        <w:t>(WHO, 2001). </w:t>
      </w:r>
      <w:r>
        <w:rPr>
          <w:i/>
        </w:rPr>
        <w:t>Aeromonas </w:t>
      </w:r>
      <w:r>
        <w:rPr/>
        <w:t>strains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also</w:t>
      </w:r>
      <w:r>
        <w:rPr>
          <w:spacing w:val="-1"/>
        </w:rPr>
        <w:t> </w:t>
      </w:r>
      <w:r>
        <w:rPr/>
        <w:t>cause wound infections.</w:t>
      </w:r>
    </w:p>
    <w:p>
      <w:pPr>
        <w:pStyle w:val="Heading3"/>
        <w:numPr>
          <w:ilvl w:val="0"/>
          <w:numId w:val="12"/>
        </w:numPr>
        <w:tabs>
          <w:tab w:pos="587" w:val="left" w:leader="none"/>
        </w:tabs>
        <w:spacing w:line="240" w:lineRule="auto" w:before="5" w:after="0"/>
        <w:ind w:left="586" w:right="0" w:hanging="427"/>
        <w:jc w:val="both"/>
      </w:pPr>
      <w:r>
        <w:rPr/>
        <w:t>Protozoan</w:t>
      </w:r>
      <w:r>
        <w:rPr>
          <w:spacing w:val="-1"/>
        </w:rPr>
        <w:t> </w:t>
      </w:r>
      <w:r>
        <w:rPr/>
        <w:t>parasites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160" w:right="157" w:firstLine="60"/>
        <w:jc w:val="both"/>
      </w:pPr>
      <w:r>
        <w:rPr>
          <w:i/>
        </w:rPr>
        <w:t>Cryptosporidium</w:t>
      </w:r>
      <w:r>
        <w:rPr>
          <w:i/>
          <w:spacing w:val="1"/>
        </w:rPr>
        <w:t> </w:t>
      </w:r>
      <w:r>
        <w:rPr/>
        <w:t>oocysts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Giardia</w:t>
      </w:r>
      <w:r>
        <w:rPr>
          <w:i/>
          <w:spacing w:val="1"/>
        </w:rPr>
        <w:t> </w:t>
      </w:r>
      <w:r>
        <w:rPr/>
        <w:t>cysts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animal</w:t>
      </w:r>
      <w:r>
        <w:rPr>
          <w:spacing w:val="60"/>
        </w:rPr>
        <w:t> </w:t>
      </w:r>
      <w:r>
        <w:rPr/>
        <w:t>faecal</w:t>
      </w:r>
      <w:r>
        <w:rPr>
          <w:spacing w:val="1"/>
        </w:rPr>
        <w:t> </w:t>
      </w:r>
      <w:r>
        <w:rPr/>
        <w:t>sources</w:t>
      </w:r>
      <w:r>
        <w:rPr>
          <w:spacing w:val="36"/>
        </w:rPr>
        <w:t> </w:t>
      </w:r>
      <w:r>
        <w:rPr/>
        <w:t>including</w:t>
      </w:r>
      <w:r>
        <w:rPr>
          <w:spacing w:val="37"/>
        </w:rPr>
        <w:t> </w:t>
      </w:r>
      <w:r>
        <w:rPr/>
        <w:t>amphibians,</w:t>
      </w:r>
      <w:r>
        <w:rPr>
          <w:spacing w:val="35"/>
        </w:rPr>
        <w:t> </w:t>
      </w:r>
      <w:r>
        <w:rPr/>
        <w:t>birds,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mammals,</w:t>
      </w:r>
      <w:r>
        <w:rPr>
          <w:spacing w:val="36"/>
        </w:rPr>
        <w:t> </w:t>
      </w:r>
      <w:r>
        <w:rPr/>
        <w:t>although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species</w:t>
      </w:r>
      <w:r>
        <w:rPr>
          <w:spacing w:val="38"/>
        </w:rPr>
        <w:t> </w:t>
      </w:r>
      <w:r>
        <w:rPr/>
        <w:t>capable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infecting</w:t>
      </w:r>
      <w:r>
        <w:rPr>
          <w:spacing w:val="-58"/>
        </w:rPr>
        <w:t> </w:t>
      </w:r>
      <w:r>
        <w:rPr/>
        <w:t>man</w:t>
      </w:r>
      <w:r>
        <w:rPr>
          <w:spacing w:val="21"/>
        </w:rPr>
        <w:t> </w:t>
      </w:r>
      <w:r>
        <w:rPr/>
        <w:t>are</w:t>
      </w:r>
      <w:r>
        <w:rPr>
          <w:spacing w:val="20"/>
        </w:rPr>
        <w:t> </w:t>
      </w:r>
      <w:r>
        <w:rPr/>
        <w:t>restricted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warm-blooded</w:t>
      </w:r>
      <w:r>
        <w:rPr>
          <w:spacing w:val="21"/>
        </w:rPr>
        <w:t> </w:t>
      </w:r>
      <w:r>
        <w:rPr/>
        <w:t>hosts.</w:t>
      </w:r>
      <w:r>
        <w:rPr>
          <w:spacing w:val="23"/>
        </w:rPr>
        <w:t> </w:t>
      </w:r>
      <w:r>
        <w:rPr/>
        <w:t>However,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failure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detect</w:t>
      </w:r>
      <w:r>
        <w:rPr>
          <w:spacing w:val="24"/>
        </w:rPr>
        <w:t> </w:t>
      </w:r>
      <w:r>
        <w:rPr/>
        <w:t>cysts</w:t>
      </w:r>
      <w:r>
        <w:rPr>
          <w:spacing w:val="23"/>
        </w:rPr>
        <w:t> </w:t>
      </w:r>
      <w:r>
        <w:rPr/>
        <w:t>or</w:t>
      </w:r>
      <w:r>
        <w:rPr>
          <w:spacing w:val="21"/>
        </w:rPr>
        <w:t> </w:t>
      </w:r>
      <w:r>
        <w:rPr/>
        <w:t>oocysts</w:t>
      </w:r>
      <w:r>
        <w:rPr>
          <w:spacing w:val="23"/>
        </w:rPr>
        <w:t> </w:t>
      </w:r>
      <w:r>
        <w:rPr/>
        <w:t>does</w:t>
      </w:r>
      <w:r>
        <w:rPr>
          <w:spacing w:val="-58"/>
        </w:rPr>
        <w:t> </w:t>
      </w:r>
      <w:r>
        <w:rPr/>
        <w:t>not constitute an indication of the absence of faecal pollution, as their numbers in faeces are</w:t>
      </w:r>
      <w:r>
        <w:rPr>
          <w:spacing w:val="1"/>
        </w:rPr>
        <w:t> </w:t>
      </w:r>
      <w:r>
        <w:rPr/>
        <w:t>highly variable. They can survive for very long periods in the environment and are quite resistant</w:t>
      </w:r>
      <w:r>
        <w:rPr>
          <w:spacing w:val="-57"/>
        </w:rPr>
        <w:t> </w:t>
      </w:r>
      <w:r>
        <w:rPr/>
        <w:t>to</w:t>
      </w:r>
      <w:r>
        <w:rPr>
          <w:spacing w:val="41"/>
        </w:rPr>
        <w:t> </w:t>
      </w:r>
      <w:r>
        <w:rPr/>
        <w:t>treatment.</w:t>
      </w:r>
      <w:r>
        <w:rPr>
          <w:spacing w:val="41"/>
        </w:rPr>
        <w:t> </w:t>
      </w:r>
      <w:r>
        <w:rPr/>
        <w:t>They</w:t>
      </w:r>
      <w:r>
        <w:rPr>
          <w:spacing w:val="35"/>
        </w:rPr>
        <w:t> </w:t>
      </w:r>
      <w:r>
        <w:rPr/>
        <w:t>are</w:t>
      </w:r>
      <w:r>
        <w:rPr>
          <w:spacing w:val="39"/>
        </w:rPr>
        <w:t> </w:t>
      </w:r>
      <w:r>
        <w:rPr/>
        <w:t>sometimes</w:t>
      </w:r>
      <w:r>
        <w:rPr>
          <w:spacing w:val="40"/>
        </w:rPr>
        <w:t> </w:t>
      </w:r>
      <w:r>
        <w:rPr/>
        <w:t>found</w:t>
      </w:r>
      <w:r>
        <w:rPr>
          <w:spacing w:val="39"/>
        </w:rPr>
        <w:t> </w:t>
      </w:r>
      <w:r>
        <w:rPr/>
        <w:t>in</w:t>
      </w:r>
      <w:r>
        <w:rPr>
          <w:spacing w:val="41"/>
        </w:rPr>
        <w:t> </w:t>
      </w:r>
      <w:r>
        <w:rPr/>
        <w:t>treated</w:t>
      </w:r>
      <w:r>
        <w:rPr>
          <w:spacing w:val="40"/>
        </w:rPr>
        <w:t> </w:t>
      </w:r>
      <w:r>
        <w:rPr/>
        <w:t>water,</w:t>
      </w:r>
      <w:r>
        <w:rPr>
          <w:spacing w:val="40"/>
        </w:rPr>
        <w:t> </w:t>
      </w:r>
      <w:r>
        <w:rPr/>
        <w:t>usually</w:t>
      </w:r>
      <w:r>
        <w:rPr>
          <w:spacing w:val="35"/>
        </w:rPr>
        <w:t> </w:t>
      </w:r>
      <w:r>
        <w:rPr/>
        <w:t>in</w:t>
      </w:r>
      <w:r>
        <w:rPr>
          <w:spacing w:val="41"/>
        </w:rPr>
        <w:t> </w:t>
      </w:r>
      <w:r>
        <w:rPr/>
        <w:t>low</w:t>
      </w:r>
      <w:r>
        <w:rPr>
          <w:spacing w:val="40"/>
        </w:rPr>
        <w:t> </w:t>
      </w:r>
      <w:r>
        <w:rPr/>
        <w:t>numbers,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when</w:t>
      </w:r>
      <w:r>
        <w:rPr>
          <w:spacing w:val="-57"/>
        </w:rPr>
        <w:t> </w:t>
      </w:r>
      <w:r>
        <w:rPr/>
        <w:t>found in filtered supplies suggest deficient coagulation-filtration processes. Viability is difficult</w:t>
      </w:r>
      <w:r>
        <w:rPr>
          <w:spacing w:val="1"/>
        </w:rPr>
        <w:t> </w:t>
      </w:r>
      <w:r>
        <w:rPr/>
        <w:t>to assess but even if non-viable their presence is an indicator of deficient physical treatment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for viable (oo)cysts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present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time. Continuous</w:t>
      </w:r>
      <w:r>
        <w:rPr>
          <w:spacing w:val="1"/>
        </w:rPr>
        <w:t> </w:t>
      </w:r>
      <w:r>
        <w:rPr/>
        <w:t>sampling has</w:t>
      </w:r>
      <w:r>
        <w:rPr>
          <w:spacing w:val="60"/>
        </w:rPr>
        <w:t> </w:t>
      </w:r>
      <w:r>
        <w:rPr/>
        <w:t>some</w:t>
      </w:r>
      <w:r>
        <w:rPr>
          <w:spacing w:val="-57"/>
        </w:rPr>
        <w:t> </w:t>
      </w:r>
      <w:r>
        <w:rPr/>
        <w:t>value in detecting short-term perturbations in treatment. As with enteric</w:t>
      </w:r>
      <w:r>
        <w:rPr>
          <w:spacing w:val="60"/>
        </w:rPr>
        <w:t> </w:t>
      </w:r>
      <w:r>
        <w:rPr/>
        <w:t>viruses, many species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pathogenic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isolation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enumeration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expensive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60"/>
        </w:rPr>
        <w:t> </w:t>
      </w:r>
      <w:r>
        <w:rPr/>
        <w:t>well</w:t>
      </w:r>
      <w:r>
        <w:rPr>
          <w:spacing w:val="1"/>
        </w:rPr>
        <w:t> </w:t>
      </w:r>
      <w:r>
        <w:rPr/>
        <w:t>equipped laboratory with the proper bio-safety equipment and procedures, and highly trained</w:t>
      </w:r>
      <w:r>
        <w:rPr>
          <w:spacing w:val="1"/>
        </w:rPr>
        <w:t> </w:t>
      </w:r>
      <w:r>
        <w:rPr/>
        <w:t>personnel</w:t>
      </w:r>
      <w:r>
        <w:rPr>
          <w:spacing w:val="-1"/>
        </w:rPr>
        <w:t> </w:t>
      </w:r>
      <w:r>
        <w:rPr/>
        <w:t>(Payment </w:t>
      </w:r>
      <w:r>
        <w:rPr>
          <w:i/>
        </w:rPr>
        <w:t>et al</w:t>
      </w:r>
      <w:r>
        <w:rPr/>
        <w:t>., 2003).</w:t>
      </w:r>
    </w:p>
    <w:p>
      <w:pPr>
        <w:pStyle w:val="Heading3"/>
        <w:numPr>
          <w:ilvl w:val="0"/>
          <w:numId w:val="12"/>
        </w:numPr>
        <w:tabs>
          <w:tab w:pos="468" w:val="left" w:leader="none"/>
        </w:tabs>
        <w:spacing w:line="240" w:lineRule="auto" w:before="7" w:after="0"/>
        <w:ind w:left="467" w:right="0" w:hanging="308"/>
        <w:jc w:val="both"/>
      </w:pPr>
      <w:r>
        <w:rPr/>
        <w:t>Other</w:t>
      </w:r>
      <w:r>
        <w:rPr>
          <w:spacing w:val="-1"/>
        </w:rPr>
        <w:t> </w:t>
      </w:r>
      <w:r>
        <w:rPr/>
        <w:t>Microorganisms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160" w:right="158"/>
        <w:jc w:val="both"/>
      </w:pPr>
      <w:r>
        <w:rPr/>
        <w:t>Other microorganisms such asbifidobacteria, candida/yeasts and acid-fast bacteria, have been</w:t>
      </w:r>
      <w:r>
        <w:rPr>
          <w:spacing w:val="1"/>
        </w:rPr>
        <w:t> </w:t>
      </w:r>
      <w:r>
        <w:rPr/>
        <w:t>considered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past</w:t>
      </w:r>
      <w:r>
        <w:rPr>
          <w:spacing w:val="12"/>
        </w:rPr>
        <w:t> </w:t>
      </w:r>
      <w:r>
        <w:rPr/>
        <w:t>as</w:t>
      </w:r>
      <w:r>
        <w:rPr>
          <w:spacing w:val="15"/>
        </w:rPr>
        <w:t> </w:t>
      </w:r>
      <w:r>
        <w:rPr/>
        <w:t>potential</w:t>
      </w:r>
      <w:r>
        <w:rPr>
          <w:spacing w:val="13"/>
        </w:rPr>
        <w:t> </w:t>
      </w:r>
      <w:r>
        <w:rPr/>
        <w:t>parameters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drinking</w:t>
      </w:r>
      <w:r>
        <w:rPr>
          <w:spacing w:val="10"/>
        </w:rPr>
        <w:t> </w:t>
      </w:r>
      <w:r>
        <w:rPr/>
        <w:t>water</w:t>
      </w:r>
      <w:r>
        <w:rPr>
          <w:spacing w:val="12"/>
        </w:rPr>
        <w:t> </w:t>
      </w:r>
      <w:r>
        <w:rPr/>
        <w:t>quality.</w:t>
      </w:r>
      <w:r>
        <w:rPr>
          <w:spacing w:val="15"/>
        </w:rPr>
        <w:t> </w:t>
      </w:r>
      <w:r>
        <w:rPr/>
        <w:t>None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these</w:t>
      </w:r>
      <w:r>
        <w:rPr>
          <w:spacing w:val="11"/>
        </w:rPr>
        <w:t> </w:t>
      </w:r>
      <w:r>
        <w:rPr/>
        <w:t>has</w:t>
      </w:r>
      <w:r>
        <w:rPr>
          <w:spacing w:val="13"/>
        </w:rPr>
        <w:t> </w:t>
      </w:r>
      <w:r>
        <w:rPr/>
        <w:t>been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160"/>
      </w:pPr>
      <w:r>
        <w:rPr/>
        <w:t>widely</w:t>
      </w:r>
      <w:r>
        <w:rPr>
          <w:spacing w:val="9"/>
        </w:rPr>
        <w:t> </w:t>
      </w:r>
      <w:r>
        <w:rPr/>
        <w:t>accepted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they</w:t>
      </w:r>
      <w:r>
        <w:rPr>
          <w:spacing w:val="9"/>
        </w:rPr>
        <w:t> </w:t>
      </w:r>
      <w:r>
        <w:rPr/>
        <w:t>are</w:t>
      </w:r>
      <w:r>
        <w:rPr>
          <w:spacing w:val="10"/>
        </w:rPr>
        <w:t> </w:t>
      </w:r>
      <w:r>
        <w:rPr/>
        <w:t>not</w:t>
      </w:r>
      <w:r>
        <w:rPr>
          <w:spacing w:val="12"/>
        </w:rPr>
        <w:t> </w:t>
      </w:r>
      <w:r>
        <w:rPr/>
        <w:t>recommended</w:t>
      </w:r>
      <w:r>
        <w:rPr>
          <w:spacing w:val="11"/>
        </w:rPr>
        <w:t> </w:t>
      </w:r>
      <w:r>
        <w:rPr/>
        <w:t>as</w:t>
      </w:r>
      <w:r>
        <w:rPr>
          <w:spacing w:val="12"/>
        </w:rPr>
        <w:t> </w:t>
      </w:r>
      <w:r>
        <w:rPr/>
        <w:t>parameters</w:t>
      </w:r>
      <w:r>
        <w:rPr>
          <w:spacing w:val="11"/>
        </w:rPr>
        <w:t> </w:t>
      </w:r>
      <w:r>
        <w:rPr/>
        <w:t>for</w:t>
      </w:r>
      <w:r>
        <w:rPr>
          <w:spacing w:val="11"/>
        </w:rPr>
        <w:t> </w:t>
      </w:r>
      <w:r>
        <w:rPr/>
        <w:t>routine</w:t>
      </w:r>
      <w:r>
        <w:rPr>
          <w:spacing w:val="10"/>
        </w:rPr>
        <w:t> </w:t>
      </w:r>
      <w:r>
        <w:rPr/>
        <w:t>drinking</w:t>
      </w:r>
      <w:r>
        <w:rPr>
          <w:spacing w:val="11"/>
        </w:rPr>
        <w:t> </w:t>
      </w:r>
      <w:r>
        <w:rPr/>
        <w:t>water</w:t>
      </w:r>
      <w:r>
        <w:rPr>
          <w:spacing w:val="-57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(WHO, 2001).</w:t>
      </w:r>
    </w:p>
    <w:p>
      <w:pPr>
        <w:pStyle w:val="Heading3"/>
        <w:numPr>
          <w:ilvl w:val="0"/>
          <w:numId w:val="12"/>
        </w:numPr>
        <w:tabs>
          <w:tab w:pos="401" w:val="left" w:leader="none"/>
        </w:tabs>
        <w:spacing w:line="240" w:lineRule="auto" w:before="5" w:after="0"/>
        <w:ind w:left="400" w:right="0" w:hanging="241"/>
        <w:jc w:val="left"/>
      </w:pPr>
      <w:r>
        <w:rPr/>
        <w:t>Limitations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Fecal Coliforms</w:t>
      </w:r>
      <w:r>
        <w:rPr>
          <w:spacing w:val="-1"/>
        </w:rPr>
        <w:t> </w:t>
      </w:r>
      <w:r>
        <w:rPr/>
        <w:t>as Indicators</w:t>
      </w:r>
      <w:r>
        <w:rPr>
          <w:spacing w:val="-1"/>
        </w:rPr>
        <w:t> </w:t>
      </w:r>
      <w:r>
        <w:rPr/>
        <w:t>of Pathogenic</w:t>
      </w:r>
      <w:r>
        <w:rPr>
          <w:spacing w:val="-1"/>
        </w:rPr>
        <w:t> </w:t>
      </w:r>
      <w:r>
        <w:rPr/>
        <w:t>Organisms</w:t>
      </w:r>
    </w:p>
    <w:p>
      <w:pPr>
        <w:pStyle w:val="BodyText"/>
        <w:spacing w:before="2"/>
        <w:rPr>
          <w:b/>
          <w:i/>
          <w:sz w:val="34"/>
        </w:rPr>
      </w:pPr>
    </w:p>
    <w:p>
      <w:pPr>
        <w:pStyle w:val="ListParagraph"/>
        <w:numPr>
          <w:ilvl w:val="1"/>
          <w:numId w:val="12"/>
        </w:numPr>
        <w:tabs>
          <w:tab w:pos="804" w:val="left" w:leader="none"/>
        </w:tabs>
        <w:spacing w:line="360" w:lineRule="auto" w:before="1" w:after="0"/>
        <w:ind w:left="803" w:right="159" w:hanging="360"/>
        <w:jc w:val="both"/>
        <w:rPr>
          <w:sz w:val="24"/>
        </w:rPr>
      </w:pPr>
      <w:r>
        <w:rPr>
          <w:sz w:val="24"/>
        </w:rPr>
        <w:t>Fecal</w:t>
      </w:r>
      <w:r>
        <w:rPr>
          <w:spacing w:val="1"/>
          <w:sz w:val="24"/>
        </w:rPr>
        <w:t> </w:t>
      </w:r>
      <w:r>
        <w:rPr>
          <w:sz w:val="24"/>
        </w:rPr>
        <w:t>coliforms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poor</w:t>
      </w:r>
      <w:r>
        <w:rPr>
          <w:spacing w:val="1"/>
          <w:sz w:val="24"/>
        </w:rPr>
        <w:t> </w:t>
      </w:r>
      <w:r>
        <w:rPr>
          <w:sz w:val="24"/>
        </w:rPr>
        <w:t>indicators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pathogenic</w:t>
      </w:r>
      <w:r>
        <w:rPr>
          <w:spacing w:val="1"/>
          <w:sz w:val="24"/>
        </w:rPr>
        <w:t> </w:t>
      </w:r>
      <w:r>
        <w:rPr>
          <w:sz w:val="24"/>
        </w:rPr>
        <w:t>viruses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-57"/>
          <w:sz w:val="24"/>
        </w:rPr>
        <w:t> </w:t>
      </w:r>
      <w:r>
        <w:rPr>
          <w:sz w:val="24"/>
        </w:rPr>
        <w:t>protozoan</w:t>
      </w:r>
      <w:r>
        <w:rPr>
          <w:spacing w:val="-1"/>
          <w:sz w:val="24"/>
        </w:rPr>
        <w:t> </w:t>
      </w:r>
      <w:r>
        <w:rPr>
          <w:sz w:val="24"/>
        </w:rPr>
        <w:t>such as Cryptosporidium</w:t>
      </w:r>
      <w:r>
        <w:rPr>
          <w:spacing w:val="-1"/>
          <w:sz w:val="24"/>
        </w:rPr>
        <w:t> </w:t>
      </w:r>
      <w:r>
        <w:rPr>
          <w:sz w:val="24"/>
        </w:rPr>
        <w:t>and Giardia in</w:t>
      </w:r>
      <w:r>
        <w:rPr>
          <w:spacing w:val="2"/>
          <w:sz w:val="24"/>
        </w:rPr>
        <w:t> </w:t>
      </w:r>
      <w:r>
        <w:rPr>
          <w:sz w:val="24"/>
        </w:rPr>
        <w:t>surface</w:t>
      </w:r>
      <w:r>
        <w:rPr>
          <w:spacing w:val="-2"/>
          <w:sz w:val="24"/>
        </w:rPr>
        <w:t> </w:t>
      </w:r>
      <w:r>
        <w:rPr>
          <w:sz w:val="24"/>
        </w:rPr>
        <w:t>waters.</w:t>
      </w:r>
    </w:p>
    <w:p>
      <w:pPr>
        <w:pStyle w:val="BodyText"/>
        <w:spacing w:line="360" w:lineRule="auto" w:before="120"/>
        <w:ind w:left="726" w:right="157"/>
        <w:jc w:val="both"/>
      </w:pPr>
      <w:r>
        <w:rPr/>
        <w:t>Studies indicate that fecal coliforms</w:t>
      </w:r>
      <w:r>
        <w:rPr>
          <w:spacing w:val="60"/>
        </w:rPr>
        <w:t> </w:t>
      </w:r>
      <w:r>
        <w:rPr/>
        <w:t>are not reliable predictors of the presence or absence</w:t>
      </w:r>
      <w:r>
        <w:rPr>
          <w:spacing w:val="1"/>
        </w:rPr>
        <w:t> </w:t>
      </w:r>
      <w:r>
        <w:rPr/>
        <w:t>of pathogenic viruses in marine waters and shellfish (Gerba</w:t>
      </w:r>
      <w:r>
        <w:rPr>
          <w:i/>
        </w:rPr>
        <w:t>et al.</w:t>
      </w:r>
      <w:r>
        <w:rPr/>
        <w:t>, 1979; LaBelle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1980;</w:t>
      </w:r>
      <w:r>
        <w:rPr>
          <w:spacing w:val="1"/>
        </w:rPr>
        <w:t> </w:t>
      </w:r>
      <w:r>
        <w:rPr/>
        <w:t>Goyal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1984;</w:t>
      </w:r>
      <w:r>
        <w:rPr>
          <w:spacing w:val="1"/>
        </w:rPr>
        <w:t> </w:t>
      </w:r>
      <w:r>
        <w:rPr/>
        <w:t>Burkhardt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Mackowiak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60"/>
        </w:rPr>
        <w:t> </w:t>
      </w:r>
      <w:r>
        <w:rPr/>
        <w:t>(1976)</w:t>
      </w:r>
      <w:r>
        <w:rPr>
          <w:spacing w:val="1"/>
        </w:rPr>
        <w:t> </w:t>
      </w:r>
      <w:r>
        <w:rPr/>
        <w:t>reported outbreaks of hepatitis A following the consumption of oysters harvested from</w:t>
      </w:r>
      <w:r>
        <w:rPr>
          <w:spacing w:val="1"/>
        </w:rPr>
        <w:t> </w:t>
      </w:r>
      <w:r>
        <w:rPr/>
        <w:t>waters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shellfish</w:t>
      </w:r>
      <w:r>
        <w:rPr>
          <w:spacing w:val="1"/>
        </w:rPr>
        <w:t> </w:t>
      </w:r>
      <w:r>
        <w:rPr/>
        <w:t>harvesting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fecal</w:t>
      </w:r>
      <w:r>
        <w:rPr>
          <w:spacing w:val="1"/>
        </w:rPr>
        <w:t> </w:t>
      </w:r>
      <w:r>
        <w:rPr/>
        <w:t>coliform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levels,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between the presence of enteroviruses and fecal coliform bacteria has not been</w:t>
      </w:r>
      <w:r>
        <w:rPr>
          <w:spacing w:val="-57"/>
        </w:rPr>
        <w:t> </w:t>
      </w:r>
      <w:r>
        <w:rPr/>
        <w:t>very</w:t>
      </w:r>
      <w:r>
        <w:rPr>
          <w:spacing w:val="-5"/>
        </w:rPr>
        <w:t> </w:t>
      </w:r>
      <w:r>
        <w:rPr/>
        <w:t>strong</w:t>
      </w:r>
      <w:r>
        <w:rPr>
          <w:spacing w:val="-3"/>
        </w:rPr>
        <w:t> </w:t>
      </w:r>
      <w:r>
        <w:rPr/>
        <w:t>(Lipp</w:t>
      </w:r>
      <w:r>
        <w:rPr>
          <w:spacing w:val="1"/>
        </w:rPr>
        <w:t> </w:t>
      </w:r>
      <w:r>
        <w:rPr>
          <w:i/>
        </w:rPr>
        <w:t>et al.</w:t>
      </w:r>
      <w:r>
        <w:rPr/>
        <w:t>,</w:t>
      </w:r>
      <w:r>
        <w:rPr>
          <w:spacing w:val="2"/>
        </w:rPr>
        <w:t> </w:t>
      </w:r>
      <w:r>
        <w:rPr/>
        <w:t>2001).</w:t>
      </w:r>
    </w:p>
    <w:p>
      <w:pPr>
        <w:pStyle w:val="BodyText"/>
        <w:spacing w:line="360" w:lineRule="auto" w:before="119"/>
        <w:ind w:left="726" w:right="155"/>
        <w:jc w:val="both"/>
      </w:pPr>
      <w:r>
        <w:rPr/>
        <w:t>Consumption of oysters harvested from waters approved for shellfish harvesting based on</w:t>
      </w:r>
      <w:r>
        <w:rPr>
          <w:spacing w:val="1"/>
        </w:rPr>
        <w:t> </w:t>
      </w:r>
      <w:r>
        <w:rPr/>
        <w:t>fecal</w:t>
      </w:r>
      <w:r>
        <w:rPr>
          <w:spacing w:val="1"/>
        </w:rPr>
        <w:t> </w:t>
      </w:r>
      <w:r>
        <w:rPr/>
        <w:t>coliform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outbreaks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hepatitis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(Mackowiak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1976).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fecal</w:t>
      </w:r>
      <w:r>
        <w:rPr>
          <w:spacing w:val="1"/>
        </w:rPr>
        <w:t> </w:t>
      </w:r>
      <w:r>
        <w:rPr/>
        <w:t>coliforms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enteric viruses and protozoa in the marine environment has been suggested to be due to the</w:t>
      </w:r>
      <w:r>
        <w:rPr>
          <w:spacing w:val="1"/>
        </w:rPr>
        <w:t> </w:t>
      </w:r>
      <w:r>
        <w:rPr/>
        <w:t>differences in their survival rates in water. In seawater, some viruses survive longer than</w:t>
      </w:r>
      <w:r>
        <w:rPr>
          <w:spacing w:val="1"/>
        </w:rPr>
        <w:t> </w:t>
      </w:r>
      <w:r>
        <w:rPr/>
        <w:t>indicator bacteria. In fact, in marine sediments where viruses can accumulate (LaBelle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 1980), viruses can survive for several months (Goyal</w:t>
      </w:r>
      <w:r>
        <w:rPr>
          <w:i/>
        </w:rPr>
        <w:t>et al.</w:t>
      </w:r>
      <w:r>
        <w:rPr/>
        <w:t>, 1984). Lipp</w:t>
      </w:r>
      <w:r>
        <w:rPr>
          <w:i/>
        </w:rPr>
        <w:t>et al., </w:t>
      </w:r>
      <w:r>
        <w:rPr/>
        <w:t>(2001)</w:t>
      </w:r>
      <w:r>
        <w:rPr>
          <w:spacing w:val="1"/>
        </w:rPr>
        <w:t> </w:t>
      </w:r>
      <w:r>
        <w:rPr/>
        <w:t>found that none of the indicator bacteria (faecal coliforms, enterococci,</w:t>
      </w:r>
      <w:r>
        <w:rPr>
          <w:spacing w:val="60"/>
        </w:rPr>
        <w:t> </w:t>
      </w:r>
      <w:r>
        <w:rPr>
          <w:i/>
        </w:rPr>
        <w:t>Cl. perfringens</w:t>
      </w:r>
      <w:r>
        <w:rPr/>
        <w:t>)</w:t>
      </w:r>
      <w:r>
        <w:rPr>
          <w:spacing w:val="1"/>
        </w:rPr>
        <w:t> </w:t>
      </w:r>
      <w:r>
        <w:rPr/>
        <w:t>was significantly associated with </w:t>
      </w:r>
      <w:r>
        <w:rPr>
          <w:i/>
        </w:rPr>
        <w:t>Giardia </w:t>
      </w:r>
      <w:r>
        <w:rPr/>
        <w:t>or </w:t>
      </w:r>
      <w:r>
        <w:rPr>
          <w:i/>
        </w:rPr>
        <w:t>Cryptosporidium </w:t>
      </w:r>
      <w:r>
        <w:rPr/>
        <w:t>in a subtropical estuary in</w:t>
      </w:r>
      <w:r>
        <w:rPr>
          <w:spacing w:val="1"/>
        </w:rPr>
        <w:t> </w:t>
      </w:r>
      <w:r>
        <w:rPr/>
        <w:t>Florida.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estuarine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Australia,</w:t>
      </w:r>
      <w:r>
        <w:rPr>
          <w:spacing w:val="1"/>
        </w:rPr>
        <w:t> </w:t>
      </w:r>
      <w:r>
        <w:rPr/>
        <w:t>Ferguson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i/>
        </w:rPr>
        <w:t>Cl.</w:t>
      </w:r>
      <w:r>
        <w:rPr>
          <w:i/>
          <w:spacing w:val="1"/>
        </w:rPr>
        <w:t> </w:t>
      </w:r>
      <w:r>
        <w:rPr>
          <w:i/>
        </w:rPr>
        <w:t>perfringens </w:t>
      </w:r>
      <w:r>
        <w:rPr/>
        <w:t>was better</w:t>
      </w:r>
      <w:r>
        <w:rPr>
          <w:spacing w:val="1"/>
        </w:rPr>
        <w:t> </w:t>
      </w:r>
      <w:r>
        <w:rPr/>
        <w:t>than fecal</w:t>
      </w:r>
      <w:r>
        <w:rPr>
          <w:spacing w:val="1"/>
        </w:rPr>
        <w:t> </w:t>
      </w:r>
      <w:r>
        <w:rPr/>
        <w:t>coliforms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fecal</w:t>
      </w:r>
      <w:r>
        <w:rPr>
          <w:spacing w:val="1"/>
        </w:rPr>
        <w:t> </w:t>
      </w:r>
      <w:r>
        <w:rPr/>
        <w:t>streptococci</w:t>
      </w:r>
      <w:r>
        <w:rPr>
          <w:spacing w:val="1"/>
        </w:rPr>
        <w:t> </w:t>
      </w:r>
      <w:r>
        <w:rPr/>
        <w:t>as indicator of</w:t>
      </w:r>
      <w:r>
        <w:rPr>
          <w:spacing w:val="1"/>
        </w:rPr>
        <w:t> </w:t>
      </w:r>
      <w:r>
        <w:rPr/>
        <w:t>fecal</w:t>
      </w:r>
      <w:r>
        <w:rPr>
          <w:spacing w:val="1"/>
        </w:rPr>
        <w:t> </w:t>
      </w:r>
      <w:r>
        <w:rPr/>
        <w:t>pollution, and it was the only indicator organism that showed significant correlation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presence</w:t>
      </w:r>
      <w:r>
        <w:rPr>
          <w:spacing w:val="-1"/>
        </w:rPr>
        <w:t> </w:t>
      </w:r>
      <w:r>
        <w:rPr/>
        <w:t>of Giardia.</w:t>
      </w:r>
    </w:p>
    <w:p>
      <w:pPr>
        <w:pStyle w:val="ListParagraph"/>
        <w:numPr>
          <w:ilvl w:val="1"/>
          <w:numId w:val="12"/>
        </w:numPr>
        <w:tabs>
          <w:tab w:pos="727" w:val="left" w:leader="none"/>
        </w:tabs>
        <w:spacing w:line="360" w:lineRule="auto" w:before="123" w:after="0"/>
        <w:ind w:left="726" w:right="162" w:hanging="284"/>
        <w:jc w:val="both"/>
        <w:rPr>
          <w:sz w:val="24"/>
        </w:rPr>
      </w:pPr>
      <w:r>
        <w:rPr>
          <w:sz w:val="24"/>
        </w:rPr>
        <w:t>Faecal</w:t>
      </w:r>
      <w:r>
        <w:rPr>
          <w:spacing w:val="60"/>
          <w:sz w:val="24"/>
        </w:rPr>
        <w:t> </w:t>
      </w:r>
      <w:r>
        <w:rPr>
          <w:sz w:val="24"/>
        </w:rPr>
        <w:t>coliforms are not good indicators of the presence of pathogenic bacteria (e.g.,</w:t>
      </w:r>
      <w:r>
        <w:rPr>
          <w:spacing w:val="1"/>
          <w:sz w:val="24"/>
        </w:rPr>
        <w:t> </w:t>
      </w:r>
      <w:r>
        <w:rPr>
          <w:i/>
          <w:sz w:val="24"/>
        </w:rPr>
        <w:t>Vibrio cholerae, V. vulnificus</w:t>
      </w:r>
      <w:r>
        <w:rPr>
          <w:sz w:val="24"/>
        </w:rPr>
        <w:t>, and </w:t>
      </w:r>
      <w:r>
        <w:rPr>
          <w:i/>
          <w:sz w:val="24"/>
        </w:rPr>
        <w:t>V. parahaemolyticus</w:t>
      </w:r>
      <w:r>
        <w:rPr>
          <w:sz w:val="24"/>
        </w:rPr>
        <w:t>) that are naturally occurring in</w:t>
      </w:r>
      <w:r>
        <w:rPr>
          <w:spacing w:val="1"/>
          <w:sz w:val="24"/>
        </w:rPr>
        <w:t> </w:t>
      </w:r>
      <w:r>
        <w:rPr>
          <w:sz w:val="24"/>
        </w:rPr>
        <w:t>surface</w:t>
      </w:r>
      <w:r>
        <w:rPr>
          <w:spacing w:val="-2"/>
          <w:sz w:val="24"/>
        </w:rPr>
        <w:t> </w:t>
      </w:r>
      <w:r>
        <w:rPr>
          <w:sz w:val="24"/>
        </w:rPr>
        <w:t>waters.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360" w:lineRule="auto" w:before="74"/>
        <w:ind w:left="726" w:right="156"/>
        <w:jc w:val="both"/>
      </w:pPr>
      <w:r>
        <w:rPr/>
        <w:t>The</w:t>
      </w:r>
      <w:r>
        <w:rPr>
          <w:spacing w:val="1"/>
        </w:rPr>
        <w:t> </w:t>
      </w:r>
      <w:r>
        <w:rPr/>
        <w:t>occurrence,</w:t>
      </w:r>
      <w:r>
        <w:rPr>
          <w:spacing w:val="1"/>
        </w:rPr>
        <w:t> </w:t>
      </w:r>
      <w:r>
        <w:rPr/>
        <w:t>distribution,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abundance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Vibrio</w:t>
      </w:r>
      <w:r>
        <w:rPr>
          <w:i/>
          <w:spacing w:val="1"/>
        </w:rPr>
        <w:t> </w:t>
      </w:r>
      <w:r>
        <w:rPr/>
        <w:t>spp.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physicochemical factors, such as temperature and salinity, and the abundance of some</w:t>
      </w:r>
      <w:r>
        <w:rPr>
          <w:spacing w:val="1"/>
        </w:rPr>
        <w:t> </w:t>
      </w:r>
      <w:r>
        <w:rPr/>
        <w:t>zooplanktonic organisms with which they are associated in surface waters (Colwell and</w:t>
      </w:r>
      <w:r>
        <w:rPr>
          <w:spacing w:val="1"/>
        </w:rPr>
        <w:t> </w:t>
      </w:r>
      <w:r>
        <w:rPr/>
        <w:t>Huq, 2001) than to fecal coliforms. Moreover, under some environmental conditions (e.g.,</w:t>
      </w:r>
      <w:r>
        <w:rPr>
          <w:spacing w:val="1"/>
        </w:rPr>
        <w:t> </w:t>
      </w:r>
      <w:r>
        <w:rPr/>
        <w:t>low temperatures of 15</w:t>
      </w:r>
      <w:r>
        <w:rPr>
          <w:vertAlign w:val="superscript"/>
        </w:rPr>
        <w:t>o</w:t>
      </w:r>
      <w:r>
        <w:rPr>
          <w:vertAlign w:val="baseline"/>
        </w:rPr>
        <w:t>C),</w:t>
      </w:r>
      <w:r>
        <w:rPr>
          <w:i/>
          <w:vertAlign w:val="baseline"/>
        </w:rPr>
        <w:t>Vibrio cholerae, V. vulnificus</w:t>
      </w:r>
      <w:r>
        <w:rPr>
          <w:vertAlign w:val="baseline"/>
        </w:rPr>
        <w:t>, and </w:t>
      </w:r>
      <w:r>
        <w:rPr>
          <w:i/>
          <w:vertAlign w:val="baseline"/>
        </w:rPr>
        <w:t>V. parahaemolyticus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known</w:t>
      </w:r>
      <w:r>
        <w:rPr>
          <w:spacing w:val="-1"/>
          <w:vertAlign w:val="baseline"/>
        </w:rPr>
        <w:t> </w:t>
      </w:r>
      <w:r>
        <w:rPr>
          <w:vertAlign w:val="baseline"/>
        </w:rPr>
        <w:t>to occur as viable,</w:t>
      </w:r>
      <w:r>
        <w:rPr>
          <w:spacing w:val="-1"/>
          <w:vertAlign w:val="baseline"/>
        </w:rPr>
        <w:t> </w:t>
      </w:r>
      <w:r>
        <w:rPr>
          <w:vertAlign w:val="baseline"/>
        </w:rPr>
        <w:t>nonculturable forms (Oliver,</w:t>
      </w:r>
      <w:r>
        <w:rPr>
          <w:spacing w:val="-1"/>
          <w:vertAlign w:val="baseline"/>
        </w:rPr>
        <w:t> </w:t>
      </w:r>
      <w:r>
        <w:rPr>
          <w:vertAlign w:val="baseline"/>
        </w:rPr>
        <w:t>1995; Oliver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 al.,</w:t>
      </w:r>
      <w:r>
        <w:rPr>
          <w:i/>
          <w:spacing w:val="2"/>
          <w:vertAlign w:val="baseline"/>
        </w:rPr>
        <w:t> </w:t>
      </w:r>
      <w:r>
        <w:rPr>
          <w:vertAlign w:val="baseline"/>
        </w:rPr>
        <w:t>1995).</w:t>
      </w:r>
    </w:p>
    <w:p>
      <w:pPr>
        <w:pStyle w:val="ListParagraph"/>
        <w:numPr>
          <w:ilvl w:val="1"/>
          <w:numId w:val="12"/>
        </w:numPr>
        <w:tabs>
          <w:tab w:pos="727" w:val="left" w:leader="none"/>
        </w:tabs>
        <w:spacing w:line="360" w:lineRule="auto" w:before="121" w:after="0"/>
        <w:ind w:left="726" w:right="161" w:hanging="284"/>
        <w:jc w:val="both"/>
        <w:rPr>
          <w:sz w:val="24"/>
        </w:rPr>
      </w:pPr>
      <w:r>
        <w:rPr>
          <w:sz w:val="24"/>
        </w:rPr>
        <w:t>False positive results of fecal coliform bacteria analysis have been obtained that may be</w:t>
      </w:r>
      <w:r>
        <w:rPr>
          <w:spacing w:val="1"/>
          <w:sz w:val="24"/>
        </w:rPr>
        <w:t> </w:t>
      </w:r>
      <w:r>
        <w:rPr>
          <w:sz w:val="24"/>
        </w:rPr>
        <w:t>caused by a variety of different organisms including Klebsiella and coliforms from sources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than humans and</w:t>
      </w:r>
      <w:r>
        <w:rPr>
          <w:spacing w:val="2"/>
          <w:sz w:val="24"/>
        </w:rPr>
        <w:t> </w:t>
      </w:r>
      <w:r>
        <w:rPr>
          <w:sz w:val="24"/>
        </w:rPr>
        <w:t>animals.</w:t>
      </w:r>
    </w:p>
    <w:p>
      <w:pPr>
        <w:pStyle w:val="BodyText"/>
        <w:spacing w:line="360" w:lineRule="auto" w:before="119"/>
        <w:ind w:left="726" w:right="161"/>
        <w:jc w:val="both"/>
      </w:pPr>
      <w:r>
        <w:rPr/>
        <w:t>The reliability of using fecal coliform as an indicator of fecal contamination in tropical</w:t>
      </w:r>
      <w:r>
        <w:rPr>
          <w:spacing w:val="1"/>
        </w:rPr>
        <w:t> </w:t>
      </w:r>
      <w:r>
        <w:rPr/>
        <w:t>waters has been questioned as these bacteria can grow and multiply in the environment</w:t>
      </w:r>
      <w:r>
        <w:rPr>
          <w:spacing w:val="1"/>
        </w:rPr>
        <w:t> </w:t>
      </w:r>
      <w:r>
        <w:rPr/>
        <w:t>(Chao</w:t>
      </w:r>
      <w:r>
        <w:rPr>
          <w:spacing w:val="-1"/>
        </w:rPr>
        <w:t> </w:t>
      </w:r>
      <w:r>
        <w:rPr>
          <w:i/>
        </w:rPr>
        <w:t>et al., </w:t>
      </w:r>
      <w:r>
        <w:rPr/>
        <w:t>2003).</w:t>
      </w:r>
    </w:p>
    <w:p>
      <w:pPr>
        <w:pStyle w:val="ListParagraph"/>
        <w:numPr>
          <w:ilvl w:val="1"/>
          <w:numId w:val="12"/>
        </w:numPr>
        <w:tabs>
          <w:tab w:pos="727" w:val="left" w:leader="none"/>
        </w:tabs>
        <w:spacing w:line="360" w:lineRule="auto" w:before="121" w:after="0"/>
        <w:ind w:left="726" w:right="164" w:hanging="284"/>
        <w:jc w:val="both"/>
        <w:rPr>
          <w:sz w:val="24"/>
        </w:rPr>
      </w:pPr>
      <w:r>
        <w:rPr>
          <w:sz w:val="24"/>
        </w:rPr>
        <w:t>The number of faecal coliforms in water alone cannot be used reliably to determine the</w:t>
      </w:r>
      <w:r>
        <w:rPr>
          <w:spacing w:val="1"/>
          <w:sz w:val="24"/>
        </w:rPr>
        <w:t> </w:t>
      </w:r>
      <w:r>
        <w:rPr>
          <w:sz w:val="24"/>
        </w:rPr>
        <w:t>source</w:t>
      </w:r>
      <w:r>
        <w:rPr>
          <w:spacing w:val="-2"/>
          <w:sz w:val="24"/>
        </w:rPr>
        <w:t> </w:t>
      </w:r>
      <w:r>
        <w:rPr>
          <w:sz w:val="24"/>
        </w:rPr>
        <w:t>(human or nonhuman)</w:t>
      </w:r>
      <w:r>
        <w:rPr>
          <w:spacing w:val="-2"/>
          <w:sz w:val="24"/>
        </w:rPr>
        <w:t> </w:t>
      </w:r>
      <w:r>
        <w:rPr>
          <w:sz w:val="24"/>
        </w:rPr>
        <w:t>of indicator bacteria.</w:t>
      </w:r>
    </w:p>
    <w:p>
      <w:pPr>
        <w:pStyle w:val="BodyText"/>
        <w:spacing w:line="360" w:lineRule="auto" w:before="121"/>
        <w:ind w:left="726" w:right="162"/>
        <w:jc w:val="both"/>
      </w:pPr>
      <w:r>
        <w:rPr/>
        <w:t>Faecal coliform/fecal streptococci (FC/FS) ratios were used for many years in an attempt to</w:t>
      </w:r>
      <w:r>
        <w:rPr>
          <w:spacing w:val="-58"/>
        </w:rPr>
        <w:t> </w:t>
      </w:r>
      <w:r>
        <w:rPr/>
        <w:t>differentiate non-human and human sources of faecal coliforms.</w:t>
      </w:r>
      <w:r>
        <w:rPr>
          <w:spacing w:val="1"/>
        </w:rPr>
        <w:t> </w:t>
      </w:r>
      <w:r>
        <w:rPr/>
        <w:t>FC/FS ratios above 4.0</w:t>
      </w:r>
      <w:r>
        <w:rPr>
          <w:spacing w:val="1"/>
        </w:rPr>
        <w:t> </w:t>
      </w:r>
      <w:r>
        <w:rPr/>
        <w:t>were used to indicate human sources, while ratios below 0.7 indicated animal sources, and</w:t>
      </w:r>
      <w:r>
        <w:rPr>
          <w:spacing w:val="1"/>
        </w:rPr>
        <w:t> </w:t>
      </w:r>
      <w:r>
        <w:rPr/>
        <w:t>ratios between 0.7 and 4 indicated a mixture of human and animal sources (Geldreich and</w:t>
      </w:r>
      <w:r>
        <w:rPr>
          <w:spacing w:val="1"/>
        </w:rPr>
        <w:t> </w:t>
      </w:r>
      <w:r>
        <w:rPr/>
        <w:t>Kenner</w:t>
      </w:r>
      <w:r>
        <w:rPr>
          <w:spacing w:val="-1"/>
        </w:rPr>
        <w:t> </w:t>
      </w:r>
      <w:r>
        <w:rPr/>
        <w:t>1969; Geldreich,</w:t>
      </w:r>
      <w:r>
        <w:rPr>
          <w:spacing w:val="1"/>
        </w:rPr>
        <w:t> </w:t>
      </w:r>
      <w:r>
        <w:rPr/>
        <w:t>1976; Manafi, 1998).</w:t>
      </w:r>
    </w:p>
    <w:p>
      <w:pPr>
        <w:pStyle w:val="BodyText"/>
        <w:spacing w:line="360" w:lineRule="auto" w:before="119"/>
        <w:ind w:left="726" w:right="161"/>
        <w:jc w:val="both"/>
      </w:pPr>
      <w:r>
        <w:rPr/>
        <w:t>These ratios are currently considered unreliable because some faecal coliforms multiply in</w:t>
      </w:r>
      <w:r>
        <w:rPr>
          <w:spacing w:val="1"/>
        </w:rPr>
        <w:t> </w:t>
      </w:r>
      <w:r>
        <w:rPr/>
        <w:t>effluents and in the environment especially in tropical environments. Moreover, faecal</w:t>
      </w:r>
      <w:r>
        <w:rPr>
          <w:spacing w:val="1"/>
        </w:rPr>
        <w:t> </w:t>
      </w:r>
      <w:r>
        <w:rPr/>
        <w:t>streptococci</w:t>
      </w:r>
      <w:r>
        <w:rPr>
          <w:spacing w:val="-1"/>
        </w:rPr>
        <w:t> </w:t>
      </w:r>
      <w:r>
        <w:rPr/>
        <w:t>survive</w:t>
      </w:r>
      <w:r>
        <w:rPr>
          <w:spacing w:val="-1"/>
        </w:rPr>
        <w:t> </w:t>
      </w:r>
      <w:r>
        <w:rPr/>
        <w:t>longer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environment than faecal</w:t>
      </w:r>
      <w:r>
        <w:rPr>
          <w:spacing w:val="-1"/>
        </w:rPr>
        <w:t> </w:t>
      </w:r>
      <w:r>
        <w:rPr/>
        <w:t>coliforms (Manafi, 1998).</w:t>
      </w:r>
    </w:p>
    <w:p>
      <w:pPr>
        <w:pStyle w:val="BodyText"/>
        <w:spacing w:before="121"/>
        <w:ind w:left="443"/>
        <w:jc w:val="both"/>
      </w:pPr>
      <w:r>
        <w:rPr/>
        <w:t>Determining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source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faecal coliform</w:t>
      </w:r>
      <w:r>
        <w:rPr>
          <w:spacing w:val="-1"/>
        </w:rPr>
        <w:t> </w:t>
      </w:r>
      <w:r>
        <w:rPr/>
        <w:t>bacteria</w:t>
      </w:r>
      <w:r>
        <w:rPr>
          <w:spacing w:val="-1"/>
        </w:rPr>
        <w:t> </w:t>
      </w:r>
      <w:r>
        <w:rPr/>
        <w:t>is important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reasons.</w:t>
      </w:r>
    </w:p>
    <w:p>
      <w:pPr>
        <w:pStyle w:val="BodyText"/>
        <w:spacing w:before="4"/>
        <w:rPr>
          <w:sz w:val="22"/>
        </w:rPr>
      </w:pPr>
    </w:p>
    <w:p>
      <w:pPr>
        <w:pStyle w:val="ListParagraph"/>
        <w:numPr>
          <w:ilvl w:val="0"/>
          <w:numId w:val="14"/>
        </w:numPr>
        <w:tabs>
          <w:tab w:pos="869" w:val="left" w:leader="none"/>
        </w:tabs>
        <w:spacing w:line="240" w:lineRule="auto" w:before="1" w:after="0"/>
        <w:ind w:left="868" w:right="0" w:hanging="361"/>
        <w:jc w:val="left"/>
        <w:rPr>
          <w:sz w:val="24"/>
        </w:rPr>
      </w:pPr>
      <w:r>
        <w:rPr>
          <w:sz w:val="24"/>
        </w:rPr>
        <w:t>First,</w:t>
      </w:r>
      <w:r>
        <w:rPr>
          <w:spacing w:val="-1"/>
          <w:sz w:val="24"/>
        </w:rPr>
        <w:t> </w:t>
      </w:r>
      <w:r>
        <w:rPr>
          <w:sz w:val="24"/>
        </w:rPr>
        <w:t>it 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to plan, reduce,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eliminate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source</w:t>
      </w:r>
      <w:r>
        <w:rPr>
          <w:spacing w:val="-2"/>
          <w:sz w:val="24"/>
        </w:rPr>
        <w:t> </w:t>
      </w:r>
      <w:r>
        <w:rPr>
          <w:sz w:val="24"/>
        </w:rPr>
        <w:t>of pollution.</w:t>
      </w:r>
    </w:p>
    <w:p>
      <w:pPr>
        <w:pStyle w:val="BodyText"/>
        <w:spacing w:before="6"/>
        <w:rPr>
          <w:sz w:val="22"/>
        </w:rPr>
      </w:pPr>
    </w:p>
    <w:p>
      <w:pPr>
        <w:pStyle w:val="ListParagraph"/>
        <w:numPr>
          <w:ilvl w:val="0"/>
          <w:numId w:val="14"/>
        </w:numPr>
        <w:tabs>
          <w:tab w:pos="869" w:val="left" w:leader="none"/>
        </w:tabs>
        <w:spacing w:line="360" w:lineRule="auto" w:before="0" w:after="0"/>
        <w:ind w:left="868" w:right="159" w:hanging="360"/>
        <w:jc w:val="both"/>
        <w:rPr>
          <w:sz w:val="24"/>
        </w:rPr>
      </w:pPr>
      <w:r>
        <w:rPr>
          <w:sz w:val="24"/>
        </w:rPr>
        <w:t>Second,</w:t>
      </w:r>
      <w:r>
        <w:rPr>
          <w:spacing w:val="46"/>
          <w:sz w:val="24"/>
        </w:rPr>
        <w:t> </w:t>
      </w:r>
      <w:r>
        <w:rPr>
          <w:sz w:val="24"/>
        </w:rPr>
        <w:t>knowing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source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fecal</w:t>
      </w:r>
      <w:r>
        <w:rPr>
          <w:spacing w:val="47"/>
          <w:sz w:val="24"/>
        </w:rPr>
        <w:t> </w:t>
      </w:r>
      <w:r>
        <w:rPr>
          <w:sz w:val="24"/>
        </w:rPr>
        <w:t>coliforms</w:t>
      </w:r>
      <w:r>
        <w:rPr>
          <w:spacing w:val="47"/>
          <w:sz w:val="24"/>
        </w:rPr>
        <w:t> </w:t>
      </w:r>
      <w:r>
        <w:rPr>
          <w:sz w:val="24"/>
        </w:rPr>
        <w:t>will</w:t>
      </w:r>
      <w:r>
        <w:rPr>
          <w:spacing w:val="48"/>
          <w:sz w:val="24"/>
        </w:rPr>
        <w:t> </w:t>
      </w:r>
      <w:r>
        <w:rPr>
          <w:sz w:val="24"/>
        </w:rPr>
        <w:t>enable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assessment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extent of risks of acquiring pathogenic diseases since enteric bacteria from human sources</w:t>
      </w:r>
      <w:r>
        <w:rPr>
          <w:spacing w:val="-58"/>
          <w:sz w:val="24"/>
        </w:rPr>
        <w:t> </w:t>
      </w:r>
      <w:r>
        <w:rPr>
          <w:sz w:val="24"/>
        </w:rPr>
        <w:t>pose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different</w:t>
      </w:r>
      <w:r>
        <w:rPr>
          <w:spacing w:val="-1"/>
          <w:sz w:val="24"/>
        </w:rPr>
        <w:t> </w:t>
      </w:r>
      <w:r>
        <w:rPr>
          <w:sz w:val="24"/>
        </w:rPr>
        <w:t>risk than</w:t>
      </w:r>
      <w:r>
        <w:rPr>
          <w:spacing w:val="2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from farm animals and wildlife</w:t>
      </w:r>
      <w:r>
        <w:rPr>
          <w:spacing w:val="-3"/>
          <w:sz w:val="24"/>
        </w:rPr>
        <w:t> </w:t>
      </w:r>
      <w:r>
        <w:rPr>
          <w:sz w:val="24"/>
        </w:rPr>
        <w:t>(Tytler, 2011).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935" w:top="1360" w:bottom="1200" w:left="1280" w:right="1280"/>
        </w:sectPr>
      </w:pPr>
    </w:p>
    <w:p>
      <w:pPr>
        <w:pStyle w:val="Heading2"/>
        <w:numPr>
          <w:ilvl w:val="2"/>
          <w:numId w:val="8"/>
        </w:numPr>
        <w:tabs>
          <w:tab w:pos="701" w:val="left" w:leader="none"/>
        </w:tabs>
        <w:spacing w:line="240" w:lineRule="auto" w:before="76" w:after="0"/>
        <w:ind w:left="700" w:right="0" w:hanging="541"/>
        <w:jc w:val="both"/>
      </w:pPr>
      <w:bookmarkStart w:name="_TOC_250012" w:id="11"/>
      <w:r>
        <w:rPr/>
        <w:t>Chemical</w:t>
      </w:r>
      <w:r>
        <w:rPr>
          <w:spacing w:val="-1"/>
        </w:rPr>
        <w:t> </w:t>
      </w:r>
      <w:bookmarkEnd w:id="11"/>
      <w:r>
        <w:rPr/>
        <w:t>Pollutants</w:t>
      </w:r>
    </w:p>
    <w:p>
      <w:pPr>
        <w:pStyle w:val="BodyText"/>
        <w:spacing w:before="3"/>
        <w:rPr>
          <w:b/>
        </w:rPr>
      </w:pPr>
    </w:p>
    <w:p>
      <w:pPr>
        <w:pStyle w:val="Heading2"/>
        <w:numPr>
          <w:ilvl w:val="3"/>
          <w:numId w:val="8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</w:pPr>
      <w:bookmarkStart w:name="_TOC_250011" w:id="12"/>
      <w:r>
        <w:rPr/>
        <w:t>Chemical</w:t>
      </w:r>
      <w:r>
        <w:rPr>
          <w:spacing w:val="-2"/>
        </w:rPr>
        <w:t> </w:t>
      </w:r>
      <w:r>
        <w:rPr/>
        <w:t>Elements</w:t>
      </w:r>
      <w:r>
        <w:rPr>
          <w:spacing w:val="-2"/>
        </w:rPr>
        <w:t> </w:t>
      </w:r>
      <w:r>
        <w:rPr/>
        <w:t>Found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Water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bookmarkEnd w:id="12"/>
      <w:r>
        <w:rPr/>
        <w:t>Effects</w:t>
      </w:r>
    </w:p>
    <w:p>
      <w:pPr>
        <w:pStyle w:val="Heading2"/>
        <w:numPr>
          <w:ilvl w:val="0"/>
          <w:numId w:val="15"/>
        </w:numPr>
        <w:tabs>
          <w:tab w:pos="447" w:val="left" w:leader="none"/>
        </w:tabs>
        <w:spacing w:line="240" w:lineRule="auto" w:before="200" w:after="0"/>
        <w:ind w:left="446" w:right="0" w:hanging="287"/>
        <w:jc w:val="both"/>
      </w:pPr>
      <w:r>
        <w:rPr/>
        <w:t>Aluminium</w:t>
      </w:r>
    </w:p>
    <w:p>
      <w:pPr>
        <w:pStyle w:val="BodyText"/>
        <w:spacing w:line="480" w:lineRule="auto" w:before="194"/>
        <w:ind w:left="160" w:right="156"/>
        <w:jc w:val="both"/>
      </w:pPr>
      <w:r>
        <w:rPr/>
        <w:t>Aluminium has appeared to be associated with the brain lesions characteristic of Alzheimer</w:t>
      </w:r>
      <w:r>
        <w:rPr>
          <w:spacing w:val="1"/>
        </w:rPr>
        <w:t> </w:t>
      </w:r>
      <w:r>
        <w:rPr/>
        <w:t>disease, and in several ecological epidemiological studies the incidence of Alzheimer disease has</w:t>
      </w:r>
      <w:r>
        <w:rPr>
          <w:spacing w:val="-57"/>
        </w:rPr>
        <w:t> </w:t>
      </w:r>
      <w:r>
        <w:rPr/>
        <w:t>been associated with aluminium in drinking-water </w:t>
      </w:r>
      <w:r>
        <w:rPr>
          <w:rFonts w:ascii="Calibri"/>
          <w:sz w:val="22"/>
        </w:rPr>
        <w:t>(</w:t>
      </w:r>
      <w:r>
        <w:rPr/>
        <w:t>Shovlin </w:t>
      </w:r>
      <w:r>
        <w:rPr>
          <w:i/>
        </w:rPr>
        <w:t>et al., </w:t>
      </w:r>
      <w:r>
        <w:rPr/>
        <w:t>1993). There is a need for</w:t>
      </w:r>
      <w:r>
        <w:rPr>
          <w:spacing w:val="1"/>
        </w:rPr>
        <w:t> </w:t>
      </w:r>
      <w:r>
        <w:rPr/>
        <w:t>further studies. However, a concentration of aluminium of 0.2 mg/litrein drinking-water provides</w:t>
      </w:r>
      <w:r>
        <w:rPr>
          <w:spacing w:val="-57"/>
        </w:rPr>
        <w:t> </w:t>
      </w:r>
      <w:r>
        <w:rPr/>
        <w:t>a compromise between the practical use of aluminium salts in water treatment and discoloration</w:t>
      </w:r>
      <w:r>
        <w:rPr>
          <w:spacing w:val="1"/>
        </w:rPr>
        <w:t> </w:t>
      </w:r>
      <w:r>
        <w:rPr/>
        <w:t>of distributed water. Aluminium is present in all waters to some degree. It only represents a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hazard if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is a</w:t>
      </w:r>
      <w:r>
        <w:rPr>
          <w:spacing w:val="1"/>
        </w:rPr>
        <w:t> </w:t>
      </w:r>
      <w:r>
        <w:rPr/>
        <w:t>mishap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water</w:t>
      </w:r>
      <w:r>
        <w:rPr>
          <w:spacing w:val="-3"/>
        </w:rPr>
        <w:t> </w:t>
      </w:r>
      <w:r>
        <w:rPr/>
        <w:t>treatment process.</w:t>
      </w:r>
    </w:p>
    <w:p>
      <w:pPr>
        <w:pStyle w:val="Heading2"/>
        <w:numPr>
          <w:ilvl w:val="0"/>
          <w:numId w:val="15"/>
        </w:numPr>
        <w:tabs>
          <w:tab w:pos="514" w:val="left" w:leader="none"/>
        </w:tabs>
        <w:spacing w:line="240" w:lineRule="auto" w:before="205" w:after="0"/>
        <w:ind w:left="513" w:right="0" w:hanging="354"/>
        <w:jc w:val="both"/>
      </w:pPr>
      <w:r>
        <w:rPr/>
        <w:t>Ammonia</w:t>
      </w:r>
      <w:r>
        <w:rPr>
          <w:spacing w:val="-1"/>
        </w:rPr>
        <w:t> </w:t>
      </w:r>
      <w:r>
        <w:rPr/>
        <w:t>(NH</w:t>
      </w:r>
      <w:r>
        <w:rPr>
          <w:vertAlign w:val="subscript"/>
        </w:rPr>
        <w:t>3</w:t>
      </w:r>
      <w:r>
        <w:rPr>
          <w:vertAlign w:val="baseline"/>
        </w:rPr>
        <w:t>, NH</w:t>
      </w:r>
      <w:r>
        <w:rPr>
          <w:vertAlign w:val="subscript"/>
        </w:rPr>
        <w:t>4</w:t>
      </w:r>
      <w:r>
        <w:rPr>
          <w:vertAlign w:val="superscript"/>
        </w:rPr>
        <w:t>+</w:t>
      </w:r>
      <w:r>
        <w:rPr>
          <w:vertAlign w:val="baseline"/>
        </w:rPr>
        <w:t>)</w:t>
      </w:r>
    </w:p>
    <w:p>
      <w:pPr>
        <w:pStyle w:val="BodyText"/>
        <w:spacing w:line="480" w:lineRule="auto" w:before="271"/>
        <w:ind w:left="160" w:right="156"/>
        <w:jc w:val="both"/>
      </w:pPr>
      <w:r>
        <w:rPr/>
        <w:t>Ammonia (NH</w:t>
      </w:r>
      <w:r>
        <w:rPr>
          <w:vertAlign w:val="subscript"/>
        </w:rPr>
        <w:t>3</w:t>
      </w:r>
      <w:r>
        <w:rPr>
          <w:vertAlign w:val="baseline"/>
        </w:rPr>
        <w:t>) gas, usually expressed as Nitrogen, is extremely soluble in water. It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 product of decay of organic nitrogen compounds. Ammonia finds its way to surface</w:t>
      </w:r>
      <w:r>
        <w:rPr>
          <w:spacing w:val="1"/>
          <w:vertAlign w:val="baseline"/>
        </w:rPr>
        <w:t> </w:t>
      </w:r>
      <w:r>
        <w:rPr>
          <w:vertAlign w:val="baseline"/>
        </w:rPr>
        <w:t>supplies from the runoff in agricultural areas where it is applied as fertilizer. It can also find its</w:t>
      </w:r>
      <w:r>
        <w:rPr>
          <w:spacing w:val="1"/>
          <w:vertAlign w:val="baseline"/>
        </w:rPr>
        <w:t> </w:t>
      </w:r>
      <w:r>
        <w:rPr>
          <w:vertAlign w:val="baseline"/>
        </w:rPr>
        <w:t>way to underground aquifers from animal feed lots. Ammonia is oxidized to nitrate by bacterial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action. A concentration of 0.1 to 1.0 ppm is typically found in most surface water supplies, and is</w:t>
      </w:r>
      <w:r>
        <w:rPr>
          <w:spacing w:val="-57"/>
          <w:vertAlign w:val="baseline"/>
        </w:rPr>
        <w:t> </w:t>
      </w:r>
      <w:r>
        <w:rPr>
          <w:vertAlign w:val="baseline"/>
        </w:rPr>
        <w:t>expressed as N. Ammonia is not usually found in well water supplies because the bacteria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soil converts it to nitrates. The concentration of ammonia is not restricted in drinking water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-1"/>
          <w:vertAlign w:val="baseline"/>
        </w:rPr>
        <w:t> </w:t>
      </w:r>
      <w:r>
        <w:rPr>
          <w:vertAlign w:val="baseline"/>
        </w:rPr>
        <w:t>(WHO, 2003).</w:t>
      </w:r>
    </w:p>
    <w:p>
      <w:pPr>
        <w:pStyle w:val="Heading2"/>
        <w:numPr>
          <w:ilvl w:val="0"/>
          <w:numId w:val="15"/>
        </w:numPr>
        <w:tabs>
          <w:tab w:pos="581" w:val="left" w:leader="none"/>
        </w:tabs>
        <w:spacing w:line="240" w:lineRule="auto" w:before="6" w:after="0"/>
        <w:ind w:left="580" w:right="0" w:hanging="421"/>
        <w:jc w:val="both"/>
      </w:pPr>
      <w:r>
        <w:rPr/>
        <w:t>Antimony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58"/>
        <w:jc w:val="both"/>
      </w:pPr>
      <w:r>
        <w:rPr/>
        <w:t>Reported concentrations of antimony in drinking-water are usually less than 4 μg/litre. Estimated</w:t>
      </w:r>
      <w:r>
        <w:rPr>
          <w:spacing w:val="-57"/>
        </w:rPr>
        <w:t> </w:t>
      </w:r>
      <w:r>
        <w:rPr/>
        <w:t>dietary intake for adults is about 0.02 mg/day. Where</w:t>
      </w:r>
      <w:r>
        <w:rPr>
          <w:spacing w:val="60"/>
        </w:rPr>
        <w:t> </w:t>
      </w:r>
      <w:r>
        <w:rPr/>
        <w:t>antimony-tin solder is replacing lead</w:t>
      </w:r>
      <w:r>
        <w:rPr>
          <w:spacing w:val="1"/>
        </w:rPr>
        <w:t> </w:t>
      </w:r>
      <w:r>
        <w:rPr/>
        <w:t>solder,</w:t>
      </w:r>
      <w:r>
        <w:rPr>
          <w:spacing w:val="39"/>
        </w:rPr>
        <w:t> </w:t>
      </w:r>
      <w:r>
        <w:rPr/>
        <w:t>exposure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antimony</w:t>
      </w:r>
      <w:r>
        <w:rPr>
          <w:spacing w:val="33"/>
        </w:rPr>
        <w:t> </w:t>
      </w:r>
      <w:r>
        <w:rPr/>
        <w:t>may</w:t>
      </w:r>
      <w:r>
        <w:rPr>
          <w:spacing w:val="32"/>
        </w:rPr>
        <w:t> </w:t>
      </w:r>
      <w:r>
        <w:rPr/>
        <w:t>increase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future.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provisional</w:t>
      </w:r>
      <w:r>
        <w:rPr>
          <w:spacing w:val="40"/>
        </w:rPr>
        <w:t> </w:t>
      </w:r>
      <w:r>
        <w:rPr/>
        <w:t>guideline</w:t>
      </w:r>
      <w:r>
        <w:rPr>
          <w:spacing w:val="40"/>
        </w:rPr>
        <w:t> </w:t>
      </w:r>
      <w:r>
        <w:rPr/>
        <w:t>value</w:t>
      </w:r>
      <w:r>
        <w:rPr>
          <w:spacing w:val="40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160" w:right="158"/>
        <w:jc w:val="both"/>
      </w:pPr>
      <w:r>
        <w:rPr/>
        <w:t>antimony has therefore been set at a practical</w:t>
      </w:r>
      <w:r>
        <w:rPr>
          <w:spacing w:val="1"/>
        </w:rPr>
        <w:t> </w:t>
      </w:r>
      <w:r>
        <w:rPr/>
        <w:t>quantification level of</w:t>
      </w:r>
      <w:r>
        <w:rPr>
          <w:spacing w:val="60"/>
        </w:rPr>
        <w:t> </w:t>
      </w:r>
      <w:r>
        <w:rPr/>
        <w:t>0.005 mg/litre (WHO,</w:t>
      </w:r>
      <w:r>
        <w:rPr>
          <w:spacing w:val="1"/>
        </w:rPr>
        <w:t> </w:t>
      </w:r>
      <w:r>
        <w:rPr/>
        <w:t>2006).</w:t>
      </w:r>
    </w:p>
    <w:p>
      <w:pPr>
        <w:pStyle w:val="Heading2"/>
        <w:numPr>
          <w:ilvl w:val="0"/>
          <w:numId w:val="15"/>
        </w:numPr>
        <w:tabs>
          <w:tab w:pos="567" w:val="left" w:leader="none"/>
        </w:tabs>
        <w:spacing w:line="240" w:lineRule="auto" w:before="7" w:after="0"/>
        <w:ind w:left="566" w:right="0" w:hanging="407"/>
        <w:jc w:val="both"/>
      </w:pPr>
      <w:r>
        <w:rPr/>
        <w:t>Arsenic</w:t>
      </w:r>
    </w:p>
    <w:p>
      <w:pPr>
        <w:pStyle w:val="BodyText"/>
        <w:spacing w:line="480" w:lineRule="auto" w:before="192"/>
        <w:ind w:left="160" w:right="157"/>
        <w:jc w:val="both"/>
      </w:pPr>
      <w:r>
        <w:rPr/>
        <w:t>Arsenic in drinking water is a global threat to health, potentially affecting about 140 million</w:t>
      </w:r>
      <w:r>
        <w:rPr>
          <w:spacing w:val="1"/>
        </w:rPr>
        <w:t> </w:t>
      </w:r>
      <w:r>
        <w:rPr/>
        <w:t>people in at least 70 countries worldwide (Ravenscroft </w:t>
      </w:r>
      <w:r>
        <w:rPr>
          <w:i/>
        </w:rPr>
        <w:t>et al.</w:t>
      </w:r>
      <w:r>
        <w:rPr/>
        <w:t>, 2008). It is considered by some</w:t>
      </w:r>
      <w:r>
        <w:rPr>
          <w:spacing w:val="1"/>
        </w:rPr>
        <w:t> </w:t>
      </w:r>
      <w:r>
        <w:rPr/>
        <w:t>researchers to have more serious health repercussions than any other environmental contaminant</w:t>
      </w:r>
      <w:r>
        <w:rPr>
          <w:spacing w:val="1"/>
        </w:rPr>
        <w:t> </w:t>
      </w:r>
      <w:r>
        <w:rPr/>
        <w:t>(Smith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Steinmaus,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Arsenic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naturally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soils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rocks,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typical</w:t>
      </w:r>
      <w:r>
        <w:rPr>
          <w:spacing w:val="1"/>
        </w:rPr>
        <w:t> </w:t>
      </w:r>
      <w:r>
        <w:rPr/>
        <w:t>concentrations of about 2-10 mg/kg.</w:t>
      </w:r>
      <w:r>
        <w:rPr>
          <w:spacing w:val="60"/>
        </w:rPr>
        <w:t> </w:t>
      </w:r>
      <w:r>
        <w:rPr/>
        <w:t>Igneous rocks tend to have low arsenic content, while</w:t>
      </w:r>
      <w:r>
        <w:rPr>
          <w:spacing w:val="1"/>
        </w:rPr>
        <w:t> </w:t>
      </w:r>
      <w:r>
        <w:rPr/>
        <w:t>shales,</w:t>
      </w:r>
      <w:r>
        <w:rPr>
          <w:spacing w:val="46"/>
        </w:rPr>
        <w:t> </w:t>
      </w:r>
      <w:r>
        <w:rPr/>
        <w:t>coals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volcanic</w:t>
      </w:r>
      <w:r>
        <w:rPr>
          <w:spacing w:val="46"/>
        </w:rPr>
        <w:t> </w:t>
      </w:r>
      <w:r>
        <w:rPr/>
        <w:t>rocks</w:t>
      </w:r>
      <w:r>
        <w:rPr>
          <w:spacing w:val="47"/>
        </w:rPr>
        <w:t> </w:t>
      </w:r>
      <w:r>
        <w:rPr/>
        <w:t>have</w:t>
      </w:r>
      <w:r>
        <w:rPr>
          <w:spacing w:val="45"/>
        </w:rPr>
        <w:t> </w:t>
      </w:r>
      <w:r>
        <w:rPr/>
        <w:t>higher</w:t>
      </w:r>
      <w:r>
        <w:rPr>
          <w:spacing w:val="45"/>
        </w:rPr>
        <w:t> </w:t>
      </w:r>
      <w:r>
        <w:rPr/>
        <w:t>levels.</w:t>
      </w:r>
      <w:r>
        <w:rPr>
          <w:spacing w:val="47"/>
        </w:rPr>
        <w:t> </w:t>
      </w:r>
      <w:r>
        <w:rPr/>
        <w:t>Arsenic</w:t>
      </w:r>
      <w:r>
        <w:rPr>
          <w:spacing w:val="46"/>
        </w:rPr>
        <w:t> </w:t>
      </w:r>
      <w:r>
        <w:rPr/>
        <w:t>is</w:t>
      </w:r>
      <w:r>
        <w:rPr>
          <w:spacing w:val="47"/>
        </w:rPr>
        <w:t> </w:t>
      </w:r>
      <w:r>
        <w:rPr/>
        <w:t>often</w:t>
      </w:r>
      <w:r>
        <w:rPr>
          <w:spacing w:val="46"/>
        </w:rPr>
        <w:t> </w:t>
      </w:r>
      <w:r>
        <w:rPr/>
        <w:t>found</w:t>
      </w:r>
      <w:r>
        <w:rPr>
          <w:spacing w:val="46"/>
        </w:rPr>
        <w:t> </w:t>
      </w:r>
      <w:r>
        <w:rPr/>
        <w:t>near</w:t>
      </w:r>
      <w:r>
        <w:rPr>
          <w:spacing w:val="45"/>
        </w:rPr>
        <w:t> </w:t>
      </w:r>
      <w:r>
        <w:rPr/>
        <w:t>deposits</w:t>
      </w:r>
      <w:r>
        <w:rPr>
          <w:spacing w:val="47"/>
        </w:rPr>
        <w:t> </w:t>
      </w:r>
      <w:r>
        <w:rPr/>
        <w:t>of</w:t>
      </w:r>
      <w:r>
        <w:rPr>
          <w:spacing w:val="-57"/>
        </w:rPr>
        <w:t> </w:t>
      </w:r>
      <w:r>
        <w:rPr/>
        <w:t>sulfide minerals and ore deposits of metals such as tin and gold. In unconsolidated sediments,</w:t>
      </w:r>
      <w:r>
        <w:rPr>
          <w:spacing w:val="1"/>
        </w:rPr>
        <w:t> </w:t>
      </w:r>
      <w:r>
        <w:rPr/>
        <w:t>arsenic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primarily</w:t>
      </w:r>
      <w:r>
        <w:rPr>
          <w:spacing w:val="5"/>
        </w:rPr>
        <w:t> </w:t>
      </w:r>
      <w:r>
        <w:rPr/>
        <w:t>found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fine</w:t>
      </w:r>
      <w:r>
        <w:rPr>
          <w:spacing w:val="9"/>
        </w:rPr>
        <w:t> </w:t>
      </w:r>
      <w:r>
        <w:rPr/>
        <w:t>fractions,</w:t>
      </w:r>
      <w:r>
        <w:rPr>
          <w:spacing w:val="11"/>
        </w:rPr>
        <w:t> </w:t>
      </w:r>
      <w:r>
        <w:rPr/>
        <w:t>associated</w:t>
      </w:r>
      <w:r>
        <w:rPr>
          <w:spacing w:val="10"/>
        </w:rPr>
        <w:t> </w:t>
      </w:r>
      <w:r>
        <w:rPr/>
        <w:t>with</w:t>
      </w:r>
      <w:r>
        <w:rPr>
          <w:spacing w:val="11"/>
        </w:rPr>
        <w:t> </w:t>
      </w:r>
      <w:r>
        <w:rPr/>
        <w:t>metal</w:t>
      </w:r>
      <w:r>
        <w:rPr>
          <w:spacing w:val="12"/>
        </w:rPr>
        <w:t> </w:t>
      </w:r>
      <w:r>
        <w:rPr/>
        <w:t>oxides</w:t>
      </w:r>
      <w:r>
        <w:rPr>
          <w:spacing w:val="10"/>
        </w:rPr>
        <w:t> </w:t>
      </w:r>
      <w:r>
        <w:rPr/>
        <w:t>(especially</w:t>
      </w:r>
      <w:r>
        <w:rPr>
          <w:spacing w:val="3"/>
        </w:rPr>
        <w:t> </w:t>
      </w:r>
      <w:r>
        <w:rPr/>
        <w:t>iron)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to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lesser degree, clay</w:t>
      </w:r>
      <w:r>
        <w:rPr>
          <w:spacing w:val="-5"/>
        </w:rPr>
        <w:t> </w:t>
      </w:r>
      <w:r>
        <w:rPr/>
        <w:t>minerals.</w:t>
      </w:r>
    </w:p>
    <w:p>
      <w:pPr>
        <w:pStyle w:val="BodyText"/>
        <w:spacing w:line="480" w:lineRule="auto" w:before="1"/>
        <w:ind w:left="160" w:right="160"/>
        <w:jc w:val="both"/>
      </w:pPr>
      <w:r>
        <w:rPr/>
        <w:t>Arsenic can occur in drinking water at levels up to several mg/L, either as the reduced species,</w:t>
      </w:r>
      <w:r>
        <w:rPr>
          <w:spacing w:val="1"/>
        </w:rPr>
        <w:t> </w:t>
      </w:r>
      <w:r>
        <w:rPr/>
        <w:t>arsenite</w:t>
      </w:r>
      <w:r>
        <w:rPr>
          <w:spacing w:val="56"/>
        </w:rPr>
        <w:t> </w:t>
      </w:r>
      <w:r>
        <w:rPr/>
        <w:t>(As</w:t>
      </w:r>
      <w:r>
        <w:rPr>
          <w:spacing w:val="59"/>
        </w:rPr>
        <w:t> </w:t>
      </w:r>
      <w:r>
        <w:rPr/>
        <w:t>III)</w:t>
      </w:r>
      <w:r>
        <w:rPr>
          <w:spacing w:val="59"/>
        </w:rPr>
        <w:t> </w:t>
      </w:r>
      <w:r>
        <w:rPr/>
        <w:t>or</w:t>
      </w:r>
      <w:r>
        <w:rPr>
          <w:spacing w:val="57"/>
        </w:rPr>
        <w:t> </w:t>
      </w:r>
      <w:r>
        <w:rPr/>
        <w:t>the</w:t>
      </w:r>
      <w:r>
        <w:rPr>
          <w:spacing w:val="59"/>
        </w:rPr>
        <w:t> </w:t>
      </w:r>
      <w:r>
        <w:rPr/>
        <w:t>oxidized</w:t>
      </w:r>
      <w:r>
        <w:rPr>
          <w:spacing w:val="57"/>
        </w:rPr>
        <w:t> </w:t>
      </w:r>
      <w:r>
        <w:rPr/>
        <w:t>form,</w:t>
      </w:r>
      <w:r>
        <w:rPr>
          <w:spacing w:val="58"/>
        </w:rPr>
        <w:t> </w:t>
      </w:r>
      <w:r>
        <w:rPr/>
        <w:t>arsenate</w:t>
      </w:r>
      <w:r>
        <w:rPr>
          <w:spacing w:val="57"/>
        </w:rPr>
        <w:t> </w:t>
      </w:r>
      <w:r>
        <w:rPr/>
        <w:t>(As</w:t>
      </w:r>
      <w:r>
        <w:rPr>
          <w:spacing w:val="58"/>
        </w:rPr>
        <w:t> </w:t>
      </w:r>
      <w:r>
        <w:rPr/>
        <w:t>V).</w:t>
      </w:r>
      <w:r>
        <w:rPr>
          <w:spacing w:val="57"/>
        </w:rPr>
        <w:t> </w:t>
      </w:r>
      <w:r>
        <w:rPr/>
        <w:t>Aseniteis</w:t>
      </w:r>
      <w:r>
        <w:rPr>
          <w:spacing w:val="58"/>
        </w:rPr>
        <w:t> </w:t>
      </w:r>
      <w:r>
        <w:rPr/>
        <w:t>uncharged</w:t>
      </w:r>
      <w:r>
        <w:rPr>
          <w:spacing w:val="57"/>
        </w:rPr>
        <w:t> </w:t>
      </w:r>
      <w:r>
        <w:rPr/>
        <w:t>under</w:t>
      </w:r>
      <w:r>
        <w:rPr>
          <w:spacing w:val="57"/>
        </w:rPr>
        <w:t> </w:t>
      </w:r>
      <w:r>
        <w:rPr/>
        <w:t>natural</w:t>
      </w:r>
      <w:r>
        <w:rPr>
          <w:spacing w:val="-57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and as such is more</w:t>
      </w:r>
      <w:r>
        <w:rPr>
          <w:spacing w:val="-1"/>
        </w:rPr>
        <w:t> </w:t>
      </w:r>
      <w:r>
        <w:rPr/>
        <w:t>mobile than asenate.</w:t>
      </w:r>
    </w:p>
    <w:p>
      <w:pPr>
        <w:pStyle w:val="BodyText"/>
        <w:spacing w:line="480" w:lineRule="auto" w:before="1"/>
        <w:ind w:left="160" w:right="152"/>
        <w:jc w:val="both"/>
      </w:pPr>
      <w:r>
        <w:rPr/>
        <w:t>Contamination can occur in surface water, but is more common in groundwater. Rainwater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negligible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arsenic.Inorganic</w:t>
      </w:r>
      <w:r>
        <w:rPr>
          <w:spacing w:val="1"/>
        </w:rPr>
        <w:t> </w:t>
      </w:r>
      <w:r>
        <w:rPr/>
        <w:t>arsenic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acutely</w:t>
      </w:r>
      <w:r>
        <w:rPr>
          <w:spacing w:val="1"/>
        </w:rPr>
        <w:t> </w:t>
      </w:r>
      <w:r>
        <w:rPr/>
        <w:t>toxic.</w:t>
      </w:r>
      <w:r>
        <w:rPr>
          <w:spacing w:val="1"/>
        </w:rPr>
        <w:t> </w:t>
      </w:r>
      <w:r>
        <w:rPr/>
        <w:t>Large</w:t>
      </w:r>
      <w:r>
        <w:rPr>
          <w:spacing w:val="60"/>
        </w:rPr>
        <w:t> </w:t>
      </w:r>
      <w:r>
        <w:rPr/>
        <w:t>doses—far</w:t>
      </w:r>
      <w:r>
        <w:rPr>
          <w:spacing w:val="1"/>
        </w:rPr>
        <w:t> </w:t>
      </w:r>
      <w:r>
        <w:rPr/>
        <w:t>higher than are found in water—cause rapid deterioration and death. Slow exposure, as in low-</w:t>
      </w:r>
      <w:r>
        <w:rPr>
          <w:spacing w:val="1"/>
        </w:rPr>
        <w:t> </w:t>
      </w:r>
      <w:r>
        <w:rPr/>
        <w:t>level water contamination causes several long-term effects. The effects of arsenic poisoning,</w:t>
      </w:r>
      <w:r>
        <w:rPr>
          <w:spacing w:val="1"/>
        </w:rPr>
        <w:t> </w:t>
      </w:r>
      <w:r>
        <w:rPr/>
        <w:t>known as arsenicosis, can take a number of years (typically 5 – 20) to develop. Arsenic exposure</w:t>
      </w:r>
      <w:r>
        <w:rPr>
          <w:spacing w:val="1"/>
        </w:rPr>
        <w:t> </w:t>
      </w:r>
      <w:r>
        <w:rPr/>
        <w:t>via drinking water can cause cancer in the skin, bladder and kidney, as well as skin changes such</w:t>
      </w:r>
      <w:r>
        <w:rPr>
          <w:spacing w:val="1"/>
        </w:rPr>
        <w:t> </w:t>
      </w:r>
      <w:r>
        <w:rPr/>
        <w:t>as hyperkeratoses (hard patches) and pigmentation changes. It has been estimated that one in ten</w:t>
      </w:r>
      <w:r>
        <w:rPr>
          <w:spacing w:val="1"/>
        </w:rPr>
        <w:t> </w:t>
      </w:r>
      <w:r>
        <w:rPr/>
        <w:t>people who drink water containing &gt;500 µg of arsenic per litre may ultimately die from cancers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lung,</w:t>
      </w:r>
      <w:r>
        <w:rPr>
          <w:spacing w:val="-1"/>
        </w:rPr>
        <w:t> </w:t>
      </w:r>
      <w:r>
        <w:rPr/>
        <w:t>bladder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skin</w:t>
      </w:r>
      <w:r>
        <w:rPr>
          <w:spacing w:val="1"/>
        </w:rPr>
        <w:t> </w:t>
      </w:r>
      <w:r>
        <w:rPr/>
        <w:t>(Cantor,</w:t>
      </w:r>
      <w:r>
        <w:rPr>
          <w:spacing w:val="-1"/>
        </w:rPr>
        <w:t> </w:t>
      </w:r>
      <w:r>
        <w:rPr/>
        <w:t>1997). WHO</w:t>
      </w:r>
      <w:r>
        <w:rPr>
          <w:spacing w:val="-2"/>
        </w:rPr>
        <w:t> </w:t>
      </w:r>
      <w:r>
        <w:rPr/>
        <w:t>guideline value</w:t>
      </w:r>
      <w:r>
        <w:rPr>
          <w:spacing w:val="-1"/>
        </w:rPr>
        <w:t> </w:t>
      </w:r>
      <w:r>
        <w:rPr/>
        <w:t>for arsenic is</w:t>
      </w:r>
      <w:r>
        <w:rPr>
          <w:spacing w:val="-1"/>
        </w:rPr>
        <w:t> </w:t>
      </w:r>
      <w:r>
        <w:rPr/>
        <w:t>0.01mg/L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Heading2"/>
        <w:numPr>
          <w:ilvl w:val="0"/>
          <w:numId w:val="15"/>
        </w:numPr>
        <w:tabs>
          <w:tab w:pos="499" w:val="left" w:leader="none"/>
        </w:tabs>
        <w:spacing w:line="240" w:lineRule="auto" w:before="76" w:after="0"/>
        <w:ind w:left="498" w:right="0" w:hanging="339"/>
        <w:jc w:val="both"/>
      </w:pPr>
      <w:r>
        <w:rPr/>
        <w:t>Barium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61"/>
        <w:jc w:val="both"/>
      </w:pPr>
      <w:r>
        <w:rPr/>
        <w:t>Barium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naturally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rock,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250</w:t>
      </w:r>
      <w:r>
        <w:rPr>
          <w:spacing w:val="1"/>
        </w:rPr>
        <w:t> </w:t>
      </w:r>
      <w:r>
        <w:rPr/>
        <w:t>mg/kg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continental</w:t>
      </w:r>
      <w:r>
        <w:rPr>
          <w:spacing w:val="1"/>
        </w:rPr>
        <w:t> </w:t>
      </w:r>
      <w:r>
        <w:rPr/>
        <w:t>crust.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positively charged in water (Ba</w:t>
      </w:r>
      <w:r>
        <w:rPr>
          <w:vertAlign w:val="superscript"/>
        </w:rPr>
        <w:t>2+</w:t>
      </w:r>
      <w:r>
        <w:rPr>
          <w:vertAlign w:val="baseline"/>
        </w:rPr>
        <w:t>) and typically occurs at less than 0.1 mg/L, though 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groundwater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exceed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mg/L.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barium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carcinogenic,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chronic</w:t>
      </w:r>
      <w:r>
        <w:rPr>
          <w:spacing w:val="1"/>
          <w:vertAlign w:val="baseline"/>
        </w:rPr>
        <w:t> </w:t>
      </w:r>
      <w:r>
        <w:rPr>
          <w:vertAlign w:val="baseline"/>
        </w:rPr>
        <w:t>exposure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cause</w:t>
      </w:r>
      <w:r>
        <w:rPr>
          <w:spacing w:val="1"/>
          <w:vertAlign w:val="baseline"/>
        </w:rPr>
        <w:t> </w:t>
      </w:r>
      <w:r>
        <w:rPr>
          <w:vertAlign w:val="baseline"/>
        </w:rPr>
        <w:t>hypertension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humans.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</w:t>
      </w:r>
      <w:r>
        <w:rPr>
          <w:spacing w:val="-1"/>
          <w:vertAlign w:val="baseline"/>
        </w:rPr>
        <w:t> </w:t>
      </w:r>
      <w:r>
        <w:rPr>
          <w:vertAlign w:val="baseline"/>
        </w:rPr>
        <w:t>value of</w:t>
      </w:r>
      <w:r>
        <w:rPr>
          <w:spacing w:val="-2"/>
          <w:vertAlign w:val="baseline"/>
        </w:rPr>
        <w:t> </w:t>
      </w:r>
      <w:r>
        <w:rPr>
          <w:vertAlign w:val="baseline"/>
        </w:rPr>
        <w:t>0.7 mg/L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barium (UNICEF, 2008).</w:t>
      </w:r>
    </w:p>
    <w:p>
      <w:pPr>
        <w:pStyle w:val="Heading2"/>
        <w:numPr>
          <w:ilvl w:val="0"/>
          <w:numId w:val="15"/>
        </w:numPr>
        <w:tabs>
          <w:tab w:pos="567" w:val="left" w:leader="none"/>
        </w:tabs>
        <w:spacing w:line="240" w:lineRule="auto" w:before="5" w:after="0"/>
        <w:ind w:left="566" w:right="0" w:hanging="407"/>
        <w:jc w:val="both"/>
      </w:pPr>
      <w:r>
        <w:rPr/>
        <w:t>Beryllium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57"/>
        <w:jc w:val="both"/>
      </w:pPr>
      <w:r>
        <w:rPr/>
        <w:t>Beryllium is found infrequently in drinking-water and only at very low concentrations, usually</w:t>
      </w:r>
      <w:r>
        <w:rPr>
          <w:spacing w:val="1"/>
        </w:rPr>
        <w:t> </w:t>
      </w:r>
      <w:r>
        <w:rPr/>
        <w:t>less than 1μg/litre. Beryllium has been shown to interact with DNA and cause gene mutations,</w:t>
      </w:r>
      <w:r>
        <w:rPr>
          <w:spacing w:val="1"/>
        </w:rPr>
        <w:t> </w:t>
      </w:r>
      <w:r>
        <w:rPr/>
        <w:t>chromosomal aberrations, and sister chromatid exchange in cultured mammalian somatic cells,</w:t>
      </w:r>
      <w:r>
        <w:rPr>
          <w:spacing w:val="1"/>
        </w:rPr>
        <w:t> </w:t>
      </w:r>
      <w:r>
        <w:rPr/>
        <w:t>although it has not been shown to be mutagenic in bacterial test systems. There are no suitable</w:t>
      </w:r>
      <w:r>
        <w:rPr>
          <w:spacing w:val="1"/>
        </w:rPr>
        <w:t> </w:t>
      </w:r>
      <w:r>
        <w:rPr/>
        <w:t>oral data on which to base a toxicologically supportable guideline value. However, the very low</w:t>
      </w:r>
      <w:r>
        <w:rPr>
          <w:spacing w:val="1"/>
        </w:rPr>
        <w:t> </w:t>
      </w:r>
      <w:r>
        <w:rPr/>
        <w:t>concentrations of beryllium normally found in drinking-water seem unlikely to pose a hazard to</w:t>
      </w:r>
      <w:r>
        <w:rPr>
          <w:spacing w:val="1"/>
        </w:rPr>
        <w:t> </w:t>
      </w:r>
      <w:r>
        <w:rPr/>
        <w:t>consumers</w:t>
      </w:r>
      <w:r>
        <w:rPr>
          <w:spacing w:val="-1"/>
        </w:rPr>
        <w:t> </w:t>
      </w:r>
      <w:r>
        <w:rPr/>
        <w:t>(WHO, 2003).</w:t>
      </w:r>
    </w:p>
    <w:p>
      <w:pPr>
        <w:pStyle w:val="Heading2"/>
        <w:numPr>
          <w:ilvl w:val="0"/>
          <w:numId w:val="15"/>
        </w:numPr>
        <w:tabs>
          <w:tab w:pos="634" w:val="left" w:leader="none"/>
        </w:tabs>
        <w:spacing w:line="240" w:lineRule="auto" w:before="5" w:after="0"/>
        <w:ind w:left="633" w:right="0" w:hanging="474"/>
        <w:jc w:val="both"/>
      </w:pPr>
      <w:r>
        <w:rPr/>
        <w:t>Bicarbonate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51"/>
        <w:jc w:val="both"/>
      </w:pPr>
      <w:r>
        <w:rPr/>
        <w:t>The Bicarbonate ion is the principal alkaline constituent in almost all water supplies. Bicarbonate</w:t>
      </w:r>
      <w:r>
        <w:rPr>
          <w:spacing w:val="-57"/>
        </w:rPr>
        <w:t> </w:t>
      </w:r>
      <w:r>
        <w:rPr/>
        <w:t>and/or carbonate concentrations dominate the anions in surface water (Wetzel, 2001).Alkalinity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drinking</w:t>
      </w:r>
      <w:r>
        <w:rPr>
          <w:spacing w:val="-3"/>
        </w:rPr>
        <w:t> </w:t>
      </w:r>
      <w:r>
        <w:rPr/>
        <w:t>water supplies seldom exceeds 300 mg/l.</w:t>
      </w:r>
    </w:p>
    <w:p>
      <w:pPr>
        <w:pStyle w:val="Heading2"/>
        <w:numPr>
          <w:ilvl w:val="0"/>
          <w:numId w:val="15"/>
        </w:numPr>
        <w:tabs>
          <w:tab w:pos="701" w:val="left" w:leader="none"/>
        </w:tabs>
        <w:spacing w:line="240" w:lineRule="auto" w:before="5" w:after="0"/>
        <w:ind w:left="700" w:right="0" w:hanging="541"/>
        <w:jc w:val="both"/>
      </w:pPr>
      <w:r>
        <w:rPr/>
        <w:t>Boron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58"/>
        <w:jc w:val="both"/>
      </w:pPr>
      <w:r>
        <w:rPr/>
        <w:t>Boron is usually present in drinking-water at concentrations below 1 mg/litre, but some higher</w:t>
      </w:r>
      <w:r>
        <w:rPr>
          <w:spacing w:val="1"/>
        </w:rPr>
        <w:t> </w:t>
      </w:r>
      <w:r>
        <w:rPr/>
        <w:t>levels have been found as a result of naturally occurring boron. The total daily intake of boron is</w:t>
      </w:r>
      <w:r>
        <w:rPr>
          <w:spacing w:val="1"/>
        </w:rPr>
        <w:t> </w:t>
      </w:r>
      <w:r>
        <w:rPr/>
        <w:t>estimated to be between 1 and 5 mg. The guideline value for boron in drinking water is 0.3</w:t>
      </w:r>
      <w:r>
        <w:rPr>
          <w:spacing w:val="1"/>
        </w:rPr>
        <w:t> </w:t>
      </w:r>
      <w:r>
        <w:rPr/>
        <w:t>mg/litre</w:t>
      </w:r>
      <w:r>
        <w:rPr>
          <w:spacing w:val="-3"/>
        </w:rPr>
        <w:t> </w:t>
      </w:r>
      <w:r>
        <w:rPr/>
        <w:t>(WHO, 2003).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Heading2"/>
        <w:numPr>
          <w:ilvl w:val="0"/>
          <w:numId w:val="15"/>
        </w:numPr>
        <w:tabs>
          <w:tab w:pos="567" w:val="left" w:leader="none"/>
        </w:tabs>
        <w:spacing w:line="240" w:lineRule="auto" w:before="76" w:after="0"/>
        <w:ind w:left="566" w:right="0" w:hanging="407"/>
        <w:jc w:val="both"/>
      </w:pPr>
      <w:r>
        <w:rPr/>
        <w:t>Cadmium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55"/>
        <w:jc w:val="both"/>
      </w:pPr>
      <w:r>
        <w:rPr/>
        <w:t>Cadmium levels in drinking-water are usually less than 1 μg/litre. The daily oral intake is 10-35</w:t>
      </w:r>
      <w:r>
        <w:rPr>
          <w:spacing w:val="1"/>
        </w:rPr>
        <w:t> </w:t>
      </w:r>
      <w:r>
        <w:rPr/>
        <w:t>μg. There is evidence that cadmium is carcinogenic by the inhalation route, but no such clear</w:t>
      </w:r>
      <w:r>
        <w:rPr>
          <w:spacing w:val="1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oral route. The</w:t>
      </w:r>
      <w:r>
        <w:rPr>
          <w:spacing w:val="-1"/>
        </w:rPr>
        <w:t> </w:t>
      </w:r>
      <w:r>
        <w:rPr/>
        <w:t>guideline value</w:t>
      </w:r>
      <w:r>
        <w:rPr>
          <w:spacing w:val="-1"/>
        </w:rPr>
        <w:t> </w:t>
      </w:r>
      <w:r>
        <w:rPr/>
        <w:t>set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cadmium is</w:t>
      </w:r>
      <w:r>
        <w:rPr>
          <w:spacing w:val="-1"/>
        </w:rPr>
        <w:t> </w:t>
      </w:r>
      <w:r>
        <w:rPr/>
        <w:t>0.003 mg/litre</w:t>
      </w:r>
      <w:r>
        <w:rPr>
          <w:spacing w:val="-2"/>
        </w:rPr>
        <w:t> </w:t>
      </w:r>
      <w:r>
        <w:rPr/>
        <w:t>(WHO,</w:t>
      </w:r>
      <w:r>
        <w:rPr>
          <w:spacing w:val="-1"/>
        </w:rPr>
        <w:t> </w:t>
      </w:r>
      <w:r>
        <w:rPr/>
        <w:t>2003).</w:t>
      </w:r>
    </w:p>
    <w:p>
      <w:pPr>
        <w:pStyle w:val="Heading2"/>
        <w:numPr>
          <w:ilvl w:val="0"/>
          <w:numId w:val="15"/>
        </w:numPr>
        <w:tabs>
          <w:tab w:pos="499" w:val="left" w:leader="none"/>
        </w:tabs>
        <w:spacing w:line="240" w:lineRule="auto" w:before="7" w:after="0"/>
        <w:ind w:left="498" w:right="0" w:hanging="339"/>
        <w:jc w:val="both"/>
      </w:pPr>
      <w:r>
        <w:rPr/>
        <w:t>Calcium</w:t>
      </w:r>
      <w:r>
        <w:rPr>
          <w:spacing w:val="-4"/>
        </w:rPr>
        <w:t> </w:t>
      </w:r>
      <w:r>
        <w:rPr/>
        <w:t>and Magnesium</w:t>
      </w:r>
    </w:p>
    <w:p>
      <w:pPr>
        <w:pStyle w:val="BodyText"/>
        <w:spacing w:line="480" w:lineRule="auto" w:before="192"/>
        <w:ind w:left="160" w:right="160"/>
        <w:jc w:val="both"/>
      </w:pPr>
      <w:r>
        <w:rPr/>
        <w:t>Calcium (Ca) and magnesium (Mg) are among elements in water. Where the natural level is high</w:t>
      </w:r>
      <w:r>
        <w:rPr>
          <w:spacing w:val="-57"/>
        </w:rPr>
        <w:t> </w:t>
      </w:r>
      <w:r>
        <w:rPr/>
        <w:t>(&gt;200mg/ litre), the water is ‗hard‘ and does not lather easily with soap. High levels are believed</w:t>
      </w:r>
      <w:r>
        <w:rPr>
          <w:spacing w:val="-57"/>
        </w:rPr>
        <w:t> </w:t>
      </w:r>
      <w:r>
        <w:rPr/>
        <w:t>to be generally beneficial to health. The protective effect on the cardiovascular system may be</w:t>
      </w:r>
      <w:r>
        <w:rPr>
          <w:spacing w:val="1"/>
        </w:rPr>
        <w:t> </w:t>
      </w:r>
      <w:r>
        <w:rPr/>
        <w:t>due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greater</w:t>
      </w:r>
      <w:r>
        <w:rPr>
          <w:spacing w:val="-1"/>
        </w:rPr>
        <w:t> </w:t>
      </w:r>
      <w:r>
        <w:rPr/>
        <w:t>solubility</w:t>
      </w:r>
      <w:r>
        <w:rPr>
          <w:spacing w:val="-5"/>
        </w:rPr>
        <w:t> </w:t>
      </w:r>
      <w:r>
        <w:rPr/>
        <w:t>of harmful trace</w:t>
      </w:r>
      <w:r>
        <w:rPr>
          <w:spacing w:val="-2"/>
        </w:rPr>
        <w:t> </w:t>
      </w:r>
      <w:r>
        <w:rPr/>
        <w:t>elements, such as</w:t>
      </w:r>
      <w:r>
        <w:rPr>
          <w:spacing w:val="-1"/>
        </w:rPr>
        <w:t> </w:t>
      </w:r>
      <w:r>
        <w:rPr/>
        <w:t>lead, in soft</w:t>
      </w:r>
      <w:r>
        <w:rPr>
          <w:spacing w:val="2"/>
        </w:rPr>
        <w:t> </w:t>
      </w:r>
      <w:r>
        <w:rPr/>
        <w:t>water</w:t>
      </w:r>
      <w:r>
        <w:rPr>
          <w:spacing w:val="-3"/>
        </w:rPr>
        <w:t> </w:t>
      </w:r>
      <w:r>
        <w:rPr/>
        <w:t>(WHO, 2003).</w:t>
      </w:r>
    </w:p>
    <w:p>
      <w:pPr>
        <w:pStyle w:val="Heading2"/>
        <w:numPr>
          <w:ilvl w:val="0"/>
          <w:numId w:val="15"/>
        </w:numPr>
        <w:tabs>
          <w:tab w:pos="567" w:val="left" w:leader="none"/>
        </w:tabs>
        <w:spacing w:line="240" w:lineRule="auto" w:before="207" w:after="0"/>
        <w:ind w:left="566" w:right="0" w:hanging="407"/>
        <w:jc w:val="both"/>
      </w:pPr>
      <w:r>
        <w:rPr/>
        <w:t>Chloride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160" w:right="157"/>
        <w:jc w:val="both"/>
      </w:pPr>
      <w:r>
        <w:rPr/>
        <w:t>No health-based guideline value is proposed for chloride in drinking-water. However, chloride</w:t>
      </w:r>
      <w:r>
        <w:rPr>
          <w:spacing w:val="1"/>
        </w:rPr>
        <w:t> </w:t>
      </w:r>
      <w:r>
        <w:rPr/>
        <w:t>concentrations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excess of</w:t>
      </w:r>
      <w:r>
        <w:rPr>
          <w:spacing w:val="-1"/>
        </w:rPr>
        <w:t> </w:t>
      </w:r>
      <w:r>
        <w:rPr/>
        <w:t>about 250</w:t>
      </w:r>
      <w:r>
        <w:rPr>
          <w:spacing w:val="-1"/>
        </w:rPr>
        <w:t> </w:t>
      </w:r>
      <w:r>
        <w:rPr/>
        <w:t>mg/litre can</w:t>
      </w:r>
      <w:r>
        <w:rPr>
          <w:spacing w:val="1"/>
        </w:rPr>
        <w:t> </w:t>
      </w:r>
      <w:r>
        <w:rPr/>
        <w:t>give</w:t>
      </w:r>
      <w:r>
        <w:rPr>
          <w:spacing w:val="3"/>
        </w:rPr>
        <w:t> </w:t>
      </w:r>
      <w:r>
        <w:rPr/>
        <w:t>rise</w:t>
      </w:r>
      <w:r>
        <w:rPr>
          <w:spacing w:val="-2"/>
        </w:rPr>
        <w:t> </w:t>
      </w:r>
      <w:r>
        <w:rPr/>
        <w:t>to detectable</w:t>
      </w:r>
      <w:r>
        <w:rPr>
          <w:spacing w:val="-1"/>
        </w:rPr>
        <w:t> </w:t>
      </w:r>
      <w:r>
        <w:rPr/>
        <w:t>taste in</w:t>
      </w:r>
      <w:r>
        <w:rPr>
          <w:spacing w:val="-1"/>
        </w:rPr>
        <w:t> </w:t>
      </w:r>
      <w:r>
        <w:rPr/>
        <w:t>water.</w:t>
      </w:r>
    </w:p>
    <w:p>
      <w:pPr>
        <w:pStyle w:val="Heading2"/>
        <w:numPr>
          <w:ilvl w:val="0"/>
          <w:numId w:val="15"/>
        </w:numPr>
        <w:tabs>
          <w:tab w:pos="634" w:val="left" w:leader="none"/>
        </w:tabs>
        <w:spacing w:line="240" w:lineRule="auto" w:before="8" w:after="0"/>
        <w:ind w:left="633" w:right="0" w:hanging="474"/>
        <w:jc w:val="both"/>
      </w:pPr>
      <w:r>
        <w:rPr/>
        <w:t>Chlorine</w:t>
      </w:r>
    </w:p>
    <w:p>
      <w:pPr>
        <w:pStyle w:val="BodyText"/>
        <w:spacing w:line="480" w:lineRule="auto" w:before="195"/>
        <w:ind w:left="160" w:right="157"/>
        <w:jc w:val="both"/>
      </w:pPr>
      <w:r>
        <w:rPr/>
        <w:t>Chlorine is the most commonly used agent for the disinfection of water supplies. Chlorine is a</w:t>
      </w:r>
      <w:r>
        <w:rPr>
          <w:spacing w:val="1"/>
        </w:rPr>
        <w:t> </w:t>
      </w:r>
      <w:r>
        <w:rPr/>
        <w:t>strong oxidizing agent capable of reacting with many impurities in water including ammonia,</w:t>
      </w:r>
      <w:r>
        <w:rPr>
          <w:spacing w:val="1"/>
        </w:rPr>
        <w:t> </w:t>
      </w:r>
      <w:r>
        <w:rPr/>
        <w:t>proteins, amino acids, iron, and manganese. The amount of chlorine required to react with these</w:t>
      </w:r>
      <w:r>
        <w:rPr>
          <w:spacing w:val="1"/>
        </w:rPr>
        <w:t> </w:t>
      </w:r>
      <w:r>
        <w:rPr/>
        <w:t>substances is called the chlorine demand. Chlorine in the form of a solid is calcium hypochlorite.</w:t>
      </w:r>
      <w:r>
        <w:rPr>
          <w:spacing w:val="-57"/>
        </w:rPr>
        <w:t> </w:t>
      </w:r>
      <w:r>
        <w:rPr/>
        <w:t>When chlorine is added to water, a variety of chloro-compounds are formed. An example of this</w:t>
      </w:r>
      <w:r>
        <w:rPr>
          <w:spacing w:val="1"/>
        </w:rPr>
        <w:t> </w:t>
      </w:r>
      <w:r>
        <w:rPr/>
        <w:t>would be when ammonia is present, inorganic compounds known as chloramines are produced.</w:t>
      </w:r>
      <w:r>
        <w:rPr>
          <w:spacing w:val="1"/>
        </w:rPr>
        <w:t> </w:t>
      </w:r>
      <w:r>
        <w:rPr/>
        <w:t>Chlorine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reacts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residual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carcinogenic</w:t>
      </w:r>
      <w:r>
        <w:rPr>
          <w:spacing w:val="1"/>
        </w:rPr>
        <w:t> </w:t>
      </w:r>
      <w:r>
        <w:rPr/>
        <w:t>compounds, the Trihalomethanes (THM's): chloroform, bromodichloromethane, bromoform, and</w:t>
      </w:r>
      <w:r>
        <w:rPr>
          <w:spacing w:val="-57"/>
        </w:rPr>
        <w:t> </w:t>
      </w:r>
      <w:r>
        <w:rPr/>
        <w:t>chlorodibromomethane. THM regulations have required that other oxidants and disinfectants be</w:t>
      </w:r>
      <w:r>
        <w:rPr>
          <w:spacing w:val="1"/>
        </w:rPr>
        <w:t> </w:t>
      </w:r>
      <w:r>
        <w:rPr/>
        <w:t>considered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order</w:t>
      </w:r>
      <w:r>
        <w:rPr>
          <w:spacing w:val="35"/>
        </w:rPr>
        <w:t> </w:t>
      </w:r>
      <w:r>
        <w:rPr/>
        <w:t>to</w:t>
      </w:r>
      <w:r>
        <w:rPr>
          <w:spacing w:val="37"/>
        </w:rPr>
        <w:t> </w:t>
      </w:r>
      <w:r>
        <w:rPr/>
        <w:t>minimize</w:t>
      </w:r>
      <w:r>
        <w:rPr>
          <w:spacing w:val="33"/>
        </w:rPr>
        <w:t> </w:t>
      </w:r>
      <w:r>
        <w:rPr/>
        <w:t>THM</w:t>
      </w:r>
      <w:r>
        <w:rPr>
          <w:spacing w:val="35"/>
        </w:rPr>
        <w:t> </w:t>
      </w:r>
      <w:r>
        <w:rPr/>
        <w:t>formation.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other</w:t>
      </w:r>
      <w:r>
        <w:rPr>
          <w:spacing w:val="36"/>
        </w:rPr>
        <w:t> </w:t>
      </w:r>
      <w:r>
        <w:rPr/>
        <w:t>chemical</w:t>
      </w:r>
      <w:r>
        <w:rPr>
          <w:spacing w:val="37"/>
        </w:rPr>
        <w:t> </w:t>
      </w:r>
      <w:r>
        <w:rPr/>
        <w:t>oxidants</w:t>
      </w:r>
      <w:r>
        <w:rPr>
          <w:spacing w:val="37"/>
        </w:rPr>
        <w:t> </w:t>
      </w:r>
      <w:r>
        <w:rPr/>
        <w:t>examined</w:t>
      </w:r>
      <w:r>
        <w:rPr>
          <w:spacing w:val="35"/>
        </w:rPr>
        <w:t> </w:t>
      </w:r>
      <w:r>
        <w:rPr/>
        <w:t>are: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160" w:right="158"/>
        <w:jc w:val="both"/>
      </w:pPr>
      <w:r>
        <w:rPr/>
        <w:t>potassium</w:t>
      </w:r>
      <w:r>
        <w:rPr>
          <w:spacing w:val="1"/>
        </w:rPr>
        <w:t> </w:t>
      </w:r>
      <w:r>
        <w:rPr/>
        <w:t>permanganate,</w:t>
      </w:r>
      <w:r>
        <w:rPr>
          <w:spacing w:val="1"/>
        </w:rPr>
        <w:t> </w:t>
      </w:r>
      <w:r>
        <w:rPr/>
        <w:t>hydrogen</w:t>
      </w:r>
      <w:r>
        <w:rPr>
          <w:spacing w:val="1"/>
        </w:rPr>
        <w:t> </w:t>
      </w:r>
      <w:r>
        <w:rPr/>
        <w:t>peroxide,</w:t>
      </w:r>
      <w:r>
        <w:rPr>
          <w:spacing w:val="1"/>
        </w:rPr>
        <w:t> </w:t>
      </w:r>
      <w:r>
        <w:rPr/>
        <w:t>chloramines,</w:t>
      </w:r>
      <w:r>
        <w:rPr>
          <w:spacing w:val="1"/>
        </w:rPr>
        <w:t> </w:t>
      </w:r>
      <w:r>
        <w:rPr/>
        <w:t>chlorine</w:t>
      </w:r>
      <w:r>
        <w:rPr>
          <w:spacing w:val="1"/>
        </w:rPr>
        <w:t> </w:t>
      </w:r>
      <w:r>
        <w:rPr/>
        <w:t>dioxide,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ozone.</w:t>
      </w:r>
      <w:r>
        <w:rPr>
          <w:spacing w:val="1"/>
        </w:rPr>
        <w:t> </w:t>
      </w:r>
      <w:r>
        <w:rPr/>
        <w:t>No</w:t>
      </w:r>
      <w:r>
        <w:rPr>
          <w:spacing w:val="-57"/>
        </w:rPr>
        <w:t> </w:t>
      </w:r>
      <w:r>
        <w:rPr/>
        <w:t>matter what form of chlorine is added to water, hypochlorite, hypochlorous acid, and molecular</w:t>
      </w:r>
      <w:r>
        <w:rPr>
          <w:spacing w:val="1"/>
        </w:rPr>
        <w:t> </w:t>
      </w:r>
      <w:r>
        <w:rPr/>
        <w:t>chlorine will be formed, the reaction lowers the pH, thus making the water more corrosive and</w:t>
      </w:r>
      <w:r>
        <w:rPr>
          <w:spacing w:val="1"/>
        </w:rPr>
        <w:t> </w:t>
      </w:r>
      <w:r>
        <w:rPr/>
        <w:t>aggressive</w:t>
      </w:r>
      <w:r>
        <w:rPr>
          <w:spacing w:val="-2"/>
        </w:rPr>
        <w:t> </w:t>
      </w:r>
      <w:r>
        <w:rPr/>
        <w:t>to steel</w:t>
      </w:r>
      <w:r>
        <w:rPr>
          <w:spacing w:val="2"/>
        </w:rPr>
        <w:t> </w:t>
      </w:r>
      <w:r>
        <w:rPr/>
        <w:t>and copper pipe</w:t>
      </w:r>
      <w:r>
        <w:rPr>
          <w:spacing w:val="-2"/>
        </w:rPr>
        <w:t> </w:t>
      </w:r>
      <w:r>
        <w:rPr/>
        <w:t>(WHO, 2006).</w:t>
      </w:r>
    </w:p>
    <w:p>
      <w:pPr>
        <w:pStyle w:val="Heading2"/>
        <w:numPr>
          <w:ilvl w:val="0"/>
          <w:numId w:val="15"/>
        </w:numPr>
        <w:tabs>
          <w:tab w:pos="701" w:val="left" w:leader="none"/>
        </w:tabs>
        <w:spacing w:line="240" w:lineRule="auto" w:before="7" w:after="0"/>
        <w:ind w:left="700" w:right="0" w:hanging="541"/>
        <w:jc w:val="both"/>
      </w:pPr>
      <w:r>
        <w:rPr/>
        <w:t>Chromium</w:t>
      </w:r>
    </w:p>
    <w:p>
      <w:pPr>
        <w:pStyle w:val="BodyText"/>
        <w:spacing w:line="480" w:lineRule="auto" w:before="192"/>
        <w:ind w:left="160" w:right="152"/>
        <w:jc w:val="both"/>
      </w:pPr>
      <w:r>
        <w:rPr/>
        <w:t>Chromium is a dietary requirement for a number of organisms. This however only applies to</w:t>
      </w:r>
      <w:r>
        <w:rPr>
          <w:spacing w:val="1"/>
        </w:rPr>
        <w:t> </w:t>
      </w:r>
      <w:r>
        <w:rPr/>
        <w:t>trivalent</w:t>
      </w:r>
      <w:r>
        <w:rPr>
          <w:spacing w:val="1"/>
        </w:rPr>
        <w:t> </w:t>
      </w:r>
      <w:r>
        <w:rPr/>
        <w:t>chromium.</w:t>
      </w:r>
      <w:r>
        <w:rPr>
          <w:spacing w:val="1"/>
        </w:rPr>
        <w:t> </w:t>
      </w:r>
      <w:r>
        <w:rPr/>
        <w:t>Hexavalent chromium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 toxic to</w:t>
      </w:r>
      <w:r>
        <w:rPr>
          <w:spacing w:val="1"/>
        </w:rPr>
        <w:t> </w:t>
      </w:r>
      <w:r>
        <w:rPr/>
        <w:t>flora and fauna. Chromium</w:t>
      </w:r>
      <w:r>
        <w:rPr>
          <w:spacing w:val="60"/>
        </w:rPr>
        <w:t> </w:t>
      </w:r>
      <w:r>
        <w:rPr/>
        <w:t>(III)</w:t>
      </w:r>
      <w:r>
        <w:rPr>
          <w:spacing w:val="1"/>
        </w:rPr>
        <w:t> </w:t>
      </w:r>
      <w:r>
        <w:rPr/>
        <w:t>oxides are only slightly water soluble therefore concentrations in natural waters are limited. Cr</w:t>
      </w:r>
      <w:r>
        <w:rPr>
          <w:vertAlign w:val="superscript"/>
        </w:rPr>
        <w:t>3+</w:t>
      </w:r>
      <w:r>
        <w:rPr>
          <w:spacing w:val="1"/>
          <w:vertAlign w:val="baseline"/>
        </w:rPr>
        <w:t> </w:t>
      </w:r>
      <w:r>
        <w:rPr>
          <w:vertAlign w:val="baseline"/>
        </w:rPr>
        <w:t>ions</w:t>
      </w:r>
      <w:r>
        <w:rPr>
          <w:spacing w:val="45"/>
          <w:vertAlign w:val="baseline"/>
        </w:rPr>
        <w:t> </w:t>
      </w:r>
      <w:r>
        <w:rPr>
          <w:vertAlign w:val="baseline"/>
        </w:rPr>
        <w:t>are</w:t>
      </w:r>
      <w:r>
        <w:rPr>
          <w:spacing w:val="42"/>
          <w:vertAlign w:val="baseline"/>
        </w:rPr>
        <w:t> </w:t>
      </w:r>
      <w:r>
        <w:rPr>
          <w:vertAlign w:val="baseline"/>
        </w:rPr>
        <w:t>rarely</w:t>
      </w:r>
      <w:r>
        <w:rPr>
          <w:spacing w:val="40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44"/>
          <w:vertAlign w:val="baseline"/>
        </w:rPr>
        <w:t> </w:t>
      </w:r>
      <w:r>
        <w:rPr>
          <w:vertAlign w:val="baseline"/>
        </w:rPr>
        <w:t>at</w:t>
      </w:r>
      <w:r>
        <w:rPr>
          <w:spacing w:val="45"/>
          <w:vertAlign w:val="baseline"/>
        </w:rPr>
        <w:t> </w:t>
      </w:r>
      <w:r>
        <w:rPr>
          <w:vertAlign w:val="baseline"/>
        </w:rPr>
        <w:t>pH</w:t>
      </w:r>
      <w:r>
        <w:rPr>
          <w:spacing w:val="43"/>
          <w:vertAlign w:val="baseline"/>
        </w:rPr>
        <w:t> </w:t>
      </w:r>
      <w:r>
        <w:rPr>
          <w:vertAlign w:val="baseline"/>
        </w:rPr>
        <w:t>values</w:t>
      </w:r>
      <w:r>
        <w:rPr>
          <w:spacing w:val="44"/>
          <w:vertAlign w:val="baseline"/>
        </w:rPr>
        <w:t> </w:t>
      </w:r>
      <w:r>
        <w:rPr>
          <w:vertAlign w:val="baseline"/>
        </w:rPr>
        <w:t>over</w:t>
      </w:r>
      <w:r>
        <w:rPr>
          <w:spacing w:val="44"/>
          <w:vertAlign w:val="baseline"/>
        </w:rPr>
        <w:t> </w:t>
      </w:r>
      <w:r>
        <w:rPr>
          <w:vertAlign w:val="baseline"/>
        </w:rPr>
        <w:t>5,</w:t>
      </w:r>
      <w:r>
        <w:rPr>
          <w:spacing w:val="44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44"/>
          <w:vertAlign w:val="baseline"/>
        </w:rPr>
        <w:t> </w:t>
      </w:r>
      <w:r>
        <w:rPr>
          <w:vertAlign w:val="baseline"/>
        </w:rPr>
        <w:t>hydrated</w:t>
      </w:r>
      <w:r>
        <w:rPr>
          <w:spacing w:val="44"/>
          <w:vertAlign w:val="baseline"/>
        </w:rPr>
        <w:t> </w:t>
      </w:r>
      <w:r>
        <w:rPr>
          <w:vertAlign w:val="baseline"/>
        </w:rPr>
        <w:t>chromium</w:t>
      </w:r>
      <w:r>
        <w:rPr>
          <w:spacing w:val="44"/>
          <w:vertAlign w:val="baseline"/>
        </w:rPr>
        <w:t> </w:t>
      </w:r>
      <w:r>
        <w:rPr>
          <w:vertAlign w:val="baseline"/>
        </w:rPr>
        <w:t>oxide</w:t>
      </w:r>
      <w:r>
        <w:rPr>
          <w:spacing w:val="44"/>
          <w:vertAlign w:val="baseline"/>
        </w:rPr>
        <w:t> </w:t>
      </w:r>
      <w:r>
        <w:rPr>
          <w:vertAlign w:val="baseline"/>
        </w:rPr>
        <w:t>(Cr(OH)</w:t>
      </w:r>
      <w:r>
        <w:rPr>
          <w:vertAlign w:val="subscript"/>
        </w:rPr>
        <w:t>3</w:t>
      </w:r>
      <w:r>
        <w:rPr>
          <w:vertAlign w:val="baseline"/>
        </w:rPr>
        <w:t>)</w:t>
      </w:r>
      <w:r>
        <w:rPr>
          <w:spacing w:val="43"/>
          <w:vertAlign w:val="baseline"/>
        </w:rPr>
        <w:t> </w:t>
      </w:r>
      <w:r>
        <w:rPr>
          <w:vertAlign w:val="baseline"/>
        </w:rPr>
        <w:t>is</w:t>
      </w:r>
      <w:r>
        <w:rPr>
          <w:spacing w:val="-57"/>
          <w:vertAlign w:val="baseline"/>
        </w:rPr>
        <w:t> </w:t>
      </w:r>
      <w:r>
        <w:rPr>
          <w:vertAlign w:val="baseline"/>
        </w:rPr>
        <w:t>hardly</w:t>
      </w:r>
      <w:r>
        <w:rPr>
          <w:spacing w:val="-4"/>
          <w:vertAlign w:val="baseline"/>
        </w:rPr>
        <w:t> </w:t>
      </w:r>
      <w:r>
        <w:rPr>
          <w:vertAlign w:val="baseline"/>
        </w:rPr>
        <w:t>water soluble. Chromium is largely</w:t>
      </w:r>
      <w:r>
        <w:rPr>
          <w:spacing w:val="-5"/>
          <w:vertAlign w:val="baseline"/>
        </w:rPr>
        <w:t> </w:t>
      </w:r>
      <w:r>
        <w:rPr>
          <w:vertAlign w:val="baseline"/>
        </w:rPr>
        <w:t>bound to floating</w:t>
      </w:r>
      <w:r>
        <w:rPr>
          <w:spacing w:val="-3"/>
          <w:vertAlign w:val="baseline"/>
        </w:rPr>
        <w:t> </w:t>
      </w:r>
      <w:r>
        <w:rPr>
          <w:vertAlign w:val="baseline"/>
        </w:rPr>
        <w:t>particles in water.</w:t>
      </w:r>
    </w:p>
    <w:p>
      <w:pPr>
        <w:pStyle w:val="BodyText"/>
        <w:spacing w:line="480" w:lineRule="auto" w:before="1"/>
        <w:ind w:left="160" w:right="155"/>
        <w:jc w:val="both"/>
      </w:pPr>
      <w:r>
        <w:rPr/>
        <w:t>The human body contains approximately 0.03ppm of chromium. Daily intake strongly depends</w:t>
      </w:r>
      <w:r>
        <w:rPr>
          <w:spacing w:val="1"/>
        </w:rPr>
        <w:t> </w:t>
      </w:r>
      <w:r>
        <w:rPr/>
        <w:t>upon feed levels, and is usually approximately 15-200μg, but may be as high as 1mg. Chromium</w:t>
      </w:r>
      <w:r>
        <w:rPr>
          <w:spacing w:val="1"/>
        </w:rPr>
        <w:t> </w:t>
      </w:r>
      <w:r>
        <w:rPr/>
        <w:t>uptake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0.5-1%,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small.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placenta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highest</w:t>
      </w:r>
      <w:r>
        <w:rPr>
          <w:spacing w:val="1"/>
        </w:rPr>
        <w:t> </w:t>
      </w:r>
      <w:r>
        <w:rPr/>
        <w:t>chromium amounts. Chromium (III) toxicity is unlikely, at least when it is taken up through food</w:t>
      </w:r>
      <w:r>
        <w:rPr>
          <w:spacing w:val="-57"/>
        </w:rPr>
        <w:t> </w:t>
      </w:r>
      <w:r>
        <w:rPr/>
        <w:t>and drinking water.</w:t>
      </w:r>
      <w:r>
        <w:rPr>
          <w:spacing w:val="1"/>
        </w:rPr>
        <w:t> </w:t>
      </w:r>
      <w:r>
        <w:rPr/>
        <w:t>Hexavalent chromium is known for its negative health and environmental</w:t>
      </w:r>
      <w:r>
        <w:rPr>
          <w:spacing w:val="1"/>
        </w:rPr>
        <w:t> </w:t>
      </w:r>
      <w:r>
        <w:rPr/>
        <w:t>impact, and its extreme toxicity. It causes allergic and asthmatic reactions, is carcinogenic and is</w:t>
      </w:r>
      <w:r>
        <w:rPr>
          <w:spacing w:val="1"/>
        </w:rPr>
        <w:t> </w:t>
      </w:r>
      <w:r>
        <w:rPr/>
        <w:t>1000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trivalent</w:t>
      </w:r>
      <w:r>
        <w:rPr>
          <w:spacing w:val="1"/>
        </w:rPr>
        <w:t> </w:t>
      </w:r>
      <w:r>
        <w:rPr/>
        <w:t>chromium.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hexavalent</w:t>
      </w:r>
      <w:r>
        <w:rPr>
          <w:spacing w:val="1"/>
        </w:rPr>
        <w:t> </w:t>
      </w:r>
      <w:r>
        <w:rPr/>
        <w:t>chromium</w:t>
      </w:r>
      <w:r>
        <w:rPr>
          <w:spacing w:val="-57"/>
        </w:rPr>
        <w:t> </w:t>
      </w:r>
      <w:r>
        <w:rPr/>
        <w:t>exposure include diarrhoea, stomach</w:t>
      </w:r>
      <w:r>
        <w:rPr>
          <w:spacing w:val="1"/>
        </w:rPr>
        <w:t> </w:t>
      </w:r>
      <w:r>
        <w:rPr/>
        <w:t>and intestinal bleedings, cramps,</w:t>
      </w:r>
      <w:r>
        <w:rPr>
          <w:spacing w:val="1"/>
        </w:rPr>
        <w:t> </w:t>
      </w:r>
      <w:r>
        <w:rPr/>
        <w:t>and liver and kidney</w:t>
      </w:r>
      <w:r>
        <w:rPr>
          <w:spacing w:val="1"/>
        </w:rPr>
        <w:t> </w:t>
      </w:r>
      <w:r>
        <w:rPr/>
        <w:t>damage. Hexavalent chromium is mutagenic. The lethal</w:t>
      </w:r>
      <w:r>
        <w:rPr>
          <w:spacing w:val="1"/>
        </w:rPr>
        <w:t> </w:t>
      </w:r>
      <w:r>
        <w:rPr/>
        <w:t>dose is approximately 1-2 g. Most</w:t>
      </w:r>
      <w:r>
        <w:rPr>
          <w:spacing w:val="1"/>
        </w:rPr>
        <w:t> </w:t>
      </w:r>
      <w:r>
        <w:rPr/>
        <w:t>countries apply a legal limit of 50 ppb chromium in drinking water. A professional illness in</w:t>
      </w:r>
      <w:r>
        <w:rPr>
          <w:spacing w:val="1"/>
        </w:rPr>
        <w:t> </w:t>
      </w:r>
      <w:r>
        <w:rPr/>
        <w:t>chromium industries is chromium sores upon skin contact with chromates. Chromium trioxide</w:t>
      </w:r>
      <w:r>
        <w:rPr>
          <w:spacing w:val="1"/>
        </w:rPr>
        <w:t> </w:t>
      </w:r>
      <w:r>
        <w:rPr/>
        <w:t>dust</w:t>
      </w:r>
      <w:r>
        <w:rPr>
          <w:spacing w:val="-1"/>
        </w:rPr>
        <w:t> </w:t>
      </w:r>
      <w:r>
        <w:rPr/>
        <w:t>uptake</w:t>
      </w:r>
      <w:r>
        <w:rPr>
          <w:spacing w:val="-2"/>
        </w:rPr>
        <w:t> </w:t>
      </w:r>
      <w:r>
        <w:rPr/>
        <w:t>in the</w:t>
      </w:r>
      <w:r>
        <w:rPr>
          <w:spacing w:val="-2"/>
        </w:rPr>
        <w:t> </w:t>
      </w:r>
      <w:r>
        <w:rPr/>
        <w:t>workplace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cause cancer,</w:t>
      </w:r>
      <w:r>
        <w:rPr>
          <w:spacing w:val="1"/>
        </w:rPr>
        <w:t> </w:t>
      </w:r>
      <w:r>
        <w:rPr/>
        <w:t>and damage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respiratory</w:t>
      </w:r>
      <w:r>
        <w:rPr>
          <w:spacing w:val="-3"/>
        </w:rPr>
        <w:t> </w:t>
      </w:r>
      <w:r>
        <w:rPr/>
        <w:t>tract (WHO,</w:t>
      </w:r>
      <w:r>
        <w:rPr>
          <w:spacing w:val="-1"/>
        </w:rPr>
        <w:t> </w:t>
      </w:r>
      <w:r>
        <w:rPr/>
        <w:t>2006).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Heading2"/>
        <w:numPr>
          <w:ilvl w:val="0"/>
          <w:numId w:val="15"/>
        </w:numPr>
        <w:tabs>
          <w:tab w:pos="687" w:val="left" w:leader="none"/>
        </w:tabs>
        <w:spacing w:line="240" w:lineRule="auto" w:before="79" w:after="0"/>
        <w:ind w:left="686" w:right="0" w:hanging="527"/>
        <w:jc w:val="both"/>
      </w:pPr>
      <w:r>
        <w:rPr/>
        <w:t>Copper</w:t>
      </w:r>
    </w:p>
    <w:p>
      <w:pPr>
        <w:pStyle w:val="BodyText"/>
        <w:spacing w:line="480" w:lineRule="auto" w:before="192"/>
        <w:ind w:left="160" w:right="154"/>
        <w:jc w:val="both"/>
      </w:pPr>
      <w:r>
        <w:rPr/>
        <w:t>Copper levels in drinking-water are usually low at only a few micrograms per litre. Copper is an</w:t>
      </w:r>
      <w:r>
        <w:rPr>
          <w:spacing w:val="1"/>
        </w:rPr>
        <w:t> </w:t>
      </w:r>
      <w:r>
        <w:rPr/>
        <w:t>essential element, and the intake from food is normally 1-3 mg/day. Acute gastric irritation may</w:t>
      </w:r>
      <w:r>
        <w:rPr>
          <w:spacing w:val="1"/>
        </w:rPr>
        <w:t> </w:t>
      </w:r>
      <w:r>
        <w:rPr/>
        <w:t>be observed in some individuals at concentrations in drinking-water above 3 mg/litre. Liver</w:t>
      </w:r>
      <w:r>
        <w:rPr>
          <w:spacing w:val="1"/>
        </w:rPr>
        <w:t> </w:t>
      </w:r>
      <w:r>
        <w:rPr/>
        <w:t>disease has been reported in India (Nayak and Chitale, 2013), for example, due to copper pipes</w:t>
      </w:r>
      <w:r>
        <w:rPr>
          <w:spacing w:val="1"/>
        </w:rPr>
        <w:t> </w:t>
      </w:r>
      <w:r>
        <w:rPr/>
        <w:t>leading</w:t>
      </w:r>
      <w:r>
        <w:rPr>
          <w:spacing w:val="-1"/>
        </w:rPr>
        <w:t> </w:t>
      </w:r>
      <w:r>
        <w:rPr/>
        <w:t>from a well.</w:t>
      </w:r>
    </w:p>
    <w:p>
      <w:pPr>
        <w:pStyle w:val="BodyText"/>
        <w:spacing w:line="480" w:lineRule="auto"/>
        <w:ind w:left="160" w:right="159" w:firstLine="60"/>
        <w:jc w:val="both"/>
      </w:pPr>
      <w:r>
        <w:rPr/>
        <w:t>For drinking-water, a provisional health-based guideline value of 2 mg/litre is suggested. This</w:t>
      </w:r>
      <w:r>
        <w:rPr>
          <w:spacing w:val="1"/>
        </w:rPr>
        <w:t> </w:t>
      </w:r>
      <w:r>
        <w:rPr/>
        <w:t>concentration</w:t>
      </w:r>
      <w:r>
        <w:rPr>
          <w:spacing w:val="36"/>
        </w:rPr>
        <w:t> </w:t>
      </w:r>
      <w:r>
        <w:rPr/>
        <w:t>should</w:t>
      </w:r>
      <w:r>
        <w:rPr>
          <w:spacing w:val="37"/>
        </w:rPr>
        <w:t> </w:t>
      </w:r>
      <w:r>
        <w:rPr/>
        <w:t>also</w:t>
      </w:r>
      <w:r>
        <w:rPr>
          <w:spacing w:val="37"/>
        </w:rPr>
        <w:t> </w:t>
      </w:r>
      <w:r>
        <w:rPr/>
        <w:t>contain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sufficient</w:t>
      </w:r>
      <w:r>
        <w:rPr>
          <w:spacing w:val="37"/>
        </w:rPr>
        <w:t> </w:t>
      </w:r>
      <w:r>
        <w:rPr/>
        <w:t>margin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safety</w:t>
      </w:r>
      <w:r>
        <w:rPr>
          <w:spacing w:val="32"/>
        </w:rPr>
        <w:t> </w:t>
      </w:r>
      <w:r>
        <w:rPr/>
        <w:t>for</w:t>
      </w:r>
      <w:r>
        <w:rPr>
          <w:spacing w:val="35"/>
        </w:rPr>
        <w:t> </w:t>
      </w:r>
      <w:r>
        <w:rPr/>
        <w:t>bottle-fed</w:t>
      </w:r>
      <w:r>
        <w:rPr>
          <w:spacing w:val="37"/>
        </w:rPr>
        <w:t> </w:t>
      </w:r>
      <w:r>
        <w:rPr/>
        <w:t>infants,</w:t>
      </w:r>
      <w:r>
        <w:rPr>
          <w:spacing w:val="36"/>
        </w:rPr>
        <w:t> </w:t>
      </w:r>
      <w:r>
        <w:rPr/>
        <w:t>because</w:t>
      </w:r>
      <w:r>
        <w:rPr>
          <w:spacing w:val="-57"/>
        </w:rPr>
        <w:t> </w:t>
      </w:r>
      <w:r>
        <w:rPr/>
        <w:t>their</w:t>
      </w:r>
      <w:r>
        <w:rPr>
          <w:spacing w:val="-1"/>
        </w:rPr>
        <w:t> </w:t>
      </w:r>
      <w:r>
        <w:rPr/>
        <w:t>copper intake</w:t>
      </w:r>
      <w:r>
        <w:rPr>
          <w:spacing w:val="-2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sources is usually</w:t>
      </w:r>
      <w:r>
        <w:rPr>
          <w:spacing w:val="-5"/>
        </w:rPr>
        <w:t> </w:t>
      </w:r>
      <w:r>
        <w:rPr/>
        <w:t>low (WHO, 2003).</w:t>
      </w:r>
    </w:p>
    <w:p>
      <w:pPr>
        <w:pStyle w:val="Heading2"/>
        <w:numPr>
          <w:ilvl w:val="0"/>
          <w:numId w:val="15"/>
        </w:numPr>
        <w:tabs>
          <w:tab w:pos="619" w:val="left" w:leader="none"/>
        </w:tabs>
        <w:spacing w:line="240" w:lineRule="auto" w:before="6" w:after="0"/>
        <w:ind w:left="618" w:right="0" w:hanging="459"/>
        <w:jc w:val="both"/>
      </w:pPr>
      <w:r>
        <w:rPr/>
        <w:t>Cyanide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60"/>
        <w:jc w:val="both"/>
      </w:pPr>
      <w:r>
        <w:rPr/>
        <w:t>Effects on the thyroid and particularly the nervous system were observed in some populations as</w:t>
      </w:r>
      <w:r>
        <w:rPr>
          <w:spacing w:val="1"/>
        </w:rPr>
        <w:t> </w:t>
      </w:r>
      <w:r>
        <w:rPr/>
        <w:t>a consequence of the long-term consumption of inadequately processed cassava containing high</w:t>
      </w:r>
      <w:r>
        <w:rPr>
          <w:spacing w:val="1"/>
        </w:rPr>
        <w:t> </w:t>
      </w:r>
      <w:r>
        <w:rPr/>
        <w:t>levels of cyanide. A guideline value of 0.07 mg/litre is consideredfor cyanide in drinking water</w:t>
      </w:r>
      <w:r>
        <w:rPr>
          <w:spacing w:val="1"/>
        </w:rPr>
        <w:t> </w:t>
      </w:r>
      <w:r>
        <w:rPr/>
        <w:t>(WHO,</w:t>
      </w:r>
      <w:r>
        <w:rPr>
          <w:spacing w:val="-1"/>
        </w:rPr>
        <w:t> </w:t>
      </w:r>
      <w:r>
        <w:rPr/>
        <w:t>2003).</w:t>
      </w:r>
    </w:p>
    <w:p>
      <w:pPr>
        <w:pStyle w:val="Heading2"/>
        <w:numPr>
          <w:ilvl w:val="0"/>
          <w:numId w:val="15"/>
        </w:numPr>
        <w:tabs>
          <w:tab w:pos="687" w:val="left" w:leader="none"/>
        </w:tabs>
        <w:spacing w:line="240" w:lineRule="auto" w:before="8" w:after="0"/>
        <w:ind w:left="686" w:right="0" w:hanging="527"/>
        <w:jc w:val="both"/>
      </w:pPr>
      <w:r>
        <w:rPr/>
        <w:t>Fluoride</w:t>
      </w:r>
    </w:p>
    <w:p>
      <w:pPr>
        <w:pStyle w:val="BodyText"/>
        <w:spacing w:line="480" w:lineRule="auto" w:before="192"/>
        <w:ind w:left="160" w:right="156"/>
        <w:jc w:val="both"/>
      </w:pPr>
      <w:r>
        <w:rPr/>
        <w:t>Fluoride in most groundwaters occurs as the</w:t>
      </w:r>
      <w:r>
        <w:rPr>
          <w:spacing w:val="1"/>
        </w:rPr>
        <w:t> </w:t>
      </w:r>
      <w:r>
        <w:rPr/>
        <w:t>fluoride anion (F</w:t>
      </w:r>
      <w:r>
        <w:rPr>
          <w:vertAlign w:val="superscript"/>
        </w:rPr>
        <w:t>-</w:t>
      </w:r>
      <w:r>
        <w:rPr>
          <w:vertAlign w:val="baseline"/>
        </w:rPr>
        <w:t>). Waters with high fluoride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 are found mostly in calcium-deficient ground waters in many basement aquifers,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granite and gneiss, in geothermal waters and in some sedimentary basins. Groundwaters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high fluoride concentrations occur in many areas of the world including large parts of Africa,</w:t>
      </w:r>
      <w:r>
        <w:rPr>
          <w:spacing w:val="1"/>
          <w:vertAlign w:val="baseline"/>
        </w:rPr>
        <w:t> </w:t>
      </w:r>
      <w:r>
        <w:rPr>
          <w:vertAlign w:val="baseline"/>
        </w:rPr>
        <w:t>China,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Middle East</w:t>
      </w:r>
      <w:r>
        <w:rPr>
          <w:spacing w:val="-1"/>
          <w:vertAlign w:val="baseline"/>
        </w:rPr>
        <w:t> </w:t>
      </w:r>
      <w:r>
        <w:rPr>
          <w:vertAlign w:val="baseline"/>
        </w:rPr>
        <w:t>and Southern Asia</w:t>
      </w:r>
      <w:r>
        <w:rPr>
          <w:spacing w:val="-1"/>
          <w:vertAlign w:val="baseline"/>
        </w:rPr>
        <w:t> </w:t>
      </w:r>
      <w:r>
        <w:rPr>
          <w:vertAlign w:val="baseline"/>
        </w:rPr>
        <w:t>- India,</w:t>
      </w:r>
      <w:r>
        <w:rPr>
          <w:spacing w:val="1"/>
          <w:vertAlign w:val="baseline"/>
        </w:rPr>
        <w:t> </w:t>
      </w:r>
      <w:r>
        <w:rPr>
          <w:vertAlign w:val="baseline"/>
        </w:rPr>
        <w:t>Sri</w:t>
      </w:r>
      <w:r>
        <w:rPr>
          <w:spacing w:val="1"/>
          <w:vertAlign w:val="baseline"/>
        </w:rPr>
        <w:t> </w:t>
      </w:r>
      <w:r>
        <w:rPr>
          <w:vertAlign w:val="baseline"/>
        </w:rPr>
        <w:t>Lanka (WHO,</w:t>
      </w:r>
      <w:r>
        <w:rPr>
          <w:spacing w:val="-1"/>
          <w:vertAlign w:val="baseline"/>
        </w:rPr>
        <w:t> </w:t>
      </w:r>
      <w:r>
        <w:rPr>
          <w:vertAlign w:val="baseline"/>
        </w:rPr>
        <w:t>1996).</w:t>
      </w:r>
    </w:p>
    <w:p>
      <w:pPr>
        <w:pStyle w:val="BodyText"/>
        <w:spacing w:line="480" w:lineRule="auto" w:before="202"/>
        <w:ind w:left="160" w:right="156"/>
        <w:jc w:val="both"/>
      </w:pPr>
      <w:r>
        <w:rPr/>
        <w:t>Fluoride is found in vegetables, fruit, tea and other crops although drinking water is usually the</w:t>
      </w:r>
      <w:r>
        <w:rPr>
          <w:spacing w:val="1"/>
        </w:rPr>
        <w:t> </w:t>
      </w:r>
      <w:r>
        <w:rPr/>
        <w:t>largest</w:t>
      </w:r>
      <w:r>
        <w:rPr>
          <w:spacing w:val="1"/>
        </w:rPr>
        <w:t> </w:t>
      </w:r>
      <w:r>
        <w:rPr/>
        <w:t>contributor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fluoride</w:t>
      </w:r>
      <w:r>
        <w:rPr>
          <w:spacing w:val="1"/>
        </w:rPr>
        <w:t> </w:t>
      </w:r>
      <w:r>
        <w:rPr/>
        <w:t>intake.</w:t>
      </w:r>
      <w:r>
        <w:rPr>
          <w:spacing w:val="1"/>
        </w:rPr>
        <w:t> </w:t>
      </w:r>
      <w:r>
        <w:rPr/>
        <w:t>Fluoride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atmosphere,</w:t>
      </w:r>
      <w:r>
        <w:rPr>
          <w:spacing w:val="1"/>
        </w:rPr>
        <w:t> </w:t>
      </w:r>
      <w:r>
        <w:rPr/>
        <w:t>originating</w:t>
      </w:r>
      <w:r>
        <w:rPr>
          <w:spacing w:val="12"/>
        </w:rPr>
        <w:t> </w:t>
      </w:r>
      <w:r>
        <w:rPr/>
        <w:t>from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dusts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fluoride-containing</w:t>
      </w:r>
      <w:r>
        <w:rPr>
          <w:spacing w:val="16"/>
        </w:rPr>
        <w:t> </w:t>
      </w:r>
      <w:r>
        <w:rPr/>
        <w:t>soils,</w:t>
      </w:r>
      <w:r>
        <w:rPr>
          <w:spacing w:val="14"/>
        </w:rPr>
        <w:t> </w:t>
      </w:r>
      <w:r>
        <w:rPr/>
        <w:t>from</w:t>
      </w:r>
      <w:r>
        <w:rPr>
          <w:spacing w:val="16"/>
        </w:rPr>
        <w:t> </w:t>
      </w:r>
      <w:r>
        <w:rPr/>
        <w:t>gaseous</w:t>
      </w:r>
      <w:r>
        <w:rPr>
          <w:spacing w:val="14"/>
        </w:rPr>
        <w:t> </w:t>
      </w:r>
      <w:r>
        <w:rPr/>
        <w:t>industrial</w:t>
      </w:r>
      <w:r>
        <w:rPr>
          <w:spacing w:val="15"/>
        </w:rPr>
        <w:t> </w:t>
      </w:r>
      <w:r>
        <w:rPr/>
        <w:t>wastes,</w:t>
      </w:r>
      <w:r>
        <w:rPr>
          <w:spacing w:val="15"/>
        </w:rPr>
        <w:t> </w:t>
      </w:r>
      <w:r>
        <w:rPr/>
        <w:t>from</w:t>
      </w:r>
      <w:r>
        <w:rPr>
          <w:spacing w:val="1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160" w:right="156"/>
        <w:jc w:val="both"/>
      </w:pPr>
      <w:r>
        <w:rPr/>
        <w:t>burning of coal fires in populated areas and from gases of volcanic activity. Thus fluoride, in</w:t>
      </w:r>
      <w:r>
        <w:rPr>
          <w:spacing w:val="1"/>
        </w:rPr>
        <w:t> </w:t>
      </w:r>
      <w:r>
        <w:rPr/>
        <w:t>varying concentrations, is freely available in nature. The WHO guideline value for fluoride is</w:t>
      </w:r>
      <w:r>
        <w:rPr>
          <w:spacing w:val="1"/>
        </w:rPr>
        <w:t> </w:t>
      </w:r>
      <w:r>
        <w:rPr/>
        <w:t>1.5mg/litre, with a target of between 0.8–1.2mg/l to maximise benefits and minimise harmful</w:t>
      </w:r>
      <w:r>
        <w:rPr>
          <w:spacing w:val="1"/>
        </w:rPr>
        <w:t> </w:t>
      </w:r>
      <w:r>
        <w:rPr/>
        <w:t>effects. Acceptable levels depend on climate, volumes of water intake and the likely intake of</w:t>
      </w:r>
      <w:r>
        <w:rPr>
          <w:spacing w:val="1"/>
        </w:rPr>
        <w:t> </w:t>
      </w:r>
      <w:r>
        <w:rPr/>
        <w:t>fluoride in other sources. Fluoride is sometimes added to drinking-water to prevent dental caries.</w:t>
      </w:r>
      <w:r>
        <w:rPr>
          <w:spacing w:val="1"/>
        </w:rPr>
        <w:t> </w:t>
      </w:r>
      <w:r>
        <w:rPr/>
        <w:t>Level above 1.5 mg/l will cause fluorosis which is the pitting of tooth enamel and deposits in</w:t>
      </w:r>
      <w:r>
        <w:rPr>
          <w:spacing w:val="1"/>
        </w:rPr>
        <w:t> </w:t>
      </w:r>
      <w:r>
        <w:rPr/>
        <w:t>bones</w:t>
      </w:r>
      <w:r>
        <w:rPr>
          <w:spacing w:val="-1"/>
        </w:rPr>
        <w:t> </w:t>
      </w:r>
      <w:r>
        <w:rPr/>
        <w:t>(WHO, 2003).</w:t>
      </w:r>
    </w:p>
    <w:p>
      <w:pPr>
        <w:pStyle w:val="Heading2"/>
        <w:numPr>
          <w:ilvl w:val="0"/>
          <w:numId w:val="15"/>
        </w:numPr>
        <w:tabs>
          <w:tab w:pos="754" w:val="left" w:leader="none"/>
        </w:tabs>
        <w:spacing w:line="240" w:lineRule="auto" w:before="6" w:after="0"/>
        <w:ind w:left="753" w:right="0" w:hanging="594"/>
        <w:jc w:val="both"/>
      </w:pPr>
      <w:r>
        <w:rPr/>
        <w:t>Iron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55"/>
        <w:jc w:val="both"/>
      </w:pPr>
      <w:r>
        <w:rPr/>
        <w:t>Iron is found in natural fresh waters at levels ranging from 0.5 to 50 mg/litre. Iron may also be</w:t>
      </w:r>
      <w:r>
        <w:rPr>
          <w:spacing w:val="1"/>
        </w:rPr>
        <w:t> </w:t>
      </w:r>
      <w:r>
        <w:rPr/>
        <w:t>present in drinking-water as</w:t>
      </w:r>
      <w:r>
        <w:rPr>
          <w:spacing w:val="1"/>
        </w:rPr>
        <w:t> </w:t>
      </w:r>
      <w:r>
        <w:rPr/>
        <w:t>a result of the use of iron</w:t>
      </w:r>
      <w:r>
        <w:rPr>
          <w:spacing w:val="1"/>
        </w:rPr>
        <w:t> </w:t>
      </w:r>
      <w:r>
        <w:rPr/>
        <w:t>coagulants or the</w:t>
      </w:r>
      <w:r>
        <w:rPr>
          <w:spacing w:val="1"/>
        </w:rPr>
        <w:t> </w:t>
      </w:r>
      <w:r>
        <w:rPr/>
        <w:t>corrosion of steel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cast iron pipes during water distribution. Iron is an essential element in human nutrition. In</w:t>
      </w:r>
      <w:r>
        <w:rPr>
          <w:spacing w:val="1"/>
        </w:rPr>
        <w:t> </w:t>
      </w:r>
      <w:r>
        <w:rPr/>
        <w:t>drinking-water a guideline value of about 2 mg/litre which does not present a hazard to health is</w:t>
      </w:r>
      <w:r>
        <w:rPr>
          <w:spacing w:val="1"/>
        </w:rPr>
        <w:t> </w:t>
      </w:r>
      <w:r>
        <w:rPr/>
        <w:t>suggested. No</w:t>
      </w:r>
      <w:r>
        <w:rPr>
          <w:spacing w:val="-1"/>
        </w:rPr>
        <w:t> </w:t>
      </w:r>
      <w:r>
        <w:rPr/>
        <w:t>health-based</w:t>
      </w:r>
      <w:r>
        <w:rPr>
          <w:spacing w:val="-1"/>
        </w:rPr>
        <w:t> </w:t>
      </w:r>
      <w:r>
        <w:rPr/>
        <w:t>guideline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iron in</w:t>
      </w:r>
      <w:r>
        <w:rPr>
          <w:spacing w:val="-1"/>
        </w:rPr>
        <w:t> </w:t>
      </w:r>
      <w:r>
        <w:rPr/>
        <w:t>drinking</w:t>
      </w:r>
      <w:r>
        <w:rPr>
          <w:spacing w:val="-4"/>
        </w:rPr>
        <w:t> </w:t>
      </w:r>
      <w:r>
        <w:rPr/>
        <w:t>water</w:t>
      </w:r>
      <w:r>
        <w:rPr>
          <w:spacing w:val="-1"/>
        </w:rPr>
        <w:t> </w:t>
      </w:r>
      <w:r>
        <w:rPr/>
        <w:t>is proposed</w:t>
      </w:r>
      <w:r>
        <w:rPr>
          <w:spacing w:val="-2"/>
        </w:rPr>
        <w:t> </w:t>
      </w:r>
      <w:r>
        <w:rPr/>
        <w:t>(WHO,</w:t>
      </w:r>
      <w:r>
        <w:rPr>
          <w:spacing w:val="-1"/>
        </w:rPr>
        <w:t> </w:t>
      </w:r>
      <w:r>
        <w:rPr/>
        <w:t>2003).</w:t>
      </w:r>
    </w:p>
    <w:p>
      <w:pPr>
        <w:pStyle w:val="Heading2"/>
        <w:numPr>
          <w:ilvl w:val="0"/>
          <w:numId w:val="15"/>
        </w:numPr>
        <w:tabs>
          <w:tab w:pos="821" w:val="left" w:leader="none"/>
        </w:tabs>
        <w:spacing w:line="240" w:lineRule="auto" w:before="5" w:after="0"/>
        <w:ind w:left="820" w:right="0" w:hanging="661"/>
        <w:jc w:val="both"/>
      </w:pPr>
      <w:r>
        <w:rPr/>
        <w:t>Lead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59"/>
        <w:jc w:val="both"/>
      </w:pPr>
      <w:r>
        <w:rPr/>
        <w:t>Lead is present in tap water to some extent as a result of its dissolution from natural sources, but</w:t>
      </w:r>
      <w:r>
        <w:rPr>
          <w:spacing w:val="1"/>
        </w:rPr>
        <w:t> </w:t>
      </w:r>
      <w:r>
        <w:rPr/>
        <w:t>primarily from household plumbing systems containing lead in pipes, solder, fittings, or the</w:t>
      </w:r>
      <w:r>
        <w:rPr>
          <w:spacing w:val="1"/>
        </w:rPr>
        <w:t> </w:t>
      </w:r>
      <w:r>
        <w:rPr/>
        <w:t>service connections to homes. It is a general toxicant that accumulates in the skeleton. Infants,</w:t>
      </w:r>
      <w:r>
        <w:rPr>
          <w:spacing w:val="1"/>
        </w:rPr>
        <w:t> </w:t>
      </w:r>
      <w:r>
        <w:rPr/>
        <w:t>children up to six years of age, and pregnant women are most susceptible to its adverse health</w:t>
      </w:r>
      <w:r>
        <w:rPr>
          <w:spacing w:val="1"/>
        </w:rPr>
        <w:t> </w:t>
      </w:r>
      <w:r>
        <w:rPr/>
        <w:t>effects.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peripheral</w:t>
      </w:r>
      <w:r>
        <w:rPr>
          <w:spacing w:val="1"/>
        </w:rPr>
        <w:t> </w:t>
      </w:r>
      <w:r>
        <w:rPr/>
        <w:t>nervous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subencephalopathic neurological and behavioural. The guideline value for lead is 0.01 mg/litre</w:t>
      </w:r>
      <w:r>
        <w:rPr>
          <w:spacing w:val="1"/>
        </w:rPr>
        <w:t> </w:t>
      </w:r>
      <w:r>
        <w:rPr/>
        <w:t>(WHO,</w:t>
      </w:r>
      <w:r>
        <w:rPr>
          <w:spacing w:val="-1"/>
        </w:rPr>
        <w:t> </w:t>
      </w:r>
      <w:r>
        <w:rPr/>
        <w:t>2003).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Heading2"/>
        <w:numPr>
          <w:ilvl w:val="0"/>
          <w:numId w:val="15"/>
        </w:numPr>
        <w:tabs>
          <w:tab w:pos="687" w:val="left" w:leader="none"/>
        </w:tabs>
        <w:spacing w:line="240" w:lineRule="auto" w:before="76" w:after="0"/>
        <w:ind w:left="686" w:right="0" w:hanging="527"/>
        <w:jc w:val="both"/>
      </w:pPr>
      <w:r>
        <w:rPr/>
        <w:t>Manganese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54"/>
        <w:jc w:val="both"/>
      </w:pPr>
      <w:r>
        <w:rPr/>
        <w:t>Manganese is an essential trace element with an estimated daily nutritional requirement of 30-</w:t>
      </w:r>
      <w:r>
        <w:rPr>
          <w:spacing w:val="1"/>
        </w:rPr>
        <w:t> </w:t>
      </w:r>
      <w:r>
        <w:rPr/>
        <w:t>50μg/kg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weight.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manganese</w:t>
      </w:r>
      <w:r>
        <w:rPr>
          <w:spacing w:val="1"/>
        </w:rPr>
        <w:t> </w:t>
      </w:r>
      <w:r>
        <w:rPr/>
        <w:t>neurotoxicity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miners</w:t>
      </w:r>
      <w:r>
        <w:rPr>
          <w:spacing w:val="1"/>
        </w:rPr>
        <w:t> </w:t>
      </w:r>
      <w:r>
        <w:rPr/>
        <w:t>following</w:t>
      </w:r>
      <w:r>
        <w:rPr>
          <w:spacing w:val="18"/>
        </w:rPr>
        <w:t> </w:t>
      </w:r>
      <w:r>
        <w:rPr/>
        <w:t>prolonged</w:t>
      </w:r>
      <w:r>
        <w:rPr>
          <w:spacing w:val="20"/>
        </w:rPr>
        <w:t> </w:t>
      </w:r>
      <w:r>
        <w:rPr/>
        <w:t>exposure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dusts</w:t>
      </w:r>
      <w:r>
        <w:rPr>
          <w:spacing w:val="20"/>
        </w:rPr>
        <w:t> </w:t>
      </w:r>
      <w:r>
        <w:rPr/>
        <w:t>containing</w:t>
      </w:r>
      <w:r>
        <w:rPr>
          <w:spacing w:val="18"/>
        </w:rPr>
        <w:t> </w:t>
      </w:r>
      <w:r>
        <w:rPr/>
        <w:t>manganese.</w:t>
      </w:r>
      <w:r>
        <w:rPr>
          <w:spacing w:val="20"/>
        </w:rPr>
        <w:t> </w:t>
      </w:r>
      <w:r>
        <w:rPr/>
        <w:t>There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no</w:t>
      </w:r>
      <w:r>
        <w:rPr>
          <w:spacing w:val="21"/>
        </w:rPr>
        <w:t> </w:t>
      </w:r>
      <w:r>
        <w:rPr/>
        <w:t>convincing</w:t>
      </w:r>
      <w:r>
        <w:rPr>
          <w:spacing w:val="17"/>
        </w:rPr>
        <w:t> </w:t>
      </w:r>
      <w:r>
        <w:rPr/>
        <w:t>evidence</w:t>
      </w:r>
      <w:r>
        <w:rPr>
          <w:spacing w:val="-58"/>
        </w:rPr>
        <w:t> </w:t>
      </w:r>
      <w:r>
        <w:rPr/>
        <w:t>of toxicity in humans associated with the consumption of manganese in drinking-water, but only</w:t>
      </w:r>
      <w:r>
        <w:rPr>
          <w:spacing w:val="1"/>
        </w:rPr>
        <w:t> </w:t>
      </w:r>
      <w:r>
        <w:rPr/>
        <w:t>limited</w:t>
      </w:r>
      <w:r>
        <w:rPr>
          <w:spacing w:val="12"/>
        </w:rPr>
        <w:t> </w:t>
      </w:r>
      <w:r>
        <w:rPr/>
        <w:t>studies</w:t>
      </w:r>
      <w:r>
        <w:rPr>
          <w:spacing w:val="13"/>
        </w:rPr>
        <w:t> </w:t>
      </w:r>
      <w:r>
        <w:rPr/>
        <w:t>are</w:t>
      </w:r>
      <w:r>
        <w:rPr>
          <w:spacing w:val="12"/>
        </w:rPr>
        <w:t> </w:t>
      </w:r>
      <w:r>
        <w:rPr/>
        <w:t>available.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provisional</w:t>
      </w:r>
      <w:r>
        <w:rPr>
          <w:spacing w:val="17"/>
        </w:rPr>
        <w:t> </w:t>
      </w:r>
      <w:r>
        <w:rPr/>
        <w:t>guideline</w:t>
      </w:r>
      <w:r>
        <w:rPr>
          <w:spacing w:val="13"/>
        </w:rPr>
        <w:t> </w:t>
      </w:r>
      <w:r>
        <w:rPr/>
        <w:t>value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manganese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drinking</w:t>
      </w:r>
      <w:r>
        <w:rPr>
          <w:spacing w:val="10"/>
        </w:rPr>
        <w:t> </w:t>
      </w:r>
      <w:r>
        <w:rPr/>
        <w:t>water</w:t>
      </w:r>
      <w:r>
        <w:rPr>
          <w:spacing w:val="12"/>
        </w:rPr>
        <w:t> </w:t>
      </w:r>
      <w:r>
        <w:rPr/>
        <w:t>is</w:t>
      </w:r>
    </w:p>
    <w:p>
      <w:pPr>
        <w:pStyle w:val="BodyText"/>
        <w:ind w:left="160"/>
        <w:jc w:val="both"/>
      </w:pPr>
      <w:r>
        <w:rPr/>
        <w:t>0.5</w:t>
      </w:r>
      <w:r>
        <w:rPr>
          <w:spacing w:val="-1"/>
        </w:rPr>
        <w:t> </w:t>
      </w:r>
      <w:r>
        <w:rPr/>
        <w:t>mg/litre</w:t>
      </w:r>
      <w:r>
        <w:rPr>
          <w:spacing w:val="-2"/>
        </w:rPr>
        <w:t> </w:t>
      </w:r>
      <w:r>
        <w:rPr/>
        <w:t>(WHO, 2003).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15"/>
        </w:numPr>
        <w:tabs>
          <w:tab w:pos="619" w:val="left" w:leader="none"/>
        </w:tabs>
        <w:spacing w:line="240" w:lineRule="auto" w:before="0" w:after="0"/>
        <w:ind w:left="618" w:right="0" w:hanging="459"/>
        <w:jc w:val="both"/>
      </w:pPr>
      <w:r>
        <w:rPr/>
        <w:t>Mercury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55"/>
        <w:jc w:val="both"/>
      </w:pPr>
      <w:r>
        <w:rPr/>
        <w:t>Mercury is present in the inorganic form in surface and ground waters at concentrations usually</w:t>
      </w:r>
      <w:r>
        <w:rPr>
          <w:spacing w:val="1"/>
        </w:rPr>
        <w:t> </w:t>
      </w:r>
      <w:r>
        <w:rPr/>
        <w:t>less than 0.5μg/litre. The kidney is the main target organ for inorganic mercury, as methyl-</w:t>
      </w:r>
      <w:r>
        <w:rPr>
          <w:spacing w:val="1"/>
        </w:rPr>
        <w:t> </w:t>
      </w:r>
      <w:r>
        <w:rPr/>
        <w:t>mercury</w:t>
      </w:r>
      <w:r>
        <w:rPr>
          <w:spacing w:val="40"/>
        </w:rPr>
        <w:t> </w:t>
      </w:r>
      <w:r>
        <w:rPr/>
        <w:t>mainly</w:t>
      </w:r>
      <w:r>
        <w:rPr>
          <w:spacing w:val="41"/>
        </w:rPr>
        <w:t> </w:t>
      </w:r>
      <w:r>
        <w:rPr/>
        <w:t>affects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central</w:t>
      </w:r>
      <w:r>
        <w:rPr>
          <w:spacing w:val="45"/>
        </w:rPr>
        <w:t> </w:t>
      </w:r>
      <w:r>
        <w:rPr/>
        <w:t>nervous</w:t>
      </w:r>
      <w:r>
        <w:rPr>
          <w:spacing w:val="43"/>
        </w:rPr>
        <w:t> </w:t>
      </w:r>
      <w:r>
        <w:rPr/>
        <w:t>system.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guideline</w:t>
      </w:r>
      <w:r>
        <w:rPr>
          <w:spacing w:val="44"/>
        </w:rPr>
        <w:t> </w:t>
      </w:r>
      <w:r>
        <w:rPr/>
        <w:t>value</w:t>
      </w:r>
      <w:r>
        <w:rPr>
          <w:spacing w:val="47"/>
        </w:rPr>
        <w:t> </w:t>
      </w:r>
      <w:r>
        <w:rPr/>
        <w:t>for</w:t>
      </w:r>
      <w:r>
        <w:rPr>
          <w:spacing w:val="42"/>
        </w:rPr>
        <w:t> </w:t>
      </w:r>
      <w:r>
        <w:rPr/>
        <w:t>total</w:t>
      </w:r>
      <w:r>
        <w:rPr>
          <w:spacing w:val="45"/>
        </w:rPr>
        <w:t> </w:t>
      </w:r>
      <w:r>
        <w:rPr/>
        <w:t>mercury</w:t>
      </w:r>
      <w:r>
        <w:rPr>
          <w:spacing w:val="39"/>
        </w:rPr>
        <w:t> </w:t>
      </w:r>
      <w:r>
        <w:rPr/>
        <w:t>is</w:t>
      </w:r>
    </w:p>
    <w:p>
      <w:pPr>
        <w:pStyle w:val="BodyText"/>
        <w:ind w:left="160"/>
        <w:jc w:val="both"/>
      </w:pPr>
      <w:r>
        <w:rPr/>
        <w:t>0.001</w:t>
      </w:r>
      <w:r>
        <w:rPr>
          <w:spacing w:val="-1"/>
        </w:rPr>
        <w:t> </w:t>
      </w:r>
      <w:r>
        <w:rPr/>
        <w:t>mg/litre</w:t>
      </w:r>
      <w:r>
        <w:rPr>
          <w:spacing w:val="-2"/>
        </w:rPr>
        <w:t> </w:t>
      </w:r>
      <w:r>
        <w:rPr/>
        <w:t>(WHO, 2003).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15"/>
        </w:numPr>
        <w:tabs>
          <w:tab w:pos="687" w:val="left" w:leader="none"/>
        </w:tabs>
        <w:spacing w:line="240" w:lineRule="auto" w:before="0" w:after="0"/>
        <w:ind w:left="686" w:right="0" w:hanging="527"/>
        <w:jc w:val="both"/>
      </w:pPr>
      <w:r>
        <w:rPr/>
        <w:t>Molybdenum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57"/>
        <w:jc w:val="both"/>
      </w:pPr>
      <w:r>
        <w:rPr/>
        <w:t>Concentrations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molybdenum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drinking-water</w:t>
      </w:r>
      <w:r>
        <w:rPr>
          <w:spacing w:val="21"/>
        </w:rPr>
        <w:t> </w:t>
      </w:r>
      <w:r>
        <w:rPr/>
        <w:t>are</w:t>
      </w:r>
      <w:r>
        <w:rPr>
          <w:spacing w:val="18"/>
        </w:rPr>
        <w:t> </w:t>
      </w:r>
      <w:r>
        <w:rPr/>
        <w:t>usually</w:t>
      </w:r>
      <w:r>
        <w:rPr>
          <w:spacing w:val="15"/>
        </w:rPr>
        <w:t> </w:t>
      </w:r>
      <w:r>
        <w:rPr/>
        <w:t>less</w:t>
      </w:r>
      <w:r>
        <w:rPr>
          <w:spacing w:val="20"/>
        </w:rPr>
        <w:t> </w:t>
      </w:r>
      <w:r>
        <w:rPr/>
        <w:t>than</w:t>
      </w:r>
      <w:r>
        <w:rPr>
          <w:spacing w:val="19"/>
        </w:rPr>
        <w:t> </w:t>
      </w:r>
      <w:r>
        <w:rPr/>
        <w:t>0.01</w:t>
      </w:r>
      <w:r>
        <w:rPr>
          <w:spacing w:val="20"/>
        </w:rPr>
        <w:t> </w:t>
      </w:r>
      <w:r>
        <w:rPr/>
        <w:t>mg/litre.</w:t>
      </w:r>
      <w:r>
        <w:rPr>
          <w:spacing w:val="20"/>
        </w:rPr>
        <w:t> </w:t>
      </w:r>
      <w:r>
        <w:rPr/>
        <w:t>However,</w:t>
      </w:r>
      <w:r>
        <w:rPr>
          <w:spacing w:val="-57"/>
        </w:rPr>
        <w:t> </w:t>
      </w:r>
      <w:r>
        <w:rPr/>
        <w:t>in areas near mining sites molybdenum concentrations as high as 200μg/litre have been reported.</w:t>
      </w:r>
      <w:r>
        <w:rPr>
          <w:spacing w:val="1"/>
        </w:rPr>
        <w:t> </w:t>
      </w:r>
      <w:r>
        <w:rPr/>
        <w:t>No data are available on the carcinogenicity of molybdenum by the oral route. A guideline value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0.07 mg/litre</w:t>
      </w:r>
      <w:r>
        <w:rPr>
          <w:spacing w:val="-2"/>
        </w:rPr>
        <w:t> </w:t>
      </w:r>
      <w:r>
        <w:rPr/>
        <w:t>is set for</w:t>
      </w:r>
      <w:r>
        <w:rPr>
          <w:spacing w:val="1"/>
        </w:rPr>
        <w:t> </w:t>
      </w:r>
      <w:r>
        <w:rPr/>
        <w:t>molybdenum (WHO, 2003).</w:t>
      </w:r>
    </w:p>
    <w:p>
      <w:pPr>
        <w:pStyle w:val="Heading2"/>
        <w:numPr>
          <w:ilvl w:val="0"/>
          <w:numId w:val="15"/>
        </w:numPr>
        <w:tabs>
          <w:tab w:pos="754" w:val="left" w:leader="none"/>
        </w:tabs>
        <w:spacing w:line="240" w:lineRule="auto" w:before="5" w:after="0"/>
        <w:ind w:left="753" w:right="0" w:hanging="594"/>
        <w:jc w:val="both"/>
      </w:pPr>
      <w:r>
        <w:rPr/>
        <w:t>Nickel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58"/>
        <w:jc w:val="both"/>
      </w:pPr>
      <w:r>
        <w:rPr/>
        <w:t>The concentration of nickel in drinking-water is normally less than 0.02 mg/litre. Nickel, as both</w:t>
      </w:r>
      <w:r>
        <w:rPr>
          <w:spacing w:val="1"/>
        </w:rPr>
        <w:t> </w:t>
      </w:r>
      <w:r>
        <w:rPr/>
        <w:t>soluble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sparingly</w:t>
      </w:r>
      <w:r>
        <w:rPr>
          <w:spacing w:val="13"/>
        </w:rPr>
        <w:t> </w:t>
      </w:r>
      <w:r>
        <w:rPr/>
        <w:t>soluble</w:t>
      </w:r>
      <w:r>
        <w:rPr>
          <w:spacing w:val="17"/>
        </w:rPr>
        <w:t> </w:t>
      </w:r>
      <w:r>
        <w:rPr/>
        <w:t>compounds,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now</w:t>
      </w:r>
      <w:r>
        <w:rPr>
          <w:spacing w:val="20"/>
        </w:rPr>
        <w:t> </w:t>
      </w:r>
      <w:r>
        <w:rPr/>
        <w:t>considered</w:t>
      </w:r>
      <w:r>
        <w:rPr>
          <w:spacing w:val="17"/>
        </w:rPr>
        <w:t> </w:t>
      </w:r>
      <w:r>
        <w:rPr/>
        <w:t>as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human</w:t>
      </w:r>
      <w:r>
        <w:rPr>
          <w:spacing w:val="19"/>
        </w:rPr>
        <w:t> </w:t>
      </w:r>
      <w:r>
        <w:rPr/>
        <w:t>carcinogen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relation</w:t>
      </w:r>
      <w:r>
        <w:rPr>
          <w:spacing w:val="-58"/>
        </w:rPr>
        <w:t> </w:t>
      </w:r>
      <w:r>
        <w:rPr/>
        <w:t>to pulmonary exposure. The health-based guideline value for drinking-water is 0.02 mg/litre</w:t>
      </w:r>
      <w:r>
        <w:rPr>
          <w:spacing w:val="1"/>
        </w:rPr>
        <w:t> </w:t>
      </w:r>
      <w:r>
        <w:rPr/>
        <w:t>(WHO,</w:t>
      </w:r>
      <w:r>
        <w:rPr>
          <w:spacing w:val="-1"/>
        </w:rPr>
        <w:t> </w:t>
      </w:r>
      <w:r>
        <w:rPr/>
        <w:t>2003).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Heading2"/>
        <w:numPr>
          <w:ilvl w:val="0"/>
          <w:numId w:val="15"/>
        </w:numPr>
        <w:tabs>
          <w:tab w:pos="821" w:val="left" w:leader="none"/>
        </w:tabs>
        <w:spacing w:line="240" w:lineRule="auto" w:before="76" w:after="0"/>
        <w:ind w:left="820" w:right="0" w:hanging="661"/>
        <w:jc w:val="both"/>
      </w:pPr>
      <w:r>
        <w:rPr/>
        <w:t>Nitrate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nitrite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57"/>
        <w:jc w:val="both"/>
      </w:pPr>
      <w:r>
        <w:rPr/>
        <w:t>Naturally occurring nitrate levels in surface and ground water are generally a few milligrams per</w:t>
      </w:r>
      <w:r>
        <w:rPr>
          <w:spacing w:val="1"/>
        </w:rPr>
        <w:t> </w:t>
      </w:r>
      <w:r>
        <w:rPr/>
        <w:t>litre. In many ground waters, an increase of nitrate levels has been</w:t>
      </w:r>
      <w:r>
        <w:rPr>
          <w:spacing w:val="1"/>
        </w:rPr>
        <w:t> </w:t>
      </w:r>
      <w:r>
        <w:rPr/>
        <w:t>observed owing to the</w:t>
      </w:r>
      <w:r>
        <w:rPr>
          <w:spacing w:val="1"/>
        </w:rPr>
        <w:t> </w:t>
      </w:r>
      <w:r>
        <w:rPr/>
        <w:t>intensification of</w:t>
      </w:r>
      <w:r>
        <w:rPr>
          <w:spacing w:val="1"/>
        </w:rPr>
        <w:t> </w:t>
      </w:r>
      <w:r>
        <w:rPr/>
        <w:t>farming practice. Concentrations can</w:t>
      </w:r>
      <w:r>
        <w:rPr>
          <w:spacing w:val="60"/>
        </w:rPr>
        <w:t> </w:t>
      </w:r>
      <w:r>
        <w:rPr/>
        <w:t>reach several hundred milligrams per</w:t>
      </w:r>
      <w:r>
        <w:rPr>
          <w:spacing w:val="1"/>
        </w:rPr>
        <w:t> </w:t>
      </w:r>
      <w:r>
        <w:rPr/>
        <w:t>litre. Experiments suggest that neither nitrate nor nitrites act directly as a carcinogen in animals,</w:t>
      </w:r>
      <w:r>
        <w:rPr>
          <w:spacing w:val="1"/>
        </w:rPr>
        <w:t> </w:t>
      </w:r>
      <w:r>
        <w:rPr/>
        <w:t>but there is some concern about increased risk of cancer in humans from the endogenous and</w:t>
      </w:r>
      <w:r>
        <w:rPr>
          <w:spacing w:val="1"/>
        </w:rPr>
        <w:t> </w:t>
      </w:r>
      <w:r>
        <w:rPr/>
        <w:t>exogenous formation of </w:t>
      </w:r>
      <w:r>
        <w:rPr>
          <w:i/>
        </w:rPr>
        <w:t>N</w:t>
      </w:r>
      <w:r>
        <w:rPr/>
        <w:t>-nitroso compounds, many of which are carcinogenic in animals. The</w:t>
      </w:r>
      <w:r>
        <w:rPr>
          <w:spacing w:val="1"/>
        </w:rPr>
        <w:t> </w:t>
      </w:r>
      <w:r>
        <w:rPr/>
        <w:t>guideline value for nitrate-nitrogen is</w:t>
      </w:r>
      <w:r>
        <w:rPr>
          <w:spacing w:val="1"/>
        </w:rPr>
        <w:t> </w:t>
      </w:r>
      <w:r>
        <w:rPr/>
        <w:t>10 mg/litre.</w:t>
      </w:r>
      <w:r>
        <w:rPr>
          <w:spacing w:val="1"/>
        </w:rPr>
        <w:t> </w:t>
      </w:r>
      <w:r>
        <w:rPr/>
        <w:t>However, this</w:t>
      </w:r>
      <w:r>
        <w:rPr>
          <w:spacing w:val="1"/>
        </w:rPr>
        <w:t> </w:t>
      </w:r>
      <w:r>
        <w:rPr/>
        <w:t>value should not</w:t>
      </w:r>
      <w:r>
        <w:rPr>
          <w:spacing w:val="60"/>
        </w:rPr>
        <w:t> </w:t>
      </w:r>
      <w:r>
        <w:rPr/>
        <w:t>be expressed</w:t>
      </w:r>
      <w:r>
        <w:rPr>
          <w:spacing w:val="-57"/>
        </w:rPr>
        <w:t> </w:t>
      </w:r>
      <w:r>
        <w:rPr/>
        <w:t>on the basis of nitrate-nitrogen but on the basis of nitrate itself, which is the chemical entity of</w:t>
      </w:r>
      <w:r>
        <w:rPr>
          <w:spacing w:val="1"/>
        </w:rPr>
        <w:t> </w:t>
      </w:r>
      <w:r>
        <w:rPr/>
        <w:t>concern</w:t>
      </w:r>
      <w:r>
        <w:rPr>
          <w:spacing w:val="-1"/>
        </w:rPr>
        <w:t> </w:t>
      </w:r>
      <w:r>
        <w:rPr/>
        <w:t>to health,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guideline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for nitrate is therefore</w:t>
      </w:r>
      <w:r>
        <w:rPr>
          <w:spacing w:val="-3"/>
        </w:rPr>
        <w:t> </w:t>
      </w:r>
      <w:r>
        <w:rPr/>
        <w:t>50 mg/litre</w:t>
      </w:r>
      <w:r>
        <w:rPr>
          <w:spacing w:val="-2"/>
        </w:rPr>
        <w:t> </w:t>
      </w:r>
      <w:r>
        <w:rPr/>
        <w:t>(WHO,</w:t>
      </w:r>
      <w:r>
        <w:rPr>
          <w:spacing w:val="-1"/>
        </w:rPr>
        <w:t> </w:t>
      </w:r>
      <w:r>
        <w:rPr/>
        <w:t>2003).</w:t>
      </w:r>
    </w:p>
    <w:p>
      <w:pPr>
        <w:pStyle w:val="Heading2"/>
        <w:numPr>
          <w:ilvl w:val="0"/>
          <w:numId w:val="15"/>
        </w:numPr>
        <w:tabs>
          <w:tab w:pos="807" w:val="left" w:leader="none"/>
        </w:tabs>
        <w:spacing w:line="240" w:lineRule="auto" w:before="8" w:after="0"/>
        <w:ind w:left="806" w:right="0" w:hanging="647"/>
        <w:jc w:val="both"/>
      </w:pPr>
      <w:r>
        <w:rPr/>
        <w:t>Potassium</w:t>
      </w:r>
    </w:p>
    <w:p>
      <w:pPr>
        <w:pStyle w:val="BodyText"/>
        <w:spacing w:line="480" w:lineRule="auto" w:before="192"/>
        <w:ind w:left="160" w:right="161"/>
        <w:jc w:val="both"/>
      </w:pPr>
      <w:r>
        <w:rPr/>
        <w:t>Potassium is an alkaline metal closely related to sodium. It is seldom that one sees it analyzed</w:t>
      </w:r>
      <w:r>
        <w:rPr>
          <w:spacing w:val="1"/>
        </w:rPr>
        <w:t> </w:t>
      </w:r>
      <w:r>
        <w:rPr/>
        <w:t>separately on a water analysis. Potassium is not a major component in public or industrial water</w:t>
      </w:r>
      <w:r>
        <w:rPr>
          <w:spacing w:val="1"/>
        </w:rPr>
        <w:t> </w:t>
      </w:r>
      <w:r>
        <w:rPr/>
        <w:t>supplies. However, it is essential in a well balanced diet and can be found in fruits such as</w:t>
      </w:r>
      <w:r>
        <w:rPr>
          <w:spacing w:val="1"/>
        </w:rPr>
        <w:t> </w:t>
      </w:r>
      <w:r>
        <w:rPr/>
        <w:t>bananas.</w:t>
      </w:r>
    </w:p>
    <w:p>
      <w:pPr>
        <w:pStyle w:val="Heading2"/>
        <w:numPr>
          <w:ilvl w:val="0"/>
          <w:numId w:val="15"/>
        </w:numPr>
        <w:tabs>
          <w:tab w:pos="739" w:val="left" w:leader="none"/>
        </w:tabs>
        <w:spacing w:line="240" w:lineRule="auto" w:before="8" w:after="0"/>
        <w:ind w:left="738" w:right="0" w:hanging="579"/>
        <w:jc w:val="both"/>
      </w:pPr>
      <w:r>
        <w:rPr/>
        <w:t>Radon</w:t>
      </w:r>
    </w:p>
    <w:p>
      <w:pPr>
        <w:pStyle w:val="BodyText"/>
        <w:spacing w:line="480" w:lineRule="auto" w:before="192"/>
        <w:ind w:left="160" w:right="161"/>
        <w:jc w:val="both"/>
      </w:pPr>
      <w:r>
        <w:rPr/>
        <w:t>Radon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naturally in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particularly where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granite</w:t>
      </w:r>
      <w:r>
        <w:rPr>
          <w:spacing w:val="1"/>
        </w:rPr>
        <w:t> </w:t>
      </w:r>
      <w:r>
        <w:rPr/>
        <w:t>rocks.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radioactive gas, which is released from water when it comes to the surface. In rocky areas it can</w:t>
      </w:r>
      <w:r>
        <w:rPr>
          <w:spacing w:val="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houses at</w:t>
      </w:r>
      <w:r>
        <w:rPr>
          <w:spacing w:val="-1"/>
        </w:rPr>
        <w:t> </w:t>
      </w:r>
      <w:r>
        <w:rPr/>
        <w:t>high</w:t>
      </w:r>
      <w:r>
        <w:rPr>
          <w:spacing w:val="2"/>
        </w:rPr>
        <w:t> </w:t>
      </w:r>
      <w:r>
        <w:rPr/>
        <w:t>concentrations,</w:t>
      </w:r>
      <w:r>
        <w:rPr>
          <w:spacing w:val="-1"/>
        </w:rPr>
        <w:t> </w:t>
      </w:r>
      <w:r>
        <w:rPr/>
        <w:t>increasing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risk of</w:t>
      </w:r>
      <w:r>
        <w:rPr>
          <w:spacing w:val="-1"/>
        </w:rPr>
        <w:t> </w:t>
      </w:r>
      <w:r>
        <w:rPr/>
        <w:t>lung</w:t>
      </w:r>
      <w:r>
        <w:rPr>
          <w:spacing w:val="-2"/>
        </w:rPr>
        <w:t> </w:t>
      </w:r>
      <w:r>
        <w:rPr/>
        <w:t>cancer</w:t>
      </w:r>
      <w:r>
        <w:rPr>
          <w:spacing w:val="1"/>
        </w:rPr>
        <w:t> </w:t>
      </w:r>
      <w:r>
        <w:rPr/>
        <w:t>(WHO,</w:t>
      </w:r>
      <w:r>
        <w:rPr>
          <w:spacing w:val="-1"/>
        </w:rPr>
        <w:t> </w:t>
      </w:r>
      <w:r>
        <w:rPr/>
        <w:t>2006).</w:t>
      </w:r>
    </w:p>
    <w:p>
      <w:pPr>
        <w:pStyle w:val="Heading2"/>
        <w:numPr>
          <w:ilvl w:val="0"/>
          <w:numId w:val="15"/>
        </w:numPr>
        <w:tabs>
          <w:tab w:pos="807" w:val="left" w:leader="none"/>
        </w:tabs>
        <w:spacing w:line="240" w:lineRule="auto" w:before="207" w:after="0"/>
        <w:ind w:left="806" w:right="0" w:hanging="647"/>
        <w:jc w:val="both"/>
      </w:pPr>
      <w:r>
        <w:rPr/>
        <w:t>Selenium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57"/>
        <w:jc w:val="both"/>
      </w:pPr>
      <w:r>
        <w:rPr/>
        <w:t>Selenium levels in drinking-water vary greatly in different geographical areas but are usually</w:t>
      </w:r>
      <w:r>
        <w:rPr>
          <w:spacing w:val="1"/>
        </w:rPr>
        <w:t> </w:t>
      </w:r>
      <w:r>
        <w:rPr/>
        <w:t>much less than 0.01 mg/litre. Selenium is an essential element for humans and forms an integral</w:t>
      </w:r>
      <w:r>
        <w:rPr>
          <w:spacing w:val="1"/>
        </w:rPr>
        <w:t> </w:t>
      </w:r>
      <w:r>
        <w:rPr/>
        <w:t>part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enzyme</w:t>
      </w:r>
      <w:r>
        <w:rPr>
          <w:spacing w:val="27"/>
        </w:rPr>
        <w:t> </w:t>
      </w:r>
      <w:r>
        <w:rPr/>
        <w:t>glutathione</w:t>
      </w:r>
      <w:r>
        <w:rPr>
          <w:spacing w:val="24"/>
        </w:rPr>
        <w:t> </w:t>
      </w:r>
      <w:r>
        <w:rPr/>
        <w:t>peroxidase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probably</w:t>
      </w:r>
      <w:r>
        <w:rPr>
          <w:spacing w:val="21"/>
        </w:rPr>
        <w:t> </w:t>
      </w:r>
      <w:r>
        <w:rPr/>
        <w:t>other</w:t>
      </w:r>
      <w:r>
        <w:rPr>
          <w:spacing w:val="24"/>
        </w:rPr>
        <w:t> </w:t>
      </w:r>
      <w:r>
        <w:rPr/>
        <w:t>proteins</w:t>
      </w:r>
      <w:r>
        <w:rPr>
          <w:spacing w:val="26"/>
        </w:rPr>
        <w:t> </w:t>
      </w:r>
      <w:r>
        <w:rPr/>
        <w:t>as</w:t>
      </w:r>
      <w:r>
        <w:rPr>
          <w:spacing w:val="27"/>
        </w:rPr>
        <w:t> </w:t>
      </w:r>
      <w:r>
        <w:rPr/>
        <w:t>well.</w:t>
      </w:r>
      <w:r>
        <w:rPr>
          <w:spacing w:val="26"/>
        </w:rPr>
        <w:t> </w:t>
      </w:r>
      <w:r>
        <w:rPr/>
        <w:t>Most</w:t>
      </w:r>
      <w:r>
        <w:rPr>
          <w:spacing w:val="25"/>
        </w:rPr>
        <w:t> </w:t>
      </w:r>
      <w:r>
        <w:rPr/>
        <w:t>selenium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160" w:right="154"/>
        <w:jc w:val="both"/>
      </w:pPr>
      <w:r>
        <w:rPr/>
        <w:t>compounds are water soluble and are efficiently absorbed from the intestine. Except for selenium</w:t>
      </w:r>
      <w:r>
        <w:rPr>
          <w:spacing w:val="-57"/>
        </w:rPr>
        <w:t> </w:t>
      </w:r>
      <w:r>
        <w:rPr/>
        <w:t>sulfide, which does not occur in drinking-water, experimental data do not indicate that selenium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carcinogenic.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drinking-water</w:t>
      </w:r>
      <w:r>
        <w:rPr>
          <w:spacing w:val="-1"/>
        </w:rPr>
        <w:t> </w:t>
      </w:r>
      <w:r>
        <w:rPr/>
        <w:t>guideline</w:t>
      </w:r>
      <w:r>
        <w:rPr>
          <w:spacing w:val="-1"/>
        </w:rPr>
        <w:t> </w:t>
      </w:r>
      <w:r>
        <w:rPr/>
        <w:t>value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selenium is</w:t>
      </w:r>
      <w:r>
        <w:rPr>
          <w:spacing w:val="-1"/>
        </w:rPr>
        <w:t> </w:t>
      </w:r>
      <w:r>
        <w:rPr/>
        <w:t>0.01</w:t>
      </w:r>
      <w:r>
        <w:rPr>
          <w:spacing w:val="-1"/>
        </w:rPr>
        <w:t> </w:t>
      </w:r>
      <w:r>
        <w:rPr/>
        <w:t>mg/litre</w:t>
      </w:r>
      <w:r>
        <w:rPr>
          <w:spacing w:val="-3"/>
        </w:rPr>
        <w:t> </w:t>
      </w:r>
      <w:r>
        <w:rPr/>
        <w:t>(WHO,</w:t>
      </w:r>
      <w:r>
        <w:rPr>
          <w:spacing w:val="-1"/>
        </w:rPr>
        <w:t> </w:t>
      </w:r>
      <w:r>
        <w:rPr/>
        <w:t>2006).</w:t>
      </w:r>
    </w:p>
    <w:p>
      <w:pPr>
        <w:pStyle w:val="Heading2"/>
        <w:numPr>
          <w:ilvl w:val="0"/>
          <w:numId w:val="15"/>
        </w:numPr>
        <w:tabs>
          <w:tab w:pos="874" w:val="left" w:leader="none"/>
        </w:tabs>
        <w:spacing w:line="240" w:lineRule="auto" w:before="5" w:after="0"/>
        <w:ind w:left="873" w:right="0" w:hanging="714"/>
        <w:jc w:val="both"/>
      </w:pPr>
      <w:r>
        <w:rPr/>
        <w:t>Silica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60"/>
        <w:jc w:val="both"/>
      </w:pPr>
      <w:r>
        <w:rPr/>
        <w:t>Silica (SiO</w:t>
      </w:r>
      <w:r>
        <w:rPr>
          <w:vertAlign w:val="subscript"/>
        </w:rPr>
        <w:t>2</w:t>
      </w:r>
      <w:r>
        <w:rPr>
          <w:vertAlign w:val="baseline"/>
        </w:rPr>
        <w:t>) is an oxide of silicon, and</w:t>
      </w:r>
      <w:r>
        <w:rPr>
          <w:spacing w:val="1"/>
          <w:vertAlign w:val="baseline"/>
        </w:rPr>
        <w:t> </w:t>
      </w:r>
      <w:r>
        <w:rPr>
          <w:vertAlign w:val="baseline"/>
        </w:rPr>
        <w:t>is present in almost all minerals.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</w:t>
      </w:r>
      <w:r>
        <w:rPr>
          <w:spacing w:val="60"/>
          <w:vertAlign w:val="baseline"/>
        </w:rPr>
        <w:t> </w:t>
      </w:r>
      <w:r>
        <w:rPr>
          <w:vertAlign w:val="baseline"/>
        </w:rPr>
        <w:t>found in surface</w:t>
      </w:r>
      <w:r>
        <w:rPr>
          <w:spacing w:val="1"/>
          <w:vertAlign w:val="baseline"/>
        </w:rPr>
        <w:t> </w:t>
      </w:r>
      <w:r>
        <w:rPr>
          <w:vertAlign w:val="baseline"/>
        </w:rPr>
        <w:t>and well water in the range of 1 - 100 mg/l. Silica is considered to be colloidal in nature 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way it reacts with adsorbents. Silica is not listed in the Primary or the Secondary Drinking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-3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-1"/>
          <w:vertAlign w:val="baseline"/>
        </w:rPr>
        <w:t> </w:t>
      </w:r>
      <w:r>
        <w:rPr>
          <w:vertAlign w:val="baseline"/>
        </w:rPr>
        <w:t>issued by</w:t>
      </w:r>
      <w:r>
        <w:rPr>
          <w:spacing w:val="-4"/>
          <w:vertAlign w:val="baseline"/>
        </w:rPr>
        <w:t> </w:t>
      </w:r>
      <w:r>
        <w:rPr>
          <w:vertAlign w:val="baseline"/>
        </w:rPr>
        <w:t>the United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States Environmental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-3"/>
          <w:vertAlign w:val="baseline"/>
        </w:rPr>
        <w:t> </w:t>
      </w:r>
      <w:r>
        <w:rPr>
          <w:vertAlign w:val="baseline"/>
        </w:rPr>
        <w:t>(USEPA,</w:t>
      </w:r>
      <w:r>
        <w:rPr>
          <w:spacing w:val="-1"/>
          <w:vertAlign w:val="baseline"/>
        </w:rPr>
        <w:t> </w:t>
      </w:r>
      <w:r>
        <w:rPr>
          <w:vertAlign w:val="baseline"/>
        </w:rPr>
        <w:t>1989).</w:t>
      </w:r>
    </w:p>
    <w:p>
      <w:pPr>
        <w:pStyle w:val="Heading2"/>
        <w:numPr>
          <w:ilvl w:val="0"/>
          <w:numId w:val="15"/>
        </w:numPr>
        <w:tabs>
          <w:tab w:pos="941" w:val="left" w:leader="none"/>
        </w:tabs>
        <w:spacing w:line="240" w:lineRule="auto" w:before="5" w:after="0"/>
        <w:ind w:left="940" w:right="0" w:hanging="781"/>
        <w:jc w:val="both"/>
      </w:pPr>
      <w:r>
        <w:rPr/>
        <w:t>Silver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55"/>
        <w:jc w:val="both"/>
      </w:pPr>
      <w:r>
        <w:rPr/>
        <w:t>Silver has occasionally been found in</w:t>
      </w:r>
      <w:r>
        <w:rPr>
          <w:spacing w:val="1"/>
        </w:rPr>
        <w:t> </w:t>
      </w:r>
      <w:r>
        <w:rPr/>
        <w:t>ground,</w:t>
      </w:r>
      <w:r>
        <w:rPr>
          <w:spacing w:val="1"/>
        </w:rPr>
        <w:t> </w:t>
      </w:r>
      <w:r>
        <w:rPr/>
        <w:t>surface, and drinking-water at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above 5μg/litre.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drinking-water treated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silver for disinfection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50μg/litre. The only obvious sign of silver overload is argyria, a condition in which skin and hair</w:t>
      </w:r>
      <w:r>
        <w:rPr>
          <w:spacing w:val="1"/>
        </w:rPr>
        <w:t> </w:t>
      </w:r>
      <w:r>
        <w:rPr/>
        <w:t>are heavily discoloured by silver in the tissues. The low levels of silver in drinking water,</w:t>
      </w:r>
      <w:r>
        <w:rPr>
          <w:spacing w:val="1"/>
        </w:rPr>
        <w:t> </w:t>
      </w:r>
      <w:r>
        <w:rPr/>
        <w:t>generally below 5μg/litre, are not relevant to human health with respect to argyria. On the other</w:t>
      </w:r>
      <w:r>
        <w:rPr>
          <w:spacing w:val="1"/>
        </w:rPr>
        <w:t> </w:t>
      </w:r>
      <w:r>
        <w:rPr/>
        <w:t>hand, special situations exist where silver salts may be used to maintain the bacteriological</w:t>
      </w:r>
      <w:r>
        <w:rPr>
          <w:spacing w:val="1"/>
        </w:rPr>
        <w:t> </w:t>
      </w:r>
      <w:r>
        <w:rPr/>
        <w:t>quality of drinking-water. Higher levels of silver, up to 0.1mg/litre could be tolerated in such</w:t>
      </w:r>
      <w:r>
        <w:rPr>
          <w:spacing w:val="1"/>
        </w:rPr>
        <w:t> </w:t>
      </w:r>
      <w:r>
        <w:rPr/>
        <w:t>cases without risk to health. No guideline value is proposed for silver in drinking water (USEPA,</w:t>
      </w:r>
      <w:r>
        <w:rPr>
          <w:spacing w:val="-57"/>
        </w:rPr>
        <w:t> </w:t>
      </w:r>
      <w:r>
        <w:rPr/>
        <w:t>1992).</w:t>
      </w:r>
    </w:p>
    <w:p>
      <w:pPr>
        <w:pStyle w:val="Heading2"/>
        <w:numPr>
          <w:ilvl w:val="0"/>
          <w:numId w:val="15"/>
        </w:numPr>
        <w:tabs>
          <w:tab w:pos="807" w:val="left" w:leader="none"/>
        </w:tabs>
        <w:spacing w:line="240" w:lineRule="auto" w:before="6" w:after="0"/>
        <w:ind w:left="806" w:right="0" w:hanging="647"/>
        <w:jc w:val="both"/>
      </w:pPr>
      <w:r>
        <w:rPr/>
        <w:t>Sodium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58"/>
        <w:jc w:val="both"/>
      </w:pPr>
      <w:r>
        <w:rPr/>
        <w:t>Sodium salts are widely found in the environment. Some waters contain a naturally high level,</w:t>
      </w:r>
      <w:r>
        <w:rPr>
          <w:spacing w:val="1"/>
        </w:rPr>
        <w:t> </w:t>
      </w:r>
      <w:r>
        <w:rPr/>
        <w:t>including water reclaimed from the sea. This is an increasingly important issue for communities</w:t>
      </w:r>
      <w:r>
        <w:rPr>
          <w:spacing w:val="1"/>
        </w:rPr>
        <w:t> </w:t>
      </w:r>
      <w:r>
        <w:rPr/>
        <w:t>drawing their water supply near coasts, and for arid regions. Water with high sodium levels may</w:t>
      </w:r>
      <w:r>
        <w:rPr>
          <w:spacing w:val="1"/>
        </w:rPr>
        <w:t> </w:t>
      </w:r>
      <w:r>
        <w:rPr/>
        <w:t>raise</w:t>
      </w:r>
      <w:r>
        <w:rPr>
          <w:spacing w:val="11"/>
        </w:rPr>
        <w:t> </w:t>
      </w:r>
      <w:r>
        <w:rPr/>
        <w:t>blood</w:t>
      </w:r>
      <w:r>
        <w:rPr>
          <w:spacing w:val="13"/>
        </w:rPr>
        <w:t> </w:t>
      </w:r>
      <w:r>
        <w:rPr/>
        <w:t>pressure</w:t>
      </w:r>
      <w:r>
        <w:rPr>
          <w:spacing w:val="11"/>
        </w:rPr>
        <w:t> </w:t>
      </w:r>
      <w:r>
        <w:rPr/>
        <w:t>slightly,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particular</w:t>
      </w:r>
      <w:r>
        <w:rPr>
          <w:spacing w:val="11"/>
        </w:rPr>
        <w:t> </w:t>
      </w:r>
      <w:r>
        <w:rPr/>
        <w:t>concern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people</w:t>
      </w:r>
      <w:r>
        <w:rPr>
          <w:spacing w:val="12"/>
        </w:rPr>
        <w:t> </w:t>
      </w:r>
      <w:r>
        <w:rPr/>
        <w:t>with</w:t>
      </w:r>
      <w:r>
        <w:rPr>
          <w:spacing w:val="13"/>
        </w:rPr>
        <w:t> </w:t>
      </w:r>
      <w:r>
        <w:rPr/>
        <w:t>heart,</w:t>
      </w:r>
      <w:r>
        <w:rPr>
          <w:spacing w:val="12"/>
        </w:rPr>
        <w:t> </w:t>
      </w:r>
      <w:r>
        <w:rPr/>
        <w:t>liver,</w:t>
      </w:r>
      <w:r>
        <w:rPr>
          <w:spacing w:val="12"/>
        </w:rPr>
        <w:t> </w:t>
      </w:r>
      <w:r>
        <w:rPr/>
        <w:t>kidney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160" w:right="155"/>
        <w:jc w:val="both"/>
      </w:pPr>
      <w:r>
        <w:rPr/>
        <w:t>and other diseases where salt intake has to be restricted. Although concentrations of sodium in</w:t>
      </w:r>
      <w:r>
        <w:rPr>
          <w:spacing w:val="1"/>
        </w:rPr>
        <w:t> </w:t>
      </w:r>
      <w:r>
        <w:rPr/>
        <w:t>potable water are typically less than 20 mg/litre, they can greatly exceed this in some countries.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conclusions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drinking-water and the occurrence of hypertension. Therefore, no health-based guideline value is</w:t>
      </w:r>
      <w:r>
        <w:rPr>
          <w:spacing w:val="-57"/>
        </w:rPr>
        <w:t> </w:t>
      </w:r>
      <w:r>
        <w:rPr/>
        <w:t>proposed. However, concentrations in excess of 200 mg/litre may give rise to unacceptable taste</w:t>
      </w:r>
      <w:r>
        <w:rPr>
          <w:spacing w:val="1"/>
        </w:rPr>
        <w:t> </w:t>
      </w:r>
      <w:r>
        <w:rPr/>
        <w:t>(WHO,</w:t>
      </w:r>
      <w:r>
        <w:rPr>
          <w:spacing w:val="-1"/>
        </w:rPr>
        <w:t> </w:t>
      </w:r>
      <w:r>
        <w:rPr/>
        <w:t>2003).</w:t>
      </w:r>
    </w:p>
    <w:p>
      <w:pPr>
        <w:pStyle w:val="Heading2"/>
        <w:numPr>
          <w:ilvl w:val="0"/>
          <w:numId w:val="15"/>
        </w:numPr>
        <w:tabs>
          <w:tab w:pos="739" w:val="left" w:leader="none"/>
        </w:tabs>
        <w:spacing w:line="240" w:lineRule="auto" w:before="205" w:after="0"/>
        <w:ind w:left="738" w:right="0" w:hanging="579"/>
        <w:jc w:val="both"/>
      </w:pPr>
      <w:r>
        <w:rPr/>
        <w:t>Sulphate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55"/>
        <w:jc w:val="both"/>
      </w:pPr>
      <w:r>
        <w:rPr/>
        <w:t>Sulphates are discharged into water in industrial wastes and through atmospheric deposition;</w:t>
      </w:r>
      <w:r>
        <w:rPr>
          <w:spacing w:val="1"/>
        </w:rPr>
        <w:t> </w:t>
      </w:r>
      <w:r>
        <w:rPr/>
        <w:t>however, the highest levels usually occur in ground water and are from natural sources. Sulphate</w:t>
      </w:r>
      <w:r>
        <w:rPr>
          <w:spacing w:val="1"/>
        </w:rPr>
        <w:t> </w:t>
      </w:r>
      <w:r>
        <w:rPr/>
        <w:t>is one of the least toxic anions; however, catharsis, dehydration, and gastrointestinal irritation</w:t>
      </w:r>
      <w:r>
        <w:rPr>
          <w:spacing w:val="1"/>
        </w:rPr>
        <w:t> </w:t>
      </w:r>
      <w:r>
        <w:rPr/>
        <w:t>have been observed at high concentrations. No guideline is proposed for sulphate. However,</w:t>
      </w:r>
      <w:r>
        <w:rPr>
          <w:spacing w:val="1"/>
        </w:rPr>
        <w:t> </w:t>
      </w:r>
      <w:r>
        <w:rPr/>
        <w:t>because of the gastrointestinal effects resulting from ingestion of drinking-water containing high</w:t>
      </w:r>
      <w:r>
        <w:rPr>
          <w:spacing w:val="1"/>
        </w:rPr>
        <w:t> </w:t>
      </w:r>
      <w:r>
        <w:rPr/>
        <w:t>sulphate levels, it is recommended that health authorities be notified of sources of drinking-water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contain sulphate concentrations in</w:t>
      </w:r>
      <w:r>
        <w:rPr>
          <w:spacing w:val="-1"/>
        </w:rPr>
        <w:t> </w:t>
      </w:r>
      <w:r>
        <w:rPr/>
        <w:t>excess of 500 mg/litre</w:t>
      </w:r>
      <w:r>
        <w:rPr>
          <w:spacing w:val="-3"/>
        </w:rPr>
        <w:t> </w:t>
      </w:r>
      <w:r>
        <w:rPr/>
        <w:t>(USEPA, 1989).</w:t>
      </w:r>
    </w:p>
    <w:p>
      <w:pPr>
        <w:pStyle w:val="Heading2"/>
        <w:numPr>
          <w:ilvl w:val="0"/>
          <w:numId w:val="15"/>
        </w:numPr>
        <w:tabs>
          <w:tab w:pos="807" w:val="left" w:leader="none"/>
        </w:tabs>
        <w:spacing w:line="240" w:lineRule="auto" w:before="5" w:after="0"/>
        <w:ind w:left="806" w:right="0" w:hanging="647"/>
        <w:jc w:val="both"/>
      </w:pPr>
      <w:r>
        <w:rPr/>
        <w:t>Uranium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57"/>
        <w:jc w:val="both"/>
      </w:pPr>
      <w:r>
        <w:rPr/>
        <w:t>Uranium is introduced into water supplies as a result of leaching from natural sources, from mill</w:t>
      </w:r>
      <w:r>
        <w:rPr>
          <w:spacing w:val="1"/>
        </w:rPr>
        <w:t> </w:t>
      </w:r>
      <w:r>
        <w:rPr/>
        <w:t>tailings, from emissions from the nuclear industry, from the combustion of coal and other fuels,</w:t>
      </w:r>
      <w:r>
        <w:rPr>
          <w:spacing w:val="1"/>
        </w:rPr>
        <w:t> </w:t>
      </w:r>
      <w:r>
        <w:rPr/>
        <w:t>and from phosphate fertilizers. Uranium accumulates in the kidney, and nephropathy is the</w:t>
      </w:r>
      <w:r>
        <w:rPr>
          <w:spacing w:val="1"/>
        </w:rPr>
        <w:t> </w:t>
      </w:r>
      <w:r>
        <w:rPr/>
        <w:t>primary induced effect in humans and animals. At doses that are not high enough to destroy a</w:t>
      </w:r>
      <w:r>
        <w:rPr>
          <w:spacing w:val="1"/>
        </w:rPr>
        <w:t> </w:t>
      </w:r>
      <w:r>
        <w:rPr/>
        <w:t>critical mass of kidney cells, the effect is reversible, as some of the lost cells are replaced. The</w:t>
      </w:r>
      <w:r>
        <w:rPr>
          <w:spacing w:val="1"/>
        </w:rPr>
        <w:t> </w:t>
      </w:r>
      <w:r>
        <w:rPr/>
        <w:t>WHO</w:t>
      </w:r>
      <w:r>
        <w:rPr>
          <w:spacing w:val="-2"/>
        </w:rPr>
        <w:t> </w:t>
      </w:r>
      <w:r>
        <w:rPr/>
        <w:t>recommends a</w:t>
      </w:r>
      <w:r>
        <w:rPr>
          <w:spacing w:val="-2"/>
        </w:rPr>
        <w:t> </w:t>
      </w:r>
      <w:r>
        <w:rPr/>
        <w:t>provisional guideline value</w:t>
      </w:r>
      <w:r>
        <w:rPr>
          <w:spacing w:val="-1"/>
        </w:rPr>
        <w:t> </w:t>
      </w:r>
      <w:r>
        <w:rPr/>
        <w:t>in drinking</w:t>
      </w:r>
      <w:r>
        <w:rPr>
          <w:spacing w:val="-3"/>
        </w:rPr>
        <w:t> </w:t>
      </w:r>
      <w:r>
        <w:rPr/>
        <w:t>water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2μg/litre</w:t>
      </w:r>
      <w:r>
        <w:rPr>
          <w:spacing w:val="-2"/>
        </w:rPr>
        <w:t> </w:t>
      </w:r>
      <w:r>
        <w:rPr/>
        <w:t>(WHO,</w:t>
      </w:r>
      <w:r>
        <w:rPr>
          <w:spacing w:val="-1"/>
        </w:rPr>
        <w:t> </w:t>
      </w:r>
      <w:r>
        <w:rPr/>
        <w:t>2003).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Heading2"/>
        <w:numPr>
          <w:ilvl w:val="0"/>
          <w:numId w:val="15"/>
        </w:numPr>
        <w:tabs>
          <w:tab w:pos="874" w:val="left" w:leader="none"/>
        </w:tabs>
        <w:spacing w:line="240" w:lineRule="auto" w:before="76" w:after="0"/>
        <w:ind w:left="873" w:right="0" w:hanging="714"/>
        <w:jc w:val="both"/>
      </w:pPr>
      <w:r>
        <w:rPr/>
        <w:t>Zinc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57"/>
        <w:jc w:val="both"/>
      </w:pPr>
      <w:r>
        <w:rPr/>
        <w:t>Zinc is an essential trace element (daily requirement for adult men = 15-20 mg/day) found in</w:t>
      </w:r>
      <w:r>
        <w:rPr>
          <w:spacing w:val="1"/>
        </w:rPr>
        <w:t> </w:t>
      </w:r>
      <w:r>
        <w:rPr/>
        <w:t>virtually all food and potable water in the form of salts or organic complexes. Although levels of</w:t>
      </w:r>
      <w:r>
        <w:rPr>
          <w:spacing w:val="1"/>
        </w:rPr>
        <w:t> </w:t>
      </w:r>
      <w:r>
        <w:rPr/>
        <w:t>zinc in surface and ground water normally do not exceed 0.01 and 0.05 mg/litre, respectively,</w:t>
      </w:r>
      <w:r>
        <w:rPr>
          <w:spacing w:val="1"/>
        </w:rPr>
        <w:t> </w:t>
      </w:r>
      <w:r>
        <w:rPr/>
        <w:t>concentrations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tapwater</w:t>
      </w:r>
      <w:r>
        <w:rPr>
          <w:spacing w:val="23"/>
        </w:rPr>
        <w:t> </w:t>
      </w:r>
      <w:r>
        <w:rPr/>
        <w:t>can</w:t>
      </w:r>
      <w:r>
        <w:rPr>
          <w:spacing w:val="25"/>
        </w:rPr>
        <w:t> </w:t>
      </w:r>
      <w:r>
        <w:rPr/>
        <w:t>be</w:t>
      </w:r>
      <w:r>
        <w:rPr>
          <w:spacing w:val="24"/>
        </w:rPr>
        <w:t> </w:t>
      </w:r>
      <w:r>
        <w:rPr/>
        <w:t>much</w:t>
      </w:r>
      <w:r>
        <w:rPr>
          <w:spacing w:val="24"/>
        </w:rPr>
        <w:t> </w:t>
      </w:r>
      <w:r>
        <w:rPr/>
        <w:t>higher</w:t>
      </w:r>
      <w:r>
        <w:rPr>
          <w:spacing w:val="23"/>
        </w:rPr>
        <w:t> </w:t>
      </w:r>
      <w:r>
        <w:rPr/>
        <w:t>as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result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dissolution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zinc</w:t>
      </w:r>
      <w:r>
        <w:rPr>
          <w:spacing w:val="24"/>
        </w:rPr>
        <w:t> </w:t>
      </w:r>
      <w:r>
        <w:rPr/>
        <w:t>from</w:t>
      </w:r>
      <w:r>
        <w:rPr>
          <w:spacing w:val="25"/>
        </w:rPr>
        <w:t> </w:t>
      </w:r>
      <w:r>
        <w:rPr/>
        <w:t>pipes.</w:t>
      </w:r>
      <w:r>
        <w:rPr>
          <w:spacing w:val="24"/>
        </w:rPr>
        <w:t> </w:t>
      </w:r>
      <w:r>
        <w:rPr/>
        <w:t>It</w:t>
      </w:r>
      <w:r>
        <w:rPr>
          <w:spacing w:val="-58"/>
        </w:rPr>
        <w:t> </w:t>
      </w:r>
      <w:r>
        <w:rPr/>
        <w:t>was concluded that, the derivation of a health-based guideline value is not required at this time.</w:t>
      </w:r>
      <w:r>
        <w:rPr>
          <w:spacing w:val="1"/>
        </w:rPr>
        <w:t> </w:t>
      </w:r>
      <w:r>
        <w:rPr/>
        <w:t>However, drinking-water containing zinc at levels above 3 mg/litre may not be acceptable to</w:t>
      </w:r>
      <w:r>
        <w:rPr>
          <w:spacing w:val="1"/>
        </w:rPr>
        <w:t> </w:t>
      </w:r>
      <w:r>
        <w:rPr/>
        <w:t>consumers</w:t>
      </w:r>
      <w:r>
        <w:rPr>
          <w:spacing w:val="-1"/>
        </w:rPr>
        <w:t> </w:t>
      </w:r>
      <w:r>
        <w:rPr/>
        <w:t>(WHO, 2003).</w:t>
      </w:r>
    </w:p>
    <w:p>
      <w:pPr>
        <w:pStyle w:val="Heading2"/>
        <w:numPr>
          <w:ilvl w:val="3"/>
          <w:numId w:val="8"/>
        </w:numPr>
        <w:tabs>
          <w:tab w:pos="881" w:val="left" w:leader="none"/>
        </w:tabs>
        <w:spacing w:line="240" w:lineRule="auto" w:before="5" w:after="0"/>
        <w:ind w:left="880" w:right="0" w:hanging="721"/>
        <w:jc w:val="both"/>
      </w:pPr>
      <w:r>
        <w:rPr/>
        <w:t>Test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Constituents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58"/>
        <w:jc w:val="both"/>
      </w:pPr>
      <w:r>
        <w:rPr/>
        <w:t>Pollution of water bodies with heavy metals from variety of sources is becoming a matter of</w:t>
      </w:r>
      <w:r>
        <w:rPr>
          <w:spacing w:val="1"/>
        </w:rPr>
        <w:t> </w:t>
      </w:r>
      <w:r>
        <w:rPr/>
        <w:t>global concern (Itah, 1998; Muhammad </w:t>
      </w:r>
      <w:r>
        <w:rPr>
          <w:i/>
        </w:rPr>
        <w:t>et al.</w:t>
      </w:r>
      <w:r>
        <w:rPr/>
        <w:t>, 2014). There is also concern about the possible</w:t>
      </w:r>
      <w:r>
        <w:rPr>
          <w:spacing w:val="1"/>
        </w:rPr>
        <w:t> </w:t>
      </w:r>
      <w:r>
        <w:rPr/>
        <w:t>long-term health hazards which may arise from the presence of trace concentrations of impurities</w:t>
      </w:r>
      <w:r>
        <w:rPr>
          <w:spacing w:val="-57"/>
        </w:rPr>
        <w:t> </w:t>
      </w:r>
      <w:r>
        <w:rPr/>
        <w:t>in drinking water (USEPA, 2002). There are several other chemical contaminants which may be</w:t>
      </w:r>
      <w:r>
        <w:rPr>
          <w:spacing w:val="1"/>
        </w:rPr>
        <w:t> </w:t>
      </w:r>
      <w:r>
        <w:rPr/>
        <w:t>naturally</w:t>
      </w:r>
      <w:r>
        <w:rPr>
          <w:spacing w:val="-6"/>
        </w:rPr>
        <w:t> </w:t>
      </w:r>
      <w:r>
        <w:rPr/>
        <w:t>occurring</w:t>
      </w:r>
      <w:r>
        <w:rPr>
          <w:spacing w:val="-3"/>
        </w:rPr>
        <w:t> </w:t>
      </w:r>
      <w:r>
        <w:rPr/>
        <w:t>or man-made, having</w:t>
      </w:r>
      <w:r>
        <w:rPr>
          <w:spacing w:val="-3"/>
        </w:rPr>
        <w:t> </w:t>
      </w:r>
      <w:r>
        <w:rPr/>
        <w:t>known effects on the health of the</w:t>
      </w:r>
      <w:r>
        <w:rPr>
          <w:spacing w:val="-1"/>
        </w:rPr>
        <w:t> </w:t>
      </w:r>
      <w:r>
        <w:rPr/>
        <w:t>consumers.</w:t>
      </w:r>
    </w:p>
    <w:p>
      <w:pPr>
        <w:pStyle w:val="BodyText"/>
        <w:spacing w:line="480" w:lineRule="auto" w:before="1"/>
        <w:ind w:left="160" w:right="159"/>
        <w:jc w:val="both"/>
      </w:pPr>
      <w:r>
        <w:rPr/>
        <w:t>The chemical content of drinking water can be tested following the under-listed procedures</w:t>
      </w:r>
      <w:r>
        <w:rPr>
          <w:spacing w:val="1"/>
        </w:rPr>
        <w:t> </w:t>
      </w:r>
      <w:r>
        <w:rPr/>
        <w:t>(APHA,</w:t>
      </w:r>
      <w:r>
        <w:rPr>
          <w:spacing w:val="-1"/>
        </w:rPr>
        <w:t> </w:t>
      </w:r>
      <w:r>
        <w:rPr/>
        <w:t>1998):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6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721"/>
        <w:jc w:val="left"/>
        <w:rPr>
          <w:sz w:val="24"/>
        </w:rPr>
      </w:pPr>
      <w:r>
        <w:rPr>
          <w:sz w:val="24"/>
        </w:rPr>
        <w:t>Preliminary</w:t>
      </w:r>
      <w:r>
        <w:rPr>
          <w:spacing w:val="-6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of Water</w:t>
      </w:r>
      <w:r>
        <w:rPr>
          <w:spacing w:val="-3"/>
          <w:sz w:val="24"/>
        </w:rPr>
        <w:t> </w:t>
      </w:r>
      <w:r>
        <w:rPr>
          <w:sz w:val="24"/>
        </w:rPr>
        <w:t>Sample:</w:t>
      </w:r>
    </w:p>
    <w:p>
      <w:pPr>
        <w:pStyle w:val="BodyText"/>
        <w:spacing w:before="3"/>
      </w:pPr>
    </w:p>
    <w:p>
      <w:pPr>
        <w:pStyle w:val="ListParagraph"/>
        <w:numPr>
          <w:ilvl w:val="1"/>
          <w:numId w:val="16"/>
        </w:numPr>
        <w:tabs>
          <w:tab w:pos="971" w:val="left" w:leader="none"/>
          <w:tab w:pos="972" w:val="left" w:leader="none"/>
        </w:tabs>
        <w:spacing w:line="240" w:lineRule="auto" w:before="0" w:after="0"/>
        <w:ind w:left="971" w:right="0" w:hanging="361"/>
        <w:jc w:val="left"/>
        <w:rPr>
          <w:sz w:val="24"/>
        </w:rPr>
      </w:pPr>
      <w:r>
        <w:rPr>
          <w:sz w:val="24"/>
        </w:rPr>
        <w:t>100ml</w:t>
      </w:r>
      <w:r>
        <w:rPr>
          <w:spacing w:val="-1"/>
          <w:sz w:val="24"/>
        </w:rPr>
        <w:t> </w:t>
      </w:r>
      <w:r>
        <w:rPr>
          <w:sz w:val="24"/>
        </w:rPr>
        <w:t>aliquot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sample</w:t>
      </w:r>
      <w:r>
        <w:rPr>
          <w:spacing w:val="-1"/>
          <w:sz w:val="24"/>
        </w:rPr>
        <w:t> </w:t>
      </w:r>
      <w:r>
        <w:rPr>
          <w:sz w:val="24"/>
        </w:rPr>
        <w:t>is evaporated to</w:t>
      </w:r>
      <w:r>
        <w:rPr>
          <w:spacing w:val="-1"/>
          <w:sz w:val="24"/>
        </w:rPr>
        <w:t> </w:t>
      </w:r>
      <w:r>
        <w:rPr>
          <w:sz w:val="24"/>
        </w:rPr>
        <w:t>dryness 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beaker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known</w:t>
      </w:r>
      <w:r>
        <w:rPr>
          <w:spacing w:val="-1"/>
          <w:sz w:val="24"/>
        </w:rPr>
        <w:t> </w:t>
      </w:r>
      <w:r>
        <w:rPr>
          <w:sz w:val="24"/>
        </w:rPr>
        <w:t>weight.</w:t>
      </w:r>
    </w:p>
    <w:p>
      <w:pPr>
        <w:pStyle w:val="BodyText"/>
      </w:pPr>
    </w:p>
    <w:p>
      <w:pPr>
        <w:pStyle w:val="ListParagraph"/>
        <w:numPr>
          <w:ilvl w:val="1"/>
          <w:numId w:val="16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0" w:right="167" w:hanging="360"/>
        <w:jc w:val="left"/>
        <w:rPr>
          <w:sz w:val="24"/>
        </w:rPr>
      </w:pPr>
      <w:r>
        <w:rPr>
          <w:sz w:val="24"/>
        </w:rPr>
        <w:t>0.2g of the sediment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digested using nitric</w:t>
      </w:r>
      <w:r>
        <w:rPr>
          <w:spacing w:val="1"/>
          <w:sz w:val="24"/>
        </w:rPr>
        <w:t> </w:t>
      </w:r>
      <w:r>
        <w:rPr>
          <w:sz w:val="24"/>
        </w:rPr>
        <w:t>acid, perchloric acid</w:t>
      </w:r>
      <w:r>
        <w:rPr>
          <w:spacing w:val="1"/>
          <w:sz w:val="24"/>
        </w:rPr>
        <w:t> </w:t>
      </w:r>
      <w:r>
        <w:rPr>
          <w:sz w:val="24"/>
        </w:rPr>
        <w:t>and hydrofluoric acid</w:t>
      </w:r>
      <w:r>
        <w:rPr>
          <w:spacing w:val="-57"/>
          <w:sz w:val="24"/>
        </w:rPr>
        <w:t> </w:t>
      </w:r>
      <w:r>
        <w:rPr>
          <w:sz w:val="24"/>
        </w:rPr>
        <w:t>mixture</w:t>
      </w:r>
      <w:r>
        <w:rPr>
          <w:spacing w:val="-3"/>
          <w:sz w:val="24"/>
        </w:rPr>
        <w:t> </w:t>
      </w:r>
      <w:r>
        <w:rPr>
          <w:sz w:val="24"/>
        </w:rPr>
        <w:t>at a</w:t>
      </w:r>
      <w:r>
        <w:rPr>
          <w:spacing w:val="-1"/>
          <w:sz w:val="24"/>
        </w:rPr>
        <w:t> </w:t>
      </w:r>
      <w:r>
        <w:rPr>
          <w:sz w:val="24"/>
        </w:rPr>
        <w:t>ratio of</w:t>
      </w:r>
      <w:r>
        <w:rPr>
          <w:spacing w:val="-1"/>
          <w:sz w:val="24"/>
        </w:rPr>
        <w:t> </w:t>
      </w:r>
      <w:r>
        <w:rPr>
          <w:sz w:val="24"/>
        </w:rPr>
        <w:t>6:1:5 and</w:t>
      </w:r>
      <w:r>
        <w:rPr>
          <w:spacing w:val="-1"/>
          <w:sz w:val="24"/>
        </w:rPr>
        <w:t> </w:t>
      </w:r>
      <w:r>
        <w:rPr>
          <w:sz w:val="24"/>
        </w:rPr>
        <w:t>heated on a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1"/>
          <w:sz w:val="24"/>
        </w:rPr>
        <w:t> </w:t>
      </w:r>
      <w:r>
        <w:rPr>
          <w:sz w:val="24"/>
        </w:rPr>
        <w:t>bath until</w:t>
      </w:r>
      <w:r>
        <w:rPr>
          <w:spacing w:val="-1"/>
          <w:sz w:val="24"/>
        </w:rPr>
        <w:t> </w:t>
      </w:r>
      <w:r>
        <w:rPr>
          <w:sz w:val="24"/>
        </w:rPr>
        <w:t>appearance</w:t>
      </w:r>
      <w:r>
        <w:rPr>
          <w:spacing w:val="-1"/>
          <w:sz w:val="24"/>
        </w:rPr>
        <w:t> </w:t>
      </w:r>
      <w:r>
        <w:rPr>
          <w:sz w:val="24"/>
        </w:rPr>
        <w:t>of white</w:t>
      </w:r>
      <w:r>
        <w:rPr>
          <w:spacing w:val="-1"/>
          <w:sz w:val="24"/>
        </w:rPr>
        <w:t> </w:t>
      </w:r>
      <w:r>
        <w:rPr>
          <w:sz w:val="24"/>
        </w:rPr>
        <w:t>fumes.</w:t>
      </w:r>
    </w:p>
    <w:p>
      <w:pPr>
        <w:pStyle w:val="ListParagraph"/>
        <w:numPr>
          <w:ilvl w:val="1"/>
          <w:numId w:val="16"/>
        </w:numPr>
        <w:tabs>
          <w:tab w:pos="940" w:val="left" w:leader="none"/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mixture</w:t>
      </w:r>
      <w:r>
        <w:rPr>
          <w:spacing w:val="-3"/>
          <w:sz w:val="24"/>
        </w:rPr>
        <w:t> </w:t>
      </w:r>
      <w:r>
        <w:rPr>
          <w:sz w:val="24"/>
        </w:rPr>
        <w:t>is filtered</w:t>
      </w:r>
      <w:r>
        <w:rPr>
          <w:spacing w:val="-1"/>
          <w:sz w:val="24"/>
        </w:rPr>
        <w:t> </w:t>
      </w:r>
      <w:r>
        <w:rPr>
          <w:sz w:val="24"/>
        </w:rPr>
        <w:t>and made</w:t>
      </w:r>
      <w:r>
        <w:rPr>
          <w:spacing w:val="-3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100ml</w:t>
      </w:r>
      <w:r>
        <w:rPr>
          <w:spacing w:val="-1"/>
          <w:sz w:val="24"/>
        </w:rPr>
        <w:t> </w:t>
      </w:r>
      <w:r>
        <w:rPr>
          <w:sz w:val="24"/>
        </w:rPr>
        <w:t>with distilled</w:t>
      </w:r>
      <w:r>
        <w:rPr>
          <w:spacing w:val="-1"/>
          <w:sz w:val="24"/>
        </w:rPr>
        <w:t> </w:t>
      </w:r>
      <w:r>
        <w:rPr>
          <w:sz w:val="24"/>
        </w:rPr>
        <w:t>water.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1280" w:right="1280"/>
        </w:sectPr>
      </w:pPr>
    </w:p>
    <w:p>
      <w:pPr>
        <w:pStyle w:val="ListParagraph"/>
        <w:numPr>
          <w:ilvl w:val="0"/>
          <w:numId w:val="16"/>
        </w:numPr>
        <w:tabs>
          <w:tab w:pos="940" w:val="left" w:leader="none"/>
          <w:tab w:pos="941" w:val="left" w:leader="none"/>
        </w:tabs>
        <w:spacing w:line="480" w:lineRule="auto" w:before="72" w:after="0"/>
        <w:ind w:left="940" w:right="165" w:hanging="720"/>
        <w:jc w:val="left"/>
        <w:rPr>
          <w:sz w:val="24"/>
        </w:rPr>
      </w:pP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samples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Atomic</w:t>
      </w:r>
      <w:r>
        <w:rPr>
          <w:spacing w:val="1"/>
          <w:sz w:val="24"/>
        </w:rPr>
        <w:t> </w:t>
      </w:r>
      <w:r>
        <w:rPr>
          <w:sz w:val="24"/>
        </w:rPr>
        <w:t>Absorption</w:t>
      </w:r>
      <w:r>
        <w:rPr>
          <w:spacing w:val="1"/>
          <w:sz w:val="24"/>
        </w:rPr>
        <w:t> </w:t>
      </w:r>
      <w:r>
        <w:rPr>
          <w:sz w:val="24"/>
        </w:rPr>
        <w:t>Spectrophotometric</w:t>
      </w:r>
      <w:r>
        <w:rPr>
          <w:spacing w:val="1"/>
          <w:sz w:val="24"/>
        </w:rPr>
        <w:t> </w:t>
      </w:r>
      <w:r>
        <w:rPr>
          <w:sz w:val="24"/>
        </w:rPr>
        <w:t>(AAS)</w:t>
      </w:r>
      <w:r>
        <w:rPr>
          <w:spacing w:val="-58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other analytical method listed below.</w:t>
      </w:r>
    </w:p>
    <w:p>
      <w:pPr>
        <w:pStyle w:val="Heading2"/>
        <w:numPr>
          <w:ilvl w:val="3"/>
          <w:numId w:val="8"/>
        </w:numPr>
        <w:tabs>
          <w:tab w:pos="881" w:val="left" w:leader="none"/>
        </w:tabs>
        <w:spacing w:line="240" w:lineRule="auto" w:before="5" w:after="0"/>
        <w:ind w:left="880" w:right="0" w:hanging="721"/>
        <w:jc w:val="left"/>
      </w:pPr>
      <w:bookmarkStart w:name="_TOC_250010" w:id="13"/>
      <w:r>
        <w:rPr/>
        <w:t>Analytical</w:t>
      </w:r>
      <w:r>
        <w:rPr>
          <w:spacing w:val="-3"/>
        </w:rPr>
        <w:t> </w:t>
      </w:r>
      <w:r>
        <w:rPr/>
        <w:t>techniques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bookmarkEnd w:id="13"/>
      <w:r>
        <w:rPr/>
        <w:t>instrumentation</w:t>
      </w:r>
    </w:p>
    <w:p>
      <w:pPr>
        <w:pStyle w:val="BodyText"/>
        <w:spacing w:before="2"/>
        <w:rPr>
          <w:b/>
        </w:rPr>
      </w:pPr>
    </w:p>
    <w:p>
      <w:pPr>
        <w:pStyle w:val="BodyText"/>
        <w:ind w:left="16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techniques are</w:t>
      </w:r>
      <w:r>
        <w:rPr>
          <w:spacing w:val="-2"/>
        </w:rPr>
        <w:t> </w:t>
      </w:r>
      <w:r>
        <w:rPr/>
        <w:t>recommended by</w:t>
      </w:r>
      <w:r>
        <w:rPr>
          <w:spacing w:val="-6"/>
        </w:rPr>
        <w:t> </w:t>
      </w:r>
      <w:r>
        <w:rPr/>
        <w:t>WHO</w:t>
      </w:r>
      <w:r>
        <w:rPr>
          <w:spacing w:val="1"/>
        </w:rPr>
        <w:t> </w:t>
      </w:r>
      <w:r>
        <w:rPr/>
        <w:t>(2003).</w:t>
      </w:r>
    </w:p>
    <w:p>
      <w:pPr>
        <w:pStyle w:val="BodyText"/>
        <w:spacing w:before="4"/>
        <w:rPr>
          <w:sz w:val="21"/>
        </w:rPr>
      </w:pPr>
    </w:p>
    <w:p>
      <w:pPr>
        <w:pStyle w:val="Heading3"/>
        <w:spacing w:before="0"/>
        <w:ind w:firstLine="0"/>
      </w:pPr>
      <w:r>
        <w:rPr/>
        <w:t>Volumetric</w:t>
      </w:r>
      <w:r>
        <w:rPr>
          <w:spacing w:val="-2"/>
        </w:rPr>
        <w:t> </w:t>
      </w:r>
      <w:r>
        <w:rPr/>
        <w:t>titration</w:t>
      </w:r>
      <w:r>
        <w:rPr>
          <w:spacing w:val="-3"/>
        </w:rPr>
        <w:t> </w:t>
      </w:r>
      <w:r>
        <w:rPr/>
        <w:t>method</w:t>
      </w:r>
    </w:p>
    <w:p>
      <w:pPr>
        <w:pStyle w:val="BodyText"/>
        <w:spacing w:before="5"/>
        <w:rPr>
          <w:b/>
          <w:i/>
          <w:sz w:val="20"/>
        </w:rPr>
      </w:pPr>
    </w:p>
    <w:p>
      <w:pPr>
        <w:pStyle w:val="BodyText"/>
        <w:spacing w:line="480" w:lineRule="auto"/>
        <w:ind w:left="160" w:right="163"/>
        <w:jc w:val="both"/>
      </w:pPr>
      <w:r>
        <w:rPr/>
        <w:t>In this method, chemicals are analyzed by titration with a standardized titrant. The titration</w:t>
      </w:r>
      <w:r>
        <w:rPr>
          <w:spacing w:val="1"/>
        </w:rPr>
        <w:t> </w:t>
      </w:r>
      <w:r>
        <w:rPr/>
        <w:t>endpoint is identified by either the development of colour resulting from the reaction with an</w:t>
      </w:r>
      <w:r>
        <w:rPr>
          <w:spacing w:val="1"/>
        </w:rPr>
        <w:t> </w:t>
      </w:r>
      <w:r>
        <w:rPr/>
        <w:t>indicator,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electrical potential</w:t>
      </w:r>
      <w:r>
        <w:rPr>
          <w:spacing w:val="-1"/>
        </w:rPr>
        <w:t> </w:t>
      </w:r>
      <w:r>
        <w:rPr/>
        <w:t>or change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pH value</w:t>
      </w:r>
      <w:r>
        <w:rPr>
          <w:spacing w:val="2"/>
        </w:rPr>
        <w:t> </w:t>
      </w:r>
      <w:r>
        <w:rPr/>
        <w:t>(WHO, 2003).</w:t>
      </w:r>
    </w:p>
    <w:p>
      <w:pPr>
        <w:pStyle w:val="Heading3"/>
        <w:spacing w:before="8"/>
        <w:ind w:firstLine="0"/>
      </w:pPr>
      <w:r>
        <w:rPr/>
        <w:t>Colorimetric</w:t>
      </w:r>
      <w:r>
        <w:rPr>
          <w:spacing w:val="-4"/>
        </w:rPr>
        <w:t> </w:t>
      </w:r>
      <w:r>
        <w:rPr/>
        <w:t>method</w:t>
      </w:r>
    </w:p>
    <w:p>
      <w:pPr>
        <w:pStyle w:val="BodyText"/>
        <w:spacing w:line="480" w:lineRule="auto" w:before="233"/>
        <w:ind w:left="160" w:right="160"/>
        <w:jc w:val="both"/>
      </w:pPr>
      <w:r>
        <w:rPr/>
        <w:t>Colorimetric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coloured</w:t>
      </w:r>
      <w:r>
        <w:rPr>
          <w:spacing w:val="1"/>
        </w:rPr>
        <w:t> </w:t>
      </w:r>
      <w:r>
        <w:rPr/>
        <w:t>target</w:t>
      </w:r>
      <w:r>
        <w:rPr>
          <w:spacing w:val="-57"/>
        </w:rPr>
        <w:t> </w:t>
      </w:r>
      <w:r>
        <w:rPr/>
        <w:t>chemical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product.</w:t>
      </w:r>
      <w:r>
        <w:rPr>
          <w:spacing w:val="1"/>
        </w:rPr>
        <w:t> </w:t>
      </w:r>
      <w:r>
        <w:rPr/>
        <w:t>The optical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using light</w:t>
      </w:r>
      <w:r>
        <w:rPr>
          <w:spacing w:val="1"/>
        </w:rPr>
        <w:t> </w:t>
      </w:r>
      <w:r>
        <w:rPr/>
        <w:t>of a suitable</w:t>
      </w:r>
      <w:r>
        <w:rPr>
          <w:spacing w:val="1"/>
        </w:rPr>
        <w:t> </w:t>
      </w:r>
      <w:r>
        <w:rPr/>
        <w:t>wavelength. The concentration is determined by means of a calibration curve obtained using</w:t>
      </w:r>
      <w:r>
        <w:rPr>
          <w:spacing w:val="1"/>
        </w:rPr>
        <w:t> </w:t>
      </w:r>
      <w:r>
        <w:rPr/>
        <w:t>known</w:t>
      </w:r>
      <w:r>
        <w:rPr>
          <w:spacing w:val="-1"/>
        </w:rPr>
        <w:t> </w:t>
      </w:r>
      <w:r>
        <w:rPr/>
        <w:t>concentrations of</w:t>
      </w:r>
      <w:r>
        <w:rPr>
          <w:spacing w:val="1"/>
        </w:rPr>
        <w:t> </w:t>
      </w:r>
      <w:r>
        <w:rPr/>
        <w:t>the determinant</w:t>
      </w:r>
      <w:r>
        <w:rPr>
          <w:spacing w:val="2"/>
        </w:rPr>
        <w:t> </w:t>
      </w:r>
      <w:r>
        <w:rPr/>
        <w:t>(WHO, 2003).</w:t>
      </w:r>
    </w:p>
    <w:p>
      <w:pPr>
        <w:pStyle w:val="Heading3"/>
        <w:spacing w:before="8"/>
        <w:ind w:firstLine="0"/>
      </w:pPr>
      <w:r>
        <w:rPr/>
        <w:t>Electrode</w:t>
      </w:r>
      <w:r>
        <w:rPr>
          <w:spacing w:val="-1"/>
        </w:rPr>
        <w:t> </w:t>
      </w:r>
      <w:r>
        <w:rPr/>
        <w:t>methods</w:t>
      </w:r>
    </w:p>
    <w:p>
      <w:pPr>
        <w:pStyle w:val="BodyText"/>
        <w:spacing w:before="5"/>
        <w:rPr>
          <w:b/>
          <w:i/>
          <w:sz w:val="20"/>
        </w:rPr>
      </w:pPr>
    </w:p>
    <w:p>
      <w:pPr>
        <w:pStyle w:val="BodyText"/>
        <w:spacing w:line="480" w:lineRule="auto"/>
        <w:ind w:left="160" w:right="155"/>
        <w:jc w:val="both"/>
      </w:pPr>
      <w:r>
        <w:rPr/>
        <w:t>For ionic materials, the ion concentration can be measured using an ion-selective electrode. The</w:t>
      </w:r>
      <w:r>
        <w:rPr>
          <w:spacing w:val="1"/>
        </w:rPr>
        <w:t> </w:t>
      </w:r>
      <w:r>
        <w:rPr/>
        <w:t>measured</w:t>
      </w:r>
      <w:r>
        <w:rPr>
          <w:spacing w:val="-1"/>
        </w:rPr>
        <w:t> </w:t>
      </w:r>
      <w:r>
        <w:rPr/>
        <w:t>potential is</w:t>
      </w:r>
      <w:r>
        <w:rPr>
          <w:spacing w:val="-1"/>
        </w:rPr>
        <w:t> </w:t>
      </w:r>
      <w:r>
        <w:rPr/>
        <w:t>proportional to</w:t>
      </w:r>
      <w:r>
        <w:rPr>
          <w:spacing w:val="-1"/>
        </w:rPr>
        <w:t> </w:t>
      </w:r>
      <w:r>
        <w:rPr/>
        <w:t>the logarithm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ion</w:t>
      </w:r>
      <w:r>
        <w:rPr>
          <w:spacing w:val="-1"/>
        </w:rPr>
        <w:t> </w:t>
      </w:r>
      <w:r>
        <w:rPr/>
        <w:t>concentration</w:t>
      </w:r>
      <w:r>
        <w:rPr>
          <w:spacing w:val="3"/>
        </w:rPr>
        <w:t> </w:t>
      </w:r>
      <w:r>
        <w:rPr/>
        <w:t>(WHO,</w:t>
      </w:r>
      <w:r>
        <w:rPr>
          <w:spacing w:val="-1"/>
        </w:rPr>
        <w:t> </w:t>
      </w:r>
      <w:r>
        <w:rPr/>
        <w:t>2003).</w:t>
      </w:r>
    </w:p>
    <w:p>
      <w:pPr>
        <w:pStyle w:val="Heading3"/>
        <w:spacing w:before="7"/>
        <w:ind w:firstLine="0"/>
      </w:pPr>
      <w:r>
        <w:rPr/>
        <w:t>UltraViolet</w:t>
      </w:r>
      <w:r>
        <w:rPr>
          <w:spacing w:val="-1"/>
        </w:rPr>
        <w:t> </w:t>
      </w:r>
      <w:r>
        <w:rPr/>
        <w:t>(UV)</w:t>
      </w:r>
      <w:r>
        <w:rPr>
          <w:spacing w:val="-1"/>
        </w:rPr>
        <w:t> </w:t>
      </w:r>
      <w:r>
        <w:rPr/>
        <w:t>absorption</w:t>
      </w:r>
      <w:r>
        <w:rPr>
          <w:spacing w:val="-3"/>
        </w:rPr>
        <w:t> </w:t>
      </w:r>
      <w:r>
        <w:rPr/>
        <w:t>method</w:t>
      </w:r>
    </w:p>
    <w:p>
      <w:pPr>
        <w:pStyle w:val="BodyText"/>
        <w:spacing w:line="480" w:lineRule="auto" w:before="233"/>
        <w:ind w:left="160" w:right="155"/>
        <w:jc w:val="both"/>
      </w:pPr>
      <w:r>
        <w:rPr/>
        <w:t>Some</w:t>
      </w:r>
      <w:r>
        <w:rPr>
          <w:spacing w:val="47"/>
        </w:rPr>
        <w:t> </w:t>
      </w:r>
      <w:r>
        <w:rPr/>
        <w:t>organic</w:t>
      </w:r>
      <w:r>
        <w:rPr>
          <w:spacing w:val="48"/>
        </w:rPr>
        <w:t> </w:t>
      </w:r>
      <w:r>
        <w:rPr/>
        <w:t>compounds</w:t>
      </w:r>
      <w:r>
        <w:rPr>
          <w:spacing w:val="48"/>
        </w:rPr>
        <w:t> </w:t>
      </w:r>
      <w:r>
        <w:rPr/>
        <w:t>absorb</w:t>
      </w:r>
      <w:r>
        <w:rPr>
          <w:spacing w:val="48"/>
        </w:rPr>
        <w:t> </w:t>
      </w:r>
      <w:r>
        <w:rPr/>
        <w:t>ultraviolet</w:t>
      </w:r>
      <w:r>
        <w:rPr>
          <w:spacing w:val="48"/>
        </w:rPr>
        <w:t> </w:t>
      </w:r>
      <w:r>
        <w:rPr/>
        <w:t>light</w:t>
      </w:r>
      <w:r>
        <w:rPr>
          <w:spacing w:val="49"/>
        </w:rPr>
        <w:t> </w:t>
      </w:r>
      <w:r>
        <w:rPr/>
        <w:t>(wavelength;</w:t>
      </w:r>
      <w:r>
        <w:rPr>
          <w:spacing w:val="48"/>
        </w:rPr>
        <w:t> </w:t>
      </w:r>
      <w:r>
        <w:rPr/>
        <w:t>190-380nm)</w:t>
      </w:r>
      <w:r>
        <w:rPr>
          <w:spacing w:val="48"/>
        </w:rPr>
        <w:t> </w:t>
      </w:r>
      <w:r>
        <w:rPr/>
        <w:t>in</w:t>
      </w:r>
      <w:r>
        <w:rPr>
          <w:spacing w:val="48"/>
        </w:rPr>
        <w:t> </w:t>
      </w:r>
      <w:r>
        <w:rPr/>
        <w:t>proportion</w:t>
      </w:r>
      <w:r>
        <w:rPr>
          <w:spacing w:val="49"/>
        </w:rPr>
        <w:t> </w:t>
      </w:r>
      <w:r>
        <w:rPr/>
        <w:t>to</w:t>
      </w:r>
      <w:r>
        <w:rPr>
          <w:spacing w:val="-58"/>
        </w:rPr>
        <w:t> </w:t>
      </w:r>
      <w:r>
        <w:rPr/>
        <w:t>their concentration. UV absorption is useful for qualitative estimation of organic substances,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 strong correlation</w:t>
      </w:r>
      <w:r>
        <w:rPr>
          <w:spacing w:val="1"/>
        </w:rPr>
        <w:t> </w:t>
      </w:r>
      <w:r>
        <w:rPr/>
        <w:t>may exist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UV absorption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organic carbon content</w:t>
      </w:r>
      <w:r>
        <w:rPr>
          <w:spacing w:val="1"/>
        </w:rPr>
        <w:t> </w:t>
      </w:r>
      <w:r>
        <w:rPr/>
        <w:t>(WHO,</w:t>
      </w:r>
      <w:r>
        <w:rPr>
          <w:spacing w:val="-1"/>
        </w:rPr>
        <w:t> </w:t>
      </w:r>
      <w:r>
        <w:rPr/>
        <w:t>2003).</w:t>
      </w:r>
    </w:p>
    <w:p>
      <w:pPr>
        <w:pStyle w:val="Heading3"/>
        <w:spacing w:before="8"/>
        <w:ind w:firstLine="0"/>
      </w:pPr>
      <w:r>
        <w:rPr/>
        <w:t>Atomic</w:t>
      </w:r>
      <w:r>
        <w:rPr>
          <w:spacing w:val="-2"/>
        </w:rPr>
        <w:t> </w:t>
      </w:r>
      <w:r>
        <w:rPr/>
        <w:t>Absorption</w:t>
      </w:r>
      <w:r>
        <w:rPr>
          <w:spacing w:val="-1"/>
        </w:rPr>
        <w:t> </w:t>
      </w:r>
      <w:r>
        <w:rPr/>
        <w:t>Spectrometry</w:t>
      </w:r>
      <w:r>
        <w:rPr>
          <w:spacing w:val="-2"/>
        </w:rPr>
        <w:t> </w:t>
      </w:r>
      <w:r>
        <w:rPr/>
        <w:t>(AAS)</w:t>
      </w:r>
    </w:p>
    <w:p>
      <w:pPr>
        <w:pStyle w:val="BodyText"/>
        <w:spacing w:before="5"/>
        <w:rPr>
          <w:b/>
          <w:i/>
          <w:sz w:val="20"/>
        </w:rPr>
      </w:pPr>
    </w:p>
    <w:p>
      <w:pPr>
        <w:pStyle w:val="BodyText"/>
        <w:spacing w:line="480" w:lineRule="auto"/>
        <w:ind w:left="160" w:right="161"/>
        <w:jc w:val="both"/>
      </w:pPr>
      <w:r>
        <w:rPr/>
        <w:t>The Atomic Absorption Spectrometry method is used for determination of metals. It is based on</w:t>
      </w:r>
      <w:r>
        <w:rPr>
          <w:spacing w:val="1"/>
        </w:rPr>
        <w:t> </w:t>
      </w:r>
      <w:r>
        <w:rPr/>
        <w:t>the</w:t>
      </w:r>
      <w:r>
        <w:rPr>
          <w:spacing w:val="43"/>
        </w:rPr>
        <w:t> </w:t>
      </w:r>
      <w:r>
        <w:rPr/>
        <w:t>phenomenon</w:t>
      </w:r>
      <w:r>
        <w:rPr>
          <w:spacing w:val="43"/>
        </w:rPr>
        <w:t> </w:t>
      </w:r>
      <w:r>
        <w:rPr/>
        <w:t>that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atom</w:t>
      </w:r>
      <w:r>
        <w:rPr>
          <w:spacing w:val="45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ground</w:t>
      </w:r>
      <w:r>
        <w:rPr>
          <w:spacing w:val="43"/>
        </w:rPr>
        <w:t> </w:t>
      </w:r>
      <w:r>
        <w:rPr/>
        <w:t>state</w:t>
      </w:r>
      <w:r>
        <w:rPr>
          <w:spacing w:val="43"/>
        </w:rPr>
        <w:t> </w:t>
      </w:r>
      <w:r>
        <w:rPr/>
        <w:t>absorbs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light</w:t>
      </w:r>
      <w:r>
        <w:rPr>
          <w:spacing w:val="44"/>
        </w:rPr>
        <w:t> </w:t>
      </w:r>
      <w:r>
        <w:rPr/>
        <w:t>of</w:t>
      </w:r>
      <w:r>
        <w:rPr>
          <w:spacing w:val="45"/>
        </w:rPr>
        <w:t> </w:t>
      </w:r>
      <w:r>
        <w:rPr/>
        <w:t>wavelengths</w:t>
      </w:r>
      <w:r>
        <w:rPr>
          <w:spacing w:val="45"/>
        </w:rPr>
        <w:t> </w:t>
      </w:r>
      <w:r>
        <w:rPr/>
        <w:t>that</w:t>
      </w:r>
      <w:r>
        <w:rPr>
          <w:spacing w:val="44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160" w:right="159"/>
        <w:jc w:val="both"/>
      </w:pPr>
      <w:r>
        <w:rPr/>
        <w:t>characteristic to each element, when light is passed through the atom in the vapour state. Since</w:t>
      </w:r>
      <w:r>
        <w:rPr>
          <w:spacing w:val="1"/>
        </w:rPr>
        <w:t> </w:t>
      </w:r>
      <w:r>
        <w:rPr/>
        <w:t>this absorption of light depends on the concentration of atoms in the vapour, the concentration of</w:t>
      </w:r>
      <w:r>
        <w:rPr>
          <w:spacing w:val="-57"/>
        </w:rPr>
        <w:t> </w:t>
      </w:r>
      <w:r>
        <w:rPr/>
        <w:t>the target element in the water sample is proportional to the measured absorbance. There are</w:t>
      </w:r>
      <w:r>
        <w:rPr>
          <w:spacing w:val="1"/>
        </w:rPr>
        <w:t> </w:t>
      </w:r>
      <w:r>
        <w:rPr/>
        <w:t>mainly</w:t>
      </w:r>
      <w:r>
        <w:rPr>
          <w:spacing w:val="-6"/>
        </w:rPr>
        <w:t> </w:t>
      </w:r>
      <w:r>
        <w:rPr/>
        <w:t>two types</w:t>
      </w:r>
      <w:r>
        <w:rPr>
          <w:spacing w:val="-1"/>
        </w:rPr>
        <w:t> </w:t>
      </w:r>
      <w:r>
        <w:rPr/>
        <w:t>of AAS:</w:t>
      </w:r>
      <w:r>
        <w:rPr>
          <w:spacing w:val="-1"/>
        </w:rPr>
        <w:t> </w:t>
      </w:r>
      <w:r>
        <w:rPr/>
        <w:t>Flame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Electrothermal ionization based</w:t>
      </w:r>
      <w:r>
        <w:rPr>
          <w:spacing w:val="-1"/>
        </w:rPr>
        <w:t> </w:t>
      </w:r>
      <w:r>
        <w:rPr/>
        <w:t>systems</w:t>
      </w:r>
      <w:r>
        <w:rPr>
          <w:spacing w:val="4"/>
        </w:rPr>
        <w:t> </w:t>
      </w:r>
      <w:r>
        <w:rPr/>
        <w:t>(WHO,</w:t>
      </w:r>
      <w:r>
        <w:rPr>
          <w:spacing w:val="-1"/>
        </w:rPr>
        <w:t> </w:t>
      </w:r>
      <w:r>
        <w:rPr/>
        <w:t>2003).</w:t>
      </w:r>
    </w:p>
    <w:p>
      <w:pPr>
        <w:pStyle w:val="Heading3"/>
        <w:numPr>
          <w:ilvl w:val="0"/>
          <w:numId w:val="17"/>
        </w:numPr>
        <w:tabs>
          <w:tab w:pos="401" w:val="left" w:leader="none"/>
        </w:tabs>
        <w:spacing w:line="240" w:lineRule="auto" w:before="207" w:after="0"/>
        <w:ind w:left="400" w:right="0" w:hanging="241"/>
        <w:jc w:val="both"/>
      </w:pPr>
      <w:r>
        <w:rPr/>
        <w:t>Flame</w:t>
      </w:r>
      <w:r>
        <w:rPr>
          <w:spacing w:val="-2"/>
        </w:rPr>
        <w:t> </w:t>
      </w:r>
      <w:r>
        <w:rPr/>
        <w:t>AAS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spacing w:line="480" w:lineRule="auto" w:before="171"/>
        <w:ind w:left="160" w:right="155"/>
        <w:jc w:val="both"/>
      </w:pPr>
      <w:r>
        <w:rPr/>
        <w:t>In the Flame Atomic Absorption Spectrometry method, a sample is aspirated into a flame and</w:t>
      </w:r>
      <w:r>
        <w:rPr>
          <w:spacing w:val="1"/>
        </w:rPr>
        <w:t> </w:t>
      </w:r>
      <w:r>
        <w:rPr/>
        <w:t>atomized. A light beam from a hollow cathode lamp of the same element as the target metal is</w:t>
      </w:r>
      <w:r>
        <w:rPr>
          <w:spacing w:val="1"/>
        </w:rPr>
        <w:t> </w:t>
      </w:r>
      <w:r>
        <w:rPr/>
        <w:t>radiated through the flame and the amount of absorbed light is measured by the detector. This</w:t>
      </w:r>
      <w:r>
        <w:rPr>
          <w:spacing w:val="1"/>
        </w:rPr>
        <w:t> </w:t>
      </w:r>
      <w:r>
        <w:rPr/>
        <w:t>method is relatively highly sensitive and free from spectral or radiation interference by co-</w:t>
      </w:r>
      <w:r>
        <w:rPr>
          <w:spacing w:val="1"/>
        </w:rPr>
        <w:t> </w:t>
      </w:r>
      <w:r>
        <w:rPr/>
        <w:t>existing elements. However, it is not suitable for simultaneous analysis for many elements,</w:t>
      </w:r>
      <w:r>
        <w:rPr>
          <w:spacing w:val="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light source</w:t>
      </w:r>
      <w:r>
        <w:rPr>
          <w:spacing w:val="-2"/>
        </w:rPr>
        <w:t> </w:t>
      </w:r>
      <w:r>
        <w:rPr/>
        <w:t>is different for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target</w:t>
      </w:r>
      <w:r>
        <w:rPr>
          <w:spacing w:val="2"/>
        </w:rPr>
        <w:t> </w:t>
      </w:r>
      <w:r>
        <w:rPr/>
        <w:t>element</w:t>
      </w:r>
      <w:r>
        <w:rPr>
          <w:spacing w:val="1"/>
        </w:rPr>
        <w:t> </w:t>
      </w:r>
      <w:r>
        <w:rPr/>
        <w:t>(WHO, 2003).</w:t>
      </w:r>
    </w:p>
    <w:p>
      <w:pPr>
        <w:pStyle w:val="Heading3"/>
        <w:numPr>
          <w:ilvl w:val="0"/>
          <w:numId w:val="17"/>
        </w:numPr>
        <w:tabs>
          <w:tab w:pos="401" w:val="left" w:leader="none"/>
        </w:tabs>
        <w:spacing w:line="240" w:lineRule="auto" w:before="6" w:after="0"/>
        <w:ind w:left="400" w:right="0" w:hanging="241"/>
        <w:jc w:val="both"/>
      </w:pPr>
      <w:r>
        <w:rPr/>
        <w:t>Electrothermal</w:t>
      </w:r>
      <w:r>
        <w:rPr>
          <w:spacing w:val="-2"/>
        </w:rPr>
        <w:t> </w:t>
      </w:r>
      <w:r>
        <w:rPr/>
        <w:t>AAS</w:t>
      </w:r>
      <w:r>
        <w:rPr>
          <w:spacing w:val="-3"/>
        </w:rPr>
        <w:t> </w:t>
      </w:r>
      <w:r>
        <w:rPr/>
        <w:t>method</w:t>
      </w:r>
    </w:p>
    <w:p>
      <w:pPr>
        <w:pStyle w:val="BodyText"/>
        <w:spacing w:before="5"/>
        <w:rPr>
          <w:b/>
          <w:i/>
          <w:sz w:val="20"/>
        </w:rPr>
      </w:pPr>
    </w:p>
    <w:p>
      <w:pPr>
        <w:pStyle w:val="BodyText"/>
        <w:spacing w:line="480" w:lineRule="auto"/>
        <w:ind w:left="160" w:right="157"/>
        <w:jc w:val="both"/>
      </w:pPr>
      <w:r>
        <w:rPr/>
        <w:t>Electrothermal</w:t>
      </w:r>
      <w:r>
        <w:rPr>
          <w:spacing w:val="1"/>
        </w:rPr>
        <w:t> </w:t>
      </w:r>
      <w:r>
        <w:rPr/>
        <w:t>Atomic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Spectrometry 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principle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Flame Atomic Absorption Spectrometry Method but an electrically heated atomizer or graphite</w:t>
      </w:r>
      <w:r>
        <w:rPr>
          <w:spacing w:val="1"/>
        </w:rPr>
        <w:t> </w:t>
      </w:r>
      <w:r>
        <w:rPr/>
        <w:t>furnace replaces the standard burner head for determination of metals. In comparison with Flame</w:t>
      </w:r>
      <w:r>
        <w:rPr>
          <w:spacing w:val="-57"/>
        </w:rPr>
        <w:t> </w:t>
      </w:r>
      <w:r>
        <w:rPr/>
        <w:t>Atomic Absorption Spectrometry, Electrothermal Atomic Absorption Spectrometry gives higher</w:t>
      </w:r>
      <w:r>
        <w:rPr>
          <w:spacing w:val="1"/>
        </w:rPr>
        <w:t> </w:t>
      </w:r>
      <w:r>
        <w:rPr/>
        <w:t>sensitivities and lower detection limits and a comparatively small sample volume. Elecrothermal</w:t>
      </w:r>
      <w:r>
        <w:rPr>
          <w:spacing w:val="1"/>
        </w:rPr>
        <w:t> </w:t>
      </w:r>
      <w:r>
        <w:rPr/>
        <w:t>Atomic Absorption Spectrometry suffers from more interference through light scattering by co-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Flame</w:t>
      </w:r>
      <w:r>
        <w:rPr>
          <w:spacing w:val="1"/>
        </w:rPr>
        <w:t> </w:t>
      </w:r>
      <w:r>
        <w:rPr/>
        <w:t>Atomic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Spectrometry</w:t>
      </w:r>
      <w:r>
        <w:rPr>
          <w:spacing w:val="-5"/>
        </w:rPr>
        <w:t> </w:t>
      </w:r>
      <w:r>
        <w:rPr/>
        <w:t>(WHO, 2003).</w:t>
      </w:r>
    </w:p>
    <w:p>
      <w:pPr>
        <w:pStyle w:val="Heading3"/>
        <w:spacing w:before="208"/>
        <w:ind w:firstLine="0"/>
      </w:pPr>
      <w:r>
        <w:rPr/>
        <w:t>Inductively</w:t>
      </w:r>
      <w:r>
        <w:rPr>
          <w:spacing w:val="-2"/>
        </w:rPr>
        <w:t> </w:t>
      </w:r>
      <w:r>
        <w:rPr/>
        <w:t>Coupled</w:t>
      </w:r>
      <w:r>
        <w:rPr>
          <w:spacing w:val="-1"/>
        </w:rPr>
        <w:t> </w:t>
      </w:r>
      <w:r>
        <w:rPr/>
        <w:t>Plasma –</w:t>
      </w:r>
      <w:r>
        <w:rPr>
          <w:spacing w:val="-4"/>
        </w:rPr>
        <w:t> </w:t>
      </w:r>
      <w:r>
        <w:rPr/>
        <w:t>Atomic</w:t>
      </w:r>
      <w:r>
        <w:rPr>
          <w:spacing w:val="-1"/>
        </w:rPr>
        <w:t> </w:t>
      </w:r>
      <w:r>
        <w:rPr/>
        <w:t>Emission</w:t>
      </w:r>
      <w:r>
        <w:rPr>
          <w:spacing w:val="-3"/>
        </w:rPr>
        <w:t> </w:t>
      </w:r>
      <w:r>
        <w:rPr/>
        <w:t>Spectrometry</w:t>
      </w:r>
      <w:r>
        <w:rPr>
          <w:spacing w:val="-1"/>
        </w:rPr>
        <w:t> </w:t>
      </w:r>
      <w:r>
        <w:rPr/>
        <w:t>(ICP–AES)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line="480" w:lineRule="auto" w:before="227"/>
        <w:ind w:left="160" w:right="163"/>
        <w:jc w:val="both"/>
      </w:pPr>
      <w:r>
        <w:rPr/>
        <w:t>The principle of this method for determination of metals is as follows: An ICP source consisting</w:t>
      </w:r>
      <w:r>
        <w:rPr>
          <w:spacing w:val="1"/>
        </w:rPr>
        <w:t> </w:t>
      </w:r>
      <w:r>
        <w:rPr/>
        <w:t>of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flowing</w:t>
      </w:r>
      <w:r>
        <w:rPr>
          <w:spacing w:val="15"/>
        </w:rPr>
        <w:t> </w:t>
      </w:r>
      <w:r>
        <w:rPr/>
        <w:t>stream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argon</w:t>
      </w:r>
      <w:r>
        <w:rPr>
          <w:spacing w:val="20"/>
        </w:rPr>
        <w:t> </w:t>
      </w:r>
      <w:r>
        <w:rPr/>
        <w:t>gas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ionized</w:t>
      </w:r>
      <w:r>
        <w:rPr>
          <w:spacing w:val="18"/>
        </w:rPr>
        <w:t> </w:t>
      </w:r>
      <w:r>
        <w:rPr/>
        <w:t>by</w:t>
      </w:r>
      <w:r>
        <w:rPr>
          <w:spacing w:val="13"/>
        </w:rPr>
        <w:t> </w:t>
      </w:r>
      <w:r>
        <w:rPr/>
        <w:t>an</w:t>
      </w:r>
      <w:r>
        <w:rPr>
          <w:spacing w:val="17"/>
        </w:rPr>
        <w:t> </w:t>
      </w:r>
      <w:r>
        <w:rPr/>
        <w:t>applied</w:t>
      </w:r>
      <w:r>
        <w:rPr>
          <w:spacing w:val="17"/>
        </w:rPr>
        <w:t> </w:t>
      </w:r>
      <w:r>
        <w:rPr/>
        <w:t>radio</w:t>
      </w:r>
      <w:r>
        <w:rPr>
          <w:spacing w:val="18"/>
        </w:rPr>
        <w:t> </w:t>
      </w:r>
      <w:r>
        <w:rPr/>
        <w:t>frequency.</w:t>
      </w:r>
      <w:r>
        <w:rPr>
          <w:spacing w:val="20"/>
        </w:rPr>
        <w:t> </w:t>
      </w:r>
      <w:r>
        <w:rPr/>
        <w:t>A</w:t>
      </w:r>
      <w:r>
        <w:rPr>
          <w:spacing w:val="17"/>
        </w:rPr>
        <w:t> </w:t>
      </w:r>
      <w:r>
        <w:rPr/>
        <w:t>sample</w:t>
      </w:r>
      <w:r>
        <w:rPr>
          <w:spacing w:val="19"/>
        </w:rPr>
        <w:t> </w:t>
      </w:r>
      <w:r>
        <w:rPr/>
        <w:t>aerosol</w:t>
      </w:r>
      <w:r>
        <w:rPr>
          <w:spacing w:val="18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160" w:right="156"/>
        <w:jc w:val="both"/>
      </w:pPr>
      <w:r>
        <w:rPr/>
        <w:t>generated in a nebulizer and spray chamber and then carried into the plasma through an injector</w:t>
      </w:r>
      <w:r>
        <w:rPr>
          <w:spacing w:val="1"/>
        </w:rPr>
        <w:t> </w:t>
      </w:r>
      <w:r>
        <w:rPr/>
        <w:t>tube. A sample is heated and excited in the high– temperature plasma. The high temperature of</w:t>
      </w:r>
      <w:r>
        <w:rPr>
          <w:spacing w:val="1"/>
        </w:rPr>
        <w:t> </w:t>
      </w:r>
      <w:r>
        <w:rPr/>
        <w:t>the plasma causes the atoms to become excited.On returning to the ground state, the excited</w:t>
      </w:r>
      <w:r>
        <w:rPr>
          <w:spacing w:val="1"/>
        </w:rPr>
        <w:t> </w:t>
      </w:r>
      <w:r>
        <w:rPr/>
        <w:t>atoms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ionic</w:t>
      </w:r>
      <w:r>
        <w:rPr>
          <w:spacing w:val="1"/>
        </w:rPr>
        <w:t> </w:t>
      </w:r>
      <w:r>
        <w:rPr/>
        <w:t>emission</w:t>
      </w:r>
      <w:r>
        <w:rPr>
          <w:spacing w:val="1"/>
        </w:rPr>
        <w:t> </w:t>
      </w:r>
      <w:r>
        <w:rPr/>
        <w:t>spectra.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monochromator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separate</w:t>
      </w:r>
      <w:r>
        <w:rPr>
          <w:spacing w:val="60"/>
        </w:rPr>
        <w:t> </w:t>
      </w:r>
      <w:r>
        <w:rPr/>
        <w:t>specific</w:t>
      </w:r>
      <w:r>
        <w:rPr>
          <w:spacing w:val="1"/>
        </w:rPr>
        <w:t> </w:t>
      </w:r>
      <w:r>
        <w:rPr/>
        <w:t>wavelengths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elements,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detector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radiation of each wavelength.A significant reduction in chemical interference and multi-element</w:t>
      </w:r>
      <w:r>
        <w:rPr>
          <w:spacing w:val="1"/>
        </w:rPr>
        <w:t> </w:t>
      </w:r>
      <w:r>
        <w:rPr/>
        <w:t>determination of metals can be achieved. ICP – AES has similar sensitivity to Flam Atomic</w:t>
      </w:r>
      <w:r>
        <w:rPr>
          <w:spacing w:val="1"/>
        </w:rPr>
        <w:t> </w:t>
      </w:r>
      <w:r>
        <w:rPr/>
        <w:t>Absorption</w:t>
      </w:r>
      <w:r>
        <w:rPr>
          <w:spacing w:val="-1"/>
        </w:rPr>
        <w:t> </w:t>
      </w:r>
      <w:r>
        <w:rPr/>
        <w:t>Spectrometry</w:t>
      </w:r>
      <w:r>
        <w:rPr>
          <w:spacing w:val="-3"/>
        </w:rPr>
        <w:t> </w:t>
      </w:r>
      <w:r>
        <w:rPr/>
        <w:t>or Electrothermal</w:t>
      </w:r>
      <w:r>
        <w:rPr>
          <w:spacing w:val="-1"/>
        </w:rPr>
        <w:t> </w:t>
      </w:r>
      <w:r>
        <w:rPr/>
        <w:t>Atomic Absorption Spectrometry</w:t>
      </w:r>
      <w:r>
        <w:rPr>
          <w:spacing w:val="-1"/>
        </w:rPr>
        <w:t> </w:t>
      </w:r>
      <w:r>
        <w:rPr/>
        <w:t>(WHO, 2003).</w:t>
      </w:r>
    </w:p>
    <w:p>
      <w:pPr>
        <w:pStyle w:val="Heading3"/>
        <w:spacing w:before="8"/>
        <w:ind w:firstLine="0"/>
      </w:pPr>
      <w:r>
        <w:rPr/>
        <w:t>X-Ray</w:t>
      </w:r>
      <w:r>
        <w:rPr>
          <w:spacing w:val="-3"/>
        </w:rPr>
        <w:t> </w:t>
      </w:r>
      <w:r>
        <w:rPr/>
        <w:t>Fluorescence</w:t>
      </w:r>
      <w:r>
        <w:rPr>
          <w:spacing w:val="-2"/>
        </w:rPr>
        <w:t> </w:t>
      </w:r>
      <w:r>
        <w:rPr/>
        <w:t>(XRF)</w:t>
      </w:r>
      <w:r>
        <w:rPr>
          <w:spacing w:val="-2"/>
        </w:rPr>
        <w:t> </w:t>
      </w:r>
      <w:r>
        <w:rPr/>
        <w:t>Spectroscopy</w:t>
      </w:r>
    </w:p>
    <w:p>
      <w:pPr>
        <w:pStyle w:val="BodyText"/>
        <w:spacing w:line="480" w:lineRule="auto" w:before="233"/>
        <w:ind w:left="160" w:right="157"/>
        <w:jc w:val="both"/>
      </w:pPr>
      <w:r>
        <w:rPr/>
        <w:t>XRF spectroscopy is an example of ICP-AES. It is the reverse of absorption spectrophotometry.</w:t>
      </w:r>
      <w:r>
        <w:rPr>
          <w:spacing w:val="1"/>
        </w:rPr>
        <w:t> </w:t>
      </w:r>
      <w:r>
        <w:rPr/>
        <w:t>With this technique, molecules are induced to emit light, which they do at energies characteristic</w:t>
      </w:r>
      <w:r>
        <w:rPr>
          <w:spacing w:val="1"/>
        </w:rPr>
        <w:t> </w:t>
      </w:r>
      <w:r>
        <w:rPr/>
        <w:t>of their structure, and at intensities proportional to the sample concentration. This method works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metallic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emit</w:t>
      </w:r>
      <w:r>
        <w:rPr>
          <w:spacing w:val="1"/>
        </w:rPr>
        <w:t> </w:t>
      </w:r>
      <w:r>
        <w:rPr/>
        <w:t>x-rays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energies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bombarded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x-ray</w:t>
      </w:r>
      <w:r>
        <w:rPr>
          <w:spacing w:val="1"/>
        </w:rPr>
        <w:t> </w:t>
      </w:r>
      <w:r>
        <w:rPr/>
        <w:t>source.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quantitative</w:t>
      </w:r>
      <w:r>
        <w:rPr>
          <w:spacing w:val="-1"/>
        </w:rPr>
        <w:t> </w:t>
      </w:r>
      <w:r>
        <w:rPr/>
        <w:t>analyses of</w:t>
      </w:r>
      <w:r>
        <w:rPr>
          <w:spacing w:val="1"/>
        </w:rPr>
        <w:t> </w:t>
      </w:r>
      <w:r>
        <w:rPr/>
        <w:t>metals (Student</w:t>
      </w:r>
      <w:r>
        <w:rPr>
          <w:spacing w:val="-1"/>
        </w:rPr>
        <w:t> </w:t>
      </w:r>
      <w:r>
        <w:rPr/>
        <w:t>Encarta Encyclopedia, 2007).</w:t>
      </w:r>
    </w:p>
    <w:p>
      <w:pPr>
        <w:pStyle w:val="Heading3"/>
        <w:spacing w:before="8"/>
        <w:ind w:firstLine="0"/>
      </w:pPr>
      <w:r>
        <w:rPr/>
        <w:t>Inductively</w:t>
      </w:r>
      <w:r>
        <w:rPr>
          <w:spacing w:val="-2"/>
        </w:rPr>
        <w:t> </w:t>
      </w:r>
      <w:r>
        <w:rPr/>
        <w:t>Coupled</w:t>
      </w:r>
      <w:r>
        <w:rPr>
          <w:spacing w:val="-2"/>
        </w:rPr>
        <w:t> </w:t>
      </w:r>
      <w:r>
        <w:rPr/>
        <w:t>Plasma –</w:t>
      </w:r>
      <w:r>
        <w:rPr>
          <w:spacing w:val="-2"/>
        </w:rPr>
        <w:t> </w:t>
      </w:r>
      <w:r>
        <w:rPr/>
        <w:t>Mass</w:t>
      </w:r>
      <w:r>
        <w:rPr>
          <w:spacing w:val="-2"/>
        </w:rPr>
        <w:t> </w:t>
      </w:r>
      <w:r>
        <w:rPr/>
        <w:t>Spectrometry</w:t>
      </w:r>
      <w:r>
        <w:rPr>
          <w:spacing w:val="-2"/>
        </w:rPr>
        <w:t> </w:t>
      </w:r>
      <w:r>
        <w:rPr/>
        <w:t>(ICP-MS)</w:t>
      </w:r>
      <w:r>
        <w:rPr>
          <w:spacing w:val="-2"/>
        </w:rPr>
        <w:t> </w:t>
      </w:r>
      <w:r>
        <w:rPr/>
        <w:t>method</w:t>
      </w:r>
    </w:p>
    <w:p>
      <w:pPr>
        <w:pStyle w:val="BodyText"/>
        <w:spacing w:before="5"/>
        <w:rPr>
          <w:b/>
          <w:i/>
          <w:sz w:val="20"/>
        </w:rPr>
      </w:pPr>
    </w:p>
    <w:p>
      <w:pPr>
        <w:pStyle w:val="BodyText"/>
        <w:spacing w:line="480" w:lineRule="auto"/>
        <w:ind w:left="160" w:right="158"/>
        <w:jc w:val="both"/>
      </w:pPr>
      <w:r>
        <w:rPr/>
        <w:t>In</w:t>
      </w:r>
      <w:r>
        <w:rPr>
          <w:spacing w:val="1"/>
        </w:rPr>
        <w:t> </w:t>
      </w:r>
      <w:r>
        <w:rPr/>
        <w:t>ICP-MS,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atomized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excited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ICP-AES,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spectrometer. Once inside the mass spectrometer, the ions are accelerated by high voltage and</w:t>
      </w:r>
      <w:r>
        <w:rPr>
          <w:spacing w:val="1"/>
        </w:rPr>
        <w:t> </w:t>
      </w:r>
      <w:r>
        <w:rPr/>
        <w:t>passed through a series of ion optics, an electrostatic analyzer (ESA), and finally a magnet. By</w:t>
      </w:r>
      <w:r>
        <w:rPr>
          <w:spacing w:val="1"/>
        </w:rPr>
        <w:t> </w:t>
      </w:r>
      <w:r>
        <w:rPr/>
        <w:t>varying the strength of the magnet, ions are separated according to mass/charge ratio and passed</w:t>
      </w:r>
      <w:r>
        <w:rPr>
          <w:spacing w:val="1"/>
        </w:rPr>
        <w:t> </w:t>
      </w:r>
      <w:r>
        <w:rPr/>
        <w:t>through a slit into the detector which records only a very small atomic mass range at</w:t>
      </w:r>
      <w:r>
        <w:rPr>
          <w:spacing w:val="60"/>
        </w:rPr>
        <w:t> </w:t>
      </w:r>
      <w:r>
        <w:rPr/>
        <w:t>a given</w:t>
      </w:r>
      <w:r>
        <w:rPr>
          <w:spacing w:val="1"/>
        </w:rPr>
        <w:t> </w:t>
      </w:r>
      <w:r>
        <w:rPr/>
        <w:t>time. By varying the magnet and ESA settings, the entire mass range can be scanned within a</w:t>
      </w:r>
      <w:r>
        <w:rPr>
          <w:spacing w:val="1"/>
        </w:rPr>
        <w:t> </w:t>
      </w:r>
      <w:r>
        <w:rPr/>
        <w:t>relatively short period of time. Like in ICP-AES, multi-element determination of metals can also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achieved</w:t>
      </w:r>
      <w:r>
        <w:rPr>
          <w:spacing w:val="-1"/>
        </w:rPr>
        <w:t> </w:t>
      </w:r>
      <w:r>
        <w:rPr/>
        <w:t>(WHO, 2003).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Heading3"/>
        <w:spacing w:before="79"/>
        <w:ind w:firstLine="0"/>
      </w:pPr>
      <w:r>
        <w:rPr/>
        <w:t>Chromatography</w:t>
      </w:r>
      <w:r>
        <w:rPr>
          <w:spacing w:val="-5"/>
        </w:rPr>
        <w:t> </w:t>
      </w:r>
      <w:r>
        <w:rPr/>
        <w:t>method</w:t>
      </w:r>
    </w:p>
    <w:p>
      <w:pPr>
        <w:pStyle w:val="BodyText"/>
        <w:spacing w:before="5"/>
        <w:rPr>
          <w:b/>
          <w:i/>
          <w:sz w:val="20"/>
        </w:rPr>
      </w:pPr>
    </w:p>
    <w:p>
      <w:pPr>
        <w:pStyle w:val="BodyText"/>
        <w:spacing w:line="480" w:lineRule="auto"/>
        <w:ind w:left="160" w:right="156"/>
        <w:jc w:val="both"/>
      </w:pPr>
      <w:r>
        <w:rPr/>
        <w:t>Chromatography is a separation method based on the affinity difference between two phases, the</w:t>
      </w:r>
      <w:r>
        <w:rPr>
          <w:spacing w:val="1"/>
        </w:rPr>
        <w:t> </w:t>
      </w:r>
      <w:r>
        <w:rPr/>
        <w:t>stationary and mobile phases.</w:t>
      </w:r>
      <w:r>
        <w:rPr>
          <w:spacing w:val="1"/>
        </w:rPr>
        <w:t> </w:t>
      </w:r>
      <w:r>
        <w:rPr/>
        <w:t>A sample is</w:t>
      </w:r>
      <w:r>
        <w:rPr>
          <w:spacing w:val="1"/>
        </w:rPr>
        <w:t> </w:t>
      </w:r>
      <w:r>
        <w:rPr/>
        <w:t>injected into a column, either packed or coated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stationary,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separated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(distribution or adsorption) between compounds and the stationary phase. Compounds with a low</w:t>
      </w:r>
      <w:r>
        <w:rPr>
          <w:spacing w:val="-57"/>
        </w:rPr>
        <w:t> </w:t>
      </w:r>
      <w:r>
        <w:rPr/>
        <w:t>affinity for the stationary phase move more quickly through the column and elute earlier. The</w:t>
      </w:r>
      <w:r>
        <w:rPr>
          <w:spacing w:val="1"/>
        </w:rPr>
        <w:t> </w:t>
      </w:r>
      <w:r>
        <w:rPr/>
        <w:t>compounds that elute from the end of the column are determined by a suitable detector. The</w:t>
      </w:r>
      <w:r>
        <w:rPr>
          <w:spacing w:val="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 ones</w:t>
      </w:r>
      <w:r>
        <w:rPr>
          <w:spacing w:val="1"/>
        </w:rPr>
        <w:t> </w:t>
      </w:r>
      <w:r>
        <w:rPr/>
        <w:t>(WHO, 2003).</w:t>
      </w:r>
    </w:p>
    <w:p>
      <w:pPr>
        <w:pStyle w:val="Heading3"/>
        <w:numPr>
          <w:ilvl w:val="0"/>
          <w:numId w:val="18"/>
        </w:numPr>
        <w:tabs>
          <w:tab w:pos="401" w:val="left" w:leader="none"/>
        </w:tabs>
        <w:spacing w:line="240" w:lineRule="auto" w:before="6" w:after="0"/>
        <w:ind w:left="400" w:right="0" w:hanging="241"/>
        <w:jc w:val="both"/>
      </w:pPr>
      <w:r>
        <w:rPr/>
        <w:t>Ion</w:t>
      </w:r>
      <w:r>
        <w:rPr>
          <w:spacing w:val="-2"/>
        </w:rPr>
        <w:t> </w:t>
      </w:r>
      <w:r>
        <w:rPr/>
        <w:t>Chromatography</w:t>
      </w:r>
    </w:p>
    <w:p>
      <w:pPr>
        <w:pStyle w:val="BodyText"/>
        <w:spacing w:before="5"/>
        <w:rPr>
          <w:b/>
          <w:i/>
          <w:sz w:val="20"/>
        </w:rPr>
      </w:pPr>
    </w:p>
    <w:p>
      <w:pPr>
        <w:pStyle w:val="BodyText"/>
        <w:spacing w:line="480" w:lineRule="auto"/>
        <w:ind w:left="160" w:right="158"/>
        <w:jc w:val="both"/>
      </w:pPr>
      <w:r>
        <w:rPr/>
        <w:t>An ion exchanger is used as the stationary phase, and the eluent for determination of anions is</w:t>
      </w:r>
      <w:r>
        <w:rPr>
          <w:spacing w:val="1"/>
        </w:rPr>
        <w:t> </w:t>
      </w:r>
      <w:r>
        <w:rPr/>
        <w:t>typically a dilute solution of sodium hydrogen carbonate and sodium carbonate. Colorimetric,</w:t>
      </w:r>
      <w:r>
        <w:rPr>
          <w:spacing w:val="1"/>
        </w:rPr>
        <w:t> </w:t>
      </w:r>
      <w:r>
        <w:rPr/>
        <w:t>Electrometric</w:t>
      </w:r>
      <w:r>
        <w:rPr>
          <w:spacing w:val="-1"/>
        </w:rPr>
        <w:t> </w:t>
      </w:r>
      <w:r>
        <w:rPr/>
        <w:t>or titrimetric detectors</w:t>
      </w:r>
      <w:r>
        <w:rPr>
          <w:spacing w:val="1"/>
        </w:rPr>
        <w:t> </w:t>
      </w:r>
      <w:r>
        <w:rPr/>
        <w:t>can be</w:t>
      </w:r>
      <w:r>
        <w:rPr>
          <w:spacing w:val="-1"/>
        </w:rPr>
        <w:t> </w:t>
      </w:r>
      <w:r>
        <w:rPr/>
        <w:t>used for</w:t>
      </w:r>
      <w:r>
        <w:rPr>
          <w:spacing w:val="-2"/>
        </w:rPr>
        <w:t> </w:t>
      </w:r>
      <w:r>
        <w:rPr/>
        <w:t>determining</w:t>
      </w:r>
      <w:r>
        <w:rPr>
          <w:spacing w:val="-3"/>
        </w:rPr>
        <w:t> </w:t>
      </w:r>
      <w:r>
        <w:rPr/>
        <w:t>individual anions.</w:t>
      </w:r>
    </w:p>
    <w:p>
      <w:pPr>
        <w:pStyle w:val="BodyText"/>
        <w:spacing w:line="480" w:lineRule="auto" w:before="1"/>
        <w:ind w:left="160" w:right="159"/>
        <w:jc w:val="both"/>
      </w:pPr>
      <w:r>
        <w:rPr/>
        <w:t>In suppressed ion chromatography, anions are converted to their highly conductive acid forms</w:t>
      </w:r>
      <w:r>
        <w:rPr>
          <w:spacing w:val="1"/>
        </w:rPr>
        <w:t> </w:t>
      </w:r>
      <w:r>
        <w:rPr/>
        <w:t>and</w:t>
      </w:r>
      <w:r>
        <w:rPr>
          <w:spacing w:val="40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carbonate-bicarbonate,</w:t>
      </w:r>
      <w:r>
        <w:rPr>
          <w:spacing w:val="41"/>
        </w:rPr>
        <w:t> </w:t>
      </w:r>
      <w:r>
        <w:rPr/>
        <w:t>eluent</w:t>
      </w:r>
      <w:r>
        <w:rPr>
          <w:spacing w:val="42"/>
        </w:rPr>
        <w:t> </w:t>
      </w:r>
      <w:r>
        <w:rPr/>
        <w:t>anions</w:t>
      </w:r>
      <w:r>
        <w:rPr>
          <w:spacing w:val="42"/>
        </w:rPr>
        <w:t> </w:t>
      </w:r>
      <w:r>
        <w:rPr/>
        <w:t>are</w:t>
      </w:r>
      <w:r>
        <w:rPr>
          <w:spacing w:val="40"/>
        </w:rPr>
        <w:t> </w:t>
      </w:r>
      <w:r>
        <w:rPr/>
        <w:t>converted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weakly</w:t>
      </w:r>
      <w:r>
        <w:rPr>
          <w:spacing w:val="39"/>
        </w:rPr>
        <w:t> </w:t>
      </w:r>
      <w:r>
        <w:rPr/>
        <w:t>conductive</w:t>
      </w:r>
      <w:r>
        <w:rPr>
          <w:spacing w:val="41"/>
        </w:rPr>
        <w:t> </w:t>
      </w:r>
      <w:r>
        <w:rPr/>
        <w:t>carbonic</w:t>
      </w:r>
      <w:r>
        <w:rPr>
          <w:spacing w:val="-58"/>
        </w:rPr>
        <w:t> </w:t>
      </w:r>
      <w:r>
        <w:rPr/>
        <w:t>acid. The separated acid forms are measured by conductivity and identified on the basis of</w:t>
      </w:r>
      <w:r>
        <w:rPr>
          <w:spacing w:val="1"/>
        </w:rPr>
        <w:t> </w:t>
      </w:r>
      <w:r>
        <w:rPr/>
        <w:t>retention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as compared with their standards</w:t>
      </w:r>
      <w:r>
        <w:rPr>
          <w:spacing w:val="1"/>
        </w:rPr>
        <w:t> </w:t>
      </w:r>
      <w:r>
        <w:rPr/>
        <w:t>(WHO,</w:t>
      </w:r>
      <w:r>
        <w:rPr>
          <w:spacing w:val="-1"/>
        </w:rPr>
        <w:t> </w:t>
      </w:r>
      <w:r>
        <w:rPr/>
        <w:t>2003).</w:t>
      </w:r>
    </w:p>
    <w:p>
      <w:pPr>
        <w:pStyle w:val="Heading3"/>
        <w:numPr>
          <w:ilvl w:val="0"/>
          <w:numId w:val="18"/>
        </w:numPr>
        <w:tabs>
          <w:tab w:pos="401" w:val="left" w:leader="none"/>
        </w:tabs>
        <w:spacing w:line="240" w:lineRule="auto" w:before="7" w:after="0"/>
        <w:ind w:left="400" w:right="0" w:hanging="241"/>
        <w:jc w:val="both"/>
      </w:pPr>
      <w:r>
        <w:rPr/>
        <w:t>High-Performance</w:t>
      </w:r>
      <w:r>
        <w:rPr>
          <w:spacing w:val="-4"/>
        </w:rPr>
        <w:t> </w:t>
      </w:r>
      <w:r>
        <w:rPr/>
        <w:t>Liquid</w:t>
      </w:r>
      <w:r>
        <w:rPr>
          <w:spacing w:val="-3"/>
        </w:rPr>
        <w:t> </w:t>
      </w:r>
      <w:r>
        <w:rPr/>
        <w:t>Chromatography</w:t>
      </w:r>
      <w:r>
        <w:rPr>
          <w:spacing w:val="-3"/>
        </w:rPr>
        <w:t> </w:t>
      </w:r>
      <w:r>
        <w:rPr/>
        <w:t>(HPLC)</w:t>
      </w:r>
    </w:p>
    <w:p>
      <w:pPr>
        <w:pStyle w:val="BodyText"/>
        <w:spacing w:line="480" w:lineRule="auto" w:before="233"/>
        <w:ind w:left="160" w:right="156"/>
        <w:jc w:val="both"/>
      </w:pPr>
      <w:r>
        <w:rPr/>
        <w:t>HPLC is an analytical technique using a liquid mobile phase and a column containing a liquid</w:t>
      </w:r>
      <w:r>
        <w:rPr>
          <w:spacing w:val="1"/>
        </w:rPr>
        <w:t> </w:t>
      </w:r>
      <w:r>
        <w:rPr/>
        <w:t>stationary</w:t>
      </w:r>
      <w:r>
        <w:rPr>
          <w:spacing w:val="1"/>
        </w:rPr>
        <w:t> </w:t>
      </w:r>
      <w:r>
        <w:rPr/>
        <w:t>phase.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separated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absorbance</w:t>
      </w:r>
      <w:r>
        <w:rPr>
          <w:spacing w:val="1"/>
        </w:rPr>
        <w:t> </w:t>
      </w:r>
      <w:r>
        <w:rPr/>
        <w:t>detectors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conductivity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electrochemical</w:t>
      </w:r>
      <w:r>
        <w:rPr>
          <w:spacing w:val="1"/>
        </w:rPr>
        <w:t> </w:t>
      </w:r>
      <w:r>
        <w:rPr/>
        <w:t>detectors</w:t>
      </w:r>
      <w:r>
        <w:rPr>
          <w:spacing w:val="-1"/>
        </w:rPr>
        <w:t> </w:t>
      </w:r>
      <w:r>
        <w:rPr/>
        <w:t>for metallic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inorganic</w:t>
      </w:r>
      <w:r>
        <w:rPr>
          <w:spacing w:val="-1"/>
        </w:rPr>
        <w:t> </w:t>
      </w:r>
      <w:r>
        <w:rPr/>
        <w:t>compounds</w:t>
      </w:r>
      <w:r>
        <w:rPr>
          <w:spacing w:val="2"/>
        </w:rPr>
        <w:t> </w:t>
      </w:r>
      <w:r>
        <w:rPr/>
        <w:t>(WHO, 2003).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Heading3"/>
        <w:numPr>
          <w:ilvl w:val="0"/>
          <w:numId w:val="18"/>
        </w:numPr>
        <w:tabs>
          <w:tab w:pos="387" w:val="left" w:leader="none"/>
        </w:tabs>
        <w:spacing w:line="240" w:lineRule="auto" w:before="79" w:after="0"/>
        <w:ind w:left="386" w:right="0" w:hanging="227"/>
        <w:jc w:val="both"/>
      </w:pPr>
      <w:r>
        <w:rPr/>
        <w:t>Gas</w:t>
      </w:r>
      <w:r>
        <w:rPr>
          <w:spacing w:val="-1"/>
        </w:rPr>
        <w:t> </w:t>
      </w:r>
      <w:r>
        <w:rPr/>
        <w:t>Chromatography</w:t>
      </w:r>
      <w:r>
        <w:rPr>
          <w:spacing w:val="-5"/>
        </w:rPr>
        <w:t> </w:t>
      </w:r>
      <w:r>
        <w:rPr/>
        <w:t>(GC)</w:t>
      </w:r>
    </w:p>
    <w:p>
      <w:pPr>
        <w:pStyle w:val="BodyText"/>
        <w:spacing w:before="5"/>
        <w:rPr>
          <w:b/>
          <w:i/>
          <w:sz w:val="20"/>
        </w:rPr>
      </w:pPr>
    </w:p>
    <w:p>
      <w:pPr>
        <w:pStyle w:val="BodyText"/>
        <w:spacing w:line="480" w:lineRule="auto"/>
        <w:ind w:left="160" w:right="156"/>
        <w:jc w:val="both"/>
      </w:pPr>
      <w:r>
        <w:rPr/>
        <w:t>In GC, gas is used as the mobile phase and the stationary phase is a liquid that is coated either on</w:t>
      </w:r>
      <w:r>
        <w:rPr>
          <w:spacing w:val="-57"/>
        </w:rPr>
        <w:t> </w:t>
      </w:r>
      <w:r>
        <w:rPr/>
        <w:t>an inert granular solid or on walls of a capillary column. When the sample is injected into the</w:t>
      </w:r>
      <w:r>
        <w:rPr>
          <w:spacing w:val="1"/>
        </w:rPr>
        <w:t> </w:t>
      </w:r>
      <w:r>
        <w:rPr/>
        <w:t>column, the organic compounds are vapourized and moved through the column by the carrier gas</w:t>
      </w:r>
      <w:r>
        <w:rPr>
          <w:spacing w:val="-57"/>
        </w:rPr>
        <w:t> </w:t>
      </w:r>
      <w:r>
        <w:rPr/>
        <w:t>at different rates depending on differences in partition coefficients between the mobile and</w:t>
      </w:r>
      <w:r>
        <w:rPr>
          <w:spacing w:val="1"/>
        </w:rPr>
        <w:t> </w:t>
      </w:r>
      <w:r>
        <w:rPr/>
        <w:t>stationary phases. The gas exiting the column is passed to a suitable detector such as Flame</w:t>
      </w:r>
      <w:r>
        <w:rPr>
          <w:spacing w:val="1"/>
        </w:rPr>
        <w:t> </w:t>
      </w:r>
      <w:r>
        <w:rPr/>
        <w:t>Ionization (FID), Electron Capture (ECD) and Nitrogen-phosphorus.Since separation ability is</w:t>
      </w:r>
      <w:r>
        <w:rPr>
          <w:spacing w:val="1"/>
        </w:rPr>
        <w:t> </w:t>
      </w:r>
      <w:r>
        <w:rPr/>
        <w:t>good in this method, mixtures of substances with similar structure are systematically separated,</w:t>
      </w:r>
      <w:r>
        <w:rPr>
          <w:spacing w:val="1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and determined quantitatively</w:t>
      </w:r>
      <w:r>
        <w:rPr>
          <w:spacing w:val="-5"/>
        </w:rPr>
        <w:t> </w:t>
      </w:r>
      <w:r>
        <w:rPr/>
        <w:t>in a single</w:t>
      </w:r>
      <w:r>
        <w:rPr>
          <w:spacing w:val="-1"/>
        </w:rPr>
        <w:t> </w:t>
      </w:r>
      <w:r>
        <w:rPr/>
        <w:t>operation</w:t>
      </w:r>
      <w:r>
        <w:rPr>
          <w:spacing w:val="3"/>
        </w:rPr>
        <w:t> </w:t>
      </w:r>
      <w:r>
        <w:rPr/>
        <w:t>(WHO,</w:t>
      </w:r>
      <w:r>
        <w:rPr>
          <w:spacing w:val="-1"/>
        </w:rPr>
        <w:t> </w:t>
      </w:r>
      <w:r>
        <w:rPr/>
        <w:t>2003).</w:t>
      </w:r>
    </w:p>
    <w:p>
      <w:pPr>
        <w:pStyle w:val="Heading3"/>
        <w:numPr>
          <w:ilvl w:val="0"/>
          <w:numId w:val="18"/>
        </w:numPr>
        <w:tabs>
          <w:tab w:pos="401" w:val="left" w:leader="none"/>
        </w:tabs>
        <w:spacing w:line="240" w:lineRule="auto" w:before="6" w:after="0"/>
        <w:ind w:left="400" w:right="0" w:hanging="241"/>
        <w:jc w:val="both"/>
      </w:pPr>
      <w:r>
        <w:rPr/>
        <w:t>Gas</w:t>
      </w:r>
      <w:r>
        <w:rPr>
          <w:spacing w:val="-1"/>
        </w:rPr>
        <w:t> </w:t>
      </w:r>
      <w:r>
        <w:rPr/>
        <w:t>Chromatography</w:t>
      </w:r>
      <w:r>
        <w:rPr>
          <w:spacing w:val="-5"/>
        </w:rPr>
        <w:t> </w:t>
      </w:r>
      <w:r>
        <w:rPr/>
        <w:t>(GC)/Mass</w:t>
      </w:r>
      <w:r>
        <w:rPr>
          <w:spacing w:val="-1"/>
        </w:rPr>
        <w:t> </w:t>
      </w:r>
      <w:r>
        <w:rPr/>
        <w:t>Spectrometric</w:t>
      </w:r>
      <w:r>
        <w:rPr>
          <w:spacing w:val="-2"/>
        </w:rPr>
        <w:t> </w:t>
      </w:r>
      <w:r>
        <w:rPr/>
        <w:t>(MS)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5"/>
        <w:rPr>
          <w:b/>
          <w:i/>
          <w:sz w:val="20"/>
        </w:rPr>
      </w:pPr>
    </w:p>
    <w:p>
      <w:pPr>
        <w:pStyle w:val="BodyText"/>
        <w:spacing w:line="480" w:lineRule="auto"/>
        <w:ind w:left="160" w:right="156"/>
        <w:jc w:val="both"/>
      </w:pPr>
      <w:r>
        <w:rPr/>
        <w:t>GC/MS method is based on the same principle as the GC method, using a mass spectrometer</w:t>
      </w:r>
      <w:r>
        <w:rPr>
          <w:spacing w:val="1"/>
        </w:rPr>
        <w:t> </w:t>
      </w:r>
      <w:r>
        <w:rPr/>
        <w:t>(MS) as the detector. As the gas emerges from the end of the GC column opening, it flows</w:t>
      </w:r>
      <w:r>
        <w:rPr>
          <w:spacing w:val="1"/>
        </w:rPr>
        <w:t> </w:t>
      </w:r>
      <w:r>
        <w:rPr/>
        <w:t>through a capillary column interface into the MS. The sample then enters the ionization chamber</w:t>
      </w:r>
      <w:r>
        <w:rPr>
          <w:spacing w:val="1"/>
        </w:rPr>
        <w:t> </w:t>
      </w:r>
      <w:r>
        <w:rPr/>
        <w:t>where</w:t>
      </w:r>
      <w:r>
        <w:rPr>
          <w:spacing w:val="56"/>
        </w:rPr>
        <w:t> </w:t>
      </w:r>
      <w:r>
        <w:rPr/>
        <w:t>a</w:t>
      </w:r>
      <w:r>
        <w:rPr>
          <w:spacing w:val="57"/>
        </w:rPr>
        <w:t> </w:t>
      </w:r>
      <w:r>
        <w:rPr/>
        <w:t>collimated</w:t>
      </w:r>
      <w:r>
        <w:rPr>
          <w:spacing w:val="58"/>
        </w:rPr>
        <w:t> </w:t>
      </w:r>
      <w:r>
        <w:rPr/>
        <w:t>beam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electrons</w:t>
      </w:r>
      <w:r>
        <w:rPr>
          <w:spacing w:val="58"/>
        </w:rPr>
        <w:t> </w:t>
      </w:r>
      <w:r>
        <w:rPr/>
        <w:t>impact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sample</w:t>
      </w:r>
      <w:r>
        <w:rPr>
          <w:spacing w:val="57"/>
        </w:rPr>
        <w:t> </w:t>
      </w:r>
      <w:r>
        <w:rPr/>
        <w:t>molecules</w:t>
      </w:r>
      <w:r>
        <w:rPr>
          <w:spacing w:val="58"/>
        </w:rPr>
        <w:t> </w:t>
      </w:r>
      <w:r>
        <w:rPr/>
        <w:t>causing</w:t>
      </w:r>
      <w:r>
        <w:rPr>
          <w:spacing w:val="57"/>
        </w:rPr>
        <w:t> </w:t>
      </w:r>
      <w:r>
        <w:rPr/>
        <w:t>ionization</w:t>
      </w:r>
      <w:r>
        <w:rPr>
          <w:spacing w:val="58"/>
        </w:rPr>
        <w:t> </w:t>
      </w:r>
      <w:r>
        <w:rPr/>
        <w:t>and</w:t>
      </w:r>
      <w:r>
        <w:rPr>
          <w:spacing w:val="-58"/>
        </w:rPr>
        <w:t> </w:t>
      </w:r>
      <w:r>
        <w:rPr/>
        <w:t>fragmentation. The next component is a mass analyzer, which uses a magnetic field to separate</w:t>
      </w:r>
      <w:r>
        <w:rPr>
          <w:spacing w:val="1"/>
        </w:rPr>
        <w:t> </w:t>
      </w:r>
      <w:r>
        <w:rPr/>
        <w:t>the positively charged particles according to their mass. Several types of separating techniques</w:t>
      </w:r>
      <w:r>
        <w:rPr>
          <w:spacing w:val="1"/>
        </w:rPr>
        <w:t> </w:t>
      </w:r>
      <w:r>
        <w:rPr/>
        <w:t>exist and the most common are quadrupoles and ion traps. After the ions are separated according</w:t>
      </w:r>
      <w:r>
        <w:rPr>
          <w:spacing w:val="1"/>
        </w:rPr>
        <w:t> </w:t>
      </w:r>
      <w:r>
        <w:rPr/>
        <w:t>to their masses, they</w:t>
      </w:r>
      <w:r>
        <w:rPr>
          <w:spacing w:val="-5"/>
        </w:rPr>
        <w:t> </w:t>
      </w:r>
      <w:r>
        <w:rPr/>
        <w:t>enter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detector</w:t>
      </w:r>
      <w:r>
        <w:rPr>
          <w:spacing w:val="1"/>
        </w:rPr>
        <w:t> </w:t>
      </w:r>
      <w:r>
        <w:rPr/>
        <w:t>(WHO, 2003).</w:t>
      </w:r>
    </w:p>
    <w:p>
      <w:pPr>
        <w:pStyle w:val="Heading3"/>
        <w:numPr>
          <w:ilvl w:val="0"/>
          <w:numId w:val="18"/>
        </w:numPr>
        <w:tabs>
          <w:tab w:pos="387" w:val="left" w:leader="none"/>
        </w:tabs>
        <w:spacing w:line="451" w:lineRule="auto" w:before="208" w:after="0"/>
        <w:ind w:left="340" w:right="1243" w:hanging="180"/>
        <w:jc w:val="both"/>
      </w:pPr>
      <w:r>
        <w:rPr/>
        <w:t>Purge and Trap Packed – Column Gas Chromatograhy (GC)/Mass Spectrometric</w:t>
      </w:r>
      <w:r>
        <w:rPr>
          <w:spacing w:val="-57"/>
        </w:rPr>
        <w:t> </w:t>
      </w:r>
      <w:r>
        <w:rPr/>
        <w:t>(MS) Method</w:t>
      </w:r>
    </w:p>
    <w:p>
      <w:pPr>
        <w:pStyle w:val="BodyText"/>
        <w:spacing w:line="480" w:lineRule="auto"/>
        <w:ind w:left="160" w:right="161"/>
        <w:jc w:val="both"/>
      </w:pPr>
      <w:r>
        <w:rPr/>
        <w:t>This method is applicable to the determination of various purgeable organic compounds that are</w:t>
      </w:r>
      <w:r>
        <w:rPr>
          <w:spacing w:val="1"/>
        </w:rPr>
        <w:t> </w:t>
      </w:r>
      <w:r>
        <w:rPr/>
        <w:t>transferred from the aqueous to the vapour phase by bubbling purge gas through a water sample</w:t>
      </w:r>
      <w:r>
        <w:rPr>
          <w:spacing w:val="1"/>
        </w:rPr>
        <w:t> </w:t>
      </w:r>
      <w:r>
        <w:rPr/>
        <w:t>at</w:t>
      </w:r>
      <w:r>
        <w:rPr>
          <w:spacing w:val="59"/>
        </w:rPr>
        <w:t> </w:t>
      </w:r>
      <w:r>
        <w:rPr/>
        <w:t>ambient</w:t>
      </w:r>
      <w:r>
        <w:rPr>
          <w:spacing w:val="59"/>
        </w:rPr>
        <w:t> </w:t>
      </w:r>
      <w:r>
        <w:rPr/>
        <w:t>temperature.</w:t>
      </w:r>
      <w:r>
        <w:rPr>
          <w:spacing w:val="1"/>
        </w:rPr>
        <w:t> </w:t>
      </w:r>
      <w:r>
        <w:rPr/>
        <w:t>The</w:t>
      </w:r>
      <w:r>
        <w:rPr>
          <w:spacing w:val="57"/>
        </w:rPr>
        <w:t> </w:t>
      </w:r>
      <w:r>
        <w:rPr/>
        <w:t>vapour</w:t>
      </w:r>
      <w:r>
        <w:rPr>
          <w:spacing w:val="59"/>
        </w:rPr>
        <w:t> </w:t>
      </w:r>
      <w:r>
        <w:rPr/>
        <w:t>is</w:t>
      </w:r>
      <w:r>
        <w:rPr>
          <w:spacing w:val="59"/>
        </w:rPr>
        <w:t> </w:t>
      </w:r>
      <w:r>
        <w:rPr/>
        <w:t>trapped</w:t>
      </w:r>
      <w:r>
        <w:rPr>
          <w:spacing w:val="1"/>
        </w:rPr>
        <w:t> </w:t>
      </w:r>
      <w:r>
        <w:rPr/>
        <w:t>with</w:t>
      </w:r>
      <w:r>
        <w:rPr>
          <w:spacing w:val="59"/>
        </w:rPr>
        <w:t> </w:t>
      </w:r>
      <w:r>
        <w:rPr/>
        <w:t>a</w:t>
      </w:r>
      <w:r>
        <w:rPr>
          <w:spacing w:val="57"/>
        </w:rPr>
        <w:t> </w:t>
      </w:r>
      <w:r>
        <w:rPr/>
        <w:t>cooled</w:t>
      </w:r>
      <w:r>
        <w:rPr>
          <w:spacing w:val="59"/>
        </w:rPr>
        <w:t> </w:t>
      </w:r>
      <w:r>
        <w:rPr/>
        <w:t>trap.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trap</w:t>
      </w:r>
      <w:r>
        <w:rPr>
          <w:spacing w:val="59"/>
        </w:rPr>
        <w:t> </w:t>
      </w:r>
      <w:r>
        <w:rPr/>
        <w:t>is</w:t>
      </w:r>
      <w:r>
        <w:rPr>
          <w:spacing w:val="59"/>
        </w:rPr>
        <w:t> </w:t>
      </w:r>
      <w:r>
        <w:rPr/>
        <w:t>heated</w:t>
      </w:r>
      <w:r>
        <w:rPr>
          <w:spacing w:val="5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2" w:lineRule="auto" w:before="72"/>
        <w:ind w:left="160" w:right="149"/>
      </w:pPr>
      <w:r>
        <w:rPr/>
        <w:t>backflushed</w:t>
      </w:r>
      <w:r>
        <w:rPr>
          <w:spacing w:val="48"/>
        </w:rPr>
        <w:t> </w:t>
      </w:r>
      <w:r>
        <w:rPr/>
        <w:t>with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same</w:t>
      </w:r>
      <w:r>
        <w:rPr>
          <w:spacing w:val="47"/>
        </w:rPr>
        <w:t> </w:t>
      </w:r>
      <w:r>
        <w:rPr/>
        <w:t>purge</w:t>
      </w:r>
      <w:r>
        <w:rPr>
          <w:spacing w:val="51"/>
        </w:rPr>
        <w:t> </w:t>
      </w:r>
      <w:r>
        <w:rPr/>
        <w:t>gas</w:t>
      </w:r>
      <w:r>
        <w:rPr>
          <w:spacing w:val="48"/>
        </w:rPr>
        <w:t> </w:t>
      </w:r>
      <w:r>
        <w:rPr/>
        <w:t>to</w:t>
      </w:r>
      <w:r>
        <w:rPr>
          <w:spacing w:val="48"/>
        </w:rPr>
        <w:t> </w:t>
      </w:r>
      <w:r>
        <w:rPr/>
        <w:t>desorb</w:t>
      </w:r>
      <w:r>
        <w:rPr>
          <w:spacing w:val="49"/>
        </w:rPr>
        <w:t> </w:t>
      </w:r>
      <w:r>
        <w:rPr/>
        <w:t>the</w:t>
      </w:r>
      <w:r>
        <w:rPr>
          <w:spacing w:val="47"/>
        </w:rPr>
        <w:t> </w:t>
      </w:r>
      <w:r>
        <w:rPr/>
        <w:t>compounds</w:t>
      </w:r>
      <w:r>
        <w:rPr>
          <w:spacing w:val="48"/>
        </w:rPr>
        <w:t> </w:t>
      </w:r>
      <w:r>
        <w:rPr/>
        <w:t>onto</w:t>
      </w:r>
      <w:r>
        <w:rPr>
          <w:spacing w:val="50"/>
        </w:rPr>
        <w:t> </w:t>
      </w:r>
      <w:r>
        <w:rPr/>
        <w:t>a</w:t>
      </w:r>
      <w:r>
        <w:rPr>
          <w:spacing w:val="47"/>
        </w:rPr>
        <w:t> </w:t>
      </w:r>
      <w:r>
        <w:rPr/>
        <w:t>gas</w:t>
      </w:r>
      <w:r>
        <w:rPr>
          <w:spacing w:val="48"/>
        </w:rPr>
        <w:t> </w:t>
      </w:r>
      <w:r>
        <w:rPr/>
        <w:t>chromatographic</w:t>
      </w:r>
      <w:r>
        <w:rPr>
          <w:spacing w:val="-57"/>
        </w:rPr>
        <w:t> </w:t>
      </w:r>
      <w:r>
        <w:rPr/>
        <w:t>column.</w:t>
      </w:r>
      <w:r>
        <w:rPr>
          <w:spacing w:val="1"/>
        </w:rPr>
        <w:t> </w:t>
      </w:r>
      <w:r>
        <w:rPr/>
        <w:t>It uses the same principles as in GC</w:t>
      </w:r>
      <w:r>
        <w:rPr>
          <w:spacing w:val="-1"/>
        </w:rPr>
        <w:t> </w:t>
      </w:r>
      <w:r>
        <w:rPr/>
        <w:t>or GC / MS</w:t>
      </w:r>
      <w:r>
        <w:rPr>
          <w:spacing w:val="4"/>
        </w:rPr>
        <w:t> </w:t>
      </w:r>
      <w:r>
        <w:rPr/>
        <w:t>(WHO,</w:t>
      </w:r>
      <w:r>
        <w:rPr>
          <w:spacing w:val="-1"/>
        </w:rPr>
        <w:t> </w:t>
      </w:r>
      <w:r>
        <w:rPr/>
        <w:t>2003).</w:t>
      </w:r>
    </w:p>
    <w:p>
      <w:pPr>
        <w:pStyle w:val="Heading2"/>
        <w:numPr>
          <w:ilvl w:val="2"/>
          <w:numId w:val="8"/>
        </w:numPr>
        <w:tabs>
          <w:tab w:pos="701" w:val="left" w:leader="none"/>
        </w:tabs>
        <w:spacing w:line="240" w:lineRule="auto" w:before="199" w:after="0"/>
        <w:ind w:left="700" w:right="0" w:hanging="541"/>
        <w:jc w:val="left"/>
      </w:pPr>
      <w:bookmarkStart w:name="_TOC_250009" w:id="14"/>
      <w:r>
        <w:rPr/>
        <w:t>Physical</w:t>
      </w:r>
      <w:r>
        <w:rPr>
          <w:spacing w:val="-1"/>
        </w:rPr>
        <w:t> </w:t>
      </w:r>
      <w:bookmarkEnd w:id="14"/>
      <w:r>
        <w:rPr/>
        <w:t>Pollutants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/>
      </w:pPr>
      <w:r>
        <w:rPr>
          <w:color w:val="333333"/>
        </w:rPr>
        <w:t>Physical</w:t>
      </w:r>
      <w:r>
        <w:rPr>
          <w:color w:val="333333"/>
          <w:spacing w:val="12"/>
        </w:rPr>
        <w:t> </w:t>
      </w:r>
      <w:r>
        <w:rPr>
          <w:color w:val="333333"/>
        </w:rPr>
        <w:t>pollutants</w:t>
      </w:r>
      <w:r>
        <w:rPr>
          <w:color w:val="333333"/>
          <w:spacing w:val="12"/>
        </w:rPr>
        <w:t> </w:t>
      </w:r>
      <w:r>
        <w:rPr>
          <w:color w:val="333333"/>
        </w:rPr>
        <w:t>are</w:t>
      </w:r>
      <w:r>
        <w:rPr>
          <w:color w:val="333333"/>
          <w:spacing w:val="13"/>
        </w:rPr>
        <w:t> </w:t>
      </w:r>
      <w:r>
        <w:rPr>
          <w:color w:val="333333"/>
        </w:rPr>
        <w:t>products</w:t>
      </w:r>
      <w:r>
        <w:rPr>
          <w:color w:val="333333"/>
          <w:spacing w:val="12"/>
        </w:rPr>
        <w:t> </w:t>
      </w:r>
      <w:r>
        <w:rPr>
          <w:color w:val="333333"/>
        </w:rPr>
        <w:t>of</w:t>
      </w:r>
      <w:r>
        <w:rPr>
          <w:color w:val="333333"/>
          <w:spacing w:val="14"/>
        </w:rPr>
        <w:t> </w:t>
      </w:r>
      <w:r>
        <w:rPr/>
        <w:t>polution</w:t>
      </w:r>
      <w:r>
        <w:rPr>
          <w:spacing w:val="12"/>
        </w:rPr>
        <w:t> </w:t>
      </w:r>
      <w:r>
        <w:rPr/>
        <w:t>caused</w:t>
      </w:r>
      <w:r>
        <w:rPr>
          <w:spacing w:val="11"/>
        </w:rPr>
        <w:t> </w:t>
      </w:r>
      <w:r>
        <w:rPr/>
        <w:t>by</w:t>
      </w:r>
      <w:r>
        <w:rPr>
          <w:spacing w:val="9"/>
        </w:rPr>
        <w:t> </w:t>
      </w:r>
      <w:r>
        <w:rPr/>
        <w:t>colour</w:t>
      </w:r>
      <w:r>
        <w:rPr>
          <w:spacing w:val="11"/>
        </w:rPr>
        <w:t> </w:t>
      </w:r>
      <w:r>
        <w:rPr/>
        <w:t>(change),</w:t>
      </w:r>
      <w:r>
        <w:rPr>
          <w:spacing w:val="11"/>
        </w:rPr>
        <w:t> </w:t>
      </w:r>
      <w:r>
        <w:rPr/>
        <w:t>suspended</w:t>
      </w:r>
      <w:r>
        <w:rPr>
          <w:spacing w:val="11"/>
        </w:rPr>
        <w:t> </w:t>
      </w:r>
      <w:r>
        <w:rPr/>
        <w:t>solids,</w:t>
      </w:r>
      <w:r>
        <w:rPr>
          <w:spacing w:val="-57"/>
        </w:rPr>
        <w:t> </w:t>
      </w:r>
      <w:r>
        <w:rPr/>
        <w:t>foaming,</w:t>
      </w:r>
      <w:r>
        <w:rPr>
          <w:spacing w:val="-1"/>
        </w:rPr>
        <w:t> </w:t>
      </w:r>
      <w:r>
        <w:rPr/>
        <w:t>temperature</w:t>
      </w:r>
      <w:r>
        <w:rPr>
          <w:spacing w:val="-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or radioactivity</w:t>
      </w:r>
      <w:r>
        <w:rPr>
          <w:rFonts w:ascii="Arial MT"/>
          <w:color w:val="000080"/>
          <w:sz w:val="22"/>
        </w:rPr>
        <w:t>.</w:t>
      </w:r>
      <w:r>
        <w:rPr>
          <w:rFonts w:ascii="Arial MT"/>
          <w:color w:val="000080"/>
          <w:spacing w:val="3"/>
          <w:sz w:val="22"/>
        </w:rPr>
        <w:t> </w:t>
      </w:r>
      <w:r>
        <w:rPr>
          <w:color w:val="333333"/>
        </w:rPr>
        <w:t>Physical</w:t>
      </w:r>
      <w:r>
        <w:rPr>
          <w:color w:val="333333"/>
          <w:spacing w:val="1"/>
        </w:rPr>
        <w:t> </w:t>
      </w:r>
      <w:r>
        <w:rPr>
          <w:color w:val="333333"/>
        </w:rPr>
        <w:t>pollutants</w:t>
      </w:r>
      <w:r>
        <w:rPr>
          <w:color w:val="333333"/>
          <w:spacing w:val="-1"/>
        </w:rPr>
        <w:t> </w:t>
      </w:r>
      <w:r>
        <w:rPr>
          <w:color w:val="333333"/>
        </w:rPr>
        <w:t>include:</w:t>
      </w:r>
    </w:p>
    <w:p>
      <w:pPr>
        <w:pStyle w:val="ListParagraph"/>
        <w:numPr>
          <w:ilvl w:val="0"/>
          <w:numId w:val="19"/>
        </w:numPr>
        <w:tabs>
          <w:tab w:pos="1096" w:val="left" w:leader="none"/>
          <w:tab w:pos="1097" w:val="left" w:leader="none"/>
        </w:tabs>
        <w:spacing w:line="240" w:lineRule="auto" w:before="0" w:after="0"/>
        <w:ind w:left="1096" w:right="0" w:hanging="361"/>
        <w:jc w:val="left"/>
        <w:rPr>
          <w:sz w:val="24"/>
        </w:rPr>
      </w:pPr>
      <w:r>
        <w:rPr>
          <w:color w:val="333333"/>
          <w:sz w:val="24"/>
        </w:rPr>
        <w:t>suspended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solids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1096" w:val="left" w:leader="none"/>
          <w:tab w:pos="1097" w:val="left" w:leader="none"/>
        </w:tabs>
        <w:spacing w:line="240" w:lineRule="auto" w:before="0" w:after="0"/>
        <w:ind w:left="1096" w:right="0" w:hanging="361"/>
        <w:jc w:val="left"/>
        <w:rPr>
          <w:sz w:val="24"/>
        </w:rPr>
      </w:pPr>
      <w:r>
        <w:rPr>
          <w:color w:val="333333"/>
          <w:sz w:val="24"/>
        </w:rPr>
        <w:t>immiscible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liquids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096" w:val="left" w:leader="none"/>
          <w:tab w:pos="1097" w:val="left" w:leader="none"/>
        </w:tabs>
        <w:spacing w:line="240" w:lineRule="auto" w:before="0" w:after="0"/>
        <w:ind w:left="1096" w:right="0" w:hanging="361"/>
        <w:jc w:val="left"/>
        <w:rPr>
          <w:sz w:val="24"/>
        </w:rPr>
      </w:pPr>
      <w:r>
        <w:rPr>
          <w:color w:val="333333"/>
          <w:sz w:val="24"/>
        </w:rPr>
        <w:t>discharges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that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result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in changes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to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the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temperature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or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flow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rate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the receiving</w:t>
      </w:r>
      <w:r>
        <w:rPr>
          <w:color w:val="333333"/>
          <w:spacing w:val="-3"/>
          <w:sz w:val="24"/>
        </w:rPr>
        <w:t> </w:t>
      </w:r>
      <w:r>
        <w:rPr>
          <w:color w:val="333333"/>
          <w:sz w:val="24"/>
        </w:rPr>
        <w:t>water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096" w:val="left" w:leader="none"/>
          <w:tab w:pos="1097" w:val="left" w:leader="none"/>
        </w:tabs>
        <w:spacing w:line="240" w:lineRule="auto" w:before="0" w:after="0"/>
        <w:ind w:left="1096" w:right="0" w:hanging="361"/>
        <w:jc w:val="left"/>
        <w:rPr>
          <w:sz w:val="24"/>
        </w:rPr>
      </w:pPr>
      <w:r>
        <w:rPr>
          <w:color w:val="333333"/>
          <w:sz w:val="24"/>
        </w:rPr>
        <w:t>substances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that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impart a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taste, odour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or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colour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to the</w:t>
      </w:r>
      <w:r>
        <w:rPr>
          <w:color w:val="333333"/>
          <w:spacing w:val="-2"/>
          <w:sz w:val="24"/>
        </w:rPr>
        <w:t> </w:t>
      </w:r>
      <w:r>
        <w:rPr>
          <w:color w:val="333333"/>
          <w:sz w:val="24"/>
        </w:rPr>
        <w:t>water.</w:t>
      </w:r>
    </w:p>
    <w:p>
      <w:pPr>
        <w:pStyle w:val="BodyText"/>
        <w:spacing w:before="5"/>
      </w:pPr>
    </w:p>
    <w:p>
      <w:pPr>
        <w:spacing w:before="0"/>
        <w:ind w:left="160" w:right="0" w:firstLine="0"/>
        <w:jc w:val="both"/>
        <w:rPr>
          <w:b/>
          <w:sz w:val="24"/>
        </w:rPr>
      </w:pPr>
      <w:r>
        <w:rPr>
          <w:b/>
          <w:color w:val="333333"/>
          <w:sz w:val="24"/>
        </w:rPr>
        <w:t>Suspended</w:t>
      </w:r>
      <w:r>
        <w:rPr>
          <w:b/>
          <w:color w:val="333333"/>
          <w:spacing w:val="-3"/>
          <w:sz w:val="24"/>
        </w:rPr>
        <w:t> </w:t>
      </w:r>
      <w:r>
        <w:rPr>
          <w:b/>
          <w:color w:val="333333"/>
          <w:sz w:val="24"/>
        </w:rPr>
        <w:t>solids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56"/>
        <w:jc w:val="both"/>
      </w:pPr>
      <w:r>
        <w:rPr>
          <w:color w:val="333333"/>
        </w:rPr>
        <w:t>Various industries produce suspended material (or particulates) in their effluents, and this has</w:t>
      </w:r>
      <w:r>
        <w:rPr>
          <w:color w:val="333333"/>
          <w:spacing w:val="1"/>
        </w:rPr>
        <w:t> </w:t>
      </w:r>
      <w:r>
        <w:rPr>
          <w:color w:val="333333"/>
        </w:rPr>
        <w:t>several consequences. All solids tend to reduce light penetration, so the growth of plant life in</w:t>
      </w:r>
      <w:r>
        <w:rPr>
          <w:color w:val="333333"/>
          <w:spacing w:val="1"/>
        </w:rPr>
        <w:t> </w:t>
      </w:r>
      <w:r>
        <w:rPr>
          <w:color w:val="333333"/>
        </w:rPr>
        <w:t>watercourses is inhibited. This will have secondary effects on food chains. One of the most</w:t>
      </w:r>
      <w:r>
        <w:rPr>
          <w:color w:val="333333"/>
          <w:spacing w:val="1"/>
        </w:rPr>
        <w:t> </w:t>
      </w:r>
      <w:r>
        <w:rPr>
          <w:color w:val="333333"/>
        </w:rPr>
        <w:t>important effects on animals is the damage to fish gills. Prolonged exposure to high levels of</w:t>
      </w:r>
      <w:r>
        <w:rPr>
          <w:color w:val="333333"/>
          <w:spacing w:val="1"/>
        </w:rPr>
        <w:t> </w:t>
      </w:r>
      <w:r>
        <w:rPr>
          <w:color w:val="333333"/>
        </w:rPr>
        <w:t>suspended solids (50 mg l</w:t>
      </w:r>
      <w:r>
        <w:rPr>
          <w:color w:val="333333"/>
          <w:vertAlign w:val="superscript"/>
        </w:rPr>
        <w:t>−1</w:t>
      </w:r>
      <w:r>
        <w:rPr>
          <w:color w:val="333333"/>
          <w:vertAlign w:val="baseline"/>
        </w:rPr>
        <w:t> and above) is likely to lead to sublethal changes due to respiratory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distress, and adverse growth and development (Au </w:t>
      </w:r>
      <w:r>
        <w:rPr>
          <w:i/>
          <w:color w:val="333333"/>
          <w:vertAlign w:val="baseline"/>
        </w:rPr>
        <w:t>et al</w:t>
      </w:r>
      <w:r>
        <w:rPr>
          <w:color w:val="333333"/>
          <w:vertAlign w:val="baseline"/>
        </w:rPr>
        <w:t>., 2004). Some suspended solids can also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cause harmful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effects when soluble toxic components present in them</w:t>
      </w:r>
      <w:r>
        <w:rPr>
          <w:color w:val="333333"/>
          <w:spacing w:val="60"/>
          <w:vertAlign w:val="baseline"/>
        </w:rPr>
        <w:t> </w:t>
      </w:r>
      <w:r>
        <w:rPr>
          <w:color w:val="333333"/>
          <w:vertAlign w:val="baseline"/>
        </w:rPr>
        <w:t>are dissolved into the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water</w:t>
      </w:r>
      <w:r>
        <w:rPr>
          <w:color w:val="333333"/>
          <w:spacing w:val="-3"/>
          <w:vertAlign w:val="baseline"/>
        </w:rPr>
        <w:t> </w:t>
      </w:r>
      <w:r>
        <w:rPr>
          <w:color w:val="333333"/>
          <w:vertAlign w:val="baseline"/>
        </w:rPr>
        <w:t>by</w:t>
      </w:r>
      <w:r>
        <w:rPr>
          <w:color w:val="333333"/>
          <w:spacing w:val="-5"/>
          <w:vertAlign w:val="baseline"/>
        </w:rPr>
        <w:t> </w:t>
      </w:r>
      <w:r>
        <w:rPr>
          <w:color w:val="333333"/>
          <w:vertAlign w:val="baseline"/>
        </w:rPr>
        <w:t>biological or</w:t>
      </w:r>
      <w:r>
        <w:rPr>
          <w:color w:val="333333"/>
          <w:spacing w:val="1"/>
          <w:vertAlign w:val="baseline"/>
        </w:rPr>
        <w:t> </w:t>
      </w:r>
      <w:r>
        <w:rPr>
          <w:color w:val="333333"/>
          <w:vertAlign w:val="baseline"/>
        </w:rPr>
        <w:t>chemical action.</w:t>
      </w:r>
    </w:p>
    <w:p>
      <w:pPr>
        <w:spacing w:before="6"/>
        <w:ind w:left="160" w:right="0" w:firstLine="0"/>
        <w:jc w:val="both"/>
        <w:rPr>
          <w:b/>
          <w:sz w:val="24"/>
        </w:rPr>
      </w:pPr>
      <w:r>
        <w:rPr>
          <w:b/>
          <w:color w:val="333333"/>
          <w:sz w:val="24"/>
        </w:rPr>
        <w:t>Immiscible</w:t>
      </w:r>
      <w:r>
        <w:rPr>
          <w:b/>
          <w:color w:val="333333"/>
          <w:spacing w:val="-2"/>
          <w:sz w:val="24"/>
        </w:rPr>
        <w:t> </w:t>
      </w:r>
      <w:r>
        <w:rPr>
          <w:b/>
          <w:color w:val="333333"/>
          <w:sz w:val="24"/>
        </w:rPr>
        <w:t>liquids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56"/>
        <w:jc w:val="both"/>
      </w:pPr>
      <w:r>
        <w:rPr>
          <w:color w:val="333333"/>
        </w:rPr>
        <w:t>Immiscible</w:t>
      </w:r>
      <w:r>
        <w:rPr>
          <w:color w:val="333333"/>
          <w:spacing w:val="45"/>
        </w:rPr>
        <w:t> </w:t>
      </w:r>
      <w:r>
        <w:rPr>
          <w:color w:val="333333"/>
        </w:rPr>
        <w:t>liquids</w:t>
      </w:r>
      <w:r>
        <w:rPr>
          <w:color w:val="333333"/>
          <w:spacing w:val="46"/>
        </w:rPr>
        <w:t> </w:t>
      </w:r>
      <w:r>
        <w:rPr>
          <w:color w:val="333333"/>
        </w:rPr>
        <w:t>may</w:t>
      </w:r>
      <w:r>
        <w:rPr>
          <w:color w:val="333333"/>
          <w:spacing w:val="42"/>
        </w:rPr>
        <w:t> </w:t>
      </w:r>
      <w:r>
        <w:rPr>
          <w:color w:val="333333"/>
        </w:rPr>
        <w:t>be</w:t>
      </w:r>
      <w:r>
        <w:rPr>
          <w:color w:val="333333"/>
          <w:spacing w:val="45"/>
        </w:rPr>
        <w:t> </w:t>
      </w:r>
      <w:r>
        <w:rPr>
          <w:color w:val="333333"/>
        </w:rPr>
        <w:t>present</w:t>
      </w:r>
      <w:r>
        <w:rPr>
          <w:color w:val="333333"/>
          <w:spacing w:val="46"/>
        </w:rPr>
        <w:t> </w:t>
      </w:r>
      <w:r>
        <w:rPr>
          <w:color w:val="333333"/>
        </w:rPr>
        <w:t>as</w:t>
      </w:r>
      <w:r>
        <w:rPr>
          <w:color w:val="333333"/>
          <w:spacing w:val="47"/>
        </w:rPr>
        <w:t> </w:t>
      </w:r>
      <w:r>
        <w:rPr>
          <w:color w:val="333333"/>
        </w:rPr>
        <w:t>oils,</w:t>
      </w:r>
      <w:r>
        <w:rPr>
          <w:color w:val="333333"/>
          <w:spacing w:val="47"/>
        </w:rPr>
        <w:t> </w:t>
      </w:r>
      <w:r>
        <w:rPr>
          <w:color w:val="333333"/>
        </w:rPr>
        <w:t>greases</w:t>
      </w:r>
      <w:r>
        <w:rPr>
          <w:color w:val="333333"/>
          <w:spacing w:val="47"/>
        </w:rPr>
        <w:t> </w:t>
      </w:r>
      <w:r>
        <w:rPr>
          <w:color w:val="333333"/>
        </w:rPr>
        <w:t>or</w:t>
      </w:r>
      <w:r>
        <w:rPr>
          <w:color w:val="333333"/>
          <w:spacing w:val="46"/>
        </w:rPr>
        <w:t> </w:t>
      </w:r>
      <w:r>
        <w:rPr>
          <w:color w:val="333333"/>
        </w:rPr>
        <w:t>tarry</w:t>
      </w:r>
      <w:r>
        <w:rPr>
          <w:color w:val="333333"/>
          <w:spacing w:val="39"/>
        </w:rPr>
        <w:t> </w:t>
      </w:r>
      <w:r>
        <w:rPr>
          <w:color w:val="333333"/>
        </w:rPr>
        <w:t>substances,</w:t>
      </w:r>
      <w:r>
        <w:rPr>
          <w:color w:val="333333"/>
          <w:spacing w:val="53"/>
        </w:rPr>
        <w:t> </w:t>
      </w:r>
      <w:r>
        <w:rPr>
          <w:color w:val="333333"/>
        </w:rPr>
        <w:t>often</w:t>
      </w:r>
      <w:r>
        <w:rPr>
          <w:color w:val="333333"/>
          <w:spacing w:val="46"/>
        </w:rPr>
        <w:t> </w:t>
      </w:r>
      <w:r>
        <w:rPr>
          <w:color w:val="333333"/>
        </w:rPr>
        <w:t>in</w:t>
      </w:r>
      <w:r>
        <w:rPr>
          <w:color w:val="333333"/>
          <w:spacing w:val="47"/>
        </w:rPr>
        <w:t> </w:t>
      </w:r>
      <w:r>
        <w:rPr>
          <w:color w:val="333333"/>
        </w:rPr>
        <w:t>the</w:t>
      </w:r>
      <w:r>
        <w:rPr>
          <w:color w:val="333333"/>
          <w:spacing w:val="43"/>
        </w:rPr>
        <w:t> </w:t>
      </w:r>
      <w:r>
        <w:rPr>
          <w:color w:val="333333"/>
        </w:rPr>
        <w:t>form</w:t>
      </w:r>
      <w:r>
        <w:rPr>
          <w:color w:val="333333"/>
          <w:spacing w:val="47"/>
        </w:rPr>
        <w:t> </w:t>
      </w:r>
      <w:r>
        <w:rPr>
          <w:color w:val="333333"/>
        </w:rPr>
        <w:t>of</w:t>
      </w:r>
      <w:r>
        <w:rPr>
          <w:color w:val="333333"/>
          <w:spacing w:val="-57"/>
        </w:rPr>
        <w:t> </w:t>
      </w:r>
      <w:r>
        <w:rPr>
          <w:color w:val="333333"/>
        </w:rPr>
        <w:t>an emulsion (a colloidal suspension of one liquid in another, as in mayonnaise). They may affect</w:t>
      </w:r>
      <w:r>
        <w:rPr>
          <w:color w:val="333333"/>
          <w:spacing w:val="1"/>
        </w:rPr>
        <w:t> </w:t>
      </w:r>
      <w:r>
        <w:rPr>
          <w:color w:val="333333"/>
        </w:rPr>
        <w:t>turbidity in the same way as suspended solids. However, emulsions are not likely to settle to the</w:t>
      </w:r>
      <w:r>
        <w:rPr>
          <w:color w:val="333333"/>
          <w:spacing w:val="1"/>
        </w:rPr>
        <w:t> </w:t>
      </w:r>
      <w:r>
        <w:rPr>
          <w:color w:val="333333"/>
        </w:rPr>
        <w:t>bed</w:t>
      </w:r>
      <w:r>
        <w:rPr>
          <w:color w:val="333333"/>
          <w:spacing w:val="20"/>
        </w:rPr>
        <w:t> </w:t>
      </w:r>
      <w:r>
        <w:rPr>
          <w:color w:val="333333"/>
        </w:rPr>
        <w:t>of</w:t>
      </w:r>
      <w:r>
        <w:rPr>
          <w:color w:val="333333"/>
          <w:spacing w:val="20"/>
        </w:rPr>
        <w:t> </w:t>
      </w:r>
      <w:r>
        <w:rPr>
          <w:color w:val="333333"/>
        </w:rPr>
        <w:t>the</w:t>
      </w:r>
      <w:r>
        <w:rPr>
          <w:color w:val="333333"/>
          <w:spacing w:val="19"/>
        </w:rPr>
        <w:t> </w:t>
      </w:r>
      <w:r>
        <w:rPr>
          <w:color w:val="333333"/>
        </w:rPr>
        <w:t>river.</w:t>
      </w:r>
      <w:r>
        <w:rPr>
          <w:color w:val="333333"/>
          <w:spacing w:val="20"/>
        </w:rPr>
        <w:t> </w:t>
      </w:r>
      <w:r>
        <w:rPr>
          <w:color w:val="333333"/>
        </w:rPr>
        <w:t>Frequently</w:t>
      </w:r>
      <w:r>
        <w:rPr>
          <w:color w:val="333333"/>
          <w:spacing w:val="13"/>
        </w:rPr>
        <w:t> </w:t>
      </w:r>
      <w:r>
        <w:rPr>
          <w:color w:val="333333"/>
        </w:rPr>
        <w:t>they</w:t>
      </w:r>
      <w:r>
        <w:rPr>
          <w:color w:val="333333"/>
          <w:spacing w:val="16"/>
        </w:rPr>
        <w:t> </w:t>
      </w:r>
      <w:r>
        <w:rPr>
          <w:color w:val="333333"/>
        </w:rPr>
        <w:t>float</w:t>
      </w:r>
      <w:r>
        <w:rPr>
          <w:color w:val="333333"/>
          <w:spacing w:val="24"/>
        </w:rPr>
        <w:t> </w:t>
      </w:r>
      <w:r>
        <w:rPr>
          <w:color w:val="333333"/>
        </w:rPr>
        <w:t>on</w:t>
      </w:r>
      <w:r>
        <w:rPr>
          <w:color w:val="333333"/>
          <w:spacing w:val="21"/>
        </w:rPr>
        <w:t> </w:t>
      </w:r>
      <w:r>
        <w:rPr>
          <w:color w:val="333333"/>
        </w:rPr>
        <w:t>the</w:t>
      </w:r>
      <w:r>
        <w:rPr>
          <w:color w:val="333333"/>
          <w:spacing w:val="19"/>
        </w:rPr>
        <w:t> </w:t>
      </w:r>
      <w:r>
        <w:rPr>
          <w:color w:val="333333"/>
        </w:rPr>
        <w:t>surface</w:t>
      </w:r>
      <w:r>
        <w:rPr>
          <w:color w:val="333333"/>
          <w:spacing w:val="20"/>
        </w:rPr>
        <w:t> </w:t>
      </w:r>
      <w:r>
        <w:rPr>
          <w:color w:val="333333"/>
        </w:rPr>
        <w:t>and</w:t>
      </w:r>
      <w:r>
        <w:rPr>
          <w:color w:val="333333"/>
          <w:spacing w:val="20"/>
        </w:rPr>
        <w:t> </w:t>
      </w:r>
      <w:r>
        <w:rPr>
          <w:color w:val="333333"/>
        </w:rPr>
        <w:t>adhere</w:t>
      </w:r>
      <w:r>
        <w:rPr>
          <w:color w:val="333333"/>
          <w:spacing w:val="19"/>
        </w:rPr>
        <w:t> </w:t>
      </w:r>
      <w:r>
        <w:rPr>
          <w:color w:val="333333"/>
        </w:rPr>
        <w:t>to</w:t>
      </w:r>
      <w:r>
        <w:rPr>
          <w:color w:val="333333"/>
          <w:spacing w:val="20"/>
        </w:rPr>
        <w:t> </w:t>
      </w:r>
      <w:r>
        <w:rPr>
          <w:color w:val="333333"/>
        </w:rPr>
        <w:t>vegetation</w:t>
      </w:r>
      <w:r>
        <w:rPr>
          <w:color w:val="333333"/>
          <w:spacing w:val="21"/>
        </w:rPr>
        <w:t> </w:t>
      </w:r>
      <w:r>
        <w:rPr>
          <w:color w:val="333333"/>
        </w:rPr>
        <w:t>at</w:t>
      </w:r>
      <w:r>
        <w:rPr>
          <w:color w:val="333333"/>
          <w:spacing w:val="20"/>
        </w:rPr>
        <w:t> </w:t>
      </w:r>
      <w:r>
        <w:rPr>
          <w:color w:val="333333"/>
        </w:rPr>
        <w:t>the</w:t>
      </w:r>
      <w:r>
        <w:rPr>
          <w:color w:val="333333"/>
          <w:spacing w:val="20"/>
        </w:rPr>
        <w:t> </w:t>
      </w:r>
      <w:r>
        <w:rPr>
          <w:color w:val="333333"/>
        </w:rPr>
        <w:t>waterline.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160" w:right="159"/>
        <w:jc w:val="both"/>
      </w:pPr>
      <w:r>
        <w:rPr>
          <w:color w:val="333333"/>
        </w:rPr>
        <w:t>Some immiscible liquids are decomposed slowly by aquatic microorganisms. Many oils and tars</w:t>
      </w:r>
      <w:r>
        <w:rPr>
          <w:color w:val="333333"/>
          <w:spacing w:val="1"/>
        </w:rPr>
        <w:t> </w:t>
      </w:r>
      <w:r>
        <w:rPr>
          <w:color w:val="333333"/>
        </w:rPr>
        <w:t>are slightly soluble in water and thereby impart tastes and odours to it. Oil is generally less dense</w:t>
      </w:r>
      <w:r>
        <w:rPr>
          <w:color w:val="333333"/>
          <w:spacing w:val="-57"/>
        </w:rPr>
        <w:t> </w:t>
      </w:r>
      <w:r>
        <w:rPr>
          <w:color w:val="333333"/>
        </w:rPr>
        <w:t>than water and will spread over the surface to form an extremely thin, often visible film; a small</w:t>
      </w:r>
      <w:r>
        <w:rPr>
          <w:color w:val="333333"/>
          <w:spacing w:val="1"/>
        </w:rPr>
        <w:t> </w:t>
      </w:r>
      <w:r>
        <w:rPr>
          <w:color w:val="333333"/>
        </w:rPr>
        <w:t>quantity of oil is therefore likely to pollute a large area. Oil is one of the more serious pollution</w:t>
      </w:r>
      <w:r>
        <w:rPr>
          <w:color w:val="333333"/>
          <w:spacing w:val="1"/>
        </w:rPr>
        <w:t> </w:t>
      </w:r>
      <w:r>
        <w:rPr>
          <w:color w:val="333333"/>
        </w:rPr>
        <w:t>problems. As an example, there are now around 3000 pollution incidents involving oil and fuels</w:t>
      </w:r>
      <w:r>
        <w:rPr>
          <w:color w:val="333333"/>
          <w:spacing w:val="1"/>
        </w:rPr>
        <w:t> </w:t>
      </w:r>
      <w:r>
        <w:rPr>
          <w:color w:val="333333"/>
        </w:rPr>
        <w:t>every</w:t>
      </w:r>
      <w:r>
        <w:rPr>
          <w:color w:val="333333"/>
          <w:spacing w:val="-2"/>
        </w:rPr>
        <w:t> </w:t>
      </w:r>
      <w:r>
        <w:rPr>
          <w:color w:val="333333"/>
        </w:rPr>
        <w:t>year in England</w:t>
      </w:r>
      <w:r>
        <w:rPr>
          <w:color w:val="333333"/>
          <w:spacing w:val="1"/>
        </w:rPr>
        <w:t> </w:t>
      </w:r>
      <w:r>
        <w:rPr>
          <w:color w:val="333333"/>
        </w:rPr>
        <w:t>and Wales (Environment</w:t>
      </w:r>
      <w:r>
        <w:rPr>
          <w:color w:val="333333"/>
          <w:spacing w:val="-1"/>
        </w:rPr>
        <w:t> </w:t>
      </w:r>
      <w:r>
        <w:rPr>
          <w:color w:val="333333"/>
        </w:rPr>
        <w:t>Agency, 2013).</w:t>
      </w:r>
    </w:p>
    <w:p>
      <w:pPr>
        <w:pStyle w:val="Heading2"/>
      </w:pPr>
      <w:r>
        <w:rPr/>
        <w:t>Discharges</w:t>
      </w:r>
      <w:r>
        <w:rPr>
          <w:spacing w:val="-2"/>
        </w:rPr>
        <w:t> </w:t>
      </w:r>
      <w:r>
        <w:rPr/>
        <w:t>contributing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temperature</w:t>
      </w:r>
      <w:r>
        <w:rPr>
          <w:spacing w:val="-1"/>
        </w:rPr>
        <w:t> </w:t>
      </w:r>
      <w:r>
        <w:rPr/>
        <w:t>change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57"/>
        <w:jc w:val="both"/>
      </w:pPr>
      <w:r>
        <w:rPr>
          <w:color w:val="333333"/>
        </w:rPr>
        <w:t>Industrial</w:t>
      </w:r>
      <w:r>
        <w:rPr>
          <w:color w:val="333333"/>
          <w:spacing w:val="1"/>
        </w:rPr>
        <w:t> </w:t>
      </w:r>
      <w:r>
        <w:rPr>
          <w:color w:val="333333"/>
        </w:rPr>
        <w:t>effluents</w:t>
      </w:r>
      <w:r>
        <w:rPr>
          <w:color w:val="333333"/>
          <w:spacing w:val="1"/>
        </w:rPr>
        <w:t> </w:t>
      </w:r>
      <w:r>
        <w:rPr>
          <w:color w:val="333333"/>
        </w:rPr>
        <w:t>are</w:t>
      </w:r>
      <w:r>
        <w:rPr>
          <w:color w:val="333333"/>
          <w:spacing w:val="1"/>
        </w:rPr>
        <w:t> </w:t>
      </w:r>
      <w:r>
        <w:rPr>
          <w:color w:val="333333"/>
        </w:rPr>
        <w:t>frequently</w:t>
      </w:r>
      <w:r>
        <w:rPr>
          <w:color w:val="333333"/>
          <w:spacing w:val="1"/>
        </w:rPr>
        <w:t> </w:t>
      </w:r>
      <w:r>
        <w:rPr>
          <w:color w:val="333333"/>
        </w:rPr>
        <w:t>discharged</w:t>
      </w:r>
      <w:r>
        <w:rPr>
          <w:color w:val="333333"/>
          <w:spacing w:val="1"/>
        </w:rPr>
        <w:t> </w:t>
      </w:r>
      <w:r>
        <w:rPr>
          <w:color w:val="333333"/>
        </w:rPr>
        <w:t>at</w:t>
      </w:r>
      <w:r>
        <w:rPr>
          <w:color w:val="333333"/>
          <w:spacing w:val="1"/>
        </w:rPr>
        <w:t> </w:t>
      </w:r>
      <w:r>
        <w:rPr>
          <w:color w:val="333333"/>
        </w:rPr>
        <w:t>temperatures</w:t>
      </w:r>
      <w:r>
        <w:rPr>
          <w:color w:val="333333"/>
          <w:spacing w:val="1"/>
        </w:rPr>
        <w:t> </w:t>
      </w:r>
      <w:r>
        <w:rPr>
          <w:color w:val="333333"/>
        </w:rPr>
        <w:t>different</w:t>
      </w:r>
      <w:r>
        <w:rPr>
          <w:color w:val="333333"/>
          <w:spacing w:val="1"/>
        </w:rPr>
        <w:t> </w:t>
      </w:r>
      <w:r>
        <w:rPr>
          <w:color w:val="333333"/>
        </w:rPr>
        <w:t>from</w:t>
      </w:r>
      <w:r>
        <w:rPr>
          <w:color w:val="333333"/>
          <w:spacing w:val="1"/>
        </w:rPr>
        <w:t> </w:t>
      </w:r>
      <w:r>
        <w:rPr>
          <w:color w:val="333333"/>
        </w:rPr>
        <w:t>those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60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receiving</w:t>
      </w:r>
      <w:r>
        <w:rPr>
          <w:color w:val="333333"/>
          <w:spacing w:val="29"/>
        </w:rPr>
        <w:t> </w:t>
      </w:r>
      <w:r>
        <w:rPr>
          <w:color w:val="333333"/>
        </w:rPr>
        <w:t>river.</w:t>
      </w:r>
      <w:r>
        <w:rPr>
          <w:color w:val="333333"/>
          <w:spacing w:val="31"/>
        </w:rPr>
        <w:t> </w:t>
      </w:r>
      <w:r>
        <w:rPr>
          <w:color w:val="333333"/>
        </w:rPr>
        <w:t>Almost</w:t>
      </w:r>
      <w:r>
        <w:rPr>
          <w:color w:val="333333"/>
          <w:spacing w:val="31"/>
        </w:rPr>
        <w:t> </w:t>
      </w:r>
      <w:r>
        <w:rPr>
          <w:color w:val="333333"/>
        </w:rPr>
        <w:t>invariably</w:t>
      </w:r>
      <w:r>
        <w:rPr>
          <w:color w:val="333333"/>
          <w:spacing w:val="25"/>
        </w:rPr>
        <w:t> </w:t>
      </w:r>
      <w:r>
        <w:rPr>
          <w:color w:val="333333"/>
        </w:rPr>
        <w:t>the</w:t>
      </w:r>
      <w:r>
        <w:rPr>
          <w:color w:val="333333"/>
          <w:spacing w:val="32"/>
        </w:rPr>
        <w:t> </w:t>
      </w:r>
      <w:r>
        <w:rPr>
          <w:color w:val="333333"/>
        </w:rPr>
        <w:t>effluent</w:t>
      </w:r>
      <w:r>
        <w:rPr>
          <w:color w:val="333333"/>
          <w:spacing w:val="31"/>
        </w:rPr>
        <w:t> </w:t>
      </w:r>
      <w:r>
        <w:rPr>
          <w:color w:val="333333"/>
        </w:rPr>
        <w:t>is</w:t>
      </w:r>
      <w:r>
        <w:rPr>
          <w:color w:val="333333"/>
          <w:spacing w:val="32"/>
        </w:rPr>
        <w:t> </w:t>
      </w:r>
      <w:r>
        <w:rPr>
          <w:color w:val="333333"/>
        </w:rPr>
        <w:t>warmer</w:t>
      </w:r>
      <w:r>
        <w:rPr>
          <w:color w:val="333333"/>
          <w:spacing w:val="30"/>
        </w:rPr>
        <w:t> </w:t>
      </w:r>
      <w:r>
        <w:rPr>
          <w:color w:val="333333"/>
        </w:rPr>
        <w:t>than</w:t>
      </w:r>
      <w:r>
        <w:rPr>
          <w:color w:val="333333"/>
          <w:spacing w:val="30"/>
        </w:rPr>
        <w:t> </w:t>
      </w:r>
      <w:r>
        <w:rPr>
          <w:color w:val="333333"/>
        </w:rPr>
        <w:t>the</w:t>
      </w:r>
      <w:r>
        <w:rPr>
          <w:color w:val="333333"/>
          <w:spacing w:val="32"/>
        </w:rPr>
        <w:t> </w:t>
      </w:r>
      <w:r>
        <w:rPr>
          <w:color w:val="333333"/>
        </w:rPr>
        <w:t>river,</w:t>
      </w:r>
      <w:r>
        <w:rPr>
          <w:color w:val="333333"/>
          <w:spacing w:val="31"/>
        </w:rPr>
        <w:t> </w:t>
      </w:r>
      <w:r>
        <w:rPr>
          <w:color w:val="333333"/>
        </w:rPr>
        <w:t>since</w:t>
      </w:r>
      <w:r>
        <w:rPr>
          <w:color w:val="333333"/>
          <w:spacing w:val="29"/>
        </w:rPr>
        <w:t> </w:t>
      </w:r>
      <w:r>
        <w:rPr>
          <w:color w:val="333333"/>
        </w:rPr>
        <w:t>water</w:t>
      </w:r>
      <w:r>
        <w:rPr>
          <w:color w:val="333333"/>
          <w:spacing w:val="30"/>
        </w:rPr>
        <w:t> </w:t>
      </w:r>
      <w:r>
        <w:rPr>
          <w:color w:val="333333"/>
        </w:rPr>
        <w:t>is</w:t>
      </w:r>
      <w:r>
        <w:rPr>
          <w:color w:val="333333"/>
          <w:spacing w:val="30"/>
        </w:rPr>
        <w:t> </w:t>
      </w:r>
      <w:r>
        <w:rPr>
          <w:color w:val="333333"/>
        </w:rPr>
        <w:t>widely</w:t>
      </w:r>
      <w:r>
        <w:rPr>
          <w:color w:val="333333"/>
          <w:spacing w:val="-57"/>
        </w:rPr>
        <w:t> </w:t>
      </w:r>
      <w:r>
        <w:rPr>
          <w:color w:val="333333"/>
        </w:rPr>
        <w:t>used for carrying away heat. A small increase in the temperature of a clean, fast-flowing stream</w:t>
      </w:r>
      <w:r>
        <w:rPr>
          <w:color w:val="333333"/>
          <w:spacing w:val="1"/>
        </w:rPr>
        <w:t> </w:t>
      </w:r>
      <w:r>
        <w:rPr>
          <w:color w:val="333333"/>
        </w:rPr>
        <w:t>may</w:t>
      </w:r>
      <w:r>
        <w:rPr>
          <w:color w:val="333333"/>
          <w:spacing w:val="1"/>
        </w:rPr>
        <w:t> </w:t>
      </w:r>
      <w:r>
        <w:rPr>
          <w:color w:val="333333"/>
        </w:rPr>
        <w:t>not</w:t>
      </w:r>
      <w:r>
        <w:rPr>
          <w:color w:val="333333"/>
          <w:spacing w:val="1"/>
        </w:rPr>
        <w:t> </w:t>
      </w:r>
      <w:r>
        <w:rPr>
          <w:color w:val="333333"/>
        </w:rPr>
        <w:t>affect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ecosystem</w:t>
      </w:r>
      <w:r>
        <w:rPr>
          <w:color w:val="333333"/>
          <w:spacing w:val="1"/>
        </w:rPr>
        <w:t> </w:t>
      </w:r>
      <w:r>
        <w:rPr>
          <w:color w:val="333333"/>
        </w:rPr>
        <w:t>adversely.</w:t>
      </w:r>
      <w:r>
        <w:rPr>
          <w:color w:val="333333"/>
          <w:spacing w:val="1"/>
        </w:rPr>
        <w:t> </w:t>
      </w:r>
      <w:r>
        <w:rPr>
          <w:color w:val="333333"/>
        </w:rPr>
        <w:t>Provided</w:t>
      </w:r>
      <w:r>
        <w:rPr>
          <w:color w:val="333333"/>
          <w:spacing w:val="1"/>
        </w:rPr>
        <w:t> </w:t>
      </w:r>
      <w:r>
        <w:rPr>
          <w:color w:val="333333"/>
        </w:rPr>
        <w:t>oxygen</w:t>
      </w:r>
      <w:r>
        <w:rPr>
          <w:color w:val="333333"/>
          <w:spacing w:val="1"/>
        </w:rPr>
        <w:t> </w:t>
      </w:r>
      <w:r>
        <w:rPr>
          <w:color w:val="333333"/>
        </w:rPr>
        <w:t>is</w:t>
      </w:r>
      <w:r>
        <w:rPr>
          <w:color w:val="333333"/>
          <w:spacing w:val="1"/>
        </w:rPr>
        <w:t> </w:t>
      </w:r>
      <w:r>
        <w:rPr>
          <w:color w:val="333333"/>
        </w:rPr>
        <w:t>plentiful,</w:t>
      </w:r>
      <w:r>
        <w:rPr>
          <w:color w:val="333333"/>
          <w:spacing w:val="1"/>
        </w:rPr>
        <w:t> </w:t>
      </w:r>
      <w:r>
        <w:rPr>
          <w:color w:val="333333"/>
        </w:rPr>
        <w:t>plant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animal</w:t>
      </w:r>
      <w:r>
        <w:rPr>
          <w:color w:val="333333"/>
          <w:spacing w:val="1"/>
        </w:rPr>
        <w:t> </w:t>
      </w:r>
      <w:r>
        <w:rPr>
          <w:color w:val="333333"/>
        </w:rPr>
        <w:t>populations may be altered slightly but remain in a balanced state. Species indigenous to warmer</w:t>
      </w:r>
      <w:r>
        <w:rPr>
          <w:color w:val="333333"/>
          <w:spacing w:val="1"/>
        </w:rPr>
        <w:t> </w:t>
      </w:r>
      <w:r>
        <w:rPr>
          <w:color w:val="333333"/>
        </w:rPr>
        <w:t>climates may become established in a heated portion of a river. However, heated effluents are</w:t>
      </w:r>
      <w:r>
        <w:rPr>
          <w:color w:val="333333"/>
          <w:spacing w:val="1"/>
        </w:rPr>
        <w:t> </w:t>
      </w:r>
      <w:r>
        <w:rPr>
          <w:color w:val="333333"/>
        </w:rPr>
        <w:t>usually discharged to watercourses that are already polluted to some degree, so the polluting</w:t>
      </w:r>
      <w:r>
        <w:rPr>
          <w:color w:val="333333"/>
          <w:spacing w:val="1"/>
        </w:rPr>
        <w:t> </w:t>
      </w:r>
      <w:r>
        <w:rPr>
          <w:color w:val="333333"/>
        </w:rPr>
        <w:t>effects are compounded. A heightened biochemical oxygen demand (BOD) on</w:t>
      </w:r>
      <w:r>
        <w:rPr>
          <w:color w:val="333333"/>
          <w:spacing w:val="60"/>
        </w:rPr>
        <w:t> </w:t>
      </w:r>
      <w:r>
        <w:rPr>
          <w:color w:val="333333"/>
        </w:rPr>
        <w:t>the river water</w:t>
      </w:r>
      <w:r>
        <w:rPr>
          <w:color w:val="333333"/>
          <w:spacing w:val="1"/>
        </w:rPr>
        <w:t> </w:t>
      </w:r>
      <w:r>
        <w:rPr>
          <w:color w:val="333333"/>
        </w:rPr>
        <w:t>due to a sewage discharge upstream may be exacerbated by raising the temperature. Any animal</w:t>
      </w:r>
      <w:r>
        <w:rPr>
          <w:color w:val="333333"/>
          <w:spacing w:val="1"/>
        </w:rPr>
        <w:t> </w:t>
      </w:r>
      <w:r>
        <w:rPr>
          <w:color w:val="333333"/>
        </w:rPr>
        <w:t>or plant that dies as a result of the heat or greater oxygen deficit is decomposed by bacteria,</w:t>
      </w:r>
      <w:r>
        <w:rPr>
          <w:color w:val="333333"/>
          <w:spacing w:val="1"/>
        </w:rPr>
        <w:t> </w:t>
      </w:r>
      <w:r>
        <w:rPr>
          <w:color w:val="333333"/>
        </w:rPr>
        <w:t>which</w:t>
      </w:r>
      <w:r>
        <w:rPr>
          <w:color w:val="333333"/>
          <w:spacing w:val="-1"/>
        </w:rPr>
        <w:t> </w:t>
      </w:r>
      <w:r>
        <w:rPr>
          <w:color w:val="333333"/>
        </w:rPr>
        <w:t>decrease</w:t>
      </w:r>
      <w:r>
        <w:rPr>
          <w:color w:val="333333"/>
          <w:spacing w:val="-1"/>
        </w:rPr>
        <w:t> </w:t>
      </w:r>
      <w:r>
        <w:rPr>
          <w:color w:val="333333"/>
        </w:rPr>
        <w:t>the oxygen level even more (OU,</w:t>
      </w:r>
      <w:r>
        <w:rPr>
          <w:color w:val="333333"/>
          <w:spacing w:val="2"/>
        </w:rPr>
        <w:t> </w:t>
      </w:r>
      <w:r>
        <w:rPr>
          <w:color w:val="333333"/>
        </w:rPr>
        <w:t>2016).</w:t>
      </w:r>
    </w:p>
    <w:p>
      <w:pPr>
        <w:pStyle w:val="Heading2"/>
        <w:spacing w:before="6"/>
      </w:pPr>
      <w:r>
        <w:rPr/>
        <w:t>Discharges</w:t>
      </w:r>
      <w:r>
        <w:rPr>
          <w:spacing w:val="-1"/>
        </w:rPr>
        <w:t> </w:t>
      </w:r>
      <w:r>
        <w:rPr/>
        <w:t>causing</w:t>
      </w:r>
      <w:r>
        <w:rPr>
          <w:spacing w:val="-2"/>
        </w:rPr>
        <w:t> </w:t>
      </w:r>
      <w:r>
        <w:rPr/>
        <w:t>variations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flow</w:t>
      </w:r>
      <w:r>
        <w:rPr>
          <w:spacing w:val="-1"/>
        </w:rPr>
        <w:t> </w:t>
      </w:r>
      <w:r>
        <w:rPr/>
        <w:t>rate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59"/>
        <w:jc w:val="both"/>
      </w:pPr>
      <w:r>
        <w:rPr>
          <w:color w:val="333333"/>
        </w:rPr>
        <w:t>Variations in the flow of a river can result from excessive abstraction or from intermittent</w:t>
      </w:r>
      <w:r>
        <w:rPr>
          <w:color w:val="333333"/>
          <w:spacing w:val="1"/>
        </w:rPr>
        <w:t> </w:t>
      </w:r>
      <w:r>
        <w:rPr>
          <w:color w:val="333333"/>
        </w:rPr>
        <w:t>discharges of relatively large volumes of effluent, as when settling ponds (which are used to</w:t>
      </w:r>
      <w:r>
        <w:rPr>
          <w:color w:val="333333"/>
          <w:spacing w:val="1"/>
        </w:rPr>
        <w:t> </w:t>
      </w:r>
      <w:r>
        <w:rPr>
          <w:color w:val="333333"/>
        </w:rPr>
        <w:t>remove particulates from effluents in the ceramic industry, for example) are emptied. There are,</w:t>
      </w:r>
      <w:r>
        <w:rPr>
          <w:color w:val="333333"/>
          <w:spacing w:val="1"/>
        </w:rPr>
        <w:t> </w:t>
      </w:r>
      <w:r>
        <w:rPr>
          <w:color w:val="333333"/>
        </w:rPr>
        <w:t>however,</w:t>
      </w:r>
      <w:r>
        <w:rPr>
          <w:color w:val="333333"/>
          <w:spacing w:val="7"/>
        </w:rPr>
        <w:t> </w:t>
      </w:r>
      <w:r>
        <w:rPr>
          <w:color w:val="333333"/>
        </w:rPr>
        <w:t>maximum</w:t>
      </w:r>
      <w:r>
        <w:rPr>
          <w:color w:val="333333"/>
          <w:spacing w:val="8"/>
        </w:rPr>
        <w:t> </w:t>
      </w:r>
      <w:r>
        <w:rPr>
          <w:color w:val="333333"/>
        </w:rPr>
        <w:t>limits</w:t>
      </w:r>
      <w:r>
        <w:rPr>
          <w:color w:val="333333"/>
          <w:spacing w:val="8"/>
        </w:rPr>
        <w:t> </w:t>
      </w:r>
      <w:r>
        <w:rPr>
          <w:color w:val="333333"/>
        </w:rPr>
        <w:t>that</w:t>
      </w:r>
      <w:r>
        <w:rPr>
          <w:color w:val="333333"/>
          <w:spacing w:val="9"/>
        </w:rPr>
        <w:t> </w:t>
      </w:r>
      <w:r>
        <w:rPr>
          <w:color w:val="333333"/>
        </w:rPr>
        <w:t>must</w:t>
      </w:r>
      <w:r>
        <w:rPr>
          <w:color w:val="333333"/>
          <w:spacing w:val="9"/>
        </w:rPr>
        <w:t> </w:t>
      </w:r>
      <w:r>
        <w:rPr>
          <w:color w:val="333333"/>
        </w:rPr>
        <w:t>be</w:t>
      </w:r>
      <w:r>
        <w:rPr>
          <w:color w:val="333333"/>
          <w:spacing w:val="7"/>
        </w:rPr>
        <w:t> </w:t>
      </w:r>
      <w:r>
        <w:rPr>
          <w:color w:val="333333"/>
        </w:rPr>
        <w:t>adhered</w:t>
      </w:r>
      <w:r>
        <w:rPr>
          <w:color w:val="333333"/>
          <w:spacing w:val="9"/>
        </w:rPr>
        <w:t> </w:t>
      </w:r>
      <w:r>
        <w:rPr>
          <w:color w:val="333333"/>
        </w:rPr>
        <w:t>to.</w:t>
      </w:r>
      <w:r>
        <w:rPr>
          <w:color w:val="333333"/>
          <w:spacing w:val="8"/>
        </w:rPr>
        <w:t> </w:t>
      </w:r>
      <w:r>
        <w:rPr>
          <w:color w:val="333333"/>
        </w:rPr>
        <w:t>Since</w:t>
      </w:r>
      <w:r>
        <w:rPr>
          <w:color w:val="333333"/>
          <w:spacing w:val="6"/>
        </w:rPr>
        <w:t> </w:t>
      </w:r>
      <w:r>
        <w:rPr>
          <w:color w:val="333333"/>
        </w:rPr>
        <w:t>the</w:t>
      </w:r>
      <w:r>
        <w:rPr>
          <w:color w:val="333333"/>
          <w:spacing w:val="8"/>
        </w:rPr>
        <w:t> </w:t>
      </w:r>
      <w:r>
        <w:rPr>
          <w:color w:val="333333"/>
        </w:rPr>
        <w:t>organisms</w:t>
      </w:r>
      <w:r>
        <w:rPr>
          <w:color w:val="333333"/>
          <w:spacing w:val="8"/>
        </w:rPr>
        <w:t> </w:t>
      </w:r>
      <w:r>
        <w:rPr>
          <w:color w:val="333333"/>
        </w:rPr>
        <w:t>that</w:t>
      </w:r>
      <w:r>
        <w:rPr>
          <w:color w:val="333333"/>
          <w:spacing w:val="8"/>
        </w:rPr>
        <w:t> </w:t>
      </w:r>
      <w:r>
        <w:rPr>
          <w:color w:val="333333"/>
        </w:rPr>
        <w:t>become</w:t>
      </w:r>
      <w:r>
        <w:rPr>
          <w:color w:val="333333"/>
          <w:spacing w:val="8"/>
        </w:rPr>
        <w:t> </w:t>
      </w:r>
      <w:r>
        <w:rPr>
          <w:color w:val="333333"/>
        </w:rPr>
        <w:t>established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160" w:right="155"/>
        <w:jc w:val="both"/>
      </w:pPr>
      <w:r>
        <w:rPr>
          <w:color w:val="333333"/>
        </w:rPr>
        <w:t>in a river will be those best suited to its conditions, sudden and repeated fluctuations</w:t>
      </w:r>
      <w:r>
        <w:rPr>
          <w:color w:val="333333"/>
          <w:spacing w:val="60"/>
        </w:rPr>
        <w:t> </w:t>
      </w:r>
      <w:r>
        <w:rPr>
          <w:color w:val="333333"/>
        </w:rPr>
        <w:t>in the rate</w:t>
      </w:r>
      <w:r>
        <w:rPr>
          <w:color w:val="333333"/>
          <w:spacing w:val="1"/>
        </w:rPr>
        <w:t> </w:t>
      </w:r>
      <w:r>
        <w:rPr>
          <w:color w:val="333333"/>
        </w:rPr>
        <w:t>of flow will mean that only those organisms that can withstand the changes will survive. Plants</w:t>
      </w:r>
      <w:r>
        <w:rPr>
          <w:color w:val="333333"/>
          <w:spacing w:val="1"/>
        </w:rPr>
        <w:t> </w:t>
      </w:r>
      <w:r>
        <w:rPr>
          <w:color w:val="333333"/>
        </w:rPr>
        <w:t>growing in silt deposits on the bed of a stream will be destroyed when the silt is washed away by</w:t>
      </w:r>
      <w:r>
        <w:rPr>
          <w:color w:val="333333"/>
          <w:spacing w:val="1"/>
        </w:rPr>
        <w:t> </w:t>
      </w:r>
      <w:r>
        <w:rPr>
          <w:color w:val="333333"/>
        </w:rPr>
        <w:t>a sudden increase in flow. When the flow falls, organisms that are dependent on a high dissolved</w:t>
      </w:r>
      <w:r>
        <w:rPr>
          <w:color w:val="333333"/>
          <w:spacing w:val="1"/>
        </w:rPr>
        <w:t> </w:t>
      </w:r>
      <w:r>
        <w:rPr>
          <w:color w:val="333333"/>
        </w:rPr>
        <w:t>oxygen</w:t>
      </w:r>
      <w:r>
        <w:rPr>
          <w:color w:val="333333"/>
          <w:spacing w:val="1"/>
        </w:rPr>
        <w:t> </w:t>
      </w:r>
      <w:r>
        <w:rPr>
          <w:color w:val="333333"/>
        </w:rPr>
        <w:t>concentration</w:t>
      </w:r>
      <w:r>
        <w:rPr>
          <w:color w:val="333333"/>
          <w:spacing w:val="-1"/>
        </w:rPr>
        <w:t> </w:t>
      </w:r>
      <w:r>
        <w:rPr>
          <w:color w:val="333333"/>
        </w:rPr>
        <w:t>will</w:t>
      </w:r>
      <w:r>
        <w:rPr>
          <w:color w:val="333333"/>
          <w:spacing w:val="-1"/>
        </w:rPr>
        <w:t> </w:t>
      </w:r>
      <w:r>
        <w:rPr>
          <w:color w:val="333333"/>
        </w:rPr>
        <w:t>die if</w:t>
      </w:r>
      <w:r>
        <w:rPr>
          <w:color w:val="333333"/>
          <w:spacing w:val="-2"/>
        </w:rPr>
        <w:t> </w:t>
      </w:r>
      <w:r>
        <w:rPr>
          <w:color w:val="333333"/>
        </w:rPr>
        <w:t>the</w:t>
      </w:r>
      <w:r>
        <w:rPr>
          <w:color w:val="333333"/>
          <w:spacing w:val="-1"/>
        </w:rPr>
        <w:t> </w:t>
      </w:r>
      <w:r>
        <w:rPr>
          <w:color w:val="333333"/>
        </w:rPr>
        <w:t>river</w:t>
      </w:r>
      <w:r>
        <w:rPr>
          <w:color w:val="333333"/>
          <w:spacing w:val="-2"/>
        </w:rPr>
        <w:t> </w:t>
      </w:r>
      <w:r>
        <w:rPr>
          <w:color w:val="333333"/>
        </w:rPr>
        <w:t>reverts</w:t>
      </w:r>
      <w:r>
        <w:rPr>
          <w:color w:val="333333"/>
          <w:spacing w:val="-1"/>
        </w:rPr>
        <w:t> </w:t>
      </w:r>
      <w:r>
        <w:rPr>
          <w:color w:val="333333"/>
        </w:rPr>
        <w:t>to</w:t>
      </w:r>
      <w:r>
        <w:rPr>
          <w:color w:val="333333"/>
          <w:spacing w:val="1"/>
        </w:rPr>
        <w:t> </w:t>
      </w:r>
      <w:r>
        <w:rPr>
          <w:color w:val="333333"/>
        </w:rPr>
        <w:t>a</w:t>
      </w:r>
      <w:r>
        <w:rPr>
          <w:color w:val="333333"/>
          <w:spacing w:val="-2"/>
        </w:rPr>
        <w:t> </w:t>
      </w:r>
      <w:r>
        <w:rPr>
          <w:color w:val="333333"/>
        </w:rPr>
        <w:t>series of</w:t>
      </w:r>
      <w:r>
        <w:rPr>
          <w:color w:val="333333"/>
          <w:spacing w:val="-2"/>
        </w:rPr>
        <w:t> </w:t>
      </w:r>
      <w:r>
        <w:rPr>
          <w:color w:val="333333"/>
        </w:rPr>
        <w:t>near-stagnant</w:t>
      </w:r>
      <w:r>
        <w:rPr>
          <w:color w:val="333333"/>
          <w:spacing w:val="1"/>
        </w:rPr>
        <w:t> </w:t>
      </w:r>
      <w:r>
        <w:rPr>
          <w:color w:val="333333"/>
        </w:rPr>
        <w:t>pools(OU,</w:t>
      </w:r>
      <w:r>
        <w:rPr>
          <w:color w:val="333333"/>
          <w:spacing w:val="-1"/>
        </w:rPr>
        <w:t> </w:t>
      </w:r>
      <w:r>
        <w:rPr>
          <w:color w:val="333333"/>
        </w:rPr>
        <w:t>2016).</w:t>
      </w:r>
    </w:p>
    <w:p>
      <w:pPr>
        <w:pStyle w:val="Heading2"/>
      </w:pPr>
      <w:r>
        <w:rPr/>
        <w:t>Substances</w:t>
      </w:r>
      <w:r>
        <w:rPr>
          <w:spacing w:val="-2"/>
        </w:rPr>
        <w:t> </w:t>
      </w:r>
      <w:r>
        <w:rPr/>
        <w:t>causing</w:t>
      </w:r>
      <w:r>
        <w:rPr>
          <w:spacing w:val="-2"/>
        </w:rPr>
        <w:t> </w:t>
      </w:r>
      <w:r>
        <w:rPr/>
        <w:t>taste,</w:t>
      </w:r>
      <w:r>
        <w:rPr>
          <w:spacing w:val="-2"/>
        </w:rPr>
        <w:t> </w:t>
      </w:r>
      <w:r>
        <w:rPr/>
        <w:t>odour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coloration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58"/>
        <w:jc w:val="both"/>
      </w:pPr>
      <w:r>
        <w:rPr>
          <w:color w:val="333333"/>
        </w:rPr>
        <w:t>Very</w:t>
      </w:r>
      <w:r>
        <w:rPr>
          <w:color w:val="333333"/>
          <w:spacing w:val="1"/>
        </w:rPr>
        <w:t> </w:t>
      </w:r>
      <w:r>
        <w:rPr>
          <w:color w:val="333333"/>
        </w:rPr>
        <w:t>low</w:t>
      </w:r>
      <w:r>
        <w:rPr>
          <w:color w:val="333333"/>
          <w:spacing w:val="1"/>
        </w:rPr>
        <w:t> </w:t>
      </w:r>
      <w:r>
        <w:rPr>
          <w:color w:val="333333"/>
        </w:rPr>
        <w:t>concentrations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some</w:t>
      </w:r>
      <w:r>
        <w:rPr>
          <w:color w:val="333333"/>
          <w:spacing w:val="1"/>
        </w:rPr>
        <w:t> </w:t>
      </w:r>
      <w:r>
        <w:rPr>
          <w:color w:val="333333"/>
        </w:rPr>
        <w:t>chemical</w:t>
      </w:r>
      <w:r>
        <w:rPr>
          <w:color w:val="333333"/>
          <w:spacing w:val="1"/>
        </w:rPr>
        <w:t> </w:t>
      </w:r>
      <w:r>
        <w:rPr>
          <w:color w:val="333333"/>
        </w:rPr>
        <w:t>compounds</w:t>
      </w:r>
      <w:r>
        <w:rPr>
          <w:color w:val="333333"/>
          <w:spacing w:val="1"/>
        </w:rPr>
        <w:t> </w:t>
      </w:r>
      <w:r>
        <w:rPr>
          <w:color w:val="333333"/>
        </w:rPr>
        <w:t>will</w:t>
      </w:r>
      <w:r>
        <w:rPr>
          <w:color w:val="333333"/>
          <w:spacing w:val="1"/>
        </w:rPr>
        <w:t> </w:t>
      </w:r>
      <w:r>
        <w:rPr>
          <w:color w:val="333333"/>
        </w:rPr>
        <w:t>produce</w:t>
      </w:r>
      <w:r>
        <w:rPr>
          <w:color w:val="333333"/>
          <w:spacing w:val="1"/>
        </w:rPr>
        <w:t> </w:t>
      </w:r>
      <w:r>
        <w:rPr>
          <w:color w:val="333333"/>
        </w:rPr>
        <w:t>unpleasant</w:t>
      </w:r>
      <w:r>
        <w:rPr>
          <w:color w:val="333333"/>
          <w:spacing w:val="1"/>
        </w:rPr>
        <w:t> </w:t>
      </w:r>
      <w:r>
        <w:rPr>
          <w:color w:val="333333"/>
        </w:rPr>
        <w:t>tastes</w:t>
      </w:r>
      <w:r>
        <w:rPr>
          <w:color w:val="333333"/>
          <w:spacing w:val="60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odours, or will taint the flesh of fish living in water contaminated by them. Interaction between</w:t>
      </w:r>
      <w:r>
        <w:rPr>
          <w:color w:val="333333"/>
          <w:spacing w:val="1"/>
        </w:rPr>
        <w:t> </w:t>
      </w:r>
      <w:r>
        <w:rPr>
          <w:color w:val="333333"/>
        </w:rPr>
        <w:t>substances may produce tastes that are apparent at concentrations well below those at which</w:t>
      </w:r>
      <w:r>
        <w:rPr>
          <w:color w:val="333333"/>
          <w:spacing w:val="1"/>
        </w:rPr>
        <w:t> </w:t>
      </w:r>
      <w:r>
        <w:rPr>
          <w:color w:val="333333"/>
        </w:rPr>
        <w:t>either substance is</w:t>
      </w:r>
      <w:r>
        <w:rPr>
          <w:color w:val="333333"/>
          <w:spacing w:val="1"/>
        </w:rPr>
        <w:t> </w:t>
      </w:r>
      <w:r>
        <w:rPr>
          <w:color w:val="333333"/>
        </w:rPr>
        <w:t>individually detectable.</w:t>
      </w:r>
      <w:r>
        <w:rPr>
          <w:color w:val="333333"/>
          <w:spacing w:val="1"/>
        </w:rPr>
        <w:t> </w:t>
      </w:r>
      <w:r>
        <w:rPr>
          <w:color w:val="333333"/>
        </w:rPr>
        <w:t>An</w:t>
      </w:r>
      <w:r>
        <w:rPr>
          <w:color w:val="333333"/>
          <w:spacing w:val="1"/>
        </w:rPr>
        <w:t> </w:t>
      </w:r>
      <w:r>
        <w:rPr>
          <w:color w:val="333333"/>
        </w:rPr>
        <w:t>‗antiseptic‘</w:t>
      </w:r>
      <w:r>
        <w:rPr>
          <w:color w:val="333333"/>
          <w:spacing w:val="1"/>
        </w:rPr>
        <w:t> </w:t>
      </w:r>
      <w:r>
        <w:rPr>
          <w:color w:val="333333"/>
        </w:rPr>
        <w:t>taste of</w:t>
      </w:r>
      <w:r>
        <w:rPr>
          <w:color w:val="333333"/>
          <w:spacing w:val="1"/>
        </w:rPr>
        <w:t> </w:t>
      </w:r>
      <w:r>
        <w:rPr>
          <w:color w:val="333333"/>
        </w:rPr>
        <w:t>chlorinated tap</w:t>
      </w:r>
      <w:r>
        <w:rPr>
          <w:color w:val="333333"/>
          <w:spacing w:val="1"/>
        </w:rPr>
        <w:t> </w:t>
      </w:r>
      <w:r>
        <w:rPr>
          <w:color w:val="333333"/>
        </w:rPr>
        <w:t>water</w:t>
      </w:r>
      <w:r>
        <w:rPr>
          <w:color w:val="333333"/>
          <w:spacing w:val="1"/>
        </w:rPr>
        <w:t> </w:t>
      </w:r>
      <w:r>
        <w:rPr>
          <w:color w:val="333333"/>
        </w:rPr>
        <w:t>is</w:t>
      </w:r>
      <w:r>
        <w:rPr>
          <w:color w:val="333333"/>
          <w:spacing w:val="1"/>
        </w:rPr>
        <w:t> </w:t>
      </w:r>
      <w:r>
        <w:rPr>
          <w:color w:val="333333"/>
        </w:rPr>
        <w:t>obvious</w:t>
      </w:r>
      <w:r>
        <w:rPr>
          <w:color w:val="333333"/>
          <w:spacing w:val="1"/>
        </w:rPr>
        <w:t> </w:t>
      </w:r>
      <w:r>
        <w:rPr>
          <w:color w:val="333333"/>
        </w:rPr>
        <w:t>if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raw</w:t>
      </w:r>
      <w:r>
        <w:rPr>
          <w:color w:val="333333"/>
          <w:spacing w:val="1"/>
        </w:rPr>
        <w:t> </w:t>
      </w:r>
      <w:r>
        <w:rPr>
          <w:color w:val="333333"/>
        </w:rPr>
        <w:t>water</w:t>
      </w:r>
      <w:r>
        <w:rPr>
          <w:color w:val="333333"/>
          <w:spacing w:val="1"/>
        </w:rPr>
        <w:t> </w:t>
      </w:r>
      <w:r>
        <w:rPr>
          <w:color w:val="333333"/>
        </w:rPr>
        <w:t>supply</w:t>
      </w:r>
      <w:r>
        <w:rPr>
          <w:color w:val="333333"/>
          <w:spacing w:val="1"/>
        </w:rPr>
        <w:t> </w:t>
      </w:r>
      <w:r>
        <w:rPr>
          <w:color w:val="333333"/>
        </w:rPr>
        <w:t>contains</w:t>
      </w:r>
      <w:r>
        <w:rPr>
          <w:color w:val="333333"/>
          <w:spacing w:val="1"/>
        </w:rPr>
        <w:t> </w:t>
      </w:r>
      <w:r>
        <w:rPr>
          <w:color w:val="333333"/>
        </w:rPr>
        <w:t>phenols,</w:t>
      </w:r>
      <w:r>
        <w:rPr>
          <w:color w:val="333333"/>
          <w:spacing w:val="1"/>
        </w:rPr>
        <w:t> </w:t>
      </w:r>
      <w:r>
        <w:rPr>
          <w:color w:val="333333"/>
        </w:rPr>
        <w:t>since</w:t>
      </w:r>
      <w:r>
        <w:rPr>
          <w:color w:val="333333"/>
          <w:spacing w:val="1"/>
        </w:rPr>
        <w:t> </w:t>
      </w:r>
      <w:r>
        <w:rPr>
          <w:color w:val="333333"/>
        </w:rPr>
        <w:t>this</w:t>
      </w:r>
      <w:r>
        <w:rPr>
          <w:color w:val="333333"/>
          <w:spacing w:val="1"/>
        </w:rPr>
        <w:t> </w:t>
      </w:r>
      <w:r>
        <w:rPr>
          <w:color w:val="333333"/>
        </w:rPr>
        <w:t>result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1"/>
        </w:rPr>
        <w:t> </w:t>
      </w:r>
      <w:r>
        <w:rPr>
          <w:color w:val="333333"/>
        </w:rPr>
        <w:t>the</w:t>
      </w:r>
      <w:r>
        <w:rPr>
          <w:color w:val="333333"/>
          <w:spacing w:val="1"/>
        </w:rPr>
        <w:t> </w:t>
      </w:r>
      <w:r>
        <w:rPr>
          <w:color w:val="333333"/>
        </w:rPr>
        <w:t>formation</w:t>
      </w:r>
      <w:r>
        <w:rPr>
          <w:color w:val="333333"/>
          <w:spacing w:val="1"/>
        </w:rPr>
        <w:t> </w:t>
      </w:r>
      <w:r>
        <w:rPr>
          <w:color w:val="333333"/>
        </w:rPr>
        <w:t>of</w:t>
      </w:r>
      <w:r>
        <w:rPr>
          <w:color w:val="333333"/>
          <w:spacing w:val="1"/>
        </w:rPr>
        <w:t> </w:t>
      </w:r>
      <w:r>
        <w:rPr>
          <w:color w:val="333333"/>
        </w:rPr>
        <w:t>chlorophenols. (Phenolic compounds can occur naturally in lowland rivers). Unpleasant tastes</w:t>
      </w:r>
      <w:r>
        <w:rPr>
          <w:color w:val="333333"/>
          <w:spacing w:val="1"/>
        </w:rPr>
        <w:t> </w:t>
      </w:r>
      <w:r>
        <w:rPr>
          <w:color w:val="333333"/>
        </w:rPr>
        <w:t>and</w:t>
      </w:r>
      <w:r>
        <w:rPr>
          <w:color w:val="333333"/>
          <w:spacing w:val="1"/>
        </w:rPr>
        <w:t> </w:t>
      </w:r>
      <w:r>
        <w:rPr>
          <w:color w:val="333333"/>
        </w:rPr>
        <w:t>smells,</w:t>
      </w:r>
      <w:r>
        <w:rPr>
          <w:color w:val="333333"/>
          <w:spacing w:val="1"/>
        </w:rPr>
        <w:t> </w:t>
      </w:r>
      <w:r>
        <w:rPr>
          <w:color w:val="333333"/>
        </w:rPr>
        <w:t>usually</w:t>
      </w:r>
      <w:r>
        <w:rPr>
          <w:color w:val="333333"/>
          <w:spacing w:val="1"/>
        </w:rPr>
        <w:t> </w:t>
      </w:r>
      <w:r>
        <w:rPr>
          <w:color w:val="333333"/>
        </w:rPr>
        <w:t>earthy</w:t>
      </w:r>
      <w:r>
        <w:rPr>
          <w:color w:val="333333"/>
          <w:spacing w:val="1"/>
        </w:rPr>
        <w:t> </w:t>
      </w:r>
      <w:r>
        <w:rPr>
          <w:color w:val="333333"/>
        </w:rPr>
        <w:t>or</w:t>
      </w:r>
      <w:r>
        <w:rPr>
          <w:color w:val="333333"/>
          <w:spacing w:val="1"/>
        </w:rPr>
        <w:t> </w:t>
      </w:r>
      <w:r>
        <w:rPr>
          <w:color w:val="333333"/>
        </w:rPr>
        <w:t>sulfurous</w:t>
      </w:r>
      <w:r>
        <w:rPr>
          <w:color w:val="333333"/>
          <w:spacing w:val="1"/>
        </w:rPr>
        <w:t> </w:t>
      </w:r>
      <w:r>
        <w:rPr>
          <w:color w:val="333333"/>
        </w:rPr>
        <w:t>in</w:t>
      </w:r>
      <w:r>
        <w:rPr>
          <w:color w:val="333333"/>
          <w:spacing w:val="1"/>
        </w:rPr>
        <w:t> </w:t>
      </w:r>
      <w:r>
        <w:rPr>
          <w:color w:val="333333"/>
        </w:rPr>
        <w:t>nature,</w:t>
      </w:r>
      <w:r>
        <w:rPr>
          <w:color w:val="333333"/>
          <w:spacing w:val="1"/>
        </w:rPr>
        <w:t> </w:t>
      </w:r>
      <w:r>
        <w:rPr>
          <w:color w:val="333333"/>
        </w:rPr>
        <w:t>can</w:t>
      </w:r>
      <w:r>
        <w:rPr>
          <w:color w:val="333333"/>
          <w:spacing w:val="1"/>
        </w:rPr>
        <w:t> </w:t>
      </w:r>
      <w:r>
        <w:rPr>
          <w:color w:val="333333"/>
        </w:rPr>
        <w:t>also</w:t>
      </w:r>
      <w:r>
        <w:rPr>
          <w:color w:val="333333"/>
          <w:spacing w:val="1"/>
        </w:rPr>
        <w:t> </w:t>
      </w:r>
      <w:r>
        <w:rPr>
          <w:color w:val="333333"/>
        </w:rPr>
        <w:t>occur</w:t>
      </w:r>
      <w:r>
        <w:rPr>
          <w:color w:val="333333"/>
          <w:spacing w:val="1"/>
        </w:rPr>
        <w:t> </w:t>
      </w:r>
      <w:r>
        <w:rPr>
          <w:color w:val="333333"/>
        </w:rPr>
        <w:t>naturally</w:t>
      </w:r>
      <w:r>
        <w:rPr>
          <w:color w:val="333333"/>
          <w:spacing w:val="1"/>
        </w:rPr>
        <w:t> </w:t>
      </w:r>
      <w:r>
        <w:rPr>
          <w:color w:val="333333"/>
        </w:rPr>
        <w:t>from</w:t>
      </w:r>
      <w:r>
        <w:rPr>
          <w:color w:val="333333"/>
          <w:spacing w:val="1"/>
        </w:rPr>
        <w:t> </w:t>
      </w:r>
      <w:r>
        <w:rPr>
          <w:color w:val="333333"/>
        </w:rPr>
        <w:t>decaying</w:t>
      </w:r>
      <w:r>
        <w:rPr>
          <w:color w:val="333333"/>
          <w:spacing w:val="1"/>
        </w:rPr>
        <w:t> </w:t>
      </w:r>
      <w:r>
        <w:rPr>
          <w:color w:val="333333"/>
        </w:rPr>
        <w:t>vegetation. The ecological effect of colour will depend on its light-absorptive properties in</w:t>
      </w:r>
      <w:r>
        <w:rPr>
          <w:color w:val="333333"/>
          <w:spacing w:val="1"/>
        </w:rPr>
        <w:t> </w:t>
      </w:r>
      <w:r>
        <w:rPr>
          <w:color w:val="333333"/>
        </w:rPr>
        <w:t>relation to the spectral requirements of algae and plants (i.e. which wavelengths of light they</w:t>
      </w:r>
      <w:r>
        <w:rPr>
          <w:color w:val="333333"/>
          <w:spacing w:val="1"/>
        </w:rPr>
        <w:t> </w:t>
      </w:r>
      <w:r>
        <w:rPr>
          <w:color w:val="333333"/>
        </w:rPr>
        <w:t>need). Many rivers are naturally coloured (e.g. those draining peat are light brown due to humic</w:t>
      </w:r>
      <w:r>
        <w:rPr>
          <w:color w:val="333333"/>
          <w:spacing w:val="1"/>
        </w:rPr>
        <w:t> </w:t>
      </w:r>
      <w:r>
        <w:rPr>
          <w:color w:val="333333"/>
        </w:rPr>
        <w:t>and fulvic acids) and yet are able to support biota, including trout. The ecological effects of</w:t>
      </w:r>
      <w:r>
        <w:rPr>
          <w:color w:val="333333"/>
          <w:spacing w:val="1"/>
        </w:rPr>
        <w:t> </w:t>
      </w:r>
      <w:r>
        <w:rPr>
          <w:color w:val="333333"/>
        </w:rPr>
        <w:t>colour</w:t>
      </w:r>
      <w:r>
        <w:rPr>
          <w:color w:val="333333"/>
          <w:spacing w:val="-1"/>
        </w:rPr>
        <w:t> </w:t>
      </w:r>
      <w:r>
        <w:rPr>
          <w:color w:val="333333"/>
        </w:rPr>
        <w:t>are</w:t>
      </w:r>
      <w:r>
        <w:rPr>
          <w:color w:val="333333"/>
          <w:spacing w:val="-1"/>
        </w:rPr>
        <w:t> </w:t>
      </w:r>
      <w:r>
        <w:rPr>
          <w:color w:val="333333"/>
        </w:rPr>
        <w:t>usually</w:t>
      </w:r>
      <w:r>
        <w:rPr>
          <w:color w:val="333333"/>
          <w:spacing w:val="-5"/>
        </w:rPr>
        <w:t> </w:t>
      </w:r>
      <w:r>
        <w:rPr>
          <w:color w:val="333333"/>
        </w:rPr>
        <w:t>minimal compared</w:t>
      </w:r>
      <w:r>
        <w:rPr>
          <w:color w:val="333333"/>
          <w:spacing w:val="2"/>
        </w:rPr>
        <w:t> </w:t>
      </w:r>
      <w:r>
        <w:rPr>
          <w:color w:val="333333"/>
        </w:rPr>
        <w:t>with other factors(OU, 2016).</w:t>
      </w:r>
    </w:p>
    <w:p>
      <w:pPr>
        <w:pStyle w:val="Heading2"/>
        <w:spacing w:before="6"/>
      </w:pPr>
      <w:r>
        <w:rPr/>
        <w:t>Monitoring</w:t>
      </w:r>
      <w:r>
        <w:rPr>
          <w:spacing w:val="-2"/>
        </w:rPr>
        <w:t> </w:t>
      </w:r>
      <w:r>
        <w:rPr/>
        <w:t>Physical Pollutants</w:t>
      </w:r>
    </w:p>
    <w:p>
      <w:pPr>
        <w:pStyle w:val="BodyText"/>
        <w:spacing w:before="1"/>
        <w:rPr>
          <w:b/>
        </w:rPr>
      </w:pPr>
    </w:p>
    <w:p>
      <w:pPr>
        <w:pStyle w:val="Heading3"/>
        <w:spacing w:before="0"/>
        <w:ind w:firstLine="0"/>
      </w:pPr>
      <w:r>
        <w:rPr/>
        <w:t>Rainfall</w:t>
      </w:r>
      <w:r>
        <w:rPr>
          <w:spacing w:val="-1"/>
        </w:rPr>
        <w:t> </w:t>
      </w:r>
      <w:r>
        <w:rPr/>
        <w:t>events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160" w:right="160"/>
        <w:jc w:val="both"/>
      </w:pPr>
      <w:r>
        <w:rPr/>
        <w:t>Rainfall events are one of the most important causes of degradation in source water quality</w:t>
      </w:r>
      <w:r>
        <w:rPr>
          <w:spacing w:val="1"/>
        </w:rPr>
        <w:t> </w:t>
      </w:r>
      <w:r>
        <w:rPr/>
        <w:t>affecting surface waters and ground waters. Rainfall drives the movement of pathogens into and</w:t>
      </w:r>
      <w:r>
        <w:rPr>
          <w:spacing w:val="1"/>
        </w:rPr>
        <w:t> </w:t>
      </w:r>
      <w:r>
        <w:rPr/>
        <w:t>through</w:t>
      </w:r>
      <w:r>
        <w:rPr>
          <w:spacing w:val="8"/>
        </w:rPr>
        <w:t> </w:t>
      </w:r>
      <w:r>
        <w:rPr/>
        <w:t>water</w:t>
      </w:r>
      <w:r>
        <w:rPr>
          <w:spacing w:val="8"/>
        </w:rPr>
        <w:t> </w:t>
      </w:r>
      <w:r>
        <w:rPr/>
        <w:t>bodies</w:t>
      </w:r>
      <w:r>
        <w:rPr>
          <w:spacing w:val="8"/>
        </w:rPr>
        <w:t> </w:t>
      </w:r>
      <w:r>
        <w:rPr/>
        <w:t>and</w:t>
      </w:r>
      <w:r>
        <w:rPr>
          <w:spacing w:val="6"/>
        </w:rPr>
        <w:t> </w:t>
      </w:r>
      <w:r>
        <w:rPr/>
        <w:t>can</w:t>
      </w:r>
      <w:r>
        <w:rPr>
          <w:spacing w:val="5"/>
        </w:rPr>
        <w:t> </w:t>
      </w:r>
      <w:r>
        <w:rPr/>
        <w:t>move</w:t>
      </w:r>
      <w:r>
        <w:rPr>
          <w:spacing w:val="6"/>
        </w:rPr>
        <w:t> </w:t>
      </w:r>
      <w:r>
        <w:rPr/>
        <w:t>soil,</w:t>
      </w:r>
      <w:r>
        <w:rPr>
          <w:spacing w:val="5"/>
        </w:rPr>
        <w:t> </w:t>
      </w:r>
      <w:r>
        <w:rPr/>
        <w:t>re-suspend</w:t>
      </w:r>
      <w:r>
        <w:rPr>
          <w:spacing w:val="6"/>
        </w:rPr>
        <w:t> </w:t>
      </w:r>
      <w:r>
        <w:rPr/>
        <w:t>sediments,</w:t>
      </w:r>
      <w:r>
        <w:rPr>
          <w:spacing w:val="6"/>
        </w:rPr>
        <w:t> </w:t>
      </w:r>
      <w:r>
        <w:rPr/>
        <w:t>cause</w:t>
      </w:r>
      <w:r>
        <w:rPr>
          <w:spacing w:val="6"/>
        </w:rPr>
        <w:t> </w:t>
      </w:r>
      <w:r>
        <w:rPr/>
        <w:t>overflow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combined</w:t>
      </w:r>
      <w:r>
        <w:rPr>
          <w:spacing w:val="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160" w:right="156"/>
        <w:jc w:val="both"/>
      </w:pPr>
      <w:r>
        <w:rPr/>
        <w:t>poorly maintained sewers, degrade groundwater through infiltration and so on. Forecasting and</w:t>
      </w:r>
      <w:r>
        <w:rPr>
          <w:spacing w:val="1"/>
        </w:rPr>
        <w:t> </w:t>
      </w:r>
      <w:r>
        <w:rPr/>
        <w:t>rainfall detection systems such as radar, hydrographic monitoring equipment and remote sensing</w:t>
      </w:r>
      <w:r>
        <w:rPr>
          <w:spacing w:val="1"/>
        </w:rPr>
        <w:t> </w:t>
      </w:r>
      <w:r>
        <w:rPr/>
        <w:t>can now be used to provide authorities with advanced warnings of upcoming rainfall events that</w:t>
      </w:r>
      <w:r>
        <w:rPr>
          <w:spacing w:val="1"/>
        </w:rPr>
        <w:t> </w:t>
      </w:r>
      <w:r>
        <w:rPr/>
        <w:t>might influence water quality and treatment. Although not a measure of faecal loading, rainfall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are useful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predicting deterioration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source water quality and</w:t>
      </w:r>
      <w:r>
        <w:rPr>
          <w:spacing w:val="1"/>
        </w:rPr>
        <w:t> </w:t>
      </w:r>
      <w:r>
        <w:rPr/>
        <w:t>permit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precautionary</w:t>
      </w:r>
      <w:r>
        <w:rPr>
          <w:spacing w:val="-6"/>
        </w:rPr>
        <w:t> </w:t>
      </w:r>
      <w:r>
        <w:rPr/>
        <w:t>measures to be</w:t>
      </w:r>
      <w:r>
        <w:rPr>
          <w:spacing w:val="-1"/>
        </w:rPr>
        <w:t> </w:t>
      </w:r>
      <w:r>
        <w:rPr/>
        <w:t>taken to safeguard treated water</w:t>
      </w:r>
      <w:r>
        <w:rPr>
          <w:spacing w:val="-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(Payment</w:t>
      </w:r>
      <w:r>
        <w:rPr>
          <w:spacing w:val="1"/>
        </w:rPr>
        <w:t> </w:t>
      </w:r>
      <w:r>
        <w:rPr>
          <w:i/>
        </w:rPr>
        <w:t>et al</w:t>
      </w:r>
      <w:r>
        <w:rPr/>
        <w:t>., 2003).</w:t>
      </w:r>
    </w:p>
    <w:p>
      <w:pPr>
        <w:pStyle w:val="Heading3"/>
        <w:spacing w:before="205"/>
        <w:ind w:firstLine="0"/>
        <w:jc w:val="left"/>
      </w:pPr>
      <w:r>
        <w:rPr/>
        <w:t>Flow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160" w:right="160"/>
        <w:jc w:val="both"/>
      </w:pPr>
      <w:r>
        <w:rPr/>
        <w:t>Measurement of flow of surface waters as well as flow during drinking water treatment provides</w:t>
      </w:r>
      <w:r>
        <w:rPr>
          <w:spacing w:val="1"/>
        </w:rPr>
        <w:t> </w:t>
      </w:r>
      <w:r>
        <w:rPr/>
        <w:t>important information regarding the availability and production of quality water. Low flow in</w:t>
      </w:r>
      <w:r>
        <w:rPr>
          <w:spacing w:val="1"/>
        </w:rPr>
        <w:t> </w:t>
      </w:r>
      <w:r>
        <w:rPr/>
        <w:t>surface waters may lead to biological degradation and higher concentrations of pollutants due to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dilution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discharges.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treatment,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adversely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coagulation and sedimentation processes, while filtration rate and contact time with disinfectant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drinking</w:t>
      </w:r>
      <w:r>
        <w:rPr>
          <w:spacing w:val="1"/>
        </w:rPr>
        <w:t> </w:t>
      </w:r>
      <w:r>
        <w:rPr/>
        <w:t>water.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measured</w:t>
      </w:r>
      <w:r>
        <w:rPr>
          <w:spacing w:val="60"/>
        </w:rPr>
        <w:t> </w:t>
      </w:r>
      <w:r>
        <w:rPr/>
        <w:t>using</w:t>
      </w:r>
      <w:r>
        <w:rPr>
          <w:spacing w:val="1"/>
        </w:rPr>
        <w:t> </w:t>
      </w:r>
      <w:r>
        <w:rPr/>
        <w:t>continuous</w:t>
      </w:r>
      <w:r>
        <w:rPr>
          <w:spacing w:val="-1"/>
        </w:rPr>
        <w:t> </w:t>
      </w:r>
      <w:r>
        <w:rPr/>
        <w:t>on-line</w:t>
      </w:r>
      <w:r>
        <w:rPr>
          <w:spacing w:val="-1"/>
        </w:rPr>
        <w:t> </w:t>
      </w:r>
      <w:r>
        <w:rPr/>
        <w:t>measurements (Payment</w:t>
      </w:r>
      <w:r>
        <w:rPr>
          <w:spacing w:val="1"/>
        </w:rPr>
        <w:t> </w:t>
      </w:r>
      <w:r>
        <w:rPr>
          <w:i/>
        </w:rPr>
        <w:t>et al</w:t>
      </w:r>
      <w:r>
        <w:rPr/>
        <w:t>., 2003).</w:t>
      </w:r>
    </w:p>
    <w:p>
      <w:pPr>
        <w:pStyle w:val="Heading3"/>
        <w:ind w:firstLine="0"/>
        <w:jc w:val="left"/>
      </w:pPr>
      <w:r>
        <w:rPr/>
        <w:t>Colour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160" w:right="157"/>
        <w:jc w:val="both"/>
      </w:pPr>
      <w:r>
        <w:rPr/>
        <w:t>Colour in drinking water may be due to the presence of coloured organic matter, </w:t>
      </w:r>
      <w:r>
        <w:rPr>
          <w:i/>
        </w:rPr>
        <w:t>e.g.</w:t>
      </w:r>
      <w:r>
        <w:rPr/>
        <w:t>humic</w:t>
      </w:r>
      <w:r>
        <w:rPr>
          <w:spacing w:val="1"/>
        </w:rPr>
        <w:t> </w:t>
      </w:r>
      <w:r>
        <w:rPr/>
        <w:t>substances, metals such as iron or manganese, or highly coloured industrial wastes. Treatment</w:t>
      </w:r>
      <w:r>
        <w:rPr>
          <w:spacing w:val="1"/>
        </w:rPr>
        <w:t> </w:t>
      </w:r>
      <w:r>
        <w:rPr/>
        <w:t>removes much of the suspended matter. Source waters high in true colour can be treated to</w:t>
      </w:r>
      <w:r>
        <w:rPr>
          <w:spacing w:val="1"/>
        </w:rPr>
        <w:t> </w:t>
      </w:r>
      <w:r>
        <w:rPr/>
        <w:t>remove</w:t>
      </w:r>
      <w:r>
        <w:rPr>
          <w:spacing w:val="-1"/>
        </w:rPr>
        <w:t> </w:t>
      </w:r>
      <w:r>
        <w:rPr/>
        <w:t>colour by</w:t>
      </w:r>
      <w:r>
        <w:rPr>
          <w:spacing w:val="-5"/>
        </w:rPr>
        <w:t> </w:t>
      </w:r>
      <w:r>
        <w:rPr/>
        <w:t>oxidation with ozone</w:t>
      </w:r>
      <w:r>
        <w:rPr>
          <w:spacing w:val="-1"/>
        </w:rPr>
        <w:t> </w:t>
      </w:r>
      <w:r>
        <w:rPr/>
        <w:t>and adsorption onto activated carbon.</w:t>
      </w:r>
    </w:p>
    <w:p>
      <w:pPr>
        <w:pStyle w:val="BodyText"/>
        <w:spacing w:line="480" w:lineRule="auto" w:before="1"/>
        <w:ind w:left="160" w:right="159"/>
        <w:jc w:val="both"/>
      </w:pPr>
      <w:r>
        <w:rPr/>
        <w:t>Changes in colour from that normally seen can provide warning of possible quality changes or</w:t>
      </w:r>
      <w:r>
        <w:rPr>
          <w:spacing w:val="1"/>
        </w:rPr>
        <w:t> </w:t>
      </w:r>
      <w:r>
        <w:rPr/>
        <w:t>maintenance issues and should be investigated. They may, for example, reflect degradation of the</w:t>
      </w:r>
      <w:r>
        <w:rPr>
          <w:spacing w:val="-57"/>
        </w:rPr>
        <w:t> </w:t>
      </w:r>
      <w:r>
        <w:rPr/>
        <w:t>source water, corrosion problems in distribution systems, change in performance of adsorptive</w:t>
      </w:r>
      <w:r>
        <w:rPr>
          <w:spacing w:val="1"/>
        </w:rPr>
        <w:t> </w:t>
      </w:r>
      <w:r>
        <w:rPr/>
        <w:t>treatment</w:t>
      </w:r>
      <w:r>
        <w:rPr>
          <w:spacing w:val="43"/>
        </w:rPr>
        <w:t> </w:t>
      </w:r>
      <w:r>
        <w:rPr/>
        <w:t>processes</w:t>
      </w:r>
      <w:r>
        <w:rPr>
          <w:spacing w:val="44"/>
        </w:rPr>
        <w:t> </w:t>
      </w:r>
      <w:r>
        <w:rPr/>
        <w:t>(such</w:t>
      </w:r>
      <w:r>
        <w:rPr>
          <w:spacing w:val="44"/>
        </w:rPr>
        <w:t> </w:t>
      </w:r>
      <w:r>
        <w:rPr/>
        <w:t>as</w:t>
      </w:r>
      <w:r>
        <w:rPr>
          <w:spacing w:val="44"/>
        </w:rPr>
        <w:t> </w:t>
      </w:r>
      <w:r>
        <w:rPr/>
        <w:t>activated</w:t>
      </w:r>
      <w:r>
        <w:rPr>
          <w:spacing w:val="43"/>
        </w:rPr>
        <w:t> </w:t>
      </w:r>
      <w:r>
        <w:rPr/>
        <w:t>carbon</w:t>
      </w:r>
      <w:r>
        <w:rPr>
          <w:spacing w:val="43"/>
        </w:rPr>
        <w:t> </w:t>
      </w:r>
      <w:r>
        <w:rPr/>
        <w:t>filtration)</w:t>
      </w:r>
      <w:r>
        <w:rPr>
          <w:spacing w:val="42"/>
        </w:rPr>
        <w:t> </w:t>
      </w:r>
      <w:r>
        <w:rPr/>
        <w:t>and</w:t>
      </w:r>
      <w:r>
        <w:rPr>
          <w:spacing w:val="44"/>
        </w:rPr>
        <w:t> </w:t>
      </w:r>
      <w:r>
        <w:rPr/>
        <w:t>so</w:t>
      </w:r>
      <w:r>
        <w:rPr>
          <w:spacing w:val="44"/>
        </w:rPr>
        <w:t> </w:t>
      </w:r>
      <w:r>
        <w:rPr/>
        <w:t>on.</w:t>
      </w:r>
      <w:r>
        <w:rPr>
          <w:spacing w:val="44"/>
        </w:rPr>
        <w:t> </w:t>
      </w:r>
      <w:r>
        <w:rPr/>
        <w:t>It</w:t>
      </w:r>
      <w:r>
        <w:rPr>
          <w:spacing w:val="44"/>
        </w:rPr>
        <w:t> </w:t>
      </w:r>
      <w:r>
        <w:rPr/>
        <w:t>is</w:t>
      </w:r>
      <w:r>
        <w:rPr>
          <w:spacing w:val="45"/>
        </w:rPr>
        <w:t> </w:t>
      </w:r>
      <w:r>
        <w:rPr/>
        <w:t>simply</w:t>
      </w:r>
      <w:r>
        <w:rPr>
          <w:spacing w:val="37"/>
        </w:rPr>
        <w:t> </w:t>
      </w:r>
      <w:r>
        <w:rPr/>
        <w:t>and</w:t>
      </w:r>
      <w:r>
        <w:rPr>
          <w:spacing w:val="43"/>
        </w:rPr>
        <w:t> </w:t>
      </w:r>
      <w:r>
        <w:rPr/>
        <w:t>cheaply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2" w:lineRule="auto" w:before="72"/>
        <w:ind w:left="160" w:right="163"/>
        <w:jc w:val="both"/>
      </w:pPr>
      <w:r>
        <w:rPr/>
        <w:t>measured using a spectrophotometer or simple colorimeter or using visual comparison with</w:t>
      </w:r>
      <w:r>
        <w:rPr>
          <w:spacing w:val="1"/>
        </w:rPr>
        <w:t> </w:t>
      </w:r>
      <w:r>
        <w:rPr/>
        <w:t>known</w:t>
      </w:r>
      <w:r>
        <w:rPr>
          <w:spacing w:val="-1"/>
        </w:rPr>
        <w:t> </w:t>
      </w:r>
      <w:r>
        <w:rPr/>
        <w:t>standards (Payment</w:t>
      </w:r>
      <w:r>
        <w:rPr>
          <w:spacing w:val="1"/>
        </w:rPr>
        <w:t> </w:t>
      </w:r>
      <w:r>
        <w:rPr>
          <w:i/>
        </w:rPr>
        <w:t>et al</w:t>
      </w:r>
      <w:r>
        <w:rPr/>
        <w:t>., 2003).</w:t>
      </w:r>
    </w:p>
    <w:p>
      <w:pPr>
        <w:pStyle w:val="Heading3"/>
        <w:spacing w:before="199"/>
        <w:ind w:firstLine="0"/>
        <w:jc w:val="left"/>
      </w:pPr>
      <w:r>
        <w:rPr/>
        <w:t>pH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/>
        <w:ind w:left="160" w:right="156"/>
        <w:jc w:val="both"/>
      </w:pPr>
      <w:r>
        <w:rPr/>
        <w:t>The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coagulation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disinfection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chlorine-based chemicals. Changes in the pH of source water should be investigated as it is a</w:t>
      </w:r>
      <w:r>
        <w:rPr>
          <w:spacing w:val="1"/>
        </w:rPr>
        <w:t> </w:t>
      </w:r>
      <w:r>
        <w:rPr/>
        <w:t>relatively stable parameter over the short term and any unusual change may reflect a major event.</w:t>
      </w:r>
      <w:r>
        <w:rPr>
          <w:spacing w:val="-57"/>
        </w:rPr>
        <w:t> </w:t>
      </w:r>
      <w:r>
        <w:rPr/>
        <w:t>pH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adjusted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continuously</w:t>
      </w:r>
      <w:r>
        <w:rPr>
          <w:spacing w:val="1"/>
        </w:rPr>
        <w:t> </w:t>
      </w:r>
      <w:r>
        <w:rPr/>
        <w:t>monitored</w:t>
      </w:r>
      <w:r>
        <w:rPr>
          <w:spacing w:val="1"/>
        </w:rPr>
        <w:t> </w:t>
      </w:r>
      <w:r>
        <w:rPr/>
        <w:t>(Payment</w:t>
      </w:r>
      <w:r>
        <w:rPr>
          <w:spacing w:val="1"/>
        </w:rPr>
        <w:t> </w:t>
      </w:r>
      <w:r>
        <w:rPr>
          <w:i/>
        </w:rPr>
        <w:t>et al</w:t>
      </w:r>
      <w:r>
        <w:rPr/>
        <w:t>., 2003).</w:t>
      </w:r>
    </w:p>
    <w:p>
      <w:pPr>
        <w:pStyle w:val="Heading3"/>
        <w:spacing w:before="6"/>
        <w:ind w:firstLine="0"/>
        <w:jc w:val="left"/>
      </w:pPr>
      <w:r>
        <w:rPr/>
        <w:t>Solids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160" w:right="157"/>
        <w:jc w:val="both"/>
      </w:pPr>
      <w:r>
        <w:rPr/>
        <w:t>Water always contains a certain amount of particulate matter ranging from colloidal organic or</w:t>
      </w:r>
      <w:r>
        <w:rPr>
          <w:spacing w:val="1"/>
        </w:rPr>
        <w:t> </w:t>
      </w:r>
      <w:r>
        <w:rPr/>
        <w:t>inorganic matter that never settles to silts, algae, plankton or debris of all kinds that can settle</w:t>
      </w:r>
      <w:r>
        <w:rPr>
          <w:spacing w:val="1"/>
        </w:rPr>
        <w:t> </w:t>
      </w:r>
      <w:r>
        <w:rPr/>
        <w:t>quite rapidly. Various methods have been devised to identify or measure these solids. In raw</w:t>
      </w:r>
      <w:r>
        <w:rPr>
          <w:spacing w:val="1"/>
        </w:rPr>
        <w:t> </w:t>
      </w:r>
      <w:r>
        <w:rPr/>
        <w:t>water storage reservoirs and other large bodies of water, discs can be used to measure the depth</w:t>
      </w:r>
      <w:r>
        <w:rPr>
          <w:spacing w:val="1"/>
        </w:rPr>
        <w:t> </w:t>
      </w:r>
      <w:r>
        <w:rPr/>
        <w:t>of water through which the disc remains visible (</w:t>
      </w:r>
      <w:r>
        <w:rPr>
          <w:i/>
        </w:rPr>
        <w:t>i.e. </w:t>
      </w:r>
      <w:r>
        <w:rPr/>
        <w:t>transparency). Suspended solids can be</w:t>
      </w:r>
      <w:r>
        <w:rPr>
          <w:spacing w:val="1"/>
        </w:rPr>
        <w:t> </w:t>
      </w:r>
      <w:r>
        <w:rPr/>
        <w:t>measured</w:t>
      </w:r>
      <w:r>
        <w:rPr>
          <w:spacing w:val="-1"/>
        </w:rPr>
        <w:t> </w:t>
      </w:r>
      <w:r>
        <w:rPr/>
        <w:t>indirectly</w:t>
      </w:r>
      <w:r>
        <w:rPr>
          <w:spacing w:val="-3"/>
        </w:rPr>
        <w:t> </w:t>
      </w:r>
      <w:r>
        <w:rPr/>
        <w:t>as turbidity.</w:t>
      </w:r>
    </w:p>
    <w:p>
      <w:pPr>
        <w:pStyle w:val="BodyText"/>
        <w:spacing w:line="480" w:lineRule="auto"/>
        <w:ind w:left="160" w:right="159"/>
        <w:jc w:val="both"/>
      </w:pPr>
      <w:r>
        <w:rPr/>
        <w:t>Methods for the measurements of solids are well described (APHA, 1998) and may involve</w:t>
      </w:r>
      <w:r>
        <w:rPr>
          <w:spacing w:val="1"/>
        </w:rPr>
        <w:t> </w:t>
      </w:r>
      <w:r>
        <w:rPr/>
        <w:t>simple procedures such as filtration, evaporation and/or drying at specified temperatures, and</w:t>
      </w:r>
      <w:r>
        <w:rPr>
          <w:spacing w:val="1"/>
        </w:rPr>
        <w:t> </w:t>
      </w:r>
      <w:r>
        <w:rPr/>
        <w:t>weighing. Results are reported in mg/l. Conductivity assays can be used to reflect total dissolved</w:t>
      </w:r>
      <w:r>
        <w:rPr>
          <w:spacing w:val="1"/>
        </w:rPr>
        <w:t> </w:t>
      </w:r>
      <w:r>
        <w:rPr/>
        <w:t>solids</w:t>
      </w:r>
      <w:r>
        <w:rPr>
          <w:spacing w:val="26"/>
        </w:rPr>
        <w:t> </w:t>
      </w:r>
      <w:r>
        <w:rPr/>
        <w:t>concentrations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can</w:t>
      </w:r>
      <w:r>
        <w:rPr>
          <w:spacing w:val="26"/>
        </w:rPr>
        <w:t> </w:t>
      </w:r>
      <w:r>
        <w:rPr/>
        <w:t>be</w:t>
      </w:r>
      <w:r>
        <w:rPr>
          <w:spacing w:val="26"/>
        </w:rPr>
        <w:t> </w:t>
      </w:r>
      <w:r>
        <w:rPr/>
        <w:t>applied</w:t>
      </w:r>
      <w:r>
        <w:rPr>
          <w:spacing w:val="28"/>
        </w:rPr>
        <w:t> </w:t>
      </w:r>
      <w:r>
        <w:rPr/>
        <w:t>rapidly</w:t>
      </w:r>
      <w:r>
        <w:rPr>
          <w:spacing w:val="24"/>
        </w:rPr>
        <w:t> </w:t>
      </w:r>
      <w:r>
        <w:rPr/>
        <w:t>on-line,</w:t>
      </w:r>
      <w:r>
        <w:rPr>
          <w:spacing w:val="26"/>
        </w:rPr>
        <w:t> </w:t>
      </w:r>
      <w:r>
        <w:rPr/>
        <w:t>although</w:t>
      </w:r>
      <w:r>
        <w:rPr>
          <w:spacing w:val="26"/>
        </w:rPr>
        <w:t> </w:t>
      </w:r>
      <w:r>
        <w:rPr/>
        <w:t>conductivity</w:t>
      </w:r>
      <w:r>
        <w:rPr>
          <w:spacing w:val="22"/>
        </w:rPr>
        <w:t> </w:t>
      </w:r>
      <w:r>
        <w:rPr/>
        <w:t>mainly</w:t>
      </w:r>
      <w:r>
        <w:rPr>
          <w:spacing w:val="21"/>
        </w:rPr>
        <w:t> </w:t>
      </w:r>
      <w:r>
        <w:rPr/>
        <w:t>reflects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mineral content.</w:t>
      </w:r>
    </w:p>
    <w:p>
      <w:pPr>
        <w:pStyle w:val="BodyText"/>
        <w:spacing w:line="480" w:lineRule="auto" w:before="1"/>
        <w:ind w:left="160" w:right="158"/>
        <w:jc w:val="both"/>
      </w:pPr>
      <w:r>
        <w:rPr/>
        <w:t>Many of the tests methods for solids are inexpensive, some can be undertaken in-field or on-line,</w:t>
      </w:r>
      <w:r>
        <w:rPr>
          <w:spacing w:val="-57"/>
        </w:rPr>
        <w:t> </w:t>
      </w:r>
      <w:r>
        <w:rPr/>
        <w:t>most require average skill, and others can be performed routinely by many laboratories providing</w:t>
      </w:r>
      <w:r>
        <w:rPr>
          <w:spacing w:val="-57"/>
        </w:rPr>
        <w:t> </w:t>
      </w:r>
      <w:r>
        <w:rPr/>
        <w:t>data</w:t>
      </w:r>
      <w:r>
        <w:rPr>
          <w:spacing w:val="-2"/>
        </w:rPr>
        <w:t> </w:t>
      </w:r>
      <w:r>
        <w:rPr/>
        <w:t>within hours (Payment</w:t>
      </w:r>
      <w:r>
        <w:rPr>
          <w:spacing w:val="1"/>
        </w:rPr>
        <w:t> </w:t>
      </w:r>
      <w:r>
        <w:rPr>
          <w:i/>
        </w:rPr>
        <w:t>et al</w:t>
      </w:r>
      <w:r>
        <w:rPr/>
        <w:t>., 2003).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Heading3"/>
        <w:spacing w:before="76"/>
        <w:ind w:firstLine="0"/>
        <w:jc w:val="left"/>
      </w:pPr>
      <w:r>
        <w:rPr/>
        <w:t>Turbidity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 w:before="1"/>
        <w:ind w:left="160" w:right="157"/>
        <w:jc w:val="both"/>
      </w:pPr>
      <w:r>
        <w:rPr/>
        <w:t>Turbidity is a measure of suspended solids. It is probably the most generally applicable and</w:t>
      </w:r>
      <w:r>
        <w:rPr>
          <w:spacing w:val="1"/>
        </w:rPr>
        <w:t> </w:t>
      </w:r>
      <w:r>
        <w:rPr/>
        <w:t>widely used non-microbial parameter that can provide the most significant data throughout the</w:t>
      </w:r>
      <w:r>
        <w:rPr>
          <w:spacing w:val="1"/>
        </w:rPr>
        <w:t> </w:t>
      </w:r>
      <w:r>
        <w:rPr/>
        <w:t>water abstraction and treatment process. It is not associated specifically with faecal material, but</w:t>
      </w:r>
      <w:r>
        <w:rPr>
          <w:spacing w:val="1"/>
        </w:rPr>
        <w:t> </w:t>
      </w:r>
      <w:r>
        <w:rPr/>
        <w:t>increases in turbidity are often accompanied with increases in pathogen numbers, including cysts</w:t>
      </w:r>
      <w:r>
        <w:rPr>
          <w:spacing w:val="-57"/>
        </w:rPr>
        <w:t> </w:t>
      </w:r>
      <w:r>
        <w:rPr/>
        <w:t>or oocysts. Turbidity is often determined by measuring the amount of light scattered by the</w:t>
      </w:r>
      <w:r>
        <w:rPr>
          <w:spacing w:val="1"/>
        </w:rPr>
        <w:t> </w:t>
      </w:r>
      <w:r>
        <w:rPr/>
        <w:t>particulate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nephelometer</w:t>
      </w:r>
      <w:r>
        <w:rPr>
          <w:spacing w:val="1"/>
        </w:rPr>
        <w:t> </w:t>
      </w:r>
      <w:r>
        <w:rPr/>
        <w:t>calibrated.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measuring</w:t>
      </w:r>
      <w:r>
        <w:rPr>
          <w:spacing w:val="-57"/>
        </w:rPr>
        <w:t> </w:t>
      </w:r>
      <w:r>
        <w:rPr/>
        <w:t>turbidity are calibrated in Nephelometric Turbidity Units (NTU). Nephelometers are available as</w:t>
      </w:r>
      <w:r>
        <w:rPr>
          <w:spacing w:val="1"/>
        </w:rPr>
        <w:t> </w:t>
      </w:r>
      <w:r>
        <w:rPr/>
        <w:t>online continuous turbidity meters and they can provide precise data on variations in water</w:t>
      </w:r>
      <w:r>
        <w:rPr>
          <w:spacing w:val="1"/>
        </w:rPr>
        <w:t> </w:t>
      </w:r>
      <w:r>
        <w:rPr/>
        <w:t>treatment efficiency. Waterworks using filtration should be able to achieve values of 0.5 NTU or</w:t>
      </w:r>
      <w:r>
        <w:rPr>
          <w:spacing w:val="1"/>
        </w:rPr>
        <w:t> </w:t>
      </w:r>
      <w:r>
        <w:rPr/>
        <w:t>less. Regulations in various countries specify values from 0.1 to 5 NTU in final treated water</w:t>
      </w:r>
      <w:r>
        <w:rPr>
          <w:spacing w:val="1"/>
        </w:rPr>
        <w:t> </w:t>
      </w:r>
      <w:r>
        <w:rPr/>
        <w:t>(WHO,</w:t>
      </w:r>
      <w:r>
        <w:rPr>
          <w:spacing w:val="-1"/>
        </w:rPr>
        <w:t> </w:t>
      </w:r>
      <w:r>
        <w:rPr/>
        <w:t>1997).</w:t>
      </w:r>
    </w:p>
    <w:p>
      <w:pPr>
        <w:pStyle w:val="BodyText"/>
        <w:spacing w:line="480" w:lineRule="auto" w:before="1"/>
        <w:ind w:left="160" w:right="158"/>
        <w:jc w:val="both"/>
      </w:pPr>
      <w:r>
        <w:rPr/>
        <w:t>The turbidity of water affects treatment processes and especially disinfection with chlorine-based</w:t>
      </w:r>
      <w:r>
        <w:rPr>
          <w:spacing w:val="-57"/>
        </w:rPr>
        <w:t> </w:t>
      </w:r>
      <w:r>
        <w:rPr/>
        <w:t>chemicals. Turbidity of surface water sources may be heavily influenced by rainfall events or</w:t>
      </w:r>
      <w:r>
        <w:rPr>
          <w:spacing w:val="1"/>
        </w:rPr>
        <w:t> </w:t>
      </w:r>
      <w:r>
        <w:rPr/>
        <w:t>algal growth and treatment processes should be tailored to respond to such changes. Most ground</w:t>
      </w:r>
      <w:r>
        <w:rPr>
          <w:spacing w:val="-57"/>
        </w:rPr>
        <w:t> </w:t>
      </w:r>
      <w:r>
        <w:rPr/>
        <w:t>waters have a relatively stable turbidity and any change reflects a major event that needs to be</w:t>
      </w:r>
      <w:r>
        <w:rPr>
          <w:spacing w:val="1"/>
        </w:rPr>
        <w:t> </w:t>
      </w:r>
      <w:r>
        <w:rPr/>
        <w:t>investigated and corrected by tailoring the treatment to the incoming water quality (Waite, 1997).</w:t>
      </w:r>
      <w:r>
        <w:rPr>
          <w:spacing w:val="-57"/>
        </w:rPr>
        <w:t> </w:t>
      </w:r>
      <w:r>
        <w:rPr/>
        <w:t>Turbidity is also a good measure of the extent to which treatment processes remove suspended</w:t>
      </w:r>
      <w:r>
        <w:rPr>
          <w:spacing w:val="1"/>
        </w:rPr>
        <w:t> </w:t>
      </w:r>
      <w:r>
        <w:rPr/>
        <w:t>matters.</w:t>
      </w:r>
      <w:r>
        <w:rPr>
          <w:spacing w:val="40"/>
        </w:rPr>
        <w:t> </w:t>
      </w:r>
      <w:r>
        <w:rPr/>
        <w:t>Test</w:t>
      </w:r>
      <w:r>
        <w:rPr>
          <w:spacing w:val="43"/>
        </w:rPr>
        <w:t> </w:t>
      </w:r>
      <w:r>
        <w:rPr/>
        <w:t>methods</w:t>
      </w:r>
      <w:r>
        <w:rPr>
          <w:spacing w:val="40"/>
        </w:rPr>
        <w:t> </w:t>
      </w:r>
      <w:r>
        <w:rPr/>
        <w:t>are</w:t>
      </w:r>
      <w:r>
        <w:rPr>
          <w:spacing w:val="38"/>
        </w:rPr>
        <w:t> </w:t>
      </w:r>
      <w:r>
        <w:rPr/>
        <w:t>inexpensive,</w:t>
      </w:r>
      <w:r>
        <w:rPr>
          <w:spacing w:val="42"/>
        </w:rPr>
        <w:t> </w:t>
      </w:r>
      <w:r>
        <w:rPr/>
        <w:t>require</w:t>
      </w:r>
      <w:r>
        <w:rPr>
          <w:spacing w:val="42"/>
        </w:rPr>
        <w:t> </w:t>
      </w:r>
      <w:r>
        <w:rPr/>
        <w:t>average</w:t>
      </w:r>
      <w:r>
        <w:rPr>
          <w:spacing w:val="40"/>
        </w:rPr>
        <w:t> </w:t>
      </w:r>
      <w:r>
        <w:rPr/>
        <w:t>skill,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are</w:t>
      </w:r>
      <w:r>
        <w:rPr>
          <w:spacing w:val="41"/>
        </w:rPr>
        <w:t> </w:t>
      </w:r>
      <w:r>
        <w:rPr/>
        <w:t>performed</w:t>
      </w:r>
      <w:r>
        <w:rPr>
          <w:spacing w:val="42"/>
        </w:rPr>
        <w:t> </w:t>
      </w:r>
      <w:r>
        <w:rPr/>
        <w:t>routinely</w:t>
      </w:r>
      <w:r>
        <w:rPr>
          <w:spacing w:val="38"/>
        </w:rPr>
        <w:t> </w:t>
      </w:r>
      <w:r>
        <w:rPr/>
        <w:t>by</w:t>
      </w:r>
      <w:r>
        <w:rPr>
          <w:spacing w:val="-57"/>
        </w:rPr>
        <w:t> </w:t>
      </w:r>
      <w:r>
        <w:rPr/>
        <w:t>most</w:t>
      </w:r>
      <w:r>
        <w:rPr>
          <w:spacing w:val="-1"/>
        </w:rPr>
        <w:t> </w:t>
      </w:r>
      <w:r>
        <w:rPr/>
        <w:t>laboratories (WHO,</w:t>
      </w:r>
      <w:r>
        <w:rPr>
          <w:spacing w:val="2"/>
        </w:rPr>
        <w:t> </w:t>
      </w:r>
      <w:r>
        <w:rPr/>
        <w:t>1997).</w:t>
      </w:r>
    </w:p>
    <w:p>
      <w:pPr>
        <w:pStyle w:val="Heading3"/>
        <w:spacing w:before="205"/>
        <w:ind w:firstLine="0"/>
      </w:pPr>
      <w:r>
        <w:rPr/>
        <w:t>Particle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160" w:right="158"/>
        <w:jc w:val="both"/>
      </w:pPr>
      <w:r>
        <w:rPr/>
        <w:t>Particles in water are distributed over a wide range of size. Various instruments</w:t>
      </w:r>
      <w:r>
        <w:rPr>
          <w:spacing w:val="1"/>
        </w:rPr>
        <w:t> </w:t>
      </w:r>
      <w:r>
        <w:rPr/>
        <w:t>have been</w:t>
      </w:r>
      <w:r>
        <w:rPr>
          <w:spacing w:val="1"/>
        </w:rPr>
        <w:t> </w:t>
      </w:r>
      <w:r>
        <w:rPr/>
        <w:t>developed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enumerate</w:t>
      </w:r>
      <w:r>
        <w:rPr>
          <w:spacing w:val="29"/>
        </w:rPr>
        <w:t> </w:t>
      </w:r>
      <w:r>
        <w:rPr/>
        <w:t>and</w:t>
      </w:r>
      <w:r>
        <w:rPr>
          <w:spacing w:val="26"/>
        </w:rPr>
        <w:t> </w:t>
      </w:r>
      <w:r>
        <w:rPr/>
        <w:t>size</w:t>
      </w:r>
      <w:r>
        <w:rPr>
          <w:spacing w:val="26"/>
        </w:rPr>
        <w:t> </w:t>
      </w:r>
      <w:r>
        <w:rPr/>
        <w:t>particles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water.</w:t>
      </w:r>
      <w:r>
        <w:rPr>
          <w:spacing w:val="25"/>
        </w:rPr>
        <w:t> </w:t>
      </w:r>
      <w:r>
        <w:rPr/>
        <w:t>These</w:t>
      </w:r>
      <w:r>
        <w:rPr>
          <w:spacing w:val="26"/>
        </w:rPr>
        <w:t> </w:t>
      </w:r>
      <w:r>
        <w:rPr/>
        <w:t>instruments</w:t>
      </w:r>
      <w:r>
        <w:rPr>
          <w:spacing w:val="27"/>
        </w:rPr>
        <w:t> </w:t>
      </w:r>
      <w:r>
        <w:rPr/>
        <w:t>measure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passage</w:t>
      </w:r>
      <w:r>
        <w:rPr>
          <w:spacing w:val="2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160" w:right="163"/>
        <w:jc w:val="both"/>
      </w:pPr>
      <w:r>
        <w:rPr/>
        <w:t>particles in a sensing zone where each is counted and sized according to the electronic pulse</w:t>
      </w:r>
      <w:r>
        <w:rPr>
          <w:spacing w:val="1"/>
        </w:rPr>
        <w:t> </w:t>
      </w:r>
      <w:r>
        <w:rPr/>
        <w:t>generated.</w:t>
      </w:r>
      <w:r>
        <w:rPr>
          <w:spacing w:val="-1"/>
        </w:rPr>
        <w:t> </w:t>
      </w:r>
      <w:r>
        <w:rPr/>
        <w:t>This pulse</w:t>
      </w:r>
      <w:r>
        <w:rPr>
          <w:spacing w:val="-2"/>
        </w:rPr>
        <w:t> </w:t>
      </w:r>
      <w:r>
        <w:rPr/>
        <w:t>is proportional to</w:t>
      </w:r>
      <w:r>
        <w:rPr>
          <w:spacing w:val="-1"/>
        </w:rPr>
        <w:t> </w:t>
      </w:r>
      <w:r>
        <w:rPr/>
        <w:t>the characteristics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shape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particle.</w:t>
      </w:r>
    </w:p>
    <w:p>
      <w:pPr>
        <w:pStyle w:val="BodyText"/>
        <w:spacing w:line="480" w:lineRule="auto"/>
        <w:ind w:left="160" w:right="157"/>
        <w:jc w:val="both"/>
      </w:pPr>
      <w:r>
        <w:rPr/>
        <w:t>Particle counting can provide a general index of removal effectiveness and as such is a good</w:t>
      </w:r>
      <w:r>
        <w:rPr>
          <w:spacing w:val="1"/>
        </w:rPr>
        <w:t> </w:t>
      </w:r>
      <w:r>
        <w:rPr/>
        <w:t>quality control parameter for filtration. However, factors other than size (such as electric charge</w:t>
      </w:r>
      <w:r>
        <w:rPr>
          <w:spacing w:val="1"/>
        </w:rPr>
        <w:t> </w:t>
      </w:r>
      <w:r>
        <w:rPr/>
        <w:t>on the particles) may affect removal processes. Particle size monitors are available as on-line</w:t>
      </w:r>
      <w:r>
        <w:rPr>
          <w:spacing w:val="1"/>
        </w:rPr>
        <w:t> </w:t>
      </w:r>
      <w:r>
        <w:rPr/>
        <w:t>instruments, however, the equipment is expensive and it requires a greater level of skill than</w:t>
      </w:r>
      <w:r>
        <w:rPr>
          <w:spacing w:val="1"/>
        </w:rPr>
        <w:t> </w:t>
      </w:r>
      <w:r>
        <w:rPr/>
        <w:t>turbidity</w:t>
      </w:r>
      <w:r>
        <w:rPr>
          <w:spacing w:val="-7"/>
        </w:rPr>
        <w:t> </w:t>
      </w:r>
      <w:r>
        <w:rPr/>
        <w:t>analysis (WHO,</w:t>
      </w:r>
      <w:r>
        <w:rPr>
          <w:spacing w:val="2"/>
        </w:rPr>
        <w:t> </w:t>
      </w:r>
      <w:r>
        <w:rPr/>
        <w:t>1997).</w:t>
      </w:r>
    </w:p>
    <w:p>
      <w:pPr>
        <w:pStyle w:val="BodyText"/>
        <w:spacing w:line="480" w:lineRule="auto" w:before="1"/>
        <w:ind w:left="160" w:right="155"/>
        <w:jc w:val="both"/>
        <w:rPr>
          <w:b/>
          <w:i/>
        </w:rPr>
      </w:pPr>
      <w:r>
        <w:rPr/>
        <w:t>Microscopic particulate analysis provides detailed microscopic information on the nature of</w:t>
      </w:r>
      <w:r>
        <w:rPr>
          <w:spacing w:val="1"/>
        </w:rPr>
        <w:t> </w:t>
      </w:r>
      <w:r>
        <w:rPr/>
        <w:t>particulates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water.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(cysts,</w:t>
      </w:r>
      <w:r>
        <w:rPr>
          <w:spacing w:val="1"/>
        </w:rPr>
        <w:t> </w:t>
      </w:r>
      <w:r>
        <w:rPr/>
        <w:t>diatoms,</w:t>
      </w:r>
      <w:r>
        <w:rPr>
          <w:spacing w:val="1"/>
        </w:rPr>
        <w:t> </w:t>
      </w:r>
      <w:r>
        <w:rPr/>
        <w:t>fungi,</w:t>
      </w:r>
      <w:r>
        <w:rPr>
          <w:spacing w:val="1"/>
        </w:rPr>
        <w:t> </w:t>
      </w:r>
      <w:r>
        <w:rPr/>
        <w:t>zoo-plankton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phyto-</w:t>
      </w:r>
      <w:r>
        <w:rPr>
          <w:spacing w:val="1"/>
        </w:rPr>
        <w:t> </w:t>
      </w:r>
      <w:r>
        <w:rPr/>
        <w:t>plankton)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inorganic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enumerated.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contaminants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groundwater,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likely origins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contamination. Groundwater influenced by surface water will contain a significant amount of</w:t>
      </w:r>
      <w:r>
        <w:rPr>
          <w:spacing w:val="1"/>
        </w:rPr>
        <w:t> </w:t>
      </w:r>
      <w:r>
        <w:rPr/>
        <w:t>algae and other particles not normally found in protected groundwater. It is mainly of value as a</w:t>
      </w:r>
      <w:r>
        <w:rPr>
          <w:spacing w:val="1"/>
        </w:rPr>
        <w:t> </w:t>
      </w:r>
      <w:r>
        <w:rPr/>
        <w:t>research and investigational tool rather than for routine monitoring. The analysis requires well-</w:t>
      </w:r>
      <w:r>
        <w:rPr>
          <w:spacing w:val="1"/>
        </w:rPr>
        <w:t> </w:t>
      </w:r>
      <w:r>
        <w:rPr/>
        <w:t>trained skilled personnel, is time-consuming and is performed by few laboratories (WHO, 1997).</w:t>
      </w:r>
      <w:r>
        <w:rPr>
          <w:spacing w:val="-57"/>
        </w:rPr>
        <w:t> </w:t>
      </w:r>
      <w:r>
        <w:rPr>
          <w:b/>
          <w:i/>
        </w:rPr>
        <w:t>Disinfectant</w:t>
      </w:r>
      <w:r>
        <w:rPr>
          <w:b/>
          <w:i/>
          <w:spacing w:val="-1"/>
        </w:rPr>
        <w:t> </w:t>
      </w:r>
      <w:r>
        <w:rPr>
          <w:b/>
          <w:i/>
        </w:rPr>
        <w:t>Residual Concentration</w:t>
      </w:r>
    </w:p>
    <w:p>
      <w:pPr>
        <w:pStyle w:val="BodyText"/>
        <w:spacing w:line="480" w:lineRule="auto" w:before="1"/>
        <w:ind w:left="160" w:right="157"/>
        <w:jc w:val="both"/>
      </w:pPr>
      <w:r>
        <w:rPr/>
        <w:t>Chlorine is the most widely used disinfectant in water treatment. For the majority of bacterial</w:t>
      </w:r>
      <w:r>
        <w:rPr>
          <w:spacing w:val="1"/>
        </w:rPr>
        <w:t> </w:t>
      </w:r>
      <w:r>
        <w:rPr/>
        <w:t>pathogens, and some viruses, terminal disinfection is the critical control point of treatment and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disinfectant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(alongside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turbidity) is imperative. The measurements of disinfectant dose, residual obtained and the time of</w:t>
      </w:r>
      <w:r>
        <w:rPr>
          <w:spacing w:val="-57"/>
        </w:rPr>
        <w:t> </w:t>
      </w:r>
      <w:r>
        <w:rPr/>
        <w:t>contact are primary data that provide a minimal level of quality control of treated water and</w:t>
      </w:r>
      <w:r>
        <w:rPr>
          <w:spacing w:val="1"/>
        </w:rPr>
        <w:t> </w:t>
      </w:r>
      <w:r>
        <w:rPr/>
        <w:t>disinfectant</w:t>
      </w:r>
      <w:r>
        <w:rPr>
          <w:spacing w:val="38"/>
        </w:rPr>
        <w:t> </w:t>
      </w:r>
      <w:r>
        <w:rPr/>
        <w:t>residual</w:t>
      </w:r>
      <w:r>
        <w:rPr>
          <w:spacing w:val="42"/>
        </w:rPr>
        <w:t> </w:t>
      </w:r>
      <w:r>
        <w:rPr/>
        <w:t>concentration</w:t>
      </w:r>
      <w:r>
        <w:rPr>
          <w:spacing w:val="39"/>
        </w:rPr>
        <w:t> </w:t>
      </w:r>
      <w:r>
        <w:rPr/>
        <w:t>during</w:t>
      </w:r>
      <w:r>
        <w:rPr>
          <w:spacing w:val="36"/>
        </w:rPr>
        <w:t> </w:t>
      </w:r>
      <w:r>
        <w:rPr/>
        <w:t>and</w:t>
      </w:r>
      <w:r>
        <w:rPr>
          <w:spacing w:val="41"/>
        </w:rPr>
        <w:t> </w:t>
      </w:r>
      <w:r>
        <w:rPr/>
        <w:t>after</w:t>
      </w:r>
      <w:r>
        <w:rPr>
          <w:spacing w:val="38"/>
        </w:rPr>
        <w:t> </w:t>
      </w:r>
      <w:r>
        <w:rPr/>
        <w:t>disinfection</w:t>
      </w:r>
      <w:r>
        <w:rPr>
          <w:spacing w:val="39"/>
        </w:rPr>
        <w:t> </w:t>
      </w:r>
      <w:r>
        <w:rPr/>
        <w:t>is</w:t>
      </w:r>
      <w:r>
        <w:rPr>
          <w:spacing w:val="39"/>
        </w:rPr>
        <w:t> </w:t>
      </w:r>
      <w:r>
        <w:rPr/>
        <w:t>a</w:t>
      </w:r>
      <w:r>
        <w:rPr>
          <w:spacing w:val="38"/>
        </w:rPr>
        <w:t> </w:t>
      </w:r>
      <w:r>
        <w:rPr/>
        <w:t>required</w:t>
      </w:r>
      <w:r>
        <w:rPr>
          <w:spacing w:val="46"/>
        </w:rPr>
        <w:t> </w:t>
      </w:r>
      <w:r>
        <w:rPr/>
        <w:t>measurement</w:t>
      </w:r>
      <w:r>
        <w:rPr>
          <w:spacing w:val="39"/>
        </w:rPr>
        <w:t> </w:t>
      </w:r>
      <w:r>
        <w:rPr/>
        <w:t>at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160" w:right="159"/>
        <w:jc w:val="both"/>
      </w:pPr>
      <w:r>
        <w:rPr/>
        <w:t>most water treatment works. Simple and inexpensive colorimetric tests using titration methods or</w:t>
      </w:r>
      <w:r>
        <w:rPr>
          <w:spacing w:val="-57"/>
        </w:rPr>
        <w:t> </w:t>
      </w:r>
      <w:r>
        <w:rPr/>
        <w:t>kits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available for</w:t>
      </w:r>
      <w:r>
        <w:rPr>
          <w:spacing w:val="-2"/>
        </w:rPr>
        <w:t> </w:t>
      </w:r>
      <w:r>
        <w:rPr/>
        <w:t>manual determination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relatively</w:t>
      </w:r>
      <w:r>
        <w:rPr>
          <w:spacing w:val="-5"/>
        </w:rPr>
        <w:t> </w:t>
      </w:r>
      <w:r>
        <w:rPr/>
        <w:t>low</w:t>
      </w:r>
      <w:r>
        <w:rPr>
          <w:spacing w:val="-1"/>
        </w:rPr>
        <w:t> </w:t>
      </w:r>
      <w:r>
        <w:rPr/>
        <w:t>skilled personnel</w:t>
      </w:r>
      <w:r>
        <w:rPr>
          <w:spacing w:val="-1"/>
        </w:rPr>
        <w:t> </w:t>
      </w:r>
      <w:r>
        <w:rPr/>
        <w:t>(WHO, 1997).</w:t>
      </w:r>
    </w:p>
    <w:p>
      <w:pPr>
        <w:pStyle w:val="Heading3"/>
        <w:ind w:firstLine="0"/>
      </w:pPr>
      <w:r>
        <w:rPr/>
        <w:t>Organic</w:t>
      </w:r>
      <w:r>
        <w:rPr>
          <w:spacing w:val="-1"/>
        </w:rPr>
        <w:t> </w:t>
      </w:r>
      <w:r>
        <w:rPr/>
        <w:t>Matter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160" w:right="159"/>
        <w:jc w:val="both"/>
      </w:pPr>
      <w:r>
        <w:rPr/>
        <w:t>Data on the level of organic matter in treated water provide an indication of the potential for the</w:t>
      </w:r>
      <w:r>
        <w:rPr>
          <w:spacing w:val="1"/>
        </w:rPr>
        <w:t> </w:t>
      </w:r>
      <w:r>
        <w:rPr/>
        <w:t>re-growth of heterotrophic bacteria (including Pseudomonas and Aeromonas) in reservoirs and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(TOC),</w:t>
      </w:r>
      <w:r>
        <w:rPr>
          <w:spacing w:val="1"/>
        </w:rPr>
        <w:t> </w:t>
      </w:r>
      <w:r>
        <w:rPr/>
        <w:t>Biochemical Oxygen Demand (BOD) or Chemical Oxygen Demand (COD). BOD is primarily</w:t>
      </w:r>
      <w:r>
        <w:rPr>
          <w:spacing w:val="1"/>
        </w:rPr>
        <w:t> </w:t>
      </w:r>
      <w:r>
        <w:rPr/>
        <w:t>used with wastewaters and polluted surface waters, and TOC is the only parameter applicable to</w:t>
      </w:r>
      <w:r>
        <w:rPr>
          <w:spacing w:val="1"/>
        </w:rPr>
        <w:t> </w:t>
      </w:r>
      <w:r>
        <w:rPr/>
        <w:t>drinking water. Measurement of these three parameters requires basic laboratory facilities and</w:t>
      </w:r>
      <w:r>
        <w:rPr>
          <w:spacing w:val="1"/>
        </w:rPr>
        <w:t> </w:t>
      </w:r>
      <w:r>
        <w:rPr/>
        <w:t>adequately trained personnel. The TOC data provide information on the amount of matter present</w:t>
      </w:r>
      <w:r>
        <w:rPr>
          <w:spacing w:val="-57"/>
        </w:rPr>
        <w:t> </w:t>
      </w:r>
      <w:r>
        <w:rPr/>
        <w:t>in the water and it may be useful to measure the amount of organic material available to support</w:t>
      </w:r>
      <w:r>
        <w:rPr>
          <w:spacing w:val="1"/>
        </w:rPr>
        <w:t> </w:t>
      </w:r>
      <w:r>
        <w:rPr/>
        <w:t>bacteriological</w:t>
      </w:r>
      <w:r>
        <w:rPr>
          <w:spacing w:val="1"/>
        </w:rPr>
        <w:t> </w:t>
      </w:r>
      <w:r>
        <w:rPr/>
        <w:t>growth (WHO, 1996, 1997).</w:t>
      </w:r>
    </w:p>
    <w:p>
      <w:pPr>
        <w:pStyle w:val="Heading2"/>
        <w:numPr>
          <w:ilvl w:val="1"/>
          <w:numId w:val="20"/>
        </w:numPr>
        <w:tabs>
          <w:tab w:pos="521" w:val="left" w:leader="none"/>
        </w:tabs>
        <w:spacing w:line="240" w:lineRule="auto" w:before="5" w:after="0"/>
        <w:ind w:left="520" w:right="0" w:hanging="361"/>
        <w:jc w:val="both"/>
      </w:pPr>
      <w:bookmarkStart w:name="_TOC_250008" w:id="15"/>
      <w:r>
        <w:rPr/>
        <w:t>Treatment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Water</w:t>
      </w:r>
      <w:r>
        <w:rPr>
          <w:spacing w:val="-1"/>
        </w:rPr>
        <w:t> </w:t>
      </w:r>
      <w:bookmarkEnd w:id="15"/>
      <w:r>
        <w:rPr/>
        <w:t>Pollution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62"/>
        <w:jc w:val="both"/>
      </w:pPr>
      <w:r>
        <w:rPr/>
        <w:t>The</w:t>
      </w:r>
      <w:r>
        <w:rPr>
          <w:spacing w:val="57"/>
        </w:rPr>
        <w:t> </w:t>
      </w:r>
      <w:r>
        <w:rPr/>
        <w:t>major</w:t>
      </w:r>
      <w:r>
        <w:rPr>
          <w:spacing w:val="58"/>
        </w:rPr>
        <w:t> </w:t>
      </w:r>
      <w:r>
        <w:rPr/>
        <w:t>sources</w:t>
      </w:r>
      <w:r>
        <w:rPr>
          <w:spacing w:val="59"/>
        </w:rPr>
        <w:t> </w:t>
      </w:r>
      <w:r>
        <w:rPr/>
        <w:t>through</w:t>
      </w:r>
      <w:r>
        <w:rPr>
          <w:spacing w:val="58"/>
        </w:rPr>
        <w:t> </w:t>
      </w:r>
      <w:r>
        <w:rPr/>
        <w:t>which</w:t>
      </w:r>
      <w:r>
        <w:rPr>
          <w:spacing w:val="58"/>
        </w:rPr>
        <w:t> </w:t>
      </w:r>
      <w:r>
        <w:rPr/>
        <w:t>water</w:t>
      </w:r>
      <w:r>
        <w:rPr>
          <w:spacing w:val="59"/>
        </w:rPr>
        <w:t> </w:t>
      </w:r>
      <w:r>
        <w:rPr/>
        <w:t>gets</w:t>
      </w:r>
      <w:r>
        <w:rPr>
          <w:spacing w:val="59"/>
        </w:rPr>
        <w:t> </w:t>
      </w:r>
      <w:r>
        <w:rPr/>
        <w:t>polluted</w:t>
      </w:r>
      <w:r>
        <w:rPr>
          <w:spacing w:val="58"/>
        </w:rPr>
        <w:t> </w:t>
      </w:r>
      <w:r>
        <w:rPr/>
        <w:t>can</w:t>
      </w:r>
      <w:r>
        <w:rPr>
          <w:spacing w:val="58"/>
        </w:rPr>
        <w:t> </w:t>
      </w:r>
      <w:r>
        <w:rPr/>
        <w:t>be</w:t>
      </w:r>
      <w:r>
        <w:rPr>
          <w:spacing w:val="57"/>
        </w:rPr>
        <w:t> </w:t>
      </w:r>
      <w:r>
        <w:rPr/>
        <w:t>categorized</w:t>
      </w:r>
      <w:r>
        <w:rPr>
          <w:spacing w:val="58"/>
        </w:rPr>
        <w:t> </w:t>
      </w:r>
      <w:r>
        <w:rPr/>
        <w:t>into</w:t>
      </w:r>
      <w:r>
        <w:rPr>
          <w:spacing w:val="-58"/>
        </w:rPr>
        <w:t> </w:t>
      </w:r>
      <w:r>
        <w:rPr/>
        <w:t>municipal,industrial, and agricultural. Waste water from any of these sources therefore need to</w:t>
      </w:r>
      <w:r>
        <w:rPr>
          <w:spacing w:val="1"/>
        </w:rPr>
        <w:t> </w:t>
      </w:r>
      <w:r>
        <w:rPr/>
        <w:t>betreated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it isreused, poured into a</w:t>
      </w:r>
      <w:r>
        <w:rPr>
          <w:spacing w:val="-1"/>
        </w:rPr>
        <w:t> </w:t>
      </w:r>
      <w:r>
        <w:rPr/>
        <w:t>body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-2"/>
        </w:rPr>
        <w:t> </w:t>
      </w:r>
      <w:r>
        <w:rPr/>
        <w:t>or on</w:t>
      </w:r>
      <w:r>
        <w:rPr>
          <w:spacing w:val="-1"/>
        </w:rPr>
        <w:t> </w:t>
      </w:r>
      <w:r>
        <w:rPr/>
        <w:t>land.</w:t>
      </w:r>
    </w:p>
    <w:p>
      <w:pPr>
        <w:pStyle w:val="Heading2"/>
        <w:numPr>
          <w:ilvl w:val="2"/>
          <w:numId w:val="20"/>
        </w:numPr>
        <w:tabs>
          <w:tab w:pos="701" w:val="left" w:leader="none"/>
        </w:tabs>
        <w:spacing w:line="240" w:lineRule="auto" w:before="5" w:after="0"/>
        <w:ind w:left="700" w:right="0" w:hanging="541"/>
        <w:jc w:val="both"/>
      </w:pPr>
      <w:bookmarkStart w:name="_TOC_250007" w:id="16"/>
      <w:r>
        <w:rPr/>
        <w:t>Municipal</w:t>
      </w:r>
      <w:r>
        <w:rPr>
          <w:spacing w:val="-5"/>
        </w:rPr>
        <w:t> </w:t>
      </w:r>
      <w:r>
        <w:rPr/>
        <w:t>wastewater</w:t>
      </w:r>
      <w:r>
        <w:rPr>
          <w:spacing w:val="-3"/>
        </w:rPr>
        <w:t> </w:t>
      </w:r>
      <w:bookmarkEnd w:id="16"/>
      <w:r>
        <w:rPr/>
        <w:t>treatment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58"/>
        <w:jc w:val="both"/>
      </w:pPr>
      <w:r>
        <w:rPr/>
        <w:t>Municipal water pollution consists of waste water from homes and commercial establishments.</w:t>
      </w:r>
      <w:r>
        <w:rPr>
          <w:spacing w:val="1"/>
        </w:rPr>
        <w:t> </w:t>
      </w:r>
      <w:r>
        <w:rPr/>
        <w:t>Including the preliminary treatment, which is done to screen out, grind up, or separate debris, the</w:t>
      </w:r>
      <w:r>
        <w:rPr>
          <w:spacing w:val="-57"/>
        </w:rPr>
        <w:t> </w:t>
      </w:r>
      <w:r>
        <w:rPr/>
        <w:t>basic methods of treating municipal wastewater fall into three stages: primary, secondary and</w:t>
      </w:r>
      <w:r>
        <w:rPr>
          <w:spacing w:val="1"/>
        </w:rPr>
        <w:t> </w:t>
      </w:r>
      <w:r>
        <w:rPr/>
        <w:t>tertiary</w:t>
      </w:r>
      <w:r>
        <w:rPr>
          <w:spacing w:val="-6"/>
        </w:rPr>
        <w:t> </w:t>
      </w:r>
      <w:r>
        <w:rPr/>
        <w:t>treatment.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Heading2"/>
        <w:spacing w:before="76"/>
      </w:pPr>
      <w:r>
        <w:rPr/>
        <w:t>a.Preliminary</w:t>
      </w:r>
      <w:r>
        <w:rPr>
          <w:spacing w:val="-3"/>
        </w:rPr>
        <w:t> </w:t>
      </w:r>
      <w:r>
        <w:rPr/>
        <w:t>treatment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55"/>
        <w:jc w:val="both"/>
      </w:pPr>
      <w:r>
        <w:rPr/>
        <w:t>As wastewater enters a treatment facility, it typically flows through a step called preliminary</w:t>
      </w:r>
      <w:r>
        <w:rPr>
          <w:spacing w:val="1"/>
        </w:rPr>
        <w:t> </w:t>
      </w:r>
      <w:r>
        <w:rPr/>
        <w:t>treatment. A screen removes large floating objects, such as rags, cans, bottles and sticks that may</w:t>
      </w:r>
      <w:r>
        <w:rPr>
          <w:spacing w:val="-57"/>
        </w:rPr>
        <w:t> </w:t>
      </w:r>
      <w:r>
        <w:rPr/>
        <w:t>clog</w:t>
      </w:r>
      <w:r>
        <w:rPr>
          <w:spacing w:val="20"/>
        </w:rPr>
        <w:t> </w:t>
      </w:r>
      <w:r>
        <w:rPr/>
        <w:t>pumps,</w:t>
      </w:r>
      <w:r>
        <w:rPr>
          <w:spacing w:val="23"/>
        </w:rPr>
        <w:t> </w:t>
      </w:r>
      <w:r>
        <w:rPr/>
        <w:t>small</w:t>
      </w:r>
      <w:r>
        <w:rPr>
          <w:spacing w:val="23"/>
        </w:rPr>
        <w:t> </w:t>
      </w:r>
      <w:r>
        <w:rPr/>
        <w:t>pipes,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downstream</w:t>
      </w:r>
      <w:r>
        <w:rPr>
          <w:spacing w:val="24"/>
        </w:rPr>
        <w:t> </w:t>
      </w:r>
      <w:r>
        <w:rPr/>
        <w:t>processes.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screens</w:t>
      </w:r>
      <w:r>
        <w:rPr>
          <w:spacing w:val="24"/>
        </w:rPr>
        <w:t> </w:t>
      </w:r>
      <w:r>
        <w:rPr/>
        <w:t>vary</w:t>
      </w:r>
      <w:r>
        <w:rPr>
          <w:spacing w:val="17"/>
        </w:rPr>
        <w:t> </w:t>
      </w:r>
      <w:r>
        <w:rPr/>
        <w:t>from</w:t>
      </w:r>
      <w:r>
        <w:rPr>
          <w:spacing w:val="24"/>
        </w:rPr>
        <w:t> </w:t>
      </w:r>
      <w:r>
        <w:rPr/>
        <w:t>coarse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fine</w:t>
      </w:r>
      <w:r>
        <w:rPr>
          <w:spacing w:val="21"/>
        </w:rPr>
        <w:t> </w:t>
      </w:r>
      <w:r>
        <w:rPr/>
        <w:t>and</w:t>
      </w:r>
      <w:r>
        <w:rPr>
          <w:spacing w:val="-57"/>
        </w:rPr>
        <w:t> </w:t>
      </w:r>
      <w:r>
        <w:rPr/>
        <w:t>are constructed with parallel steel or iron bars with openings of about half an inch, while others</w:t>
      </w:r>
      <w:r>
        <w:rPr>
          <w:spacing w:val="1"/>
        </w:rPr>
        <w:t> </w:t>
      </w:r>
      <w:r>
        <w:rPr/>
        <w:t>may be made from mesh screens with much smaller openings. Screens are generally placed in a</w:t>
      </w:r>
      <w:r>
        <w:rPr>
          <w:spacing w:val="1"/>
        </w:rPr>
        <w:t> </w:t>
      </w:r>
      <w:r>
        <w:rPr/>
        <w:t>chamber or channel and inclined towards the flow of the wastewater. The inclined screen allows</w:t>
      </w:r>
      <w:r>
        <w:rPr>
          <w:spacing w:val="1"/>
        </w:rPr>
        <w:t> </w:t>
      </w:r>
      <w:r>
        <w:rPr/>
        <w:t>debris to be caught on the upstream surface of the screen, and allows access for manual or</w:t>
      </w:r>
      <w:r>
        <w:rPr>
          <w:spacing w:val="1"/>
        </w:rPr>
        <w:t> </w:t>
      </w:r>
      <w:r>
        <w:rPr/>
        <w:t>mechanical cleaning. Some plants use devices known as comminutors or barminutors which</w:t>
      </w:r>
      <w:r>
        <w:rPr>
          <w:spacing w:val="1"/>
        </w:rPr>
        <w:t> </w:t>
      </w:r>
      <w:r>
        <w:rPr/>
        <w:t>combine the functions of a screen and a grinder. These devices catch and then cut or shred the</w:t>
      </w:r>
      <w:r>
        <w:rPr>
          <w:spacing w:val="1"/>
        </w:rPr>
        <w:t> </w:t>
      </w:r>
      <w:r>
        <w:rPr/>
        <w:t>heavy solid and floating material. In the process, the pulverized matter remains in the wastewater</w:t>
      </w:r>
      <w:r>
        <w:rPr>
          <w:spacing w:val="-57"/>
        </w:rPr>
        <w:t> </w:t>
      </w:r>
      <w:r>
        <w:rPr/>
        <w:t>flow</w:t>
      </w:r>
      <w:r>
        <w:rPr>
          <w:spacing w:val="-2"/>
        </w:rPr>
        <w:t> </w:t>
      </w:r>
      <w:r>
        <w:rPr/>
        <w:t>to be removed later in a primary</w:t>
      </w:r>
      <w:r>
        <w:rPr>
          <w:spacing w:val="-5"/>
        </w:rPr>
        <w:t> </w:t>
      </w:r>
      <w:r>
        <w:rPr/>
        <w:t>settling</w:t>
      </w:r>
      <w:r>
        <w:rPr>
          <w:spacing w:val="-2"/>
        </w:rPr>
        <w:t> </w:t>
      </w:r>
      <w:r>
        <w:rPr/>
        <w:t>tank</w:t>
      </w:r>
      <w:r>
        <w:rPr>
          <w:spacing w:val="1"/>
        </w:rPr>
        <w:t> </w:t>
      </w:r>
      <w:r>
        <w:rPr/>
        <w:t>(USEPA, 2004).</w:t>
      </w:r>
    </w:p>
    <w:p>
      <w:pPr>
        <w:pStyle w:val="Heading2"/>
        <w:numPr>
          <w:ilvl w:val="0"/>
          <w:numId w:val="21"/>
        </w:numPr>
        <w:tabs>
          <w:tab w:pos="415" w:val="left" w:leader="none"/>
        </w:tabs>
        <w:spacing w:line="240" w:lineRule="auto" w:before="5" w:after="0"/>
        <w:ind w:left="414" w:right="0" w:hanging="255"/>
        <w:jc w:val="both"/>
      </w:pPr>
      <w:r>
        <w:rPr/>
        <w:t>Primary</w:t>
      </w:r>
      <w:r>
        <w:rPr>
          <w:spacing w:val="-4"/>
        </w:rPr>
        <w:t> </w:t>
      </w:r>
      <w:r>
        <w:rPr/>
        <w:t>wastewater</w:t>
      </w:r>
      <w:r>
        <w:rPr>
          <w:spacing w:val="-2"/>
        </w:rPr>
        <w:t> </w:t>
      </w:r>
      <w:r>
        <w:rPr/>
        <w:t>treatment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55"/>
        <w:jc w:val="both"/>
      </w:pPr>
      <w:r>
        <w:rPr/>
        <w:t>With the screening completed and the grit removed, wastewater still contains dissolved organic</w:t>
      </w:r>
      <w:r>
        <w:rPr>
          <w:spacing w:val="1"/>
        </w:rPr>
        <w:t> </w:t>
      </w:r>
      <w:r>
        <w:rPr/>
        <w:t>and inorganic constituents along with suspended solids. The suspended solids consist of minute</w:t>
      </w:r>
      <w:r>
        <w:rPr>
          <w:spacing w:val="1"/>
        </w:rPr>
        <w:t> </w:t>
      </w:r>
      <w:r>
        <w:rPr/>
        <w:t>particles of matter that can be removed from the wastewater with further treatment such as</w:t>
      </w:r>
      <w:r>
        <w:rPr>
          <w:spacing w:val="1"/>
        </w:rPr>
        <w:t> </w:t>
      </w:r>
      <w:r>
        <w:rPr/>
        <w:t>sedimentation or gravity settling, chemical coagulation, or filtration. Pollutants that are dissolved</w:t>
      </w:r>
      <w:r>
        <w:rPr>
          <w:spacing w:val="-57"/>
        </w:rPr>
        <w:t> </w:t>
      </w:r>
      <w:r>
        <w:rPr/>
        <w:t>or are very fine and remain suspended in the wastewater are not removed effectively by gravity</w:t>
      </w:r>
      <w:r>
        <w:rPr>
          <w:spacing w:val="1"/>
        </w:rPr>
        <w:t> </w:t>
      </w:r>
      <w:r>
        <w:rPr/>
        <w:t>settling. When the wastewater enters a sedimentation tank, it slows down and the suspended</w:t>
      </w:r>
      <w:r>
        <w:rPr>
          <w:spacing w:val="1"/>
        </w:rPr>
        <w:t> </w:t>
      </w:r>
      <w:r>
        <w:rPr/>
        <w:t>solids</w:t>
      </w:r>
      <w:r>
        <w:rPr>
          <w:spacing w:val="1"/>
        </w:rPr>
        <w:t> </w:t>
      </w:r>
      <w:r>
        <w:rPr/>
        <w:t>gradually sink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bottom.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solids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primary sludge.</w:t>
      </w:r>
      <w:r>
        <w:rPr>
          <w:spacing w:val="60"/>
        </w:rPr>
        <w:t> </w:t>
      </w:r>
      <w:r>
        <w:rPr/>
        <w:t>Various</w:t>
      </w:r>
      <w:r>
        <w:rPr>
          <w:spacing w:val="1"/>
        </w:rPr>
        <w:t> </w:t>
      </w:r>
      <w:r>
        <w:rPr/>
        <w:t>methods have been devised to remove primary sludge from the tanks. Newer plants have some</w:t>
      </w:r>
      <w:r>
        <w:rPr>
          <w:spacing w:val="1"/>
        </w:rPr>
        <w:t> </w:t>
      </w:r>
      <w:r>
        <w:rPr/>
        <w:t>type of mechanical</w:t>
      </w:r>
      <w:r>
        <w:rPr>
          <w:spacing w:val="60"/>
        </w:rPr>
        <w:t> </w:t>
      </w:r>
      <w:r>
        <w:rPr/>
        <w:t>equipment to remove the settled solids from sedimentation tanks. Some</w:t>
      </w:r>
      <w:r>
        <w:rPr>
          <w:spacing w:val="1"/>
        </w:rPr>
        <w:t> </w:t>
      </w:r>
      <w:r>
        <w:rPr/>
        <w:t>plants</w:t>
      </w:r>
      <w:r>
        <w:rPr>
          <w:spacing w:val="-1"/>
        </w:rPr>
        <w:t> </w:t>
      </w:r>
      <w:r>
        <w:rPr/>
        <w:t>remove solids continuously</w:t>
      </w:r>
      <w:r>
        <w:rPr>
          <w:spacing w:val="-5"/>
        </w:rPr>
        <w:t> </w:t>
      </w:r>
      <w:r>
        <w:rPr/>
        <w:t>while others do so at intervals (USEPA,</w:t>
      </w:r>
      <w:r>
        <w:rPr>
          <w:spacing w:val="1"/>
        </w:rPr>
        <w:t> </w:t>
      </w:r>
      <w:r>
        <w:rPr/>
        <w:t>2004).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Heading2"/>
        <w:numPr>
          <w:ilvl w:val="0"/>
          <w:numId w:val="21"/>
        </w:numPr>
        <w:tabs>
          <w:tab w:pos="387" w:val="left" w:leader="none"/>
        </w:tabs>
        <w:spacing w:line="240" w:lineRule="auto" w:before="76" w:after="0"/>
        <w:ind w:left="386" w:right="0" w:hanging="227"/>
        <w:jc w:val="both"/>
      </w:pPr>
      <w:r>
        <w:rPr/>
        <w:t>Secondary</w:t>
      </w:r>
      <w:r>
        <w:rPr>
          <w:spacing w:val="-4"/>
        </w:rPr>
        <w:t> </w:t>
      </w:r>
      <w:r>
        <w:rPr/>
        <w:t>wastewater</w:t>
      </w:r>
      <w:r>
        <w:rPr>
          <w:spacing w:val="-4"/>
        </w:rPr>
        <w:t> </w:t>
      </w:r>
      <w:r>
        <w:rPr/>
        <w:t>treatment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55"/>
        <w:jc w:val="both"/>
      </w:pPr>
      <w:r>
        <w:rPr/>
        <w:t>After the wastewater has been through Primary Treatment processes, it flows into the next stage</w:t>
      </w:r>
      <w:r>
        <w:rPr>
          <w:spacing w:val="1"/>
        </w:rPr>
        <w:t> </w:t>
      </w:r>
      <w:r>
        <w:rPr/>
        <w:t>of treatment called secondary. Secondary treatment processes can remove up to 90 percent of the</w:t>
      </w:r>
      <w:r>
        <w:rPr>
          <w:spacing w:val="-57"/>
        </w:rPr>
        <w:t> </w:t>
      </w:r>
      <w:r>
        <w:rPr/>
        <w:t>organic matter in wastewater by using biological treatment processes. The two most common</w:t>
      </w:r>
      <w:r>
        <w:rPr>
          <w:spacing w:val="1"/>
        </w:rPr>
        <w:t> </w:t>
      </w:r>
      <w:r>
        <w:rPr/>
        <w:t>conventional methods used to achieve secondary treatment are attached growth processes and</w:t>
      </w:r>
      <w:r>
        <w:rPr>
          <w:spacing w:val="1"/>
        </w:rPr>
        <w:t> </w:t>
      </w:r>
      <w:r>
        <w:rPr/>
        <w:t>suspended growth processes. In attached growth (or fixed film) processes, the microbial growth</w:t>
      </w:r>
      <w:r>
        <w:rPr>
          <w:spacing w:val="1"/>
        </w:rPr>
        <w:t> </w:t>
      </w:r>
      <w:r>
        <w:rPr/>
        <w:t>occurs on the surface of stone or plastic media. Wastewater passes over the media along with air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oxygen.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trickling</w:t>
      </w:r>
      <w:r>
        <w:rPr>
          <w:spacing w:val="1"/>
        </w:rPr>
        <w:t> </w:t>
      </w:r>
      <w:r>
        <w:rPr/>
        <w:t>filters,</w:t>
      </w:r>
      <w:r>
        <w:rPr>
          <w:spacing w:val="1"/>
        </w:rPr>
        <w:t> </w:t>
      </w:r>
      <w:r>
        <w:rPr/>
        <w:t>biotowers,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rotating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contactors.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at</w:t>
      </w:r>
      <w:r>
        <w:rPr>
          <w:spacing w:val="61"/>
        </w:rPr>
        <w:t> </w:t>
      </w:r>
      <w:r>
        <w:rPr/>
        <w:t>removing</w:t>
      </w:r>
      <w:r>
        <w:rPr>
          <w:spacing w:val="1"/>
        </w:rPr>
        <w:t> </w:t>
      </w:r>
      <w:r>
        <w:rPr/>
        <w:t>biodegradable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wastewater.</w:t>
      </w:r>
      <w:r>
        <w:rPr>
          <w:spacing w:val="1"/>
        </w:rPr>
        <w:t> </w:t>
      </w:r>
      <w:r>
        <w:rPr/>
        <w:t>Bacteria,</w:t>
      </w:r>
      <w:r>
        <w:rPr>
          <w:spacing w:val="1"/>
        </w:rPr>
        <w:t> </w:t>
      </w:r>
      <w:r>
        <w:rPr/>
        <w:t>algae,</w:t>
      </w:r>
      <w:r>
        <w:rPr>
          <w:spacing w:val="1"/>
        </w:rPr>
        <w:t> </w:t>
      </w:r>
      <w:r>
        <w:rPr/>
        <w:t>fungi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-57"/>
        </w:rPr>
        <w:t> </w:t>
      </w:r>
      <w:r>
        <w:rPr/>
        <w:t>microorganisms grow and multiply, forming a microbial growth or slime layer (biomass) on the</w:t>
      </w:r>
      <w:r>
        <w:rPr>
          <w:spacing w:val="1"/>
        </w:rPr>
        <w:t> </w:t>
      </w:r>
      <w:r>
        <w:rPr/>
        <w:t>media. In the treatment process, the bacteria use oxygen from the air and consume most of the</w:t>
      </w:r>
      <w:r>
        <w:rPr>
          <w:spacing w:val="1"/>
        </w:rPr>
        <w:t> </w:t>
      </w:r>
      <w:r>
        <w:rPr/>
        <w:t>organic matter in the wastewater as food. As the wastewater passes down through the media,</w:t>
      </w:r>
      <w:r>
        <w:rPr>
          <w:spacing w:val="1"/>
        </w:rPr>
        <w:t> </w:t>
      </w:r>
      <w:r>
        <w:rPr/>
        <w:t>oxygen-demanding substances are consumed by the biomass and the water leaving the media is</w:t>
      </w:r>
      <w:r>
        <w:rPr>
          <w:spacing w:val="1"/>
        </w:rPr>
        <w:t> </w:t>
      </w:r>
      <w:r>
        <w:rPr/>
        <w:t>much cleaner. However, portions of the biomass also slough off the media and must settleout in a</w:t>
      </w:r>
      <w:r>
        <w:rPr>
          <w:spacing w:val="-57"/>
        </w:rPr>
        <w:t> </w:t>
      </w:r>
      <w:r>
        <w:rPr/>
        <w:t>secondary treatment tank.</w:t>
      </w:r>
      <w:r>
        <w:rPr>
          <w:spacing w:val="1"/>
        </w:rPr>
        <w:t> </w:t>
      </w:r>
      <w:r>
        <w:rPr/>
        <w:t>Similar to the microbial processes in attached growth systems,</w:t>
      </w:r>
      <w:r>
        <w:rPr>
          <w:spacing w:val="1"/>
        </w:rPr>
        <w:t> </w:t>
      </w:r>
      <w:r>
        <w:rPr/>
        <w:t>suspended growth processes are designed to remove biodegradable organic material and organic</w:t>
      </w:r>
      <w:r>
        <w:rPr>
          <w:spacing w:val="1"/>
        </w:rPr>
        <w:t> </w:t>
      </w:r>
      <w:r>
        <w:rPr/>
        <w:t>nitrogen-containing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converting</w:t>
      </w:r>
      <w:r>
        <w:rPr>
          <w:spacing w:val="1"/>
        </w:rPr>
        <w:t> </w:t>
      </w:r>
      <w:r>
        <w:rPr/>
        <w:t>ammonia</w:t>
      </w:r>
      <w:r>
        <w:rPr>
          <w:spacing w:val="1"/>
        </w:rPr>
        <w:t> </w:t>
      </w:r>
      <w:r>
        <w:rPr/>
        <w:t>nitrogen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nitrate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treatment is provided. In suspended growth processes, the microbial growth is suspended in an</w:t>
      </w:r>
      <w:r>
        <w:rPr>
          <w:spacing w:val="1"/>
        </w:rPr>
        <w:t> </w:t>
      </w:r>
      <w:r>
        <w:rPr/>
        <w:t>aerated water mixture where the air is pumped in, or the water is agitated sufficiently to allow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transfer.</w:t>
      </w:r>
      <w:r>
        <w:rPr>
          <w:spacing w:val="1"/>
        </w:rPr>
        <w:t> </w:t>
      </w:r>
      <w:r>
        <w:rPr/>
        <w:t>Suspended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variations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activated</w:t>
      </w:r>
      <w:r>
        <w:rPr>
          <w:spacing w:val="60"/>
        </w:rPr>
        <w:t> </w:t>
      </w:r>
      <w:r>
        <w:rPr/>
        <w:t>sludge,</w:t>
      </w:r>
      <w:r>
        <w:rPr>
          <w:spacing w:val="1"/>
        </w:rPr>
        <w:t> </w:t>
      </w:r>
      <w:r>
        <w:rPr/>
        <w:t>oxidation ditches and sequencing batch reactors. The suspended growth process speeds up the</w:t>
      </w:r>
      <w:r>
        <w:rPr>
          <w:spacing w:val="1"/>
        </w:rPr>
        <w:t> </w:t>
      </w:r>
      <w:r>
        <w:rPr/>
        <w:t>work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aerobic</w:t>
      </w:r>
      <w:r>
        <w:rPr>
          <w:spacing w:val="30"/>
        </w:rPr>
        <w:t> </w:t>
      </w:r>
      <w:r>
        <w:rPr/>
        <w:t>bacteria</w:t>
      </w:r>
      <w:r>
        <w:rPr>
          <w:spacing w:val="31"/>
        </w:rPr>
        <w:t> </w:t>
      </w:r>
      <w:r>
        <w:rPr/>
        <w:t>and</w:t>
      </w:r>
      <w:r>
        <w:rPr>
          <w:spacing w:val="29"/>
        </w:rPr>
        <w:t> </w:t>
      </w:r>
      <w:r>
        <w:rPr/>
        <w:t>other</w:t>
      </w:r>
      <w:r>
        <w:rPr>
          <w:spacing w:val="28"/>
        </w:rPr>
        <w:t> </w:t>
      </w:r>
      <w:r>
        <w:rPr/>
        <w:t>microorganisms</w:t>
      </w:r>
      <w:r>
        <w:rPr>
          <w:spacing w:val="36"/>
        </w:rPr>
        <w:t> </w:t>
      </w:r>
      <w:r>
        <w:rPr/>
        <w:t>that</w:t>
      </w:r>
      <w:r>
        <w:rPr>
          <w:spacing w:val="30"/>
        </w:rPr>
        <w:t> </w:t>
      </w:r>
      <w:r>
        <w:rPr/>
        <w:t>break</w:t>
      </w:r>
      <w:r>
        <w:rPr>
          <w:spacing w:val="29"/>
        </w:rPr>
        <w:t> </w:t>
      </w:r>
      <w:r>
        <w:rPr/>
        <w:t>down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organic</w:t>
      </w:r>
      <w:r>
        <w:rPr>
          <w:spacing w:val="29"/>
        </w:rPr>
        <w:t> </w:t>
      </w:r>
      <w:r>
        <w:rPr/>
        <w:t>matter</w:t>
      </w:r>
      <w:r>
        <w:rPr>
          <w:spacing w:val="29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160" w:right="160"/>
        <w:jc w:val="both"/>
      </w:pPr>
      <w:r>
        <w:rPr/>
        <w:t>sewage by providing a rich aerobic environment where the microorganisms suspended in the</w:t>
      </w:r>
      <w:r>
        <w:rPr>
          <w:spacing w:val="1"/>
        </w:rPr>
        <w:t> </w:t>
      </w:r>
      <w:r>
        <w:rPr/>
        <w:t>wastewater can work more efficiently. In the aeration tank, wastewater is vigorously mixed with</w:t>
      </w:r>
      <w:r>
        <w:rPr>
          <w:spacing w:val="1"/>
        </w:rPr>
        <w:t> </w:t>
      </w:r>
      <w:r>
        <w:rPr/>
        <w:t>air and microorganisms acclimated to the wastewater in a suspension for several hours. This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microorganisms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break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wastewater. The microorganisms grow in number and the excess biomass is removed by settling</w:t>
      </w:r>
      <w:r>
        <w:rPr>
          <w:spacing w:val="1"/>
        </w:rPr>
        <w:t> </w:t>
      </w:r>
      <w:r>
        <w:rPr/>
        <w:t>before the effluent is discharged or treated further. Now activated with millions of additional</w:t>
      </w:r>
      <w:r>
        <w:rPr>
          <w:spacing w:val="1"/>
        </w:rPr>
        <w:t> </w:t>
      </w:r>
      <w:r>
        <w:rPr/>
        <w:t>aerobic bacteria, some of the biomass can be used again by returning it to an aeration tank for</w:t>
      </w:r>
      <w:r>
        <w:rPr>
          <w:spacing w:val="1"/>
        </w:rPr>
        <w:t> </w:t>
      </w:r>
      <w:r>
        <w:rPr/>
        <w:t>mixing</w:t>
      </w:r>
      <w:r>
        <w:rPr>
          <w:spacing w:val="-3"/>
        </w:rPr>
        <w:t> </w:t>
      </w:r>
      <w:r>
        <w:rPr/>
        <w:t>with incoming</w:t>
      </w:r>
      <w:r>
        <w:rPr>
          <w:spacing w:val="-3"/>
        </w:rPr>
        <w:t> </w:t>
      </w:r>
      <w:r>
        <w:rPr/>
        <w:t>wastewater (USEPA, 2004).</w:t>
      </w:r>
    </w:p>
    <w:p>
      <w:pPr>
        <w:pStyle w:val="Heading2"/>
        <w:numPr>
          <w:ilvl w:val="0"/>
          <w:numId w:val="21"/>
        </w:numPr>
        <w:tabs>
          <w:tab w:pos="415" w:val="left" w:leader="none"/>
        </w:tabs>
        <w:spacing w:line="240" w:lineRule="auto" w:before="6" w:after="0"/>
        <w:ind w:left="414" w:right="0" w:hanging="255"/>
        <w:jc w:val="both"/>
      </w:pPr>
      <w:r>
        <w:rPr/>
        <w:t>Tertiary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“advanced”</w:t>
      </w:r>
      <w:r>
        <w:rPr>
          <w:spacing w:val="-2"/>
        </w:rPr>
        <w:t> </w:t>
      </w:r>
      <w:r>
        <w:rPr/>
        <w:t>treatment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60" w:right="157"/>
        <w:jc w:val="both"/>
      </w:pPr>
      <w:r>
        <w:rPr/>
        <w:t>In some receiving waters, the discharge of secondary treatment effluent would still degrade water</w:t>
      </w:r>
      <w:r>
        <w:rPr>
          <w:spacing w:val="-57"/>
        </w:rPr>
        <w:t> </w:t>
      </w:r>
      <w:r>
        <w:rPr/>
        <w:t>quality and inhibit aquatic life. Further treatment is needed. Treatment levels beyond secondary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treatment.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extensions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conventional secondary biological treatment to further stabilize oxygen-demanding substances in</w:t>
      </w:r>
      <w:r>
        <w:rPr>
          <w:spacing w:val="-57"/>
        </w:rPr>
        <w:t> </w:t>
      </w:r>
      <w:r>
        <w:rPr/>
        <w:t>the wastewater, or to remove nitrogen and phosphorus. Advanced treatment may also involve</w:t>
      </w:r>
      <w:r>
        <w:rPr>
          <w:spacing w:val="1"/>
        </w:rPr>
        <w:t> </w:t>
      </w:r>
      <w:r>
        <w:rPr/>
        <w:t>physical-chemical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adsorption,</w:t>
      </w:r>
      <w:r>
        <w:rPr>
          <w:spacing w:val="1"/>
        </w:rPr>
        <w:t> </w:t>
      </w:r>
      <w:r>
        <w:rPr/>
        <w:t>flocculation/precipitation,</w:t>
      </w:r>
      <w:r>
        <w:rPr>
          <w:spacing w:val="1"/>
        </w:rPr>
        <w:t> </w:t>
      </w:r>
      <w:r>
        <w:rPr/>
        <w:t>membranes for advanced filtration, ion exchange, and reverse osmosis. In various combinations,</w:t>
      </w:r>
      <w:r>
        <w:rPr>
          <w:spacing w:val="1"/>
        </w:rPr>
        <w:t> </w:t>
      </w:r>
      <w:r>
        <w:rPr/>
        <w:t>these processes can achieve any degree of pollution control desired. As wastewater is purified to</w:t>
      </w:r>
      <w:r>
        <w:rPr>
          <w:spacing w:val="1"/>
        </w:rPr>
        <w:t> </w:t>
      </w:r>
      <w:r>
        <w:rPr/>
        <w:t>higher and higher degrees by such advanced treatment processes, the treated effluents can be</w:t>
      </w:r>
      <w:r>
        <w:rPr>
          <w:spacing w:val="1"/>
        </w:rPr>
        <w:t> </w:t>
      </w:r>
      <w:r>
        <w:rPr/>
        <w:t>reused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urban,</w:t>
      </w:r>
      <w:r>
        <w:rPr>
          <w:spacing w:val="1"/>
        </w:rPr>
        <w:t> </w:t>
      </w:r>
      <w:r>
        <w:rPr/>
        <w:t>landscape,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irrigation,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cooling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recreational uses and water recharge, and even indirect augmentation of drinking water supplies.</w:t>
      </w:r>
      <w:r>
        <w:rPr>
          <w:spacing w:val="1"/>
        </w:rPr>
        <w:t> </w:t>
      </w:r>
      <w:r>
        <w:rPr/>
        <w:t>Nitrogen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removed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nitrification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de-nitrification.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nitrogen,</w:t>
      </w:r>
      <w:r>
        <w:rPr>
          <w:spacing w:val="1"/>
        </w:rPr>
        <w:t> </w:t>
      </w:r>
      <w:r>
        <w:rPr/>
        <w:t>phosphorus is also a necessary nutrient for the growth of algae. Phosphorus reduction is often</w:t>
      </w:r>
      <w:r>
        <w:rPr>
          <w:spacing w:val="1"/>
        </w:rPr>
        <w:t> </w:t>
      </w:r>
      <w:r>
        <w:rPr/>
        <w:t>needed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prevent</w:t>
      </w:r>
      <w:r>
        <w:rPr>
          <w:spacing w:val="23"/>
        </w:rPr>
        <w:t> </w:t>
      </w:r>
      <w:r>
        <w:rPr/>
        <w:t>excessive</w:t>
      </w:r>
      <w:r>
        <w:rPr>
          <w:spacing w:val="22"/>
        </w:rPr>
        <w:t> </w:t>
      </w:r>
      <w:r>
        <w:rPr/>
        <w:t>algal</w:t>
      </w:r>
      <w:r>
        <w:rPr>
          <w:spacing w:val="25"/>
        </w:rPr>
        <w:t> </w:t>
      </w:r>
      <w:r>
        <w:rPr/>
        <w:t>growth</w:t>
      </w:r>
      <w:r>
        <w:rPr>
          <w:spacing w:val="23"/>
        </w:rPr>
        <w:t> </w:t>
      </w:r>
      <w:r>
        <w:rPr/>
        <w:t>before</w:t>
      </w:r>
      <w:r>
        <w:rPr>
          <w:spacing w:val="23"/>
        </w:rPr>
        <w:t> </w:t>
      </w:r>
      <w:r>
        <w:rPr/>
        <w:t>discharging</w:t>
      </w:r>
      <w:r>
        <w:rPr>
          <w:spacing w:val="20"/>
        </w:rPr>
        <w:t> </w:t>
      </w:r>
      <w:r>
        <w:rPr/>
        <w:t>effluent</w:t>
      </w:r>
      <w:r>
        <w:rPr>
          <w:spacing w:val="23"/>
        </w:rPr>
        <w:t> </w:t>
      </w:r>
      <w:r>
        <w:rPr/>
        <w:t>into</w:t>
      </w:r>
      <w:r>
        <w:rPr>
          <w:spacing w:val="22"/>
        </w:rPr>
        <w:t> </w:t>
      </w:r>
      <w:r>
        <w:rPr/>
        <w:t>lakes,</w:t>
      </w:r>
      <w:r>
        <w:rPr>
          <w:spacing w:val="23"/>
        </w:rPr>
        <w:t> </w:t>
      </w:r>
      <w:r>
        <w:rPr/>
        <w:t>reservoirs</w:t>
      </w:r>
      <w:r>
        <w:rPr>
          <w:spacing w:val="2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spacing w:line="480" w:lineRule="auto" w:before="72"/>
        <w:ind w:left="160" w:right="155"/>
        <w:jc w:val="both"/>
      </w:pPr>
      <w:r>
        <w:rPr/>
        <w:t>estuaries. Phosphorus removal can be achieved through chemical addition and a coagulation-</w:t>
      </w:r>
      <w:r>
        <w:rPr>
          <w:spacing w:val="1"/>
        </w:rPr>
        <w:t> </w:t>
      </w:r>
      <w:r>
        <w:rPr/>
        <w:t>sedimentation process - a process used to increase the removal of solids from effluent after</w:t>
      </w:r>
      <w:r>
        <w:rPr>
          <w:spacing w:val="1"/>
        </w:rPr>
        <w:t> </w:t>
      </w:r>
      <w:r>
        <w:rPr/>
        <w:t>primary and secondary treatment. Solids heavier than water settle out of wastewater by gravity.</w:t>
      </w:r>
      <w:r>
        <w:rPr>
          <w:spacing w:val="1"/>
        </w:rPr>
        <w:t> </w:t>
      </w:r>
      <w:r>
        <w:rPr/>
        <w:t>With the addition of specific chemicals, solids can become heavier than water and will settle</w:t>
      </w:r>
      <w:r>
        <w:rPr>
          <w:spacing w:val="1"/>
        </w:rPr>
        <w:t> </w:t>
      </w:r>
      <w:r>
        <w:rPr/>
        <w:t>(USEPA,</w:t>
      </w:r>
      <w:r>
        <w:rPr>
          <w:spacing w:val="-1"/>
        </w:rPr>
        <w:t> </w:t>
      </w:r>
      <w:r>
        <w:rPr/>
        <w:t>2004).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1280" w:right="1280"/>
        </w:sectPr>
      </w:pPr>
    </w:p>
    <w:p>
      <w:pPr>
        <w:pStyle w:val="BodyText"/>
        <w:ind w:left="477"/>
        <w:rPr>
          <w:sz w:val="20"/>
        </w:rPr>
      </w:pPr>
      <w:r>
        <w:rPr>
          <w:sz w:val="20"/>
        </w:rPr>
        <w:drawing>
          <wp:inline distT="0" distB="0" distL="0" distR="0">
            <wp:extent cx="4805754" cy="7936992"/>
            <wp:effectExtent l="0" t="0" r="0" b="0"/>
            <wp:docPr id="21" name="image8.jpeg" descr="C:\Users\Mal Raji\Pictures\2016-07-30 Wastewater treatment\Wastewater treatment 00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8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5754" cy="7936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35" w:top="1440" w:bottom="1120" w:left="1280" w:right="1280"/>
        </w:sectPr>
      </w:pPr>
    </w:p>
    <w:p>
      <w:pPr>
        <w:pStyle w:val="Heading2"/>
        <w:numPr>
          <w:ilvl w:val="2"/>
          <w:numId w:val="20"/>
        </w:numPr>
        <w:tabs>
          <w:tab w:pos="701" w:val="left" w:leader="none"/>
        </w:tabs>
        <w:spacing w:line="240" w:lineRule="auto" w:before="76" w:after="0"/>
        <w:ind w:left="700" w:right="0" w:hanging="541"/>
        <w:jc w:val="both"/>
      </w:pPr>
      <w:bookmarkStart w:name="_TOC_250006" w:id="17"/>
      <w:r>
        <w:rPr/>
        <w:t>Industrial</w:t>
      </w:r>
      <w:r>
        <w:rPr>
          <w:spacing w:val="-5"/>
        </w:rPr>
        <w:t> </w:t>
      </w:r>
      <w:r>
        <w:rPr/>
        <w:t>wastewater</w:t>
      </w:r>
      <w:r>
        <w:rPr>
          <w:spacing w:val="-3"/>
        </w:rPr>
        <w:t> </w:t>
      </w:r>
      <w:bookmarkEnd w:id="17"/>
      <w:r>
        <w:rPr/>
        <w:t>treatment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60" w:right="157"/>
        <w:jc w:val="both"/>
      </w:pPr>
      <w:r>
        <w:rPr/>
        <w:t>Industrial wastewater treatment involves all processes used in treating wastewater produced as a</w:t>
      </w:r>
      <w:r>
        <w:rPr>
          <w:spacing w:val="1"/>
        </w:rPr>
        <w:t> </w:t>
      </w:r>
      <w:r>
        <w:rPr/>
        <w:t>by-product of industrial or commercial activities. Some industries manufacture or use complex</w:t>
      </w:r>
      <w:r>
        <w:rPr>
          <w:spacing w:val="1"/>
        </w:rPr>
        <w:t> </w:t>
      </w:r>
      <w:r>
        <w:rPr/>
        <w:t>organic and inorganic chemicals and even heavy metals including </w:t>
      </w:r>
      <w:hyperlink r:id="rId15">
        <w:r>
          <w:rPr/>
          <w:t>pesticides</w:t>
        </w:r>
      </w:hyperlink>
      <w:r>
        <w:rPr/>
        <w:t>, </w:t>
      </w:r>
      <w:hyperlink r:id="rId16">
        <w:r>
          <w:rPr/>
          <w:t>pharmaceuticals</w:t>
        </w:r>
      </w:hyperlink>
      <w:r>
        <w:rPr/>
        <w:t>,</w:t>
      </w:r>
      <w:r>
        <w:rPr>
          <w:spacing w:val="1"/>
        </w:rPr>
        <w:t> </w:t>
      </w:r>
      <w:r>
        <w:rPr/>
        <w:t>paints and </w:t>
      </w:r>
      <w:hyperlink r:id="rId17">
        <w:r>
          <w:rPr/>
          <w:t>dyes,</w:t>
        </w:r>
      </w:hyperlink>
      <w:r>
        <w:rPr/>
        <w:t> </w:t>
      </w:r>
      <w:hyperlink r:id="rId18">
        <w:r>
          <w:rPr/>
          <w:t>petrochemicals,</w:t>
        </w:r>
      </w:hyperlink>
      <w:r>
        <w:rPr/>
        <w:t> </w:t>
      </w:r>
      <w:hyperlink r:id="rId19">
        <w:r>
          <w:rPr/>
          <w:t>detergents</w:t>
        </w:r>
      </w:hyperlink>
      <w:r>
        <w:rPr/>
        <w:t>, </w:t>
      </w:r>
      <w:hyperlink r:id="rId20">
        <w:r>
          <w:rPr/>
          <w:t>plastics</w:t>
        </w:r>
      </w:hyperlink>
      <w:r>
        <w:rPr/>
        <w:t>, </w:t>
      </w:r>
      <w:hyperlink r:id="rId21">
        <w:r>
          <w:rPr/>
          <w:t>paper pollution</w:t>
        </w:r>
      </w:hyperlink>
      <w:r>
        <w:rPr/>
        <w:t>, etc. Waste waters can be</w:t>
      </w:r>
      <w:r>
        <w:rPr>
          <w:spacing w:val="1"/>
        </w:rPr>
        <w:t> </w:t>
      </w:r>
      <w:r>
        <w:rPr/>
        <w:t>contaminated</w:t>
      </w:r>
      <w:r>
        <w:rPr>
          <w:spacing w:val="1"/>
        </w:rPr>
        <w:t> </w:t>
      </w:r>
      <w:r>
        <w:rPr/>
        <w:t>by feedstock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by-products,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soluble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particulate</w:t>
      </w:r>
      <w:r>
        <w:rPr>
          <w:spacing w:val="-57"/>
        </w:rPr>
        <w:t> </w:t>
      </w:r>
      <w:r>
        <w:rPr/>
        <w:t>form,</w:t>
      </w:r>
      <w:r>
        <w:rPr>
          <w:spacing w:val="1"/>
        </w:rPr>
        <w:t> </w:t>
      </w:r>
      <w:r>
        <w:rPr/>
        <w:t>washing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cleaning</w:t>
      </w:r>
      <w:r>
        <w:rPr>
          <w:spacing w:val="1"/>
        </w:rPr>
        <w:t> </w:t>
      </w:r>
      <w:r>
        <w:rPr/>
        <w:t>agents,</w:t>
      </w:r>
      <w:r>
        <w:rPr>
          <w:spacing w:val="1"/>
        </w:rPr>
        <w:t> </w:t>
      </w:r>
      <w:r>
        <w:rPr/>
        <w:t>solvents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 </w:t>
      </w:r>
      <w:hyperlink r:id="rId22">
        <w:r>
          <w:rPr/>
          <w:t>plasticisers.</w:t>
        </w:r>
      </w:hyperlink>
      <w:r>
        <w:rPr>
          <w:spacing w:val="-57"/>
        </w:rPr>
        <w:t> </w:t>
      </w:r>
      <w:r>
        <w:rPr/>
        <w:t>Treatment facilities that do not need control of their effluent typically opt for a type of aerobic</w:t>
      </w:r>
      <w:r>
        <w:rPr>
          <w:spacing w:val="1"/>
        </w:rPr>
        <w:t> </w:t>
      </w:r>
      <w:r>
        <w:rPr/>
        <w:t>treatment,</w:t>
      </w:r>
      <w:r>
        <w:rPr>
          <w:spacing w:val="1"/>
        </w:rPr>
        <w:t> </w:t>
      </w:r>
      <w:r>
        <w:rPr/>
        <w:t>i.e. </w:t>
      </w:r>
      <w:hyperlink r:id="rId23">
        <w:r>
          <w:rPr/>
          <w:t>aerated</w:t>
        </w:r>
        <w:r>
          <w:rPr>
            <w:spacing w:val="1"/>
          </w:rPr>
          <w:t> </w:t>
        </w:r>
        <w:r>
          <w:rPr/>
          <w:t>lagoons</w:t>
        </w:r>
      </w:hyperlink>
      <w:r>
        <w:rPr>
          <w:spacing w:val="1"/>
        </w:rPr>
        <w:t> </w:t>
      </w:r>
      <w:r>
        <w:rPr/>
        <w:t>(Kashiwaya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Yoshimoto,</w:t>
      </w:r>
      <w:r>
        <w:rPr>
          <w:spacing w:val="1"/>
        </w:rPr>
        <w:t> </w:t>
      </w:r>
      <w:r>
        <w:rPr/>
        <w:t>1980).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treating</w:t>
      </w:r>
      <w:r>
        <w:rPr>
          <w:spacing w:val="17"/>
        </w:rPr>
        <w:t> </w:t>
      </w:r>
      <w:r>
        <w:rPr/>
        <w:t>industrial</w:t>
      </w:r>
      <w:r>
        <w:rPr>
          <w:spacing w:val="21"/>
        </w:rPr>
        <w:t> </w:t>
      </w:r>
      <w:r>
        <w:rPr/>
        <w:t>wastewater</w:t>
      </w:r>
      <w:r>
        <w:rPr>
          <w:spacing w:val="19"/>
        </w:rPr>
        <w:t> </w:t>
      </w:r>
      <w:r>
        <w:rPr/>
        <w:t>containing</w:t>
      </w:r>
      <w:r>
        <w:rPr>
          <w:spacing w:val="18"/>
        </w:rPr>
        <w:t> </w:t>
      </w:r>
      <w:r>
        <w:rPr/>
        <w:t>heavy</w:t>
      </w:r>
      <w:r>
        <w:rPr>
          <w:spacing w:val="17"/>
        </w:rPr>
        <w:t> </w:t>
      </w:r>
      <w:r>
        <w:rPr/>
        <w:t>metals</w:t>
      </w:r>
      <w:r>
        <w:rPr>
          <w:spacing w:val="22"/>
        </w:rPr>
        <w:t> </w:t>
      </w:r>
      <w:r>
        <w:rPr/>
        <w:t>often</w:t>
      </w:r>
      <w:r>
        <w:rPr>
          <w:spacing w:val="20"/>
        </w:rPr>
        <w:t> </w:t>
      </w:r>
      <w:r>
        <w:rPr/>
        <w:t>involve</w:t>
      </w:r>
      <w:r>
        <w:rPr>
          <w:spacing w:val="19"/>
        </w:rPr>
        <w:t> </w:t>
      </w:r>
      <w:r>
        <w:rPr/>
        <w:t>technologies</w:t>
      </w:r>
      <w:r>
        <w:rPr>
          <w:spacing w:val="21"/>
        </w:rPr>
        <w:t> </w:t>
      </w:r>
      <w:r>
        <w:rPr/>
        <w:t>for</w:t>
      </w:r>
      <w:r>
        <w:rPr>
          <w:spacing w:val="19"/>
        </w:rPr>
        <w:t> </w:t>
      </w:r>
      <w:r>
        <w:rPr/>
        <w:t>reduction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toxicity</w:t>
      </w:r>
      <w:r>
        <w:rPr>
          <w:spacing w:val="-8"/>
        </w:rPr>
        <w:t> </w:t>
      </w:r>
      <w:r>
        <w:rPr/>
        <w:t>in order to meet</w:t>
      </w:r>
      <w:r>
        <w:rPr>
          <w:spacing w:val="-1"/>
        </w:rPr>
        <w:t> </w:t>
      </w:r>
      <w:r>
        <w:rPr/>
        <w:t>technology-based treatment standards (Barakat,</w:t>
      </w:r>
      <w:r>
        <w:rPr>
          <w:spacing w:val="1"/>
        </w:rPr>
        <w:t> </w:t>
      </w:r>
      <w:r>
        <w:rPr/>
        <w:t>2011).</w:t>
      </w:r>
    </w:p>
    <w:p>
      <w:pPr>
        <w:pStyle w:val="Heading2"/>
        <w:numPr>
          <w:ilvl w:val="2"/>
          <w:numId w:val="20"/>
        </w:numPr>
        <w:tabs>
          <w:tab w:pos="701" w:val="left" w:leader="none"/>
        </w:tabs>
        <w:spacing w:line="240" w:lineRule="auto" w:before="5" w:after="0"/>
        <w:ind w:left="700" w:right="0" w:hanging="541"/>
        <w:jc w:val="both"/>
      </w:pPr>
      <w:bookmarkStart w:name="_TOC_250005" w:id="18"/>
      <w:r>
        <w:rPr/>
        <w:t>Agriculture</w:t>
      </w:r>
      <w:r>
        <w:rPr>
          <w:spacing w:val="-5"/>
        </w:rPr>
        <w:t> </w:t>
      </w:r>
      <w:r>
        <w:rPr/>
        <w:t>wastewater</w:t>
      </w:r>
      <w:r>
        <w:rPr>
          <w:spacing w:val="-3"/>
        </w:rPr>
        <w:t> </w:t>
      </w:r>
      <w:bookmarkEnd w:id="18"/>
      <w:r>
        <w:rPr/>
        <w:t>treatment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56"/>
        <w:jc w:val="both"/>
      </w:pPr>
      <w:r>
        <w:rPr/>
        <w:t>Non point sources (NPS) of sediment and nutrients, primarily in Agricultural runoff, have been</w:t>
      </w:r>
      <w:r>
        <w:rPr>
          <w:spacing w:val="1"/>
        </w:rPr>
        <w:t> </w:t>
      </w:r>
      <w:r>
        <w:rPr/>
        <w:t>identified as the major cause of surface water quality degradation. It was estimated that NPS</w:t>
      </w:r>
      <w:r>
        <w:rPr>
          <w:spacing w:val="1"/>
        </w:rPr>
        <w:t> </w:t>
      </w:r>
      <w:r>
        <w:rPr/>
        <w:t>pollutants account for 73 percent of the total biochemical organic demand (BOD), 83 percent of</w:t>
      </w:r>
      <w:r>
        <w:rPr>
          <w:spacing w:val="1"/>
        </w:rPr>
        <w:t> </w:t>
      </w:r>
      <w:r>
        <w:rPr/>
        <w:t>bacterial load, and 92 percent of suspended sediments in waterways in the United States(Clarke,</w:t>
      </w:r>
      <w:r>
        <w:rPr>
          <w:spacing w:val="1"/>
        </w:rPr>
        <w:t> </w:t>
      </w:r>
      <w:r>
        <w:rPr/>
        <w:t>1993). The US EPA estimated that 57 percent of the impaired lake square miles, 64 percent of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river miles,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 the impaired</w:t>
      </w:r>
      <w:r>
        <w:rPr>
          <w:spacing w:val="1"/>
        </w:rPr>
        <w:t> </w:t>
      </w:r>
      <w:r>
        <w:rPr/>
        <w:t>estuarine square miles</w:t>
      </w:r>
      <w:r>
        <w:rPr>
          <w:spacing w:val="1"/>
        </w:rPr>
        <w:t> </w:t>
      </w:r>
      <w:r>
        <w:rPr/>
        <w:t>are caused by</w:t>
      </w:r>
      <w:r>
        <w:rPr>
          <w:spacing w:val="1"/>
        </w:rPr>
        <w:t> </w:t>
      </w:r>
      <w:r>
        <w:rPr/>
        <w:t>discharges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lands</w:t>
      </w:r>
      <w:r>
        <w:rPr>
          <w:spacing w:val="1"/>
        </w:rPr>
        <w:t> </w:t>
      </w:r>
      <w:r>
        <w:rPr/>
        <w:t>(USEPA,</w:t>
      </w:r>
      <w:r>
        <w:rPr>
          <w:spacing w:val="1"/>
        </w:rPr>
        <w:t> </w:t>
      </w:r>
      <w:r>
        <w:rPr/>
        <w:t>1987).</w:t>
      </w:r>
      <w:r>
        <w:rPr>
          <w:spacing w:val="1"/>
        </w:rPr>
        <w:t> </w:t>
      </w:r>
      <w:r>
        <w:rPr/>
        <w:t>Wastes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feeders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contained and disposed off on land; their main threat to natural waters, therefore, is from runoff</w:t>
      </w:r>
      <w:r>
        <w:rPr>
          <w:spacing w:val="1"/>
        </w:rPr>
        <w:t> </w:t>
      </w:r>
      <w:r>
        <w:rPr/>
        <w:t>and leaching. Control may involve settling basins for liquids, limited biological treatment in</w:t>
      </w:r>
      <w:r>
        <w:rPr>
          <w:spacing w:val="1"/>
        </w:rPr>
        <w:t> </w:t>
      </w:r>
      <w:r>
        <w:rPr/>
        <w:t>aerobic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anaerobic</w:t>
      </w:r>
      <w:r>
        <w:rPr>
          <w:spacing w:val="-2"/>
        </w:rPr>
        <w:t> </w:t>
      </w:r>
      <w:r>
        <w:rPr/>
        <w:t>lagoons,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variety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other methods</w:t>
      </w:r>
      <w:r>
        <w:rPr>
          <w:spacing w:val="-1"/>
        </w:rPr>
        <w:t> </w:t>
      </w:r>
      <w:r>
        <w:rPr/>
        <w:t>(Krantz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Kifferstein, 2005).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120" w:left="1280" w:right="1280"/>
        </w:sect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22"/>
        </w:numPr>
        <w:tabs>
          <w:tab w:pos="860" w:val="left" w:leader="none"/>
          <w:tab w:pos="862" w:val="left" w:leader="none"/>
        </w:tabs>
        <w:spacing w:line="240" w:lineRule="auto" w:before="183" w:after="0"/>
        <w:ind w:left="861" w:right="0" w:hanging="702"/>
        <w:jc w:val="left"/>
      </w:pPr>
      <w:bookmarkStart w:name="_TOC_250004" w:id="19"/>
      <w:r>
        <w:rPr/>
        <w:t>Study</w:t>
      </w:r>
      <w:r>
        <w:rPr>
          <w:spacing w:val="-1"/>
        </w:rPr>
        <w:t> </w:t>
      </w:r>
      <w:bookmarkEnd w:id="19"/>
      <w:r>
        <w:rPr/>
        <w:t>Area</w:t>
      </w:r>
    </w:p>
    <w:p>
      <w:pPr>
        <w:spacing w:line="424" w:lineRule="auto" w:before="78"/>
        <w:ind w:left="160" w:right="2888" w:firstLine="727"/>
        <w:jc w:val="left"/>
        <w:rPr>
          <w:b/>
          <w:sz w:val="28"/>
        </w:rPr>
      </w:pPr>
      <w:r>
        <w:rPr/>
        <w:br w:type="column"/>
      </w:r>
      <w:r>
        <w:rPr>
          <w:b/>
          <w:sz w:val="28"/>
        </w:rPr>
        <w:t>CHAPTER THREE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MATERIALS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METHODS</w:t>
      </w:r>
    </w:p>
    <w:p>
      <w:pPr>
        <w:spacing w:after="0" w:line="424" w:lineRule="auto"/>
        <w:jc w:val="left"/>
        <w:rPr>
          <w:sz w:val="28"/>
        </w:rPr>
        <w:sectPr>
          <w:pgSz w:w="12240" w:h="15840"/>
          <w:pgMar w:header="0" w:footer="935" w:top="1360" w:bottom="1200" w:left="1280" w:right="1280"/>
          <w:cols w:num="2" w:equalWidth="0">
            <w:col w:w="2263" w:space="481"/>
            <w:col w:w="6936"/>
          </w:cols>
        </w:sectPr>
      </w:pPr>
    </w:p>
    <w:p>
      <w:pPr>
        <w:pStyle w:val="BodyText"/>
        <w:spacing w:before="4"/>
        <w:rPr>
          <w:b/>
          <w:sz w:val="13"/>
        </w:rPr>
      </w:pPr>
    </w:p>
    <w:p>
      <w:pPr>
        <w:pStyle w:val="BodyText"/>
        <w:spacing w:line="480" w:lineRule="auto" w:before="90"/>
        <w:ind w:left="160" w:right="154"/>
        <w:jc w:val="both"/>
      </w:pPr>
      <w:r>
        <w:rPr/>
        <w:t>Sokoto River is a tributary of the River Niger. It has its source near Funtua</w:t>
      </w:r>
      <w:r>
        <w:rPr>
          <w:spacing w:val="60"/>
        </w:rPr>
        <w:t> </w:t>
      </w:r>
      <w:r>
        <w:rPr/>
        <w:t>in the south of</w:t>
      </w:r>
      <w:r>
        <w:rPr>
          <w:spacing w:val="1"/>
        </w:rPr>
        <w:t> </w:t>
      </w:r>
      <w:r>
        <w:rPr/>
        <w:t>Katsina State. It flows north-west passing Gusau in Zamfara State. Further downstream, the river</w:t>
      </w:r>
      <w:r>
        <w:rPr>
          <w:spacing w:val="-57"/>
        </w:rPr>
        <w:t> </w:t>
      </w:r>
      <w:r>
        <w:rPr/>
        <w:t>enters Sokoto State where it passes by Sokoto and is joined by the Rima River. Turning south, it</w:t>
      </w:r>
      <w:r>
        <w:rPr>
          <w:spacing w:val="1"/>
        </w:rPr>
        <w:t> </w:t>
      </w:r>
      <w:r>
        <w:rPr/>
        <w:t>flows through Birnin Kebbi in Kebbi State and about 120 kilometers south of Birnin Kebbi, it</w:t>
      </w:r>
      <w:r>
        <w:rPr>
          <w:spacing w:val="1"/>
        </w:rPr>
        <w:t> </w:t>
      </w:r>
      <w:r>
        <w:rPr/>
        <w:t>reaches its confluence with the Niger River (Hartenbach and Schuol, 2005). Sokoto metropolis</w:t>
      </w:r>
      <w:r>
        <w:rPr>
          <w:spacing w:val="1"/>
        </w:rPr>
        <w:t> </w:t>
      </w:r>
      <w:r>
        <w:rPr/>
        <w:t>has distinct weather conditions consisting of wet and dry seasons with mean annual rainfall</w:t>
      </w:r>
      <w:r>
        <w:rPr>
          <w:spacing w:val="1"/>
        </w:rPr>
        <w:t> </w:t>
      </w:r>
      <w:r>
        <w:rPr/>
        <w:t>ranging</w:t>
      </w:r>
      <w:r>
        <w:rPr>
          <w:spacing w:val="-1"/>
        </w:rPr>
        <w:t> </w:t>
      </w:r>
      <w:r>
        <w:rPr/>
        <w:t>from 350mm to 670mm and temperature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37-40°C during</w:t>
      </w:r>
      <w:r>
        <w:rPr>
          <w:spacing w:val="-3"/>
        </w:rPr>
        <w:t> </w:t>
      </w:r>
      <w:r>
        <w:rPr/>
        <w:t>dry</w:t>
      </w:r>
      <w:r>
        <w:rPr>
          <w:spacing w:val="-5"/>
        </w:rPr>
        <w:t> </w:t>
      </w:r>
      <w:r>
        <w:rPr/>
        <w:t>season.</w:t>
      </w:r>
    </w:p>
    <w:p>
      <w:pPr>
        <w:pStyle w:val="BodyText"/>
        <w:spacing w:line="480" w:lineRule="auto" w:before="1"/>
        <w:ind w:left="160" w:right="159"/>
        <w:jc w:val="both"/>
      </w:pPr>
      <w:r>
        <w:rPr/>
        <w:t>The segment of River Sokoto used in the study is situated adjacent to Kalanbaina industrial 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metropolis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cement,</w:t>
      </w:r>
      <w:r>
        <w:rPr>
          <w:spacing w:val="1"/>
        </w:rPr>
        <w:t> </w:t>
      </w:r>
      <w:r>
        <w:rPr/>
        <w:t>aluminum,</w:t>
      </w:r>
      <w:r>
        <w:rPr>
          <w:spacing w:val="1"/>
        </w:rPr>
        <w:t> </w:t>
      </w:r>
      <w:r>
        <w:rPr/>
        <w:t>fertilizer,</w:t>
      </w:r>
      <w:r>
        <w:rPr>
          <w:spacing w:val="1"/>
        </w:rPr>
        <w:t> </w:t>
      </w:r>
      <w:r>
        <w:rPr/>
        <w:t>foam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tanning</w:t>
      </w:r>
      <w:r>
        <w:rPr>
          <w:spacing w:val="-57"/>
        </w:rPr>
        <w:t> </w:t>
      </w:r>
      <w:r>
        <w:rPr/>
        <w:t>factories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found.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factories</w:t>
      </w:r>
      <w:r>
        <w:rPr>
          <w:spacing w:val="1"/>
        </w:rPr>
        <w:t> </w:t>
      </w:r>
      <w:r>
        <w:rPr/>
        <w:t>discharged their effluents into the environment and such discharge ended up flowing into the</w:t>
      </w:r>
      <w:r>
        <w:rPr>
          <w:spacing w:val="1"/>
        </w:rPr>
        <w:t> </w:t>
      </w:r>
      <w:r>
        <w:rPr/>
        <w:t>river.</w:t>
      </w:r>
    </w:p>
    <w:p>
      <w:pPr>
        <w:pStyle w:val="BodyText"/>
        <w:spacing w:line="480" w:lineRule="auto"/>
        <w:ind w:left="160" w:right="154"/>
        <w:jc w:val="both"/>
      </w:pPr>
      <w:r>
        <w:rPr/>
        <w:t>Residents along the river bank farm crops such as vegetables and use water from the river to</w:t>
      </w:r>
      <w:r>
        <w:rPr>
          <w:spacing w:val="1"/>
        </w:rPr>
        <w:t> </w:t>
      </w:r>
      <w:r>
        <w:rPr/>
        <w:t>irrigate the crops. Water from River Sokoto is also used for domestic and recreational purposes.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sampling points were chosen namely;</w:t>
      </w:r>
      <w:r>
        <w:rPr>
          <w:spacing w:val="1"/>
        </w:rPr>
        <w:t> </w:t>
      </w:r>
      <w:r>
        <w:rPr/>
        <w:t>a point close to</w:t>
      </w:r>
      <w:r>
        <w:rPr>
          <w:spacing w:val="1"/>
        </w:rPr>
        <w:t> </w:t>
      </w:r>
      <w:r>
        <w:rPr/>
        <w:t>farmland (P1), a pointabout 1.5</w:t>
      </w:r>
      <w:r>
        <w:rPr>
          <w:spacing w:val="1"/>
        </w:rPr>
        <w:t> </w:t>
      </w:r>
      <w:r>
        <w:rPr/>
        <w:t>kilometres away from P1 (P2), a point close to residents along the riverside about 2 kilometres</w:t>
      </w:r>
      <w:r>
        <w:rPr>
          <w:spacing w:val="1"/>
        </w:rPr>
        <w:t> </w:t>
      </w:r>
      <w:r>
        <w:rPr/>
        <w:t>from P2 (P3), a point on stream drainage immediately from Sokoto Cement Factory (P4), a point</w:t>
      </w:r>
      <w:r>
        <w:rPr>
          <w:spacing w:val="1"/>
        </w:rPr>
        <w:t> </w:t>
      </w:r>
      <w:r>
        <w:rPr/>
        <w:t>on the stream just about to enter the river about 1.5 kilometres from P4 (P5), and a point 2</w:t>
      </w:r>
      <w:r>
        <w:rPr>
          <w:spacing w:val="1"/>
        </w:rPr>
        <w:t> </w:t>
      </w:r>
      <w:r>
        <w:rPr/>
        <w:t>kilometres</w:t>
      </w:r>
      <w:r>
        <w:rPr>
          <w:spacing w:val="-1"/>
        </w:rPr>
        <w:t> </w:t>
      </w:r>
      <w:r>
        <w:rPr/>
        <w:t>away</w:t>
      </w:r>
      <w:r>
        <w:rPr>
          <w:spacing w:val="-5"/>
        </w:rPr>
        <w:t> </w:t>
      </w:r>
      <w:r>
        <w:rPr/>
        <w:t>from P5 on the river</w:t>
      </w:r>
      <w:r>
        <w:rPr>
          <w:spacing w:val="-2"/>
        </w:rPr>
        <w:t> </w:t>
      </w:r>
      <w:r>
        <w:rPr/>
        <w:t>(P6).</w:t>
      </w:r>
    </w:p>
    <w:p>
      <w:pPr>
        <w:spacing w:after="0" w:line="480" w:lineRule="auto"/>
        <w:jc w:val="both"/>
        <w:sectPr>
          <w:type w:val="continuous"/>
          <w:pgSz w:w="12240" w:h="15840"/>
          <w:pgMar w:top="1380" w:bottom="0" w:left="1280" w:right="12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28"/>
        </w:rPr>
      </w:pPr>
    </w:p>
    <w:p>
      <w:pPr>
        <w:pStyle w:val="BodyText"/>
        <w:ind w:left="326"/>
        <w:rPr>
          <w:sz w:val="20"/>
        </w:rPr>
      </w:pPr>
      <w:r>
        <w:rPr>
          <w:sz w:val="20"/>
        </w:rPr>
        <w:drawing>
          <wp:inline distT="0" distB="0" distL="0" distR="0">
            <wp:extent cx="5384606" cy="6365081"/>
            <wp:effectExtent l="0" t="0" r="0" b="0"/>
            <wp:docPr id="23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4606" cy="6365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935" w:top="1500" w:bottom="1120" w:left="1280" w:right="1280"/>
        </w:sectPr>
      </w:pPr>
    </w:p>
    <w:p>
      <w:pPr>
        <w:pStyle w:val="Heading1"/>
        <w:numPr>
          <w:ilvl w:val="1"/>
          <w:numId w:val="22"/>
        </w:numPr>
        <w:tabs>
          <w:tab w:pos="535" w:val="left" w:leader="none"/>
        </w:tabs>
        <w:spacing w:line="240" w:lineRule="auto" w:before="78" w:after="0"/>
        <w:ind w:left="534" w:right="0" w:hanging="375"/>
        <w:jc w:val="left"/>
      </w:pPr>
      <w:bookmarkStart w:name="_TOC_250003" w:id="20"/>
      <w:bookmarkEnd w:id="20"/>
      <w:r>
        <w:rPr/>
        <w:t>Materials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2"/>
        <w:numPr>
          <w:ilvl w:val="2"/>
          <w:numId w:val="22"/>
        </w:numPr>
        <w:tabs>
          <w:tab w:pos="642" w:val="left" w:leader="none"/>
        </w:tabs>
        <w:spacing w:line="240" w:lineRule="auto" w:before="1" w:after="0"/>
        <w:ind w:left="641" w:right="0" w:hanging="482"/>
        <w:jc w:val="left"/>
        <w:rPr>
          <w:sz w:val="22"/>
        </w:rPr>
      </w:pPr>
      <w:r>
        <w:rPr/>
        <w:t>Test</w:t>
      </w:r>
      <w:r>
        <w:rPr>
          <w:spacing w:val="-2"/>
        </w:rPr>
        <w:t> </w:t>
      </w:r>
      <w:r>
        <w:rPr/>
        <w:t>samples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3"/>
          <w:numId w:val="22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4"/>
        </w:rPr>
      </w:pPr>
      <w:r>
        <w:rPr>
          <w:sz w:val="24"/>
        </w:rPr>
        <w:t>Water</w:t>
      </w:r>
      <w:r>
        <w:rPr>
          <w:spacing w:val="-3"/>
          <w:sz w:val="24"/>
        </w:rPr>
        <w:t> </w:t>
      </w:r>
      <w:r>
        <w:rPr>
          <w:sz w:val="24"/>
        </w:rPr>
        <w:t>samples from various points of River Sokoto</w:t>
      </w:r>
      <w:r>
        <w:rPr>
          <w:spacing w:val="-1"/>
          <w:sz w:val="24"/>
        </w:rPr>
        <w:t> </w:t>
      </w:r>
      <w:r>
        <w:rPr>
          <w:sz w:val="24"/>
        </w:rPr>
        <w:t>and the tributary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area</w:t>
      </w:r>
    </w:p>
    <w:p>
      <w:pPr>
        <w:pStyle w:val="ListParagraph"/>
        <w:numPr>
          <w:ilvl w:val="3"/>
          <w:numId w:val="22"/>
        </w:numPr>
        <w:tabs>
          <w:tab w:pos="880" w:val="left" w:leader="none"/>
          <w:tab w:pos="881" w:val="left" w:leader="none"/>
        </w:tabs>
        <w:spacing w:line="240" w:lineRule="auto" w:before="269" w:after="0"/>
        <w:ind w:left="880" w:right="0" w:hanging="361"/>
        <w:jc w:val="left"/>
        <w:rPr>
          <w:sz w:val="24"/>
        </w:rPr>
      </w:pPr>
      <w:r>
        <w:rPr>
          <w:sz w:val="24"/>
        </w:rPr>
        <w:t>Bottom</w:t>
      </w:r>
      <w:r>
        <w:rPr>
          <w:spacing w:val="-1"/>
          <w:sz w:val="24"/>
        </w:rPr>
        <w:t> </w:t>
      </w:r>
      <w:r>
        <w:rPr>
          <w:sz w:val="24"/>
        </w:rPr>
        <w:t>sediments samples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bed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tributary</w:t>
      </w:r>
      <w:r>
        <w:rPr>
          <w:spacing w:val="-3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main river</w:t>
      </w:r>
    </w:p>
    <w:p>
      <w:pPr>
        <w:pStyle w:val="BodyText"/>
        <w:rPr>
          <w:sz w:val="41"/>
        </w:rPr>
      </w:pPr>
    </w:p>
    <w:p>
      <w:pPr>
        <w:pStyle w:val="Heading2"/>
        <w:numPr>
          <w:ilvl w:val="2"/>
          <w:numId w:val="22"/>
        </w:numPr>
        <w:tabs>
          <w:tab w:pos="642" w:val="left" w:leader="none"/>
        </w:tabs>
        <w:spacing w:line="240" w:lineRule="auto" w:before="0" w:after="0"/>
        <w:ind w:left="641" w:right="0" w:hanging="482"/>
        <w:jc w:val="left"/>
        <w:rPr>
          <w:sz w:val="22"/>
        </w:rPr>
      </w:pPr>
      <w:r>
        <w:rPr/>
        <w:t>Chemicals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63" w:lineRule="auto"/>
        <w:ind w:left="520" w:right="5231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Hydrochloric</w:t>
      </w:r>
      <w:r>
        <w:rPr>
          <w:spacing w:val="-7"/>
        </w:rPr>
        <w:t> </w:t>
      </w:r>
      <w:r>
        <w:rPr/>
        <w:t>acid</w:t>
      </w:r>
      <w:r>
        <w:rPr>
          <w:spacing w:val="-5"/>
        </w:rPr>
        <w:t> </w:t>
      </w:r>
      <w:r>
        <w:rPr/>
        <w:t>(BDH,</w:t>
      </w:r>
      <w:r>
        <w:rPr>
          <w:spacing w:val="-6"/>
        </w:rPr>
        <w:t> </w:t>
      </w:r>
      <w:r>
        <w:rPr/>
        <w:t>England)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Salicylic</w:t>
      </w:r>
      <w:r>
        <w:rPr>
          <w:spacing w:val="-2"/>
        </w:rPr>
        <w:t> </w:t>
      </w:r>
      <w:r>
        <w:rPr/>
        <w:t>acid</w:t>
      </w:r>
      <w:r>
        <w:rPr>
          <w:spacing w:val="-1"/>
        </w:rPr>
        <w:t> </w:t>
      </w:r>
      <w:r>
        <w:rPr/>
        <w:t>(BDH, England)</w:t>
      </w:r>
    </w:p>
    <w:p>
      <w:pPr>
        <w:pStyle w:val="BodyText"/>
        <w:spacing w:line="463" w:lineRule="auto"/>
        <w:ind w:left="520" w:right="5687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Sulphuric</w:t>
      </w:r>
      <w:r>
        <w:rPr>
          <w:spacing w:val="-8"/>
        </w:rPr>
        <w:t> </w:t>
      </w:r>
      <w:r>
        <w:rPr/>
        <w:t>acid</w:t>
      </w:r>
      <w:r>
        <w:rPr>
          <w:spacing w:val="-7"/>
        </w:rPr>
        <w:t> </w:t>
      </w:r>
      <w:r>
        <w:rPr/>
        <w:t>(BDH,</w:t>
      </w:r>
      <w:r>
        <w:rPr>
          <w:spacing w:val="-7"/>
        </w:rPr>
        <w:t> </w:t>
      </w:r>
      <w:r>
        <w:rPr/>
        <w:t>England)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Boric acid</w:t>
      </w:r>
      <w:r>
        <w:rPr>
          <w:spacing w:val="-1"/>
        </w:rPr>
        <w:t> </w:t>
      </w:r>
      <w:r>
        <w:rPr/>
        <w:t>(BDH,</w:t>
      </w:r>
      <w:r>
        <w:rPr>
          <w:spacing w:val="-1"/>
        </w:rPr>
        <w:t> </w:t>
      </w:r>
      <w:r>
        <w:rPr/>
        <w:t>England)</w:t>
      </w:r>
    </w:p>
    <w:p>
      <w:pPr>
        <w:pStyle w:val="BodyText"/>
        <w:spacing w:line="463" w:lineRule="auto"/>
        <w:ind w:left="520" w:right="4735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Barium</w:t>
      </w:r>
      <w:r>
        <w:rPr>
          <w:spacing w:val="-6"/>
        </w:rPr>
        <w:t> </w:t>
      </w:r>
      <w:r>
        <w:rPr/>
        <w:t>chloride</w:t>
      </w:r>
      <w:r>
        <w:rPr>
          <w:spacing w:val="-6"/>
        </w:rPr>
        <w:t> </w:t>
      </w:r>
      <w:r>
        <w:rPr/>
        <w:t>crystal</w:t>
      </w:r>
      <w:r>
        <w:rPr>
          <w:spacing w:val="-1"/>
        </w:rPr>
        <w:t> </w:t>
      </w:r>
      <w:r>
        <w:rPr/>
        <w:t>(BDH,</w:t>
      </w:r>
      <w:r>
        <w:rPr>
          <w:spacing w:val="-6"/>
        </w:rPr>
        <w:t> </w:t>
      </w:r>
      <w:r>
        <w:rPr/>
        <w:t>England)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Nutric</w:t>
      </w:r>
      <w:r>
        <w:rPr>
          <w:spacing w:val="-3"/>
        </w:rPr>
        <w:t> </w:t>
      </w:r>
      <w:r>
        <w:rPr/>
        <w:t>acid (BDH, England)</w:t>
      </w:r>
    </w:p>
    <w:p>
      <w:pPr>
        <w:pStyle w:val="BodyText"/>
        <w:ind w:left="52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Manganese</w:t>
      </w:r>
      <w:r>
        <w:rPr>
          <w:spacing w:val="-3"/>
        </w:rPr>
        <w:t> </w:t>
      </w:r>
      <w:r>
        <w:rPr/>
        <w:t>sulphate</w:t>
      </w:r>
      <w:r>
        <w:rPr>
          <w:spacing w:val="-2"/>
        </w:rPr>
        <w:t> </w:t>
      </w:r>
      <w:r>
        <w:rPr/>
        <w:t>(BDH,</w:t>
      </w:r>
      <w:r>
        <w:rPr>
          <w:spacing w:val="-2"/>
        </w:rPr>
        <w:t> </w:t>
      </w:r>
      <w:r>
        <w:rPr/>
        <w:t>England)</w:t>
      </w:r>
    </w:p>
    <w:p>
      <w:pPr>
        <w:pStyle w:val="BodyText"/>
        <w:rPr>
          <w:sz w:val="41"/>
        </w:rPr>
      </w:pPr>
    </w:p>
    <w:p>
      <w:pPr>
        <w:pStyle w:val="Heading2"/>
        <w:spacing w:before="0"/>
        <w:jc w:val="left"/>
      </w:pPr>
      <w:r>
        <w:rPr/>
        <w:t>3.2.2.1Reagents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before="1"/>
        <w:ind w:left="160"/>
      </w:pPr>
      <w:r>
        <w:rPr/>
        <w:t>Chemical</w:t>
      </w:r>
      <w:r>
        <w:rPr>
          <w:spacing w:val="-2"/>
        </w:rPr>
        <w:t> </w:t>
      </w:r>
      <w:r>
        <w:rPr/>
        <w:t>reagents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  <w:rPr>
          <w:sz w:val="20"/>
        </w:rPr>
      </w:pPr>
    </w:p>
    <w:p>
      <w:pPr>
        <w:pStyle w:val="BodyText"/>
        <w:spacing w:line="463" w:lineRule="auto" w:before="246"/>
        <w:ind w:left="520" w:right="6479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Ethidium</w:t>
      </w:r>
      <w:r>
        <w:rPr>
          <w:spacing w:val="-2"/>
        </w:rPr>
        <w:t> </w:t>
      </w:r>
      <w:r>
        <w:rPr/>
        <w:t>bromide</w:t>
      </w:r>
      <w:r>
        <w:rPr>
          <w:spacing w:val="-2"/>
        </w:rPr>
        <w:t> </w:t>
      </w:r>
      <w:r>
        <w:rPr/>
        <w:t>dye </w:t>
      </w:r>
      <w:r>
        <w:rPr>
          <w:position w:val="-5"/>
        </w:rPr>
        <w:drawing>
          <wp:inline distT="0" distB="0" distL="0" distR="0">
            <wp:extent cx="140207" cy="187452"/>
            <wp:effectExtent l="0" t="0" r="0" b="0"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Methyl</w:t>
      </w:r>
      <w:r>
        <w:rPr>
          <w:spacing w:val="-9"/>
        </w:rPr>
        <w:t> </w:t>
      </w:r>
      <w:r>
        <w:rPr/>
        <w:t>orange</w:t>
      </w:r>
      <w:r>
        <w:rPr>
          <w:spacing w:val="-10"/>
        </w:rPr>
        <w:t> </w:t>
      </w:r>
      <w:r>
        <w:rPr/>
        <w:t>indicator</w:t>
      </w:r>
    </w:p>
    <w:p>
      <w:pPr>
        <w:pStyle w:val="BodyText"/>
        <w:spacing w:line="463" w:lineRule="auto"/>
        <w:ind w:left="520" w:right="5925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Bromophenol</w:t>
      </w:r>
      <w:r>
        <w:rPr>
          <w:spacing w:val="-8"/>
        </w:rPr>
        <w:t> </w:t>
      </w:r>
      <w:r>
        <w:rPr/>
        <w:t>blue</w:t>
      </w:r>
      <w:r>
        <w:rPr>
          <w:spacing w:val="-9"/>
        </w:rPr>
        <w:t> </w:t>
      </w:r>
      <w:r>
        <w:rPr/>
        <w:t>indicator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Ferroin</w:t>
      </w:r>
      <w:r>
        <w:rPr>
          <w:spacing w:val="-1"/>
        </w:rPr>
        <w:t> </w:t>
      </w:r>
      <w:r>
        <w:rPr/>
        <w:t>indicator</w:t>
      </w:r>
    </w:p>
    <w:p>
      <w:pPr>
        <w:pStyle w:val="BodyText"/>
        <w:spacing w:line="463" w:lineRule="auto"/>
        <w:ind w:left="520" w:right="5925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Potassium</w:t>
      </w:r>
      <w:r>
        <w:rPr>
          <w:spacing w:val="-9"/>
        </w:rPr>
        <w:t> </w:t>
      </w:r>
      <w:r>
        <w:rPr/>
        <w:t>chromate</w:t>
      </w:r>
      <w:r>
        <w:rPr>
          <w:spacing w:val="-10"/>
        </w:rPr>
        <w:t> </w:t>
      </w:r>
      <w:r>
        <w:rPr/>
        <w:t>indicator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Phenolphthalein</w:t>
      </w:r>
      <w:r>
        <w:rPr>
          <w:spacing w:val="-1"/>
        </w:rPr>
        <w:t> </w:t>
      </w:r>
      <w:r>
        <w:rPr/>
        <w:t>indicator</w:t>
      </w:r>
    </w:p>
    <w:p>
      <w:pPr>
        <w:pStyle w:val="BodyText"/>
        <w:spacing w:line="477" w:lineRule="auto"/>
        <w:ind w:left="880" w:right="5797" w:hanging="360"/>
      </w:pPr>
      <w:r>
        <w:rPr/>
        <w:drawing>
          <wp:anchor distT="0" distB="0" distL="0" distR="0" allowOverlap="1" layoutInCell="1" locked="0" behindDoc="1" simplePos="0" relativeHeight="479796736">
            <wp:simplePos x="0" y="0"/>
            <wp:positionH relativeFrom="page">
              <wp:posOffset>1143304</wp:posOffset>
            </wp:positionH>
            <wp:positionV relativeFrom="paragraph">
              <wp:posOffset>362661</wp:posOffset>
            </wp:positionV>
            <wp:extent cx="140207" cy="187452"/>
            <wp:effectExtent l="0" t="0" r="0" b="0"/>
            <wp:wrapNone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40207" cy="187452"/>
            <wp:effectExtent l="0" t="0" r="0" b="0"/>
            <wp:docPr id="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Potassium</w:t>
      </w:r>
      <w:r>
        <w:rPr>
          <w:spacing w:val="-8"/>
        </w:rPr>
        <w:t> </w:t>
      </w:r>
      <w:r>
        <w:rPr/>
        <w:t>dichromate</w:t>
      </w:r>
      <w:r>
        <w:rPr>
          <w:spacing w:val="-9"/>
        </w:rPr>
        <w:t> </w:t>
      </w:r>
      <w:r>
        <w:rPr/>
        <w:t>standard</w:t>
      </w:r>
      <w:r>
        <w:rPr>
          <w:spacing w:val="-57"/>
        </w:rPr>
        <w:t> </w:t>
      </w:r>
      <w:r>
        <w:rPr/>
        <w:t>Ferrous</w:t>
      </w:r>
      <w:r>
        <w:rPr>
          <w:spacing w:val="-1"/>
        </w:rPr>
        <w:t> </w:t>
      </w:r>
      <w:r>
        <w:rPr/>
        <w:t>ammonium</w:t>
      </w:r>
      <w:r>
        <w:rPr>
          <w:spacing w:val="-1"/>
        </w:rPr>
        <w:t> </w:t>
      </w:r>
      <w:r>
        <w:rPr/>
        <w:t>sulphate</w:t>
      </w:r>
    </w:p>
    <w:p>
      <w:pPr>
        <w:spacing w:after="0" w:line="477" w:lineRule="auto"/>
        <w:sectPr>
          <w:pgSz w:w="12240" w:h="15840"/>
          <w:pgMar w:header="0" w:footer="935" w:top="1360" w:bottom="1120" w:left="1280" w:right="1280"/>
        </w:sectPr>
      </w:pPr>
    </w:p>
    <w:p>
      <w:pPr>
        <w:pStyle w:val="BodyText"/>
        <w:spacing w:line="463" w:lineRule="auto" w:before="55"/>
        <w:ind w:left="520" w:right="5687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Ammonium</w:t>
      </w:r>
      <w:r>
        <w:rPr>
          <w:spacing w:val="-11"/>
        </w:rPr>
        <w:t> </w:t>
      </w:r>
      <w:r>
        <w:rPr/>
        <w:t>molybdate</w:t>
      </w:r>
      <w:r>
        <w:rPr>
          <w:spacing w:val="-11"/>
        </w:rPr>
        <w:t> </w:t>
      </w:r>
      <w:r>
        <w:rPr/>
        <w:t>reagent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Kovac</w:t>
      </w:r>
      <w:r>
        <w:rPr>
          <w:spacing w:val="-2"/>
        </w:rPr>
        <w:t> </w:t>
      </w:r>
      <w:r>
        <w:rPr/>
        <w:t>reagent</w:t>
      </w:r>
    </w:p>
    <w:p>
      <w:pPr>
        <w:pStyle w:val="BodyText"/>
        <w:spacing w:line="463" w:lineRule="auto"/>
        <w:ind w:left="520" w:right="611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Eriochrome</w:t>
      </w:r>
      <w:r>
        <w:rPr>
          <w:spacing w:val="-9"/>
        </w:rPr>
        <w:t> </w:t>
      </w:r>
      <w:r>
        <w:rPr/>
        <w:t>black</w:t>
      </w:r>
      <w:r>
        <w:rPr>
          <w:spacing w:val="-9"/>
        </w:rPr>
        <w:t> </w:t>
      </w:r>
      <w:r>
        <w:rPr/>
        <w:t>indicator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Stannous</w:t>
      </w:r>
      <w:r>
        <w:rPr>
          <w:spacing w:val="-2"/>
        </w:rPr>
        <w:t> </w:t>
      </w:r>
      <w:r>
        <w:rPr/>
        <w:t>chloride</w:t>
      </w:r>
      <w:r>
        <w:rPr>
          <w:spacing w:val="-2"/>
        </w:rPr>
        <w:t> </w:t>
      </w:r>
      <w:r>
        <w:rPr/>
        <w:t>reagent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Sodium</w:t>
      </w:r>
      <w:r>
        <w:rPr>
          <w:spacing w:val="-1"/>
        </w:rPr>
        <w:t> </w:t>
      </w:r>
      <w:r>
        <w:rPr/>
        <w:t>hydroxide</w:t>
      </w:r>
    </w:p>
    <w:p>
      <w:pPr>
        <w:pStyle w:val="BodyText"/>
        <w:spacing w:line="463" w:lineRule="auto"/>
        <w:ind w:left="520" w:right="6754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spacing w:val="-1"/>
        </w:rPr>
        <w:t>Sodium</w:t>
      </w:r>
      <w:r>
        <w:rPr>
          <w:spacing w:val="-11"/>
        </w:rPr>
        <w:t> </w:t>
      </w:r>
      <w:r>
        <w:rPr/>
        <w:t>thiosulphate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Fast</w:t>
      </w:r>
      <w:r>
        <w:rPr>
          <w:spacing w:val="-1"/>
        </w:rPr>
        <w:t> </w:t>
      </w:r>
      <w:r>
        <w:rPr/>
        <w:t>Blue</w:t>
      </w:r>
      <w:r>
        <w:rPr>
          <w:spacing w:val="-2"/>
        </w:rPr>
        <w:t> </w:t>
      </w:r>
      <w:r>
        <w:rPr/>
        <w:t>reagent</w:t>
      </w:r>
    </w:p>
    <w:p>
      <w:pPr>
        <w:pStyle w:val="BodyText"/>
        <w:spacing w:line="463" w:lineRule="auto"/>
        <w:ind w:left="520" w:right="6328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Silver</w:t>
      </w:r>
      <w:r>
        <w:rPr>
          <w:spacing w:val="-2"/>
        </w:rPr>
        <w:t> </w:t>
      </w:r>
      <w:r>
        <w:rPr/>
        <w:t>sulphate</w:t>
      </w:r>
      <w:r>
        <w:rPr>
          <w:spacing w:val="-1"/>
        </w:rPr>
        <w:t> </w:t>
      </w:r>
      <w:r>
        <w:rPr/>
        <w:t>solution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Phosphate</w:t>
      </w:r>
      <w:r>
        <w:rPr>
          <w:spacing w:val="-8"/>
        </w:rPr>
        <w:t> </w:t>
      </w:r>
      <w:r>
        <w:rPr/>
        <w:t>buffer</w:t>
      </w:r>
      <w:r>
        <w:rPr>
          <w:spacing w:val="-7"/>
        </w:rPr>
        <w:t> </w:t>
      </w:r>
      <w:r>
        <w:rPr/>
        <w:t>solution</w:t>
      </w:r>
    </w:p>
    <w:p>
      <w:pPr>
        <w:pStyle w:val="BodyText"/>
        <w:spacing w:line="463" w:lineRule="auto"/>
        <w:ind w:left="520" w:right="5925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Hydrogen</w:t>
      </w:r>
      <w:r>
        <w:rPr>
          <w:spacing w:val="-10"/>
        </w:rPr>
        <w:t> </w:t>
      </w:r>
      <w:r>
        <w:rPr/>
        <w:t>peroxide</w:t>
      </w:r>
      <w:r>
        <w:rPr>
          <w:spacing w:val="-9"/>
        </w:rPr>
        <w:t> </w:t>
      </w:r>
      <w:r>
        <w:rPr/>
        <w:t>solution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Phenol</w:t>
      </w:r>
      <w:r>
        <w:rPr>
          <w:spacing w:val="-1"/>
        </w:rPr>
        <w:t> </w:t>
      </w:r>
      <w:r>
        <w:rPr/>
        <w:t>chloroform</w:t>
      </w:r>
    </w:p>
    <w:p>
      <w:pPr>
        <w:pStyle w:val="BodyText"/>
        <w:spacing w:line="463" w:lineRule="auto"/>
        <w:ind w:left="520" w:right="6328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1143304</wp:posOffset>
            </wp:positionH>
            <wp:positionV relativeFrom="paragraph">
              <wp:posOffset>722630</wp:posOffset>
            </wp:positionV>
            <wp:extent cx="140207" cy="187451"/>
            <wp:effectExtent l="0" t="0" r="0" b="0"/>
            <wp:wrapNone/>
            <wp:docPr id="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Absolute</w:t>
      </w:r>
      <w:r>
        <w:rPr>
          <w:spacing w:val="-11"/>
        </w:rPr>
        <w:t> </w:t>
      </w:r>
      <w:r>
        <w:rPr/>
        <w:t>ethanol</w:t>
      </w:r>
      <w:r>
        <w:rPr>
          <w:spacing w:val="-9"/>
        </w:rPr>
        <w:t> </w:t>
      </w:r>
      <w:r>
        <w:rPr/>
        <w:t>(100%)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Sodium</w:t>
      </w:r>
      <w:r>
        <w:rPr>
          <w:spacing w:val="-1"/>
        </w:rPr>
        <w:t> </w:t>
      </w:r>
      <w:r>
        <w:rPr/>
        <w:t>acetate</w:t>
      </w:r>
    </w:p>
    <w:p>
      <w:pPr>
        <w:pStyle w:val="BodyText"/>
        <w:spacing w:before="10"/>
        <w:ind w:left="880"/>
      </w:pPr>
      <w:r>
        <w:rPr/>
        <w:t>Distilled</w:t>
      </w:r>
      <w:r>
        <w:rPr>
          <w:spacing w:val="-1"/>
        </w:rPr>
        <w:t> </w:t>
      </w:r>
      <w:r>
        <w:rPr/>
        <w:t>water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2"/>
        <w:numPr>
          <w:ilvl w:val="2"/>
          <w:numId w:val="22"/>
        </w:numPr>
        <w:tabs>
          <w:tab w:pos="642" w:val="left" w:leader="none"/>
        </w:tabs>
        <w:spacing w:line="240" w:lineRule="auto" w:before="0" w:after="0"/>
        <w:ind w:left="641" w:right="0" w:hanging="482"/>
        <w:jc w:val="left"/>
        <w:rPr>
          <w:sz w:val="22"/>
        </w:rPr>
      </w:pPr>
      <w:r>
        <w:rPr/>
        <w:t>Antibiotics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/>
        <w:ind w:left="520" w:right="1008" w:hanging="360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eleven</w:t>
      </w:r>
      <w:r>
        <w:rPr>
          <w:spacing w:val="1"/>
        </w:rPr>
        <w:t> </w:t>
      </w:r>
      <w:r>
        <w:rPr/>
        <w:t>antibioticdiscs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Oxoid</w:t>
      </w:r>
      <w:r>
        <w:rPr>
          <w:spacing w:val="-3"/>
        </w:rPr>
        <w:t> </w:t>
      </w:r>
      <w:r>
        <w:rPr/>
        <w:t>Ltd.,</w:t>
      </w:r>
      <w:r>
        <w:rPr>
          <w:spacing w:val="1"/>
        </w:rPr>
        <w:t> </w:t>
      </w:r>
      <w:r>
        <w:rPr/>
        <w:t>Basingstoke,</w:t>
      </w:r>
      <w:r>
        <w:rPr>
          <w:spacing w:val="-1"/>
        </w:rPr>
        <w:t> </w:t>
      </w:r>
      <w:r>
        <w:rPr/>
        <w:t>England,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used: </w:t>
      </w:r>
      <w:r>
        <w:rPr>
          <w:position w:val="-5"/>
        </w:rPr>
        <w:drawing>
          <wp:inline distT="0" distB="0" distL="0" distR="0">
            <wp:extent cx="140207" cy="187452"/>
            <wp:effectExtent l="0" t="0" r="0" b="0"/>
            <wp:docPr id="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Ampicillin</w:t>
      </w:r>
      <w:r>
        <w:rPr>
          <w:spacing w:val="-1"/>
        </w:rPr>
        <w:t> </w:t>
      </w:r>
      <w:r>
        <w:rPr/>
        <w:t>(10µg)</w:t>
      </w:r>
    </w:p>
    <w:p>
      <w:pPr>
        <w:pStyle w:val="BodyText"/>
        <w:spacing w:line="271" w:lineRule="exact"/>
        <w:ind w:left="52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8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Ceftazidime</w:t>
      </w:r>
      <w:r>
        <w:rPr>
          <w:spacing w:val="-8"/>
        </w:rPr>
        <w:t> </w:t>
      </w:r>
      <w:r>
        <w:rPr/>
        <w:t>(30µg)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63" w:lineRule="auto"/>
        <w:ind w:left="520" w:right="6754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spacing w:val="-1"/>
        </w:rPr>
        <w:t>Cefuroxime</w:t>
      </w:r>
      <w:r>
        <w:rPr>
          <w:spacing w:val="-10"/>
        </w:rPr>
        <w:t> </w:t>
      </w:r>
      <w:r>
        <w:rPr/>
        <w:t>(30µg)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8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Ceftrixone</w:t>
      </w:r>
      <w:r>
        <w:rPr>
          <w:spacing w:val="-3"/>
        </w:rPr>
        <w:t> </w:t>
      </w:r>
      <w:r>
        <w:rPr/>
        <w:t>(30µg)</w:t>
      </w:r>
    </w:p>
    <w:p>
      <w:pPr>
        <w:pStyle w:val="BodyText"/>
        <w:spacing w:line="475" w:lineRule="auto"/>
        <w:ind w:left="880" w:right="6729" w:hanging="360"/>
      </w:pPr>
      <w:r>
        <w:rPr/>
        <w:drawing>
          <wp:anchor distT="0" distB="0" distL="0" distR="0" allowOverlap="1" layoutInCell="1" locked="0" behindDoc="1" simplePos="0" relativeHeight="479797760">
            <wp:simplePos x="0" y="0"/>
            <wp:positionH relativeFrom="page">
              <wp:posOffset>1143304</wp:posOffset>
            </wp:positionH>
            <wp:positionV relativeFrom="paragraph">
              <wp:posOffset>361137</wp:posOffset>
            </wp:positionV>
            <wp:extent cx="140207" cy="187452"/>
            <wp:effectExtent l="0" t="0" r="0" b="0"/>
            <wp:wrapNone/>
            <wp:docPr id="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Erythromycin (30µg)</w:t>
      </w:r>
      <w:r>
        <w:rPr>
          <w:spacing w:val="-57"/>
        </w:rPr>
        <w:t> </w:t>
      </w:r>
      <w:r>
        <w:rPr/>
        <w:t>Gentamicin</w:t>
      </w:r>
      <w:r>
        <w:rPr>
          <w:spacing w:val="-1"/>
        </w:rPr>
        <w:t> </w:t>
      </w:r>
      <w:r>
        <w:rPr/>
        <w:t>(10µg)</w:t>
      </w:r>
    </w:p>
    <w:p>
      <w:pPr>
        <w:spacing w:after="0" w:line="475" w:lineRule="auto"/>
        <w:sectPr>
          <w:pgSz w:w="12240" w:h="15840"/>
          <w:pgMar w:header="0" w:footer="935" w:top="1380" w:bottom="1200" w:left="1280" w:right="1280"/>
        </w:sectPr>
      </w:pPr>
    </w:p>
    <w:p>
      <w:pPr>
        <w:pStyle w:val="BodyText"/>
        <w:spacing w:line="463" w:lineRule="auto" w:before="55"/>
        <w:ind w:left="520" w:right="5687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0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Amoxycillin/Clavulinate</w:t>
      </w:r>
      <w:r>
        <w:rPr>
          <w:spacing w:val="-12"/>
        </w:rPr>
        <w:t> </w:t>
      </w:r>
      <w:r>
        <w:rPr/>
        <w:t>(30µg)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1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Cloxacillin</w:t>
      </w:r>
      <w:r>
        <w:rPr>
          <w:spacing w:val="-1"/>
        </w:rPr>
        <w:t> </w:t>
      </w:r>
      <w:r>
        <w:rPr/>
        <w:t>(5µg)</w:t>
      </w:r>
    </w:p>
    <w:p>
      <w:pPr>
        <w:pStyle w:val="BodyText"/>
        <w:spacing w:line="463" w:lineRule="auto"/>
        <w:ind w:left="520" w:right="6754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1143304</wp:posOffset>
            </wp:positionH>
            <wp:positionV relativeFrom="paragraph">
              <wp:posOffset>723900</wp:posOffset>
            </wp:positionV>
            <wp:extent cx="140207" cy="187451"/>
            <wp:effectExtent l="0" t="0" r="0" b="0"/>
            <wp:wrapNone/>
            <wp:docPr id="10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spacing w:val="-1"/>
        </w:rPr>
        <w:t>Ciprofloxacin</w:t>
      </w:r>
      <w:r>
        <w:rPr>
          <w:spacing w:val="-5"/>
        </w:rPr>
        <w:t> </w:t>
      </w:r>
      <w:r>
        <w:rPr/>
        <w:t>(5µg)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Ofloxacin</w:t>
      </w:r>
      <w:r>
        <w:rPr>
          <w:spacing w:val="-1"/>
        </w:rPr>
        <w:t> </w:t>
      </w:r>
      <w:r>
        <w:rPr/>
        <w:t>(5µg)</w:t>
      </w:r>
    </w:p>
    <w:p>
      <w:pPr>
        <w:pStyle w:val="BodyText"/>
        <w:spacing w:before="15"/>
        <w:ind w:left="880"/>
      </w:pPr>
      <w:r>
        <w:rPr/>
        <w:t>Nitrofurantoin</w:t>
      </w:r>
      <w:r>
        <w:rPr>
          <w:spacing w:val="-2"/>
        </w:rPr>
        <w:t> </w:t>
      </w:r>
      <w:r>
        <w:rPr/>
        <w:t>(300µg)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pStyle w:val="Heading2"/>
        <w:numPr>
          <w:ilvl w:val="2"/>
          <w:numId w:val="22"/>
        </w:numPr>
        <w:tabs>
          <w:tab w:pos="821" w:val="left" w:leader="none"/>
        </w:tabs>
        <w:spacing w:line="240" w:lineRule="auto" w:before="0" w:after="0"/>
        <w:ind w:left="820" w:right="0" w:hanging="661"/>
        <w:jc w:val="left"/>
      </w:pPr>
      <w:r>
        <w:rPr/>
        <w:t>Disinfectants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42"/>
        <w:ind w:left="52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Dettol</w:t>
      </w:r>
      <w:r>
        <w:rPr>
          <w:vertAlign w:val="superscript"/>
        </w:rPr>
        <w:t>®</w:t>
      </w:r>
      <w:r>
        <w:rPr>
          <w:vertAlign w:val="baseline"/>
        </w:rPr>
        <w:t>(Chloroxylenol</w:t>
      </w:r>
      <w:r>
        <w:rPr>
          <w:spacing w:val="-2"/>
          <w:vertAlign w:val="baseline"/>
        </w:rPr>
        <w:t> </w:t>
      </w:r>
      <w:r>
        <w:rPr>
          <w:vertAlign w:val="baseline"/>
        </w:rPr>
        <w:t>4.8%</w:t>
      </w:r>
      <w:r>
        <w:rPr>
          <w:spacing w:val="-1"/>
          <w:vertAlign w:val="baseline"/>
        </w:rPr>
        <w:t> </w:t>
      </w:r>
      <w:r>
        <w:rPr>
          <w:vertAlign w:val="baseline"/>
        </w:rPr>
        <w:t>w/v),</w:t>
      </w:r>
      <w:r>
        <w:rPr>
          <w:spacing w:val="-2"/>
          <w:vertAlign w:val="baseline"/>
        </w:rPr>
        <w:t> </w:t>
      </w:r>
      <w:r>
        <w:rPr>
          <w:vertAlign w:val="baseline"/>
        </w:rPr>
        <w:t>Ricketts</w:t>
      </w:r>
      <w:r>
        <w:rPr>
          <w:spacing w:val="-1"/>
          <w:vertAlign w:val="baseline"/>
        </w:rPr>
        <w:t> </w:t>
      </w:r>
      <w:r>
        <w:rPr>
          <w:vertAlign w:val="baseline"/>
        </w:rPr>
        <w:t>&amp;</w:t>
      </w:r>
      <w:r>
        <w:rPr>
          <w:spacing w:val="-4"/>
          <w:vertAlign w:val="baseline"/>
        </w:rPr>
        <w:t> </w:t>
      </w:r>
      <w:r>
        <w:rPr>
          <w:vertAlign w:val="baseline"/>
        </w:rPr>
        <w:t>Coleman,</w:t>
      </w:r>
      <w:r>
        <w:rPr>
          <w:spacing w:val="-1"/>
          <w:vertAlign w:val="baseline"/>
        </w:rPr>
        <w:t> </w:t>
      </w:r>
      <w:r>
        <w:rPr>
          <w:vertAlign w:val="baseline"/>
        </w:rPr>
        <w:t>England</w:t>
      </w:r>
    </w:p>
    <w:p>
      <w:pPr>
        <w:pStyle w:val="BodyText"/>
      </w:pPr>
    </w:p>
    <w:p>
      <w:pPr>
        <w:pStyle w:val="BodyText"/>
        <w:ind w:left="52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spacing w:val="-1"/>
        </w:rPr>
        <w:t>Izal</w:t>
      </w:r>
      <w:r>
        <w:rPr>
          <w:spacing w:val="-1"/>
          <w:vertAlign w:val="superscript"/>
        </w:rPr>
        <w:t>®</w:t>
      </w:r>
      <w:r>
        <w:rPr>
          <w:spacing w:val="-22"/>
          <w:vertAlign w:val="baseline"/>
        </w:rPr>
        <w:t> </w:t>
      </w:r>
      <w:r>
        <w:rPr>
          <w:spacing w:val="-1"/>
          <w:vertAlign w:val="baseline"/>
        </w:rPr>
        <w:t>(Saponated</w:t>
      </w:r>
      <w:r>
        <w:rPr>
          <w:vertAlign w:val="baseline"/>
        </w:rPr>
        <w:t> </w:t>
      </w:r>
      <w:r>
        <w:rPr>
          <w:spacing w:val="-1"/>
          <w:vertAlign w:val="baseline"/>
        </w:rPr>
        <w:t>cresol</w:t>
      </w:r>
      <w:r>
        <w:rPr>
          <w:spacing w:val="1"/>
          <w:vertAlign w:val="baseline"/>
        </w:rPr>
        <w:t> </w:t>
      </w:r>
      <w:r>
        <w:rPr>
          <w:vertAlign w:val="baseline"/>
        </w:rPr>
        <w:t>7%), Medrich</w:t>
      </w:r>
      <w:r>
        <w:rPr>
          <w:spacing w:val="5"/>
          <w:vertAlign w:val="baseline"/>
        </w:rPr>
        <w:t> </w:t>
      </w:r>
      <w:r>
        <w:rPr>
          <w:vertAlign w:val="baseline"/>
        </w:rPr>
        <w:t>Laboratories, Bangalore,</w:t>
      </w:r>
      <w:r>
        <w:rPr>
          <w:spacing w:val="3"/>
          <w:vertAlign w:val="baseline"/>
        </w:rPr>
        <w:t> </w:t>
      </w:r>
      <w:r>
        <w:rPr>
          <w:vertAlign w:val="baseline"/>
        </w:rPr>
        <w:t>India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880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1143304</wp:posOffset>
            </wp:positionH>
            <wp:positionV relativeFrom="paragraph">
              <wp:posOffset>-10120</wp:posOffset>
            </wp:positionV>
            <wp:extent cx="140207" cy="187451"/>
            <wp:effectExtent l="0" t="0" r="0" b="0"/>
            <wp:wrapNone/>
            <wp:docPr id="1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Savlon</w:t>
      </w:r>
      <w:r>
        <w:rPr>
          <w:spacing w:val="-1"/>
          <w:vertAlign w:val="superscript"/>
        </w:rPr>
        <w:t>®</w:t>
      </w:r>
      <w:r>
        <w:rPr>
          <w:spacing w:val="-22"/>
          <w:vertAlign w:val="baseline"/>
        </w:rPr>
        <w:t> </w:t>
      </w:r>
      <w:r>
        <w:rPr>
          <w:vertAlign w:val="baseline"/>
        </w:rPr>
        <w:t>(Chlorhexidine 0.3% w/v/Centrimide 3%</w:t>
      </w:r>
      <w:r>
        <w:rPr>
          <w:spacing w:val="-2"/>
          <w:vertAlign w:val="baseline"/>
        </w:rPr>
        <w:t> </w:t>
      </w:r>
      <w:r>
        <w:rPr>
          <w:vertAlign w:val="baseline"/>
        </w:rPr>
        <w:t>w/v), Johnson &amp;</w:t>
      </w:r>
      <w:r>
        <w:rPr>
          <w:spacing w:val="-2"/>
          <w:vertAlign w:val="baseline"/>
        </w:rPr>
        <w:t> </w:t>
      </w:r>
      <w:r>
        <w:rPr>
          <w:vertAlign w:val="baseline"/>
        </w:rPr>
        <w:t>Johnson, England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2"/>
        <w:numPr>
          <w:ilvl w:val="2"/>
          <w:numId w:val="22"/>
        </w:numPr>
        <w:tabs>
          <w:tab w:pos="821" w:val="left" w:leader="none"/>
        </w:tabs>
        <w:spacing w:line="240" w:lineRule="auto" w:before="0" w:after="0"/>
        <w:ind w:left="820" w:right="0" w:hanging="661"/>
        <w:jc w:val="left"/>
      </w:pPr>
      <w:r>
        <w:rPr/>
        <w:t>Bacteriological Media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Items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463" w:lineRule="auto" w:before="244"/>
        <w:ind w:left="520" w:right="3293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MICROBACT</w:t>
      </w:r>
      <w:r>
        <w:rPr>
          <w:spacing w:val="-2"/>
        </w:rPr>
        <w:t> </w:t>
      </w:r>
      <w:r>
        <w:rPr/>
        <w:t>12S</w:t>
      </w:r>
      <w:r>
        <w:rPr>
          <w:spacing w:val="-3"/>
        </w:rPr>
        <w:t> </w:t>
      </w:r>
      <w:r>
        <w:rPr/>
        <w:t>kit,</w:t>
      </w:r>
      <w:r>
        <w:rPr>
          <w:spacing w:val="-3"/>
        </w:rPr>
        <w:t> </w:t>
      </w:r>
      <w:r>
        <w:rPr/>
        <w:t>Oxoid</w:t>
      </w:r>
      <w:r>
        <w:rPr>
          <w:spacing w:val="-2"/>
        </w:rPr>
        <w:t> </w:t>
      </w:r>
      <w:r>
        <w:rPr/>
        <w:t>Ltd,</w:t>
      </w:r>
      <w:r>
        <w:rPr>
          <w:spacing w:val="-1"/>
        </w:rPr>
        <w:t> </w:t>
      </w:r>
      <w:r>
        <w:rPr/>
        <w:t>Basingstoke,</w:t>
      </w:r>
      <w:r>
        <w:rPr>
          <w:spacing w:val="-2"/>
        </w:rPr>
        <w:t> </w:t>
      </w:r>
      <w:r>
        <w:rPr/>
        <w:t>England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ID 32E kit, BioMerieux, SA,</w:t>
      </w:r>
      <w:r>
        <w:rPr>
          <w:spacing w:val="-1"/>
        </w:rPr>
        <w:t> </w:t>
      </w:r>
      <w:r>
        <w:rPr/>
        <w:t>France</w:t>
      </w:r>
    </w:p>
    <w:p>
      <w:pPr>
        <w:pStyle w:val="BodyText"/>
        <w:spacing w:line="463" w:lineRule="auto"/>
        <w:ind w:left="520" w:right="3871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QIAamp</w:t>
      </w:r>
      <w:r>
        <w:rPr>
          <w:spacing w:val="-3"/>
        </w:rPr>
        <w:t> </w:t>
      </w:r>
      <w:r>
        <w:rPr/>
        <w:t>DNA</w:t>
      </w:r>
      <w:r>
        <w:rPr>
          <w:spacing w:val="-3"/>
        </w:rPr>
        <w:t> </w:t>
      </w:r>
      <w:r>
        <w:rPr/>
        <w:t>mini</w:t>
      </w:r>
      <w:r>
        <w:rPr>
          <w:spacing w:val="-3"/>
        </w:rPr>
        <w:t> </w:t>
      </w:r>
      <w:r>
        <w:rPr/>
        <w:t>kit,Qiagen</w:t>
      </w:r>
      <w:r>
        <w:rPr>
          <w:spacing w:val="-3"/>
        </w:rPr>
        <w:t> </w:t>
      </w:r>
      <w:r>
        <w:rPr/>
        <w:t>K.K,</w:t>
      </w:r>
      <w:r>
        <w:rPr>
          <w:spacing w:val="-3"/>
        </w:rPr>
        <w:t> </w:t>
      </w:r>
      <w:r>
        <w:rPr/>
        <w:t>Tokyo,</w:t>
      </w:r>
      <w:r>
        <w:rPr>
          <w:spacing w:val="-3"/>
        </w:rPr>
        <w:t> </w:t>
      </w:r>
      <w:r>
        <w:rPr/>
        <w:t>Japan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Taq</w:t>
      </w:r>
      <w:r>
        <w:rPr>
          <w:spacing w:val="-1"/>
        </w:rPr>
        <w:t> </w:t>
      </w:r>
      <w:r>
        <w:rPr/>
        <w:t>DNA</w:t>
      </w:r>
      <w:r>
        <w:rPr>
          <w:spacing w:val="-1"/>
        </w:rPr>
        <w:t> </w:t>
      </w:r>
      <w:r>
        <w:rPr/>
        <w:t>polymerase,</w:t>
      </w:r>
      <w:r>
        <w:rPr>
          <w:spacing w:val="-1"/>
        </w:rPr>
        <w:t> </w:t>
      </w:r>
      <w:r>
        <w:rPr/>
        <w:t>Courtaboeuf,</w:t>
      </w:r>
      <w:r>
        <w:rPr>
          <w:spacing w:val="2"/>
        </w:rPr>
        <w:t> </w:t>
      </w:r>
      <w:r>
        <w:rPr/>
        <w:t>France</w:t>
      </w:r>
    </w:p>
    <w:p>
      <w:pPr>
        <w:spacing w:line="293" w:lineRule="exact" w:before="0"/>
        <w:ind w:left="520" w:right="0" w:firstLine="0"/>
        <w:jc w:val="left"/>
        <w:rPr>
          <w:sz w:val="24"/>
        </w:rPr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sz w:val="24"/>
        </w:rPr>
        <w:t>Primers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52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DNA</w:t>
      </w:r>
      <w:r>
        <w:rPr>
          <w:spacing w:val="-2"/>
        </w:rPr>
        <w:t> </w:t>
      </w:r>
      <w:r>
        <w:rPr/>
        <w:t>ladder,</w:t>
      </w:r>
      <w:r>
        <w:rPr>
          <w:spacing w:val="-1"/>
        </w:rPr>
        <w:t> </w:t>
      </w:r>
      <w:r>
        <w:rPr/>
        <w:t>Alameda,</w:t>
      </w:r>
      <w:r>
        <w:rPr>
          <w:spacing w:val="1"/>
        </w:rPr>
        <w:t> </w:t>
      </w:r>
      <w:r>
        <w:rPr/>
        <w:t>USA</w:t>
      </w:r>
    </w:p>
    <w:p>
      <w:pPr>
        <w:pStyle w:val="BodyText"/>
        <w:spacing w:before="5"/>
        <w:rPr>
          <w:sz w:val="25"/>
        </w:rPr>
      </w:pPr>
    </w:p>
    <w:p>
      <w:pPr>
        <w:pStyle w:val="BodyText"/>
        <w:ind w:left="880"/>
      </w:pPr>
      <w:r>
        <w:rPr/>
        <w:t>Aesculin-Azide</w:t>
      </w:r>
      <w:r>
        <w:rPr>
          <w:spacing w:val="-2"/>
        </w:rPr>
        <w:t> </w:t>
      </w:r>
      <w:r>
        <w:rPr/>
        <w:t>Agar,</w:t>
      </w:r>
      <w:r>
        <w:rPr>
          <w:spacing w:val="-2"/>
        </w:rPr>
        <w:t> </w:t>
      </w:r>
      <w:r>
        <w:rPr/>
        <w:t>Oxoid</w:t>
      </w:r>
      <w:r>
        <w:rPr>
          <w:spacing w:val="-2"/>
        </w:rPr>
        <w:t> </w:t>
      </w:r>
      <w:r>
        <w:rPr/>
        <w:t>Ltd,</w:t>
      </w:r>
      <w:r>
        <w:rPr>
          <w:spacing w:val="-2"/>
        </w:rPr>
        <w:t> </w:t>
      </w:r>
      <w:r>
        <w:rPr/>
        <w:t>Basingstoke,</w:t>
      </w:r>
      <w:r>
        <w:rPr>
          <w:spacing w:val="-2"/>
        </w:rPr>
        <w:t> </w:t>
      </w:r>
      <w:r>
        <w:rPr/>
        <w:t>England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90"/>
        <w:ind w:left="880"/>
      </w:pPr>
      <w:r>
        <w:rPr/>
        <w:t>Mineral</w:t>
      </w:r>
      <w:r>
        <w:rPr>
          <w:spacing w:val="-2"/>
        </w:rPr>
        <w:t> </w:t>
      </w:r>
      <w:r>
        <w:rPr/>
        <w:t>oil,</w:t>
      </w:r>
      <w:r>
        <w:rPr>
          <w:spacing w:val="-2"/>
        </w:rPr>
        <w:t> </w:t>
      </w:r>
      <w:r>
        <w:rPr/>
        <w:t>Oxoid</w:t>
      </w:r>
      <w:r>
        <w:rPr>
          <w:spacing w:val="-2"/>
        </w:rPr>
        <w:t> </w:t>
      </w:r>
      <w:r>
        <w:rPr/>
        <w:t>Ltd, Basingstoke,</w:t>
      </w:r>
      <w:r>
        <w:rPr>
          <w:spacing w:val="-2"/>
        </w:rPr>
        <w:t> </w:t>
      </w:r>
      <w:r>
        <w:rPr/>
        <w:t>England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0"/>
        <w:ind w:left="880"/>
      </w:pPr>
      <w:r>
        <w:rPr/>
        <w:t>Azide</w:t>
      </w:r>
      <w:r>
        <w:rPr>
          <w:spacing w:val="-2"/>
        </w:rPr>
        <w:t> </w:t>
      </w:r>
      <w:r>
        <w:rPr/>
        <w:t>dextrose</w:t>
      </w:r>
      <w:r>
        <w:rPr>
          <w:spacing w:val="-2"/>
        </w:rPr>
        <w:t> </w:t>
      </w:r>
      <w:r>
        <w:rPr/>
        <w:t>Broth,</w:t>
      </w:r>
      <w:r>
        <w:rPr>
          <w:spacing w:val="-1"/>
        </w:rPr>
        <w:t> </w:t>
      </w:r>
      <w:r>
        <w:rPr/>
        <w:t>Oxoid</w:t>
      </w:r>
      <w:r>
        <w:rPr>
          <w:spacing w:val="-1"/>
        </w:rPr>
        <w:t> </w:t>
      </w:r>
      <w:r>
        <w:rPr/>
        <w:t>Ltd,</w:t>
      </w:r>
      <w:r>
        <w:rPr>
          <w:spacing w:val="-1"/>
        </w:rPr>
        <w:t> </w:t>
      </w:r>
      <w:r>
        <w:rPr/>
        <w:t>Basingstoke,</w:t>
      </w:r>
      <w:r>
        <w:rPr>
          <w:spacing w:val="-1"/>
        </w:rPr>
        <w:t> </w:t>
      </w:r>
      <w:r>
        <w:rPr/>
        <w:t>England</w:t>
      </w:r>
    </w:p>
    <w:p>
      <w:pPr>
        <w:pStyle w:val="BodyText"/>
        <w:spacing w:before="7"/>
        <w:rPr>
          <w:sz w:val="17"/>
        </w:rPr>
      </w:pPr>
    </w:p>
    <w:p>
      <w:pPr>
        <w:pStyle w:val="BodyText"/>
        <w:spacing w:before="90"/>
        <w:ind w:left="880"/>
      </w:pPr>
      <w:r>
        <w:rPr/>
        <w:t>Brilliant</w:t>
      </w:r>
      <w:r>
        <w:rPr>
          <w:spacing w:val="-2"/>
        </w:rPr>
        <w:t> </w:t>
      </w:r>
      <w:r>
        <w:rPr/>
        <w:t>Green Lactose</w:t>
      </w:r>
      <w:r>
        <w:rPr>
          <w:spacing w:val="-1"/>
        </w:rPr>
        <w:t> </w:t>
      </w:r>
      <w:r>
        <w:rPr/>
        <w:t>Broth,</w:t>
      </w:r>
      <w:r>
        <w:rPr>
          <w:spacing w:val="-1"/>
        </w:rPr>
        <w:t> </w:t>
      </w:r>
      <w:r>
        <w:rPr/>
        <w:t>Lab</w:t>
      </w:r>
      <w:r>
        <w:rPr>
          <w:spacing w:val="-2"/>
        </w:rPr>
        <w:t> </w:t>
      </w:r>
      <w:r>
        <w:rPr/>
        <w:t>M, Bury,</w:t>
      </w:r>
      <w:r>
        <w:rPr>
          <w:spacing w:val="-2"/>
        </w:rPr>
        <w:t> </w:t>
      </w:r>
      <w:r>
        <w:rPr/>
        <w:t>England</w:t>
      </w:r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90"/>
        <w:ind w:left="880"/>
      </w:pPr>
      <w:r>
        <w:rPr/>
        <w:t>Deoxycholate</w:t>
      </w:r>
      <w:r>
        <w:rPr>
          <w:spacing w:val="-3"/>
        </w:rPr>
        <w:t> </w:t>
      </w:r>
      <w:r>
        <w:rPr/>
        <w:t>Citrate</w:t>
      </w:r>
      <w:r>
        <w:rPr>
          <w:spacing w:val="-3"/>
        </w:rPr>
        <w:t> </w:t>
      </w:r>
      <w:r>
        <w:rPr/>
        <w:t>Agar,</w:t>
      </w:r>
      <w:r>
        <w:rPr>
          <w:spacing w:val="-1"/>
        </w:rPr>
        <w:t> </w:t>
      </w:r>
      <w:r>
        <w:rPr/>
        <w:t>Lab</w:t>
      </w:r>
      <w:r>
        <w:rPr>
          <w:spacing w:val="-2"/>
        </w:rPr>
        <w:t> </w:t>
      </w:r>
      <w:r>
        <w:rPr/>
        <w:t>M,</w:t>
      </w:r>
      <w:r>
        <w:rPr>
          <w:spacing w:val="1"/>
        </w:rPr>
        <w:t> </w:t>
      </w:r>
      <w:r>
        <w:rPr/>
        <w:t>Bury,</w:t>
      </w:r>
      <w:r>
        <w:rPr>
          <w:spacing w:val="-2"/>
        </w:rPr>
        <w:t> </w:t>
      </w:r>
      <w:r>
        <w:rPr/>
        <w:t>England</w:t>
      </w:r>
    </w:p>
    <w:p>
      <w:pPr>
        <w:spacing w:after="0"/>
        <w:sectPr>
          <w:footerReference w:type="default" r:id="rId25"/>
          <w:pgSz w:w="12240" w:h="15840"/>
          <w:pgMar w:footer="1682" w:header="0" w:top="1380" w:bottom="1880" w:left="1280" w:right="1280"/>
        </w:sectPr>
      </w:pPr>
    </w:p>
    <w:p>
      <w:pPr>
        <w:pStyle w:val="BodyText"/>
        <w:spacing w:line="463" w:lineRule="auto" w:before="55"/>
        <w:ind w:left="520" w:right="5231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EC</w:t>
      </w:r>
      <w:r>
        <w:rPr>
          <w:spacing w:val="-6"/>
        </w:rPr>
        <w:t> </w:t>
      </w:r>
      <w:r>
        <w:rPr/>
        <w:t>Medium,</w:t>
      </w:r>
      <w:r>
        <w:rPr>
          <w:spacing w:val="-3"/>
        </w:rPr>
        <w:t> </w:t>
      </w:r>
      <w:r>
        <w:rPr/>
        <w:t>Lab</w:t>
      </w:r>
      <w:r>
        <w:rPr>
          <w:spacing w:val="-6"/>
        </w:rPr>
        <w:t> </w:t>
      </w:r>
      <w:r>
        <w:rPr/>
        <w:t>M,</w:t>
      </w:r>
      <w:r>
        <w:rPr>
          <w:spacing w:val="-3"/>
        </w:rPr>
        <w:t> </w:t>
      </w:r>
      <w:r>
        <w:rPr/>
        <w:t>Bury,</w:t>
      </w:r>
      <w:r>
        <w:rPr>
          <w:spacing w:val="-4"/>
        </w:rPr>
        <w:t> </w:t>
      </w:r>
      <w:r>
        <w:rPr/>
        <w:t>England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Endo</w:t>
      </w:r>
      <w:r>
        <w:rPr>
          <w:spacing w:val="-2"/>
        </w:rPr>
        <w:t> </w:t>
      </w:r>
      <w:r>
        <w:rPr/>
        <w:t>Agar, Lab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Bury,</w:t>
      </w:r>
      <w:r>
        <w:rPr>
          <w:spacing w:val="-2"/>
        </w:rPr>
        <w:t> </w:t>
      </w:r>
      <w:r>
        <w:rPr/>
        <w:t>England</w:t>
      </w:r>
    </w:p>
    <w:p>
      <w:pPr>
        <w:pStyle w:val="BodyText"/>
        <w:spacing w:line="293" w:lineRule="exact"/>
        <w:ind w:left="52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Centrimide</w:t>
      </w:r>
      <w:r>
        <w:rPr>
          <w:spacing w:val="-3"/>
        </w:rPr>
        <w:t> </w:t>
      </w:r>
      <w:r>
        <w:rPr/>
        <w:t>Agar,Lab</w:t>
      </w:r>
      <w:r>
        <w:rPr>
          <w:spacing w:val="-3"/>
        </w:rPr>
        <w:t> </w:t>
      </w:r>
      <w:r>
        <w:rPr/>
        <w:t>M,</w:t>
      </w:r>
      <w:r>
        <w:rPr>
          <w:spacing w:val="-2"/>
        </w:rPr>
        <w:t> </w:t>
      </w:r>
      <w:r>
        <w:rPr/>
        <w:t>Bury,</w:t>
      </w:r>
      <w:r>
        <w:rPr>
          <w:spacing w:val="-3"/>
        </w:rPr>
        <w:t> </w:t>
      </w:r>
      <w:r>
        <w:rPr/>
        <w:t>England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3" w:lineRule="auto"/>
        <w:ind w:left="520" w:right="3871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Selenite-F</w:t>
      </w:r>
      <w:r>
        <w:rPr>
          <w:spacing w:val="-3"/>
        </w:rPr>
        <w:t> </w:t>
      </w:r>
      <w:r>
        <w:rPr/>
        <w:t>Broth,</w:t>
      </w:r>
      <w:r>
        <w:rPr>
          <w:spacing w:val="-2"/>
        </w:rPr>
        <w:t> </w:t>
      </w:r>
      <w:r>
        <w:rPr/>
        <w:t>Oxoid</w:t>
      </w:r>
      <w:r>
        <w:rPr>
          <w:spacing w:val="-3"/>
        </w:rPr>
        <w:t> </w:t>
      </w:r>
      <w:r>
        <w:rPr/>
        <w:t>Ltd, Basingstoke,</w:t>
      </w:r>
      <w:r>
        <w:rPr>
          <w:spacing w:val="-3"/>
        </w:rPr>
        <w:t> </w:t>
      </w:r>
      <w:r>
        <w:rPr/>
        <w:t>England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Lauryl</w:t>
      </w:r>
      <w:r>
        <w:rPr>
          <w:spacing w:val="-1"/>
        </w:rPr>
        <w:t> </w:t>
      </w:r>
      <w:r>
        <w:rPr/>
        <w:t>tryptose</w:t>
      </w:r>
      <w:r>
        <w:rPr>
          <w:spacing w:val="-1"/>
        </w:rPr>
        <w:t> </w:t>
      </w:r>
      <w:r>
        <w:rPr/>
        <w:t>Broth,Lab</w:t>
      </w:r>
      <w:r>
        <w:rPr>
          <w:spacing w:val="-1"/>
        </w:rPr>
        <w:t> </w:t>
      </w:r>
      <w:r>
        <w:rPr/>
        <w:t>M,</w:t>
      </w:r>
      <w:r>
        <w:rPr>
          <w:spacing w:val="-1"/>
        </w:rPr>
        <w:t> </w:t>
      </w:r>
      <w:r>
        <w:rPr/>
        <w:t>Bury, England</w:t>
      </w:r>
    </w:p>
    <w:p>
      <w:pPr>
        <w:pStyle w:val="BodyText"/>
        <w:spacing w:line="463" w:lineRule="auto" w:before="1"/>
        <w:ind w:left="520" w:right="415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Luria</w:t>
      </w:r>
      <w:r>
        <w:rPr>
          <w:spacing w:val="-5"/>
        </w:rPr>
        <w:t> </w:t>
      </w:r>
      <w:r>
        <w:rPr/>
        <w:t>Bertani</w:t>
      </w:r>
      <w:r>
        <w:rPr>
          <w:spacing w:val="-3"/>
        </w:rPr>
        <w:t> </w:t>
      </w:r>
      <w:r>
        <w:rPr/>
        <w:t>(LB)</w:t>
      </w:r>
      <w:r>
        <w:rPr>
          <w:spacing w:val="-2"/>
        </w:rPr>
        <w:t> </w:t>
      </w:r>
      <w:r>
        <w:rPr/>
        <w:t>Broth,Lab</w:t>
      </w:r>
      <w:r>
        <w:rPr>
          <w:spacing w:val="-3"/>
        </w:rPr>
        <w:t> </w:t>
      </w:r>
      <w:r>
        <w:rPr/>
        <w:t>M,</w:t>
      </w:r>
      <w:r>
        <w:rPr>
          <w:spacing w:val="-1"/>
        </w:rPr>
        <w:t> </w:t>
      </w:r>
      <w:r>
        <w:rPr/>
        <w:t>Bury,</w:t>
      </w:r>
      <w:r>
        <w:rPr>
          <w:spacing w:val="-2"/>
        </w:rPr>
        <w:t> </w:t>
      </w:r>
      <w:r>
        <w:rPr/>
        <w:t>England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MacConkey</w:t>
      </w:r>
      <w:r>
        <w:rPr>
          <w:spacing w:val="-6"/>
        </w:rPr>
        <w:t> </w:t>
      </w:r>
      <w:r>
        <w:rPr/>
        <w:t>Agar,Lab M,</w:t>
      </w:r>
      <w:r>
        <w:rPr>
          <w:spacing w:val="-1"/>
        </w:rPr>
        <w:t> </w:t>
      </w:r>
      <w:r>
        <w:rPr/>
        <w:t>Bury, England</w:t>
      </w:r>
    </w:p>
    <w:p>
      <w:pPr>
        <w:pStyle w:val="BodyText"/>
        <w:spacing w:line="463" w:lineRule="auto"/>
        <w:ind w:left="520" w:right="4079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Salmonella-Shigella</w:t>
      </w:r>
      <w:r>
        <w:rPr>
          <w:spacing w:val="-4"/>
        </w:rPr>
        <w:t> </w:t>
      </w:r>
      <w:r>
        <w:rPr/>
        <w:t>Agar,Lab</w:t>
      </w:r>
      <w:r>
        <w:rPr>
          <w:spacing w:val="-3"/>
        </w:rPr>
        <w:t> </w:t>
      </w:r>
      <w:r>
        <w:rPr/>
        <w:t>M,</w:t>
      </w:r>
      <w:r>
        <w:rPr>
          <w:spacing w:val="-2"/>
        </w:rPr>
        <w:t> </w:t>
      </w:r>
      <w:r>
        <w:rPr/>
        <w:t>Bury,</w:t>
      </w:r>
      <w:r>
        <w:rPr>
          <w:spacing w:val="-3"/>
        </w:rPr>
        <w:t> </w:t>
      </w:r>
      <w:r>
        <w:rPr/>
        <w:t>England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Mannitol</w:t>
      </w:r>
      <w:r>
        <w:rPr>
          <w:spacing w:val="-1"/>
        </w:rPr>
        <w:t> </w:t>
      </w:r>
      <w:r>
        <w:rPr/>
        <w:t>Salt</w:t>
      </w:r>
      <w:r>
        <w:rPr>
          <w:spacing w:val="-1"/>
        </w:rPr>
        <w:t> </w:t>
      </w:r>
      <w:r>
        <w:rPr/>
        <w:t>Agar,Lab</w:t>
      </w:r>
      <w:r>
        <w:rPr>
          <w:spacing w:val="1"/>
        </w:rPr>
        <w:t> </w:t>
      </w:r>
      <w:r>
        <w:rPr/>
        <w:t>M,</w:t>
      </w:r>
      <w:r>
        <w:rPr>
          <w:spacing w:val="-1"/>
        </w:rPr>
        <w:t> </w:t>
      </w:r>
      <w:r>
        <w:rPr/>
        <w:t>Bury, England</w:t>
      </w:r>
    </w:p>
    <w:p>
      <w:pPr>
        <w:pStyle w:val="BodyText"/>
        <w:spacing w:line="463" w:lineRule="auto"/>
        <w:ind w:left="520" w:right="4351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Mueller-Hinton</w:t>
      </w:r>
      <w:r>
        <w:rPr>
          <w:spacing w:val="-6"/>
        </w:rPr>
        <w:t> </w:t>
      </w:r>
      <w:r>
        <w:rPr/>
        <w:t>Agar,Lab</w:t>
      </w:r>
      <w:r>
        <w:rPr>
          <w:spacing w:val="-5"/>
        </w:rPr>
        <w:t> </w:t>
      </w:r>
      <w:r>
        <w:rPr/>
        <w:t>M,</w:t>
      </w:r>
      <w:r>
        <w:rPr>
          <w:spacing w:val="-5"/>
        </w:rPr>
        <w:t> </w:t>
      </w:r>
      <w:r>
        <w:rPr/>
        <w:t>Bury,</w:t>
      </w:r>
      <w:r>
        <w:rPr>
          <w:spacing w:val="-6"/>
        </w:rPr>
        <w:t> </w:t>
      </w:r>
      <w:r>
        <w:rPr/>
        <w:t>England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Nutrient</w:t>
      </w:r>
      <w:r>
        <w:rPr>
          <w:spacing w:val="-1"/>
        </w:rPr>
        <w:t> </w:t>
      </w:r>
      <w:r>
        <w:rPr/>
        <w:t>Agar,Lab</w:t>
      </w:r>
      <w:r>
        <w:rPr>
          <w:spacing w:val="-1"/>
        </w:rPr>
        <w:t> </w:t>
      </w:r>
      <w:r>
        <w:rPr/>
        <w:t>M, Bury,</w:t>
      </w:r>
      <w:r>
        <w:rPr>
          <w:spacing w:val="-1"/>
        </w:rPr>
        <w:t> </w:t>
      </w:r>
      <w:r>
        <w:rPr/>
        <w:t>England</w:t>
      </w:r>
    </w:p>
    <w:p>
      <w:pPr>
        <w:pStyle w:val="BodyText"/>
        <w:spacing w:line="463" w:lineRule="auto"/>
        <w:ind w:left="520" w:right="4079"/>
      </w:pP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1143304</wp:posOffset>
            </wp:positionH>
            <wp:positionV relativeFrom="paragraph">
              <wp:posOffset>722630</wp:posOffset>
            </wp:positionV>
            <wp:extent cx="140207" cy="187451"/>
            <wp:effectExtent l="0" t="0" r="0" b="0"/>
            <wp:wrapNone/>
            <wp:docPr id="1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Peptone</w:t>
      </w:r>
      <w:r>
        <w:rPr>
          <w:spacing w:val="-5"/>
        </w:rPr>
        <w:t> </w:t>
      </w:r>
      <w:r>
        <w:rPr/>
        <w:t>water,</w:t>
      </w:r>
      <w:r>
        <w:rPr>
          <w:spacing w:val="-3"/>
        </w:rPr>
        <w:t> </w:t>
      </w:r>
      <w:r>
        <w:rPr/>
        <w:t>Oxoid</w:t>
      </w:r>
      <w:r>
        <w:rPr>
          <w:spacing w:val="-5"/>
        </w:rPr>
        <w:t> </w:t>
      </w:r>
      <w:r>
        <w:rPr/>
        <w:t>Ltd,</w:t>
      </w:r>
      <w:r>
        <w:rPr>
          <w:spacing w:val="-4"/>
        </w:rPr>
        <w:t> </w:t>
      </w:r>
      <w:r>
        <w:rPr/>
        <w:t>Basingstoke,</w:t>
      </w:r>
      <w:r>
        <w:rPr>
          <w:spacing w:val="-5"/>
        </w:rPr>
        <w:t> </w:t>
      </w:r>
      <w:r>
        <w:rPr/>
        <w:t>England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Plate</w:t>
      </w:r>
      <w:r>
        <w:rPr>
          <w:spacing w:val="-2"/>
        </w:rPr>
        <w:t> </w:t>
      </w:r>
      <w:r>
        <w:rPr/>
        <w:t>count Agar,Lab</w:t>
      </w:r>
      <w:r>
        <w:rPr>
          <w:spacing w:val="-1"/>
        </w:rPr>
        <w:t> </w:t>
      </w:r>
      <w:r>
        <w:rPr/>
        <w:t>M, Bury,</w:t>
      </w:r>
      <w:r>
        <w:rPr>
          <w:spacing w:val="-1"/>
        </w:rPr>
        <w:t> </w:t>
      </w:r>
      <w:r>
        <w:rPr/>
        <w:t>England</w:t>
      </w:r>
    </w:p>
    <w:p>
      <w:pPr>
        <w:pStyle w:val="BodyText"/>
        <w:spacing w:before="12"/>
        <w:ind w:left="880"/>
      </w:pPr>
      <w:r>
        <w:rPr/>
        <w:t>Triple</w:t>
      </w:r>
      <w:r>
        <w:rPr>
          <w:spacing w:val="-3"/>
        </w:rPr>
        <w:t> </w:t>
      </w:r>
      <w:r>
        <w:rPr/>
        <w:t>Sugar</w:t>
      </w:r>
      <w:r>
        <w:rPr>
          <w:spacing w:val="-2"/>
        </w:rPr>
        <w:t> </w:t>
      </w:r>
      <w:r>
        <w:rPr/>
        <w:t>Agar,Lab</w:t>
      </w:r>
      <w:r>
        <w:rPr>
          <w:spacing w:val="-2"/>
        </w:rPr>
        <w:t> </w:t>
      </w:r>
      <w:r>
        <w:rPr/>
        <w:t>M,</w:t>
      </w:r>
      <w:r>
        <w:rPr>
          <w:spacing w:val="-2"/>
        </w:rPr>
        <w:t> </w:t>
      </w:r>
      <w:r>
        <w:rPr/>
        <w:t>Bury,</w:t>
      </w:r>
      <w:r>
        <w:rPr>
          <w:spacing w:val="-2"/>
        </w:rPr>
        <w:t> </w:t>
      </w:r>
      <w:r>
        <w:rPr/>
        <w:t>England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2"/>
        <w:numPr>
          <w:ilvl w:val="2"/>
          <w:numId w:val="22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781"/>
        <w:jc w:val="left"/>
      </w:pPr>
      <w:r>
        <w:rPr/>
        <w:t>Equipment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463" w:lineRule="auto" w:before="241"/>
        <w:ind w:left="520" w:right="2615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Conductivity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Temperature</w:t>
      </w:r>
      <w:r>
        <w:rPr>
          <w:spacing w:val="-3"/>
        </w:rPr>
        <w:t> </w:t>
      </w:r>
      <w:r>
        <w:rPr/>
        <w:t>meter,</w:t>
      </w:r>
      <w:r>
        <w:rPr>
          <w:spacing w:val="-1"/>
        </w:rPr>
        <w:t> </w:t>
      </w:r>
      <w:r>
        <w:rPr/>
        <w:t>ADWA</w:t>
      </w:r>
      <w:r>
        <w:rPr>
          <w:spacing w:val="-1"/>
        </w:rPr>
        <w:t> </w:t>
      </w:r>
      <w:r>
        <w:rPr/>
        <w:t>AD 32,</w:t>
      </w:r>
      <w:r>
        <w:rPr>
          <w:spacing w:val="-1"/>
        </w:rPr>
        <w:t> </w:t>
      </w:r>
      <w:r>
        <w:rPr/>
        <w:t>Mauritius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1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Electronic</w:t>
      </w:r>
      <w:r>
        <w:rPr>
          <w:spacing w:val="-2"/>
        </w:rPr>
        <w:t> </w:t>
      </w:r>
      <w:r>
        <w:rPr/>
        <w:t>pH meter, Jenway</w:t>
      </w:r>
      <w:r>
        <w:rPr>
          <w:spacing w:val="-5"/>
        </w:rPr>
        <w:t> </w:t>
      </w:r>
      <w:r>
        <w:rPr/>
        <w:t>3015, Staffordshire,</w:t>
      </w:r>
      <w:r>
        <w:rPr>
          <w:spacing w:val="2"/>
        </w:rPr>
        <w:t> </w:t>
      </w:r>
      <w:r>
        <w:rPr/>
        <w:t>UK</w:t>
      </w:r>
    </w:p>
    <w:p>
      <w:pPr>
        <w:pStyle w:val="BodyText"/>
        <w:spacing w:line="463" w:lineRule="auto"/>
        <w:ind w:left="520" w:right="17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Fast</w:t>
      </w:r>
      <w:r>
        <w:rPr>
          <w:spacing w:val="-2"/>
        </w:rPr>
        <w:t> </w:t>
      </w:r>
      <w:r>
        <w:rPr/>
        <w:t>Sequential</w:t>
      </w:r>
      <w:r>
        <w:rPr>
          <w:spacing w:val="-1"/>
        </w:rPr>
        <w:t> </w:t>
      </w:r>
      <w:r>
        <w:rPr/>
        <w:t>Atomic</w:t>
      </w:r>
      <w:r>
        <w:rPr>
          <w:spacing w:val="-1"/>
        </w:rPr>
        <w:t> </w:t>
      </w:r>
      <w:r>
        <w:rPr/>
        <w:t>Absorption</w:t>
      </w:r>
      <w:r>
        <w:rPr>
          <w:spacing w:val="-1"/>
        </w:rPr>
        <w:t> </w:t>
      </w:r>
      <w:r>
        <w:rPr/>
        <w:t>Spectrometer,</w:t>
      </w:r>
      <w:r>
        <w:rPr>
          <w:spacing w:val="-2"/>
        </w:rPr>
        <w:t> </w:t>
      </w:r>
      <w:r>
        <w:rPr/>
        <w:t>Model</w:t>
      </w:r>
      <w:r>
        <w:rPr>
          <w:spacing w:val="-1"/>
        </w:rPr>
        <w:t> </w:t>
      </w:r>
      <w:r>
        <w:rPr/>
        <w:t>VARIAN</w:t>
      </w:r>
      <w:r>
        <w:rPr>
          <w:spacing w:val="-3"/>
        </w:rPr>
        <w:t> </w:t>
      </w:r>
      <w:r>
        <w:rPr/>
        <w:t>AA</w:t>
      </w:r>
      <w:r>
        <w:rPr>
          <w:spacing w:val="-2"/>
        </w:rPr>
        <w:t> </w:t>
      </w:r>
      <w:r>
        <w:rPr/>
        <w:t>240</w:t>
      </w:r>
      <w:r>
        <w:rPr>
          <w:spacing w:val="-2"/>
        </w:rPr>
        <w:t> </w:t>
      </w:r>
      <w:r>
        <w:rPr/>
        <w:t>FS,</w:t>
      </w:r>
      <w:r>
        <w:rPr>
          <w:spacing w:val="-1"/>
        </w:rPr>
        <w:t> </w:t>
      </w:r>
      <w:r>
        <w:rPr/>
        <w:t>Australia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Laboratory</w:t>
      </w:r>
      <w:r>
        <w:rPr>
          <w:spacing w:val="-6"/>
        </w:rPr>
        <w:t> </w:t>
      </w:r>
      <w:r>
        <w:rPr/>
        <w:t>digital balance, Adams, USA</w:t>
      </w:r>
    </w:p>
    <w:p>
      <w:pPr>
        <w:pStyle w:val="BodyText"/>
        <w:spacing w:line="463" w:lineRule="auto"/>
        <w:ind w:left="520" w:right="4934"/>
      </w:pP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1143304</wp:posOffset>
            </wp:positionH>
            <wp:positionV relativeFrom="paragraph">
              <wp:posOffset>723849</wp:posOffset>
            </wp:positionV>
            <wp:extent cx="140207" cy="187452"/>
            <wp:effectExtent l="0" t="0" r="0" b="0"/>
            <wp:wrapNone/>
            <wp:docPr id="1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Heating</w:t>
      </w:r>
      <w:r>
        <w:rPr>
          <w:spacing w:val="-9"/>
        </w:rPr>
        <w:t> </w:t>
      </w:r>
      <w:r>
        <w:rPr/>
        <w:t>mantle,</w:t>
      </w:r>
      <w:r>
        <w:rPr>
          <w:spacing w:val="-6"/>
        </w:rPr>
        <w:t> </w:t>
      </w:r>
      <w:r>
        <w:rPr/>
        <w:t>Gallenkamp,</w:t>
      </w:r>
      <w:r>
        <w:rPr>
          <w:spacing w:val="-6"/>
        </w:rPr>
        <w:t> </w:t>
      </w:r>
      <w:r>
        <w:rPr/>
        <w:t>England </w:t>
      </w:r>
      <w:r>
        <w:rPr>
          <w:position w:val="-5"/>
        </w:rPr>
        <w:drawing>
          <wp:inline distT="0" distB="0" distL="0" distR="0">
            <wp:extent cx="140207" cy="187452"/>
            <wp:effectExtent l="0" t="0" r="0" b="0"/>
            <wp:docPr id="1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Incubator,</w:t>
      </w:r>
      <w:r>
        <w:rPr>
          <w:spacing w:val="-1"/>
        </w:rPr>
        <w:t> </w:t>
      </w:r>
      <w:r>
        <w:rPr/>
        <w:t>Gallenkamp,</w:t>
      </w:r>
      <w:r>
        <w:rPr>
          <w:spacing w:val="1"/>
        </w:rPr>
        <w:t> </w:t>
      </w:r>
      <w:r>
        <w:rPr/>
        <w:t>England</w:t>
      </w:r>
    </w:p>
    <w:p>
      <w:pPr>
        <w:pStyle w:val="BodyText"/>
        <w:spacing w:before="13"/>
        <w:ind w:left="880"/>
      </w:pPr>
      <w:r>
        <w:rPr/>
        <w:t>Flame</w:t>
      </w:r>
      <w:r>
        <w:rPr>
          <w:spacing w:val="-2"/>
        </w:rPr>
        <w:t> </w:t>
      </w:r>
      <w:r>
        <w:rPr/>
        <w:t>Photometer,</w:t>
      </w:r>
      <w:r>
        <w:rPr>
          <w:spacing w:val="-1"/>
        </w:rPr>
        <w:t> </w:t>
      </w:r>
      <w:r>
        <w:rPr/>
        <w:t>Jenway</w:t>
      </w:r>
      <w:r>
        <w:rPr>
          <w:spacing w:val="-3"/>
        </w:rPr>
        <w:t> </w:t>
      </w:r>
      <w:r>
        <w:rPr/>
        <w:t>FPF</w:t>
      </w:r>
      <w:r>
        <w:rPr>
          <w:spacing w:val="-3"/>
        </w:rPr>
        <w:t> </w:t>
      </w:r>
      <w:r>
        <w:rPr/>
        <w:t>7, UK</w:t>
      </w:r>
    </w:p>
    <w:p>
      <w:pPr>
        <w:spacing w:after="0"/>
        <w:sectPr>
          <w:footerReference w:type="default" r:id="rId26"/>
          <w:pgSz w:w="12240" w:h="15840"/>
          <w:pgMar w:footer="1015" w:header="0" w:top="1380" w:bottom="1200" w:left="1280" w:right="1280"/>
        </w:sectPr>
      </w:pPr>
    </w:p>
    <w:p>
      <w:pPr>
        <w:pStyle w:val="BodyText"/>
        <w:spacing w:line="463" w:lineRule="auto" w:before="55"/>
        <w:ind w:left="520" w:right="4735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Spectrophotometer,</w:t>
      </w:r>
      <w:r>
        <w:rPr>
          <w:spacing w:val="-5"/>
        </w:rPr>
        <w:t> </w:t>
      </w:r>
      <w:r>
        <w:rPr/>
        <w:t>Optima</w:t>
      </w:r>
      <w:r>
        <w:rPr>
          <w:spacing w:val="-4"/>
        </w:rPr>
        <w:t> </w:t>
      </w:r>
      <w:r>
        <w:rPr/>
        <w:t>SP</w:t>
      </w:r>
      <w:r>
        <w:rPr>
          <w:spacing w:val="-3"/>
        </w:rPr>
        <w:t> </w:t>
      </w:r>
      <w:r>
        <w:rPr/>
        <w:t>300,</w:t>
      </w:r>
      <w:r>
        <w:rPr>
          <w:spacing w:val="-4"/>
        </w:rPr>
        <w:t> </w:t>
      </w:r>
      <w:r>
        <w:rPr/>
        <w:t>UK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1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Vacuum</w:t>
      </w:r>
      <w:r>
        <w:rPr>
          <w:spacing w:val="-1"/>
        </w:rPr>
        <w:t> </w:t>
      </w:r>
      <w:r>
        <w:rPr/>
        <w:t>pump, Edwards, England</w:t>
      </w:r>
    </w:p>
    <w:p>
      <w:pPr>
        <w:pStyle w:val="BodyText"/>
        <w:spacing w:line="293" w:lineRule="exact"/>
        <w:ind w:left="52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7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Centrifuge,</w:t>
      </w:r>
      <w:r>
        <w:rPr>
          <w:spacing w:val="-5"/>
        </w:rPr>
        <w:t> </w:t>
      </w:r>
      <w:r>
        <w:rPr/>
        <w:t>Gallenkamp,</w:t>
      </w:r>
      <w:r>
        <w:rPr>
          <w:spacing w:val="-4"/>
        </w:rPr>
        <w:t> </w:t>
      </w:r>
      <w:r>
        <w:rPr/>
        <w:t>England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3" w:lineRule="auto"/>
        <w:ind w:left="520" w:right="4934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Kjeldahl</w:t>
      </w:r>
      <w:r>
        <w:rPr>
          <w:spacing w:val="-7"/>
        </w:rPr>
        <w:t> </w:t>
      </w:r>
      <w:r>
        <w:rPr/>
        <w:t>apparatus,</w:t>
      </w:r>
      <w:r>
        <w:rPr>
          <w:spacing w:val="-6"/>
        </w:rPr>
        <w:t> </w:t>
      </w:r>
      <w:r>
        <w:rPr/>
        <w:t>Edwards,</w:t>
      </w:r>
      <w:r>
        <w:rPr>
          <w:spacing w:val="-6"/>
        </w:rPr>
        <w:t> </w:t>
      </w:r>
      <w:r>
        <w:rPr/>
        <w:t>England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Reflux</w:t>
      </w:r>
      <w:r>
        <w:rPr>
          <w:spacing w:val="-1"/>
        </w:rPr>
        <w:t> </w:t>
      </w:r>
      <w:r>
        <w:rPr/>
        <w:t>apparatus,</w:t>
      </w:r>
      <w:r>
        <w:rPr>
          <w:spacing w:val="-1"/>
        </w:rPr>
        <w:t> </w:t>
      </w:r>
      <w:r>
        <w:rPr/>
        <w:t>Edwards,</w:t>
      </w:r>
      <w:r>
        <w:rPr>
          <w:spacing w:val="-2"/>
        </w:rPr>
        <w:t> </w:t>
      </w:r>
      <w:r>
        <w:rPr/>
        <w:t>England</w:t>
      </w:r>
    </w:p>
    <w:p>
      <w:pPr>
        <w:pStyle w:val="BodyText"/>
        <w:spacing w:line="463" w:lineRule="auto" w:before="1"/>
        <w:ind w:left="520" w:right="2005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1143304</wp:posOffset>
            </wp:positionH>
            <wp:positionV relativeFrom="paragraph">
              <wp:posOffset>723391</wp:posOffset>
            </wp:positionV>
            <wp:extent cx="140207" cy="187451"/>
            <wp:effectExtent l="0" t="0" r="0" b="0"/>
            <wp:wrapNone/>
            <wp:docPr id="18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Programmable</w:t>
      </w:r>
      <w:r>
        <w:rPr>
          <w:spacing w:val="-3"/>
        </w:rPr>
        <w:t> </w:t>
      </w:r>
      <w:r>
        <w:rPr/>
        <w:t>Thermal Controller,</w:t>
      </w:r>
      <w:r>
        <w:rPr>
          <w:spacing w:val="-2"/>
        </w:rPr>
        <w:t> </w:t>
      </w:r>
      <w:r>
        <w:rPr/>
        <w:t>PCT-100,</w:t>
      </w:r>
      <w:r>
        <w:rPr>
          <w:spacing w:val="-2"/>
        </w:rPr>
        <w:t> </w:t>
      </w:r>
      <w:r>
        <w:rPr/>
        <w:t>M.J.</w:t>
      </w:r>
      <w:r>
        <w:rPr>
          <w:spacing w:val="-2"/>
        </w:rPr>
        <w:t> </w:t>
      </w:r>
      <w:r>
        <w:rPr/>
        <w:t>Research Inc,</w:t>
      </w:r>
      <w:r>
        <w:rPr>
          <w:spacing w:val="-2"/>
        </w:rPr>
        <w:t> </w:t>
      </w:r>
      <w:r>
        <w:rPr/>
        <w:t>USA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18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Electrophoresis</w:t>
      </w:r>
      <w:r>
        <w:rPr>
          <w:spacing w:val="1"/>
        </w:rPr>
        <w:t> </w:t>
      </w:r>
      <w:r>
        <w:rPr/>
        <w:t>gel tank,</w:t>
      </w:r>
      <w:r>
        <w:rPr>
          <w:spacing w:val="2"/>
        </w:rPr>
        <w:t> </w:t>
      </w:r>
      <w:r>
        <w:rPr/>
        <w:t>Italy</w:t>
      </w:r>
    </w:p>
    <w:p>
      <w:pPr>
        <w:pStyle w:val="BodyText"/>
        <w:spacing w:before="15"/>
        <w:ind w:left="880"/>
      </w:pPr>
      <w:r>
        <w:rPr/>
        <w:t>UV</w:t>
      </w:r>
      <w:r>
        <w:rPr>
          <w:spacing w:val="-1"/>
        </w:rPr>
        <w:t> </w:t>
      </w:r>
      <w:r>
        <w:rPr/>
        <w:t>Light,</w:t>
      </w:r>
      <w:r>
        <w:rPr>
          <w:spacing w:val="-2"/>
        </w:rPr>
        <w:t> </w:t>
      </w:r>
      <w:r>
        <w:rPr/>
        <w:t>Gel</w:t>
      </w:r>
      <w:r>
        <w:rPr>
          <w:spacing w:val="-1"/>
        </w:rPr>
        <w:t> </w:t>
      </w:r>
      <w:r>
        <w:rPr/>
        <w:t>Doc, Italy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Heading2"/>
        <w:numPr>
          <w:ilvl w:val="2"/>
          <w:numId w:val="22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0" w:right="0" w:hanging="721"/>
        <w:jc w:val="left"/>
      </w:pPr>
      <w:r>
        <w:rPr/>
        <w:t>Glass</w:t>
      </w:r>
      <w:r>
        <w:rPr>
          <w:spacing w:val="-2"/>
        </w:rPr>
        <w:t> </w:t>
      </w:r>
      <w:r>
        <w:rPr/>
        <w:t>Wares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463" w:lineRule="auto" w:before="241"/>
        <w:ind w:left="520" w:right="6418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BOD</w:t>
      </w:r>
      <w:r>
        <w:rPr>
          <w:spacing w:val="-3"/>
        </w:rPr>
        <w:t> </w:t>
      </w:r>
      <w:r>
        <w:rPr/>
        <w:t>incubation</w:t>
      </w:r>
      <w:r>
        <w:rPr>
          <w:spacing w:val="-1"/>
        </w:rPr>
        <w:t> </w:t>
      </w:r>
      <w:r>
        <w:rPr/>
        <w:t>bottles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19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Burettes;</w:t>
      </w:r>
      <w:r>
        <w:rPr>
          <w:spacing w:val="-6"/>
        </w:rPr>
        <w:t> </w:t>
      </w:r>
      <w:r>
        <w:rPr/>
        <w:t>25ml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50ml</w:t>
      </w:r>
    </w:p>
    <w:p>
      <w:pPr>
        <w:pStyle w:val="BodyText"/>
        <w:spacing w:line="463" w:lineRule="auto"/>
        <w:ind w:left="520" w:right="4351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9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Volumetric</w:t>
      </w:r>
      <w:r>
        <w:rPr>
          <w:spacing w:val="-4"/>
        </w:rPr>
        <w:t> </w:t>
      </w:r>
      <w:r>
        <w:rPr/>
        <w:t>flasks;</w:t>
      </w:r>
      <w:r>
        <w:rPr>
          <w:spacing w:val="-3"/>
        </w:rPr>
        <w:t> </w:t>
      </w:r>
      <w:r>
        <w:rPr/>
        <w:t>100ml,</w:t>
      </w:r>
      <w:r>
        <w:rPr>
          <w:spacing w:val="-4"/>
        </w:rPr>
        <w:t> </w:t>
      </w:r>
      <w:r>
        <w:rPr/>
        <w:t>250ml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500ml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19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Test</w:t>
      </w:r>
      <w:r>
        <w:rPr>
          <w:spacing w:val="-1"/>
        </w:rPr>
        <w:t> </w:t>
      </w:r>
      <w:r>
        <w:rPr/>
        <w:t>tubes</w:t>
      </w:r>
    </w:p>
    <w:p>
      <w:pPr>
        <w:pStyle w:val="BodyText"/>
        <w:ind w:left="52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9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Durham</w:t>
      </w:r>
      <w:r>
        <w:rPr>
          <w:spacing w:val="-5"/>
        </w:rPr>
        <w:t> </w:t>
      </w:r>
      <w:r>
        <w:rPr/>
        <w:t>tubes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63" w:lineRule="auto"/>
        <w:ind w:left="520" w:right="6944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1143304</wp:posOffset>
            </wp:positionH>
            <wp:positionV relativeFrom="paragraph">
              <wp:posOffset>1083944</wp:posOffset>
            </wp:positionV>
            <wp:extent cx="140207" cy="187451"/>
            <wp:effectExtent l="0" t="0" r="0" b="0"/>
            <wp:wrapNone/>
            <wp:docPr id="20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0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Eppendorff</w:t>
      </w:r>
      <w:r>
        <w:rPr>
          <w:spacing w:val="-5"/>
        </w:rPr>
        <w:t> </w:t>
      </w:r>
      <w:r>
        <w:rPr/>
        <w:t>tubes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20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>
          <w:spacing w:val="-1"/>
        </w:rPr>
        <w:t>Porcelain</w:t>
      </w:r>
      <w:r>
        <w:rPr>
          <w:spacing w:val="-11"/>
        </w:rPr>
        <w:t> </w:t>
      </w:r>
      <w:r>
        <w:rPr/>
        <w:t>crucibles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2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Petri-dishes</w:t>
      </w:r>
    </w:p>
    <w:p>
      <w:pPr>
        <w:pStyle w:val="BodyText"/>
        <w:spacing w:before="14"/>
        <w:ind w:left="880"/>
      </w:pPr>
      <w:r>
        <w:rPr/>
        <w:t>Pasteur</w:t>
      </w:r>
      <w:r>
        <w:rPr>
          <w:spacing w:val="-2"/>
        </w:rPr>
        <w:t> </w:t>
      </w:r>
      <w:r>
        <w:rPr/>
        <w:t>pipettes.</w:t>
      </w:r>
    </w:p>
    <w:p>
      <w:pPr>
        <w:spacing w:after="0"/>
        <w:sectPr>
          <w:pgSz w:w="12240" w:h="15840"/>
          <w:pgMar w:header="0" w:footer="1015" w:top="1380" w:bottom="1200" w:left="1280" w:right="1280"/>
        </w:sectPr>
      </w:pPr>
    </w:p>
    <w:p>
      <w:pPr>
        <w:pStyle w:val="Heading1"/>
        <w:numPr>
          <w:ilvl w:val="1"/>
          <w:numId w:val="22"/>
        </w:numPr>
        <w:tabs>
          <w:tab w:pos="535" w:val="left" w:leader="none"/>
        </w:tabs>
        <w:spacing w:line="240" w:lineRule="auto" w:before="78" w:after="0"/>
        <w:ind w:left="534" w:right="0" w:hanging="375"/>
        <w:jc w:val="left"/>
      </w:pPr>
      <w:bookmarkStart w:name="_TOC_250002" w:id="21"/>
      <w:bookmarkEnd w:id="21"/>
      <w:r>
        <w:rPr/>
        <w:t>Methods</w:t>
      </w:r>
    </w:p>
    <w:p>
      <w:pPr>
        <w:pStyle w:val="BodyText"/>
        <w:spacing w:before="10"/>
        <w:rPr>
          <w:b/>
          <w:sz w:val="27"/>
        </w:rPr>
      </w:pPr>
    </w:p>
    <w:p>
      <w:pPr>
        <w:pStyle w:val="ListParagraph"/>
        <w:numPr>
          <w:ilvl w:val="2"/>
          <w:numId w:val="22"/>
        </w:numPr>
        <w:tabs>
          <w:tab w:pos="881" w:val="left" w:leader="none"/>
        </w:tabs>
        <w:spacing w:line="240" w:lineRule="auto" w:before="1" w:after="0"/>
        <w:ind w:left="880" w:right="0" w:hanging="721"/>
        <w:jc w:val="left"/>
        <w:rPr>
          <w:b/>
          <w:sz w:val="28"/>
        </w:rPr>
      </w:pPr>
      <w:bookmarkStart w:name="_TOC_250001" w:id="22"/>
      <w:r>
        <w:rPr>
          <w:b/>
          <w:sz w:val="28"/>
        </w:rPr>
        <w:t>Sample</w:t>
      </w:r>
      <w:r>
        <w:rPr>
          <w:b/>
          <w:spacing w:val="-3"/>
          <w:sz w:val="28"/>
        </w:rPr>
        <w:t> </w:t>
      </w:r>
      <w:bookmarkEnd w:id="22"/>
      <w:r>
        <w:rPr>
          <w:b/>
          <w:sz w:val="28"/>
        </w:rPr>
        <w:t>Collection</w:t>
      </w:r>
    </w:p>
    <w:p>
      <w:pPr>
        <w:pStyle w:val="BodyText"/>
        <w:rPr>
          <w:b/>
          <w:sz w:val="28"/>
        </w:rPr>
      </w:pPr>
    </w:p>
    <w:p>
      <w:pPr>
        <w:pStyle w:val="Heading3"/>
        <w:numPr>
          <w:ilvl w:val="0"/>
          <w:numId w:val="23"/>
        </w:numPr>
        <w:tabs>
          <w:tab w:pos="972" w:val="left" w:leader="none"/>
        </w:tabs>
        <w:spacing w:line="240" w:lineRule="auto" w:before="0" w:after="0"/>
        <w:ind w:left="971" w:right="0" w:hanging="361"/>
        <w:jc w:val="both"/>
      </w:pPr>
      <w:r>
        <w:rPr/>
        <w:t>Water</w:t>
      </w:r>
      <w:r>
        <w:rPr>
          <w:spacing w:val="-2"/>
        </w:rPr>
        <w:t> </w:t>
      </w:r>
      <w:r>
        <w:rPr/>
        <w:t>Samples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Bacteriological</w:t>
      </w:r>
      <w:r>
        <w:rPr>
          <w:spacing w:val="-1"/>
        </w:rPr>
        <w:t> </w:t>
      </w:r>
      <w:r>
        <w:rPr/>
        <w:t>Analyses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160" w:right="153"/>
        <w:jc w:val="both"/>
      </w:pPr>
      <w:r>
        <w:rPr/>
        <w:t>Water samples for bacteriological analysis were collected in dry, heat sterilized 100ml amber</w:t>
      </w:r>
      <w:r>
        <w:rPr>
          <w:spacing w:val="1"/>
        </w:rPr>
        <w:t> </w:t>
      </w:r>
      <w:r>
        <w:rPr/>
        <w:t>bottles.</w:t>
      </w:r>
      <w:r>
        <w:rPr>
          <w:spacing w:val="13"/>
        </w:rPr>
        <w:t> </w:t>
      </w:r>
      <w:r>
        <w:rPr/>
        <w:t>Water</w:t>
      </w:r>
      <w:r>
        <w:rPr>
          <w:spacing w:val="12"/>
        </w:rPr>
        <w:t> </w:t>
      </w:r>
      <w:r>
        <w:rPr/>
        <w:t>samples</w:t>
      </w:r>
      <w:r>
        <w:rPr>
          <w:spacing w:val="14"/>
        </w:rPr>
        <w:t> </w:t>
      </w:r>
      <w:r>
        <w:rPr/>
        <w:t>at</w:t>
      </w:r>
      <w:r>
        <w:rPr>
          <w:spacing w:val="13"/>
        </w:rPr>
        <w:t> </w:t>
      </w:r>
      <w:r>
        <w:rPr/>
        <w:t>each</w:t>
      </w:r>
      <w:r>
        <w:rPr>
          <w:spacing w:val="13"/>
        </w:rPr>
        <w:t> </w:t>
      </w:r>
      <w:r>
        <w:rPr/>
        <w:t>sampling</w:t>
      </w:r>
      <w:r>
        <w:rPr>
          <w:spacing w:val="11"/>
        </w:rPr>
        <w:t> </w:t>
      </w:r>
      <w:r>
        <w:rPr/>
        <w:t>point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river</w:t>
      </w:r>
      <w:r>
        <w:rPr>
          <w:spacing w:val="12"/>
        </w:rPr>
        <w:t> </w:t>
      </w:r>
      <w:r>
        <w:rPr/>
        <w:t>were</w:t>
      </w:r>
      <w:r>
        <w:rPr>
          <w:spacing w:val="11"/>
        </w:rPr>
        <w:t> </w:t>
      </w:r>
      <w:r>
        <w:rPr/>
        <w:t>taken</w:t>
      </w:r>
      <w:r>
        <w:rPr>
          <w:spacing w:val="14"/>
        </w:rPr>
        <w:t> </w:t>
      </w:r>
      <w:r>
        <w:rPr/>
        <w:t>at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depth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about</w:t>
      </w:r>
      <w:r>
        <w:rPr>
          <w:spacing w:val="14"/>
        </w:rPr>
        <w:t> </w:t>
      </w:r>
      <w:r>
        <w:rPr/>
        <w:t>25cm</w:t>
      </w:r>
      <w:r>
        <w:rPr>
          <w:spacing w:val="-58"/>
        </w:rPr>
        <w:t> </w:t>
      </w:r>
      <w:r>
        <w:rPr/>
        <w:t>in a counter current direction. Filled to three quarter of its capacity, the bottles were quickly</w:t>
      </w:r>
      <w:r>
        <w:rPr>
          <w:spacing w:val="1"/>
        </w:rPr>
        <w:t> </w:t>
      </w:r>
      <w:r>
        <w:rPr/>
        <w:t>covered to avoid contamination. The samples were transported to the laboratory in an ice-boxfor</w:t>
      </w:r>
      <w:r>
        <w:rPr>
          <w:spacing w:val="1"/>
        </w:rPr>
        <w:t> </w:t>
      </w:r>
      <w:r>
        <w:rPr/>
        <w:t>analyses</w:t>
      </w:r>
      <w:r>
        <w:rPr>
          <w:spacing w:val="10"/>
        </w:rPr>
        <w:t> </w:t>
      </w:r>
      <w:r>
        <w:rPr/>
        <w:t>within</w:t>
      </w:r>
      <w:r>
        <w:rPr>
          <w:spacing w:val="10"/>
        </w:rPr>
        <w:t> </w:t>
      </w:r>
      <w:r>
        <w:rPr/>
        <w:t>four</w:t>
      </w:r>
      <w:r>
        <w:rPr>
          <w:spacing w:val="9"/>
        </w:rPr>
        <w:t> </w:t>
      </w:r>
      <w:r>
        <w:rPr/>
        <w:t>hours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collection.</w:t>
      </w:r>
      <w:r>
        <w:rPr>
          <w:spacing w:val="10"/>
        </w:rPr>
        <w:t> </w:t>
      </w:r>
      <w:r>
        <w:rPr/>
        <w:t>This</w:t>
      </w:r>
      <w:r>
        <w:rPr>
          <w:spacing w:val="11"/>
        </w:rPr>
        <w:t> </w:t>
      </w:r>
      <w:r>
        <w:rPr/>
        <w:t>procedure</w:t>
      </w:r>
      <w:r>
        <w:rPr>
          <w:spacing w:val="9"/>
        </w:rPr>
        <w:t> </w:t>
      </w:r>
      <w:r>
        <w:rPr/>
        <w:t>was</w:t>
      </w:r>
      <w:r>
        <w:rPr>
          <w:spacing w:val="11"/>
        </w:rPr>
        <w:t> </w:t>
      </w:r>
      <w:r>
        <w:rPr/>
        <w:t>repeated</w:t>
      </w:r>
      <w:r>
        <w:rPr>
          <w:spacing w:val="10"/>
        </w:rPr>
        <w:t> </w:t>
      </w:r>
      <w:r>
        <w:rPr/>
        <w:t>at</w:t>
      </w:r>
      <w:r>
        <w:rPr>
          <w:spacing w:val="11"/>
        </w:rPr>
        <w:t> </w:t>
      </w:r>
      <w:r>
        <w:rPr/>
        <w:t>each</w:t>
      </w:r>
      <w:r>
        <w:rPr>
          <w:spacing w:val="10"/>
        </w:rPr>
        <w:t> </w:t>
      </w:r>
      <w:r>
        <w:rPr/>
        <w:t>sampling</w:t>
      </w:r>
      <w:r>
        <w:rPr>
          <w:spacing w:val="8"/>
        </w:rPr>
        <w:t> </w:t>
      </w:r>
      <w:r>
        <w:rPr/>
        <w:t>point</w:t>
      </w:r>
      <w:r>
        <w:rPr>
          <w:spacing w:val="11"/>
        </w:rPr>
        <w:t> </w:t>
      </w:r>
      <w:r>
        <w:rPr/>
        <w:t>on</w:t>
      </w:r>
      <w:r>
        <w:rPr>
          <w:spacing w:val="-58"/>
        </w:rPr>
        <w:t> </w:t>
      </w:r>
      <w:r>
        <w:rPr/>
        <w:t>a</w:t>
      </w:r>
      <w:r>
        <w:rPr>
          <w:spacing w:val="-1"/>
        </w:rPr>
        <w:t> </w:t>
      </w:r>
      <w:r>
        <w:rPr/>
        <w:t>monthly</w:t>
      </w:r>
      <w:r>
        <w:rPr>
          <w:spacing w:val="-5"/>
        </w:rPr>
        <w:t> </w:t>
      </w:r>
      <w:r>
        <w:rPr/>
        <w:t>basis from January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December, 2014.</w:t>
      </w:r>
    </w:p>
    <w:p>
      <w:pPr>
        <w:pStyle w:val="Heading3"/>
        <w:numPr>
          <w:ilvl w:val="0"/>
          <w:numId w:val="23"/>
        </w:numPr>
        <w:tabs>
          <w:tab w:pos="972" w:val="left" w:leader="none"/>
        </w:tabs>
        <w:spacing w:line="240" w:lineRule="auto" w:before="3" w:after="0"/>
        <w:ind w:left="971" w:right="0" w:hanging="361"/>
        <w:jc w:val="both"/>
      </w:pPr>
      <w:r>
        <w:rPr/>
        <w:t>Water</w:t>
      </w:r>
      <w:r>
        <w:rPr>
          <w:spacing w:val="-1"/>
        </w:rPr>
        <w:t> </w:t>
      </w:r>
      <w:r>
        <w:rPr/>
        <w:t>Samples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Physicochemical</w:t>
      </w:r>
      <w:r>
        <w:rPr>
          <w:spacing w:val="-1"/>
        </w:rPr>
        <w:t> </w:t>
      </w:r>
      <w:r>
        <w:rPr/>
        <w:t>Analyses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160" w:right="157"/>
        <w:jc w:val="both"/>
      </w:pPr>
      <w:r>
        <w:rPr/>
        <w:t>Surface water samples for physicochemical analyses were collected mid-stream at depths 20–30</w:t>
      </w:r>
      <w:r>
        <w:rPr>
          <w:spacing w:val="1"/>
        </w:rPr>
        <w:t> </w:t>
      </w:r>
      <w:r>
        <w:rPr/>
        <w:t>cm directly into clean 1 litre plastic bottles that were washed and rinsed with 50% nitric acid</w:t>
      </w:r>
      <w:r>
        <w:rPr>
          <w:spacing w:val="1"/>
        </w:rPr>
        <w:t> </w:t>
      </w:r>
      <w:r>
        <w:rPr/>
        <w:t>solution and further rinsed in distilled water to remove all impurities. Being filled to capacity to</w:t>
      </w:r>
      <w:r>
        <w:rPr>
          <w:spacing w:val="1"/>
        </w:rPr>
        <w:t> </w:t>
      </w:r>
      <w:r>
        <w:rPr/>
        <w:t>prevent entrapment of air, the bottles were closed and taken for analyses. Samples were collected</w:t>
      </w:r>
      <w:r>
        <w:rPr>
          <w:spacing w:val="-57"/>
        </w:rPr>
        <w:t> </w:t>
      </w:r>
      <w:r>
        <w:rPr/>
        <w:t>six</w:t>
      </w:r>
      <w:r>
        <w:rPr>
          <w:spacing w:val="-1"/>
        </w:rPr>
        <w:t> </w:t>
      </w:r>
      <w:r>
        <w:rPr/>
        <w:t>times, that is,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January, April, June,</w:t>
      </w:r>
      <w:r>
        <w:rPr>
          <w:spacing w:val="-1"/>
        </w:rPr>
        <w:t> </w:t>
      </w:r>
      <w:r>
        <w:rPr/>
        <w:t>August,</w:t>
      </w:r>
      <w:r>
        <w:rPr>
          <w:spacing w:val="2"/>
        </w:rPr>
        <w:t> </w:t>
      </w:r>
      <w:r>
        <w:rPr/>
        <w:t>September and</w:t>
      </w:r>
      <w:r>
        <w:rPr>
          <w:spacing w:val="-1"/>
        </w:rPr>
        <w:t> </w:t>
      </w:r>
      <w:r>
        <w:rPr/>
        <w:t>November.</w:t>
      </w:r>
    </w:p>
    <w:p>
      <w:pPr>
        <w:pStyle w:val="Heading3"/>
        <w:numPr>
          <w:ilvl w:val="0"/>
          <w:numId w:val="23"/>
        </w:numPr>
        <w:tabs>
          <w:tab w:pos="972" w:val="left" w:leader="none"/>
        </w:tabs>
        <w:spacing w:line="240" w:lineRule="auto" w:before="5" w:after="0"/>
        <w:ind w:left="971" w:right="0" w:hanging="361"/>
        <w:jc w:val="both"/>
      </w:pPr>
      <w:r>
        <w:rPr/>
        <w:t>Samples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Elemental</w:t>
      </w:r>
      <w:r>
        <w:rPr>
          <w:spacing w:val="-4"/>
        </w:rPr>
        <w:t> </w:t>
      </w:r>
      <w:r>
        <w:rPr/>
        <w:t>Analyses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160" w:right="157"/>
        <w:jc w:val="both"/>
      </w:pPr>
      <w:r>
        <w:rPr/>
        <w:t>Water and bottom soil sediments were used for elemental analyses. Surface water samples were</w:t>
      </w:r>
      <w:r>
        <w:rPr>
          <w:spacing w:val="1"/>
        </w:rPr>
        <w:t> </w:t>
      </w:r>
      <w:r>
        <w:rPr/>
        <w:t>gently collected in clean plastic containers (as described in physicochemical analyses above)</w:t>
      </w:r>
      <w:r>
        <w:rPr>
          <w:spacing w:val="1"/>
        </w:rPr>
        <w:t> </w:t>
      </w:r>
      <w:r>
        <w:rPr/>
        <w:t>while the bottom samples were packed with soil sediments. Water samples were taken in August,</w:t>
      </w:r>
      <w:r>
        <w:rPr>
          <w:spacing w:val="-57"/>
        </w:rPr>
        <w:t> </w:t>
      </w:r>
      <w:r>
        <w:rPr/>
        <w:t>2014 while bottom soil sediments were taken in dry season (January, 2014) to allow access to the</w:t>
      </w:r>
      <w:r>
        <w:rPr>
          <w:spacing w:val="-57"/>
        </w:rPr>
        <w:t> </w:t>
      </w:r>
      <w:r>
        <w:rPr/>
        <w:t>river</w:t>
      </w:r>
      <w:r>
        <w:rPr>
          <w:spacing w:val="-1"/>
        </w:rPr>
        <w:t> </w:t>
      </w:r>
      <w:r>
        <w:rPr/>
        <w:t>bed.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80"/>
        </w:sectPr>
      </w:pPr>
    </w:p>
    <w:p>
      <w:pPr>
        <w:pStyle w:val="Heading1"/>
        <w:numPr>
          <w:ilvl w:val="2"/>
          <w:numId w:val="22"/>
        </w:numPr>
        <w:tabs>
          <w:tab w:pos="881" w:val="left" w:leader="none"/>
        </w:tabs>
        <w:spacing w:line="240" w:lineRule="auto" w:before="78" w:after="0"/>
        <w:ind w:left="880" w:right="0" w:hanging="721"/>
        <w:jc w:val="both"/>
      </w:pPr>
      <w:r>
        <w:rPr/>
        <w:t>Bacteriological</w:t>
      </w:r>
      <w:r>
        <w:rPr>
          <w:spacing w:val="-5"/>
        </w:rPr>
        <w:t> </w:t>
      </w:r>
      <w:r>
        <w:rPr/>
        <w:t>Analyses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160" w:right="155"/>
        <w:jc w:val="both"/>
      </w:pPr>
      <w:r>
        <w:rPr/>
        <w:t>Bacteriological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Veterinary Microbiology</w:t>
      </w:r>
      <w:r>
        <w:rPr>
          <w:spacing w:val="1"/>
        </w:rPr>
        <w:t> </w:t>
      </w:r>
      <w:r>
        <w:rPr/>
        <w:t>Laboratory, Usmanu Danfodiyo University, Sokoto. They included total bacteria count, coliform</w:t>
      </w:r>
      <w:r>
        <w:rPr>
          <w:spacing w:val="1"/>
        </w:rPr>
        <w:t> </w:t>
      </w:r>
      <w:r>
        <w:rPr/>
        <w:t>counts, isolation and characterization of bacteria contaminants and their susceptibilities to some</w:t>
      </w:r>
      <w:r>
        <w:rPr>
          <w:spacing w:val="1"/>
        </w:rPr>
        <w:t> </w:t>
      </w:r>
      <w:r>
        <w:rPr/>
        <w:t>antibiotics</w:t>
      </w:r>
      <w:r>
        <w:rPr>
          <w:spacing w:val="-1"/>
        </w:rPr>
        <w:t> </w:t>
      </w:r>
      <w:r>
        <w:rPr/>
        <w:t>and disinfectants.</w:t>
      </w:r>
    </w:p>
    <w:p>
      <w:pPr>
        <w:pStyle w:val="Heading3"/>
        <w:numPr>
          <w:ilvl w:val="0"/>
          <w:numId w:val="24"/>
        </w:numPr>
        <w:tabs>
          <w:tab w:pos="401" w:val="left" w:leader="none"/>
        </w:tabs>
        <w:spacing w:line="240" w:lineRule="auto" w:before="0" w:after="0"/>
        <w:ind w:left="400" w:right="0" w:hanging="241"/>
        <w:jc w:val="both"/>
      </w:pPr>
      <w:r>
        <w:rPr/>
        <w:t>Preparation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Media</w:t>
      </w:r>
    </w:p>
    <w:p>
      <w:pPr>
        <w:pStyle w:val="BodyText"/>
        <w:rPr>
          <w:b/>
          <w:i/>
        </w:rPr>
      </w:pPr>
    </w:p>
    <w:p>
      <w:pPr>
        <w:pStyle w:val="BodyText"/>
        <w:spacing w:line="480" w:lineRule="auto" w:before="1"/>
        <w:ind w:left="160" w:right="160"/>
        <w:jc w:val="both"/>
      </w:pPr>
      <w:r>
        <w:rPr/>
        <w:t>Media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following strictly the</w:t>
      </w:r>
      <w:r>
        <w:rPr>
          <w:spacing w:val="1"/>
        </w:rPr>
        <w:t> </w:t>
      </w:r>
      <w:r>
        <w:rPr/>
        <w:t>manufacturers‘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instruction‘s leaflets. When not needed immediately, prepared media were stored in refrigerator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4</w:t>
      </w:r>
      <w:r>
        <w:rPr>
          <w:vertAlign w:val="superscript"/>
        </w:rPr>
        <w:t>o</w:t>
      </w:r>
      <w:r>
        <w:rPr>
          <w:vertAlign w:val="baseline"/>
        </w:rPr>
        <w:t>C.</w:t>
      </w:r>
    </w:p>
    <w:p>
      <w:pPr>
        <w:pStyle w:val="Heading3"/>
        <w:numPr>
          <w:ilvl w:val="0"/>
          <w:numId w:val="24"/>
        </w:numPr>
        <w:tabs>
          <w:tab w:pos="401" w:val="left" w:leader="none"/>
        </w:tabs>
        <w:spacing w:line="240" w:lineRule="auto" w:before="5" w:after="0"/>
        <w:ind w:left="400" w:right="0" w:hanging="241"/>
        <w:jc w:val="both"/>
      </w:pPr>
      <w:r>
        <w:rPr/>
        <w:t>Heterotrophic</w:t>
      </w:r>
      <w:r>
        <w:rPr>
          <w:spacing w:val="-2"/>
        </w:rPr>
        <w:t> </w:t>
      </w:r>
      <w:r>
        <w:rPr/>
        <w:t>(Standard)</w:t>
      </w:r>
      <w:r>
        <w:rPr>
          <w:spacing w:val="-1"/>
        </w:rPr>
        <w:t> </w:t>
      </w:r>
      <w:r>
        <w:rPr/>
        <w:t>Plate</w:t>
      </w:r>
      <w:r>
        <w:rPr>
          <w:spacing w:val="-3"/>
        </w:rPr>
        <w:t> </w:t>
      </w:r>
      <w:r>
        <w:rPr/>
        <w:t>Count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/>
        <w:ind w:left="160" w:right="155"/>
        <w:jc w:val="both"/>
      </w:pPr>
      <w:r>
        <w:rPr/>
        <w:t>Heterotrophicplate count was conducted using the pour plate method as described in Standard</w:t>
      </w:r>
      <w:r>
        <w:rPr>
          <w:spacing w:val="1"/>
        </w:rPr>
        <w:t> </w:t>
      </w:r>
      <w:r>
        <w:rPr/>
        <w:t>Methods (APHA, 1998). Ten-fold serial dilution of the water samples were prepared in sterile</w:t>
      </w:r>
      <w:r>
        <w:rPr>
          <w:spacing w:val="1"/>
        </w:rPr>
        <w:t> </w:t>
      </w:r>
      <w:r>
        <w:rPr/>
        <w:t>distilled water. From 10</w:t>
      </w:r>
      <w:r>
        <w:rPr>
          <w:vertAlign w:val="superscript"/>
        </w:rPr>
        <w:t>-4</w:t>
      </w:r>
      <w:r>
        <w:rPr>
          <w:vertAlign w:val="baseline"/>
        </w:rPr>
        <w:t>, 10</w:t>
      </w:r>
      <w:r>
        <w:rPr>
          <w:vertAlign w:val="superscript"/>
        </w:rPr>
        <w:t>-5</w:t>
      </w:r>
      <w:r>
        <w:rPr>
          <w:vertAlign w:val="baseline"/>
        </w:rPr>
        <w:t> and 10</w:t>
      </w:r>
      <w:r>
        <w:rPr>
          <w:vertAlign w:val="superscript"/>
        </w:rPr>
        <w:t>-6</w:t>
      </w:r>
      <w:r>
        <w:rPr>
          <w:vertAlign w:val="baseline"/>
        </w:rPr>
        <w:t> dilutions, 1ml were takenand transferred aseptically onto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prepared and labeled sterile petri-dishes. Twelve milliliter (12ml) of sterile molten Plate Count</w:t>
      </w:r>
      <w:r>
        <w:rPr>
          <w:spacing w:val="1"/>
          <w:vertAlign w:val="baseline"/>
        </w:rPr>
        <w:t> </w:t>
      </w:r>
      <w:r>
        <w:rPr>
          <w:vertAlign w:val="baseline"/>
        </w:rPr>
        <w:t>Agar (Lab M, England) at 45</w:t>
      </w:r>
      <w:r>
        <w:rPr>
          <w:vertAlign w:val="superscript"/>
        </w:rPr>
        <w:t>o</w:t>
      </w:r>
      <w:r>
        <w:rPr>
          <w:vertAlign w:val="baseline"/>
        </w:rPr>
        <w:t>C was poured into the plates and properly mixed to ensure evenly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 of the water samples in the agar media. Duplicates of each dilution were similarly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prepared and were all allowed to set at room temperature. All plates were incubated at 35</w:t>
      </w:r>
      <w:r>
        <w:rPr>
          <w:vertAlign w:val="superscript"/>
        </w:rPr>
        <w:t>o</w:t>
      </w:r>
      <w:r>
        <w:rPr>
          <w:vertAlign w:val="baseline"/>
        </w:rPr>
        <w:t>C for</w:t>
      </w:r>
      <w:r>
        <w:rPr>
          <w:spacing w:val="1"/>
          <w:vertAlign w:val="baseline"/>
        </w:rPr>
        <w:t> </w:t>
      </w:r>
      <w:r>
        <w:rPr>
          <w:vertAlign w:val="baseline"/>
        </w:rPr>
        <w:t>48 hours. Colonies produced on the agar were counted and the values were multiplied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dilution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factors to</w:t>
      </w:r>
      <w:r>
        <w:rPr>
          <w:spacing w:val="-1"/>
          <w:vertAlign w:val="baseline"/>
        </w:rPr>
        <w:t> </w:t>
      </w:r>
      <w:r>
        <w:rPr>
          <w:vertAlign w:val="baseline"/>
        </w:rPr>
        <w:t>get the 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-3"/>
          <w:vertAlign w:val="baseline"/>
        </w:rPr>
        <w:t> </w:t>
      </w:r>
      <w:r>
        <w:rPr>
          <w:vertAlign w:val="baseline"/>
        </w:rPr>
        <w:t>in colony-forming</w:t>
      </w:r>
      <w:r>
        <w:rPr>
          <w:spacing w:val="-2"/>
          <w:vertAlign w:val="baseline"/>
        </w:rPr>
        <w:t> </w:t>
      </w:r>
      <w:r>
        <w:rPr>
          <w:vertAlign w:val="baseline"/>
        </w:rPr>
        <w:t>units per</w:t>
      </w:r>
      <w:r>
        <w:rPr>
          <w:spacing w:val="-3"/>
          <w:vertAlign w:val="baseline"/>
        </w:rPr>
        <w:t> </w:t>
      </w:r>
      <w:r>
        <w:rPr>
          <w:vertAlign w:val="baseline"/>
        </w:rPr>
        <w:t>milliliter</w:t>
      </w:r>
      <w:r>
        <w:rPr>
          <w:spacing w:val="-2"/>
          <w:vertAlign w:val="baseline"/>
        </w:rPr>
        <w:t> </w:t>
      </w:r>
      <w:r>
        <w:rPr>
          <w:vertAlign w:val="baseline"/>
        </w:rPr>
        <w:t>(cfu/ml).</w:t>
      </w:r>
    </w:p>
    <w:p>
      <w:pPr>
        <w:pStyle w:val="Heading3"/>
        <w:numPr>
          <w:ilvl w:val="0"/>
          <w:numId w:val="24"/>
        </w:numPr>
        <w:tabs>
          <w:tab w:pos="387" w:val="left" w:leader="none"/>
        </w:tabs>
        <w:spacing w:line="240" w:lineRule="auto" w:before="7" w:after="0"/>
        <w:ind w:left="386" w:right="0" w:hanging="227"/>
        <w:jc w:val="both"/>
      </w:pPr>
      <w:r>
        <w:rPr/>
        <w:t>Coliform</w:t>
      </w:r>
      <w:r>
        <w:rPr>
          <w:spacing w:val="-1"/>
        </w:rPr>
        <w:t> </w:t>
      </w:r>
      <w:r>
        <w:rPr/>
        <w:t>Counts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/>
        <w:ind w:left="160" w:right="155"/>
        <w:jc w:val="both"/>
      </w:pPr>
      <w:r>
        <w:rPr/>
        <w:t>Coliform</w:t>
      </w:r>
      <w:r>
        <w:rPr>
          <w:spacing w:val="1"/>
        </w:rPr>
        <w:t> </w:t>
      </w:r>
      <w:r>
        <w:rPr/>
        <w:t>counts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 multiple-tube</w:t>
      </w:r>
      <w:r>
        <w:rPr>
          <w:spacing w:val="1"/>
        </w:rPr>
        <w:t> </w:t>
      </w:r>
      <w:r>
        <w:rPr/>
        <w:t>dilution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involved</w:t>
      </w:r>
      <w:r>
        <w:rPr>
          <w:spacing w:val="60"/>
        </w:rPr>
        <w:t> </w:t>
      </w:r>
      <w:r>
        <w:rPr/>
        <w:t>three</w:t>
      </w:r>
      <w:r>
        <w:rPr>
          <w:spacing w:val="-57"/>
        </w:rPr>
        <w:t> </w:t>
      </w:r>
      <w:r>
        <w:rPr/>
        <w:t>stages</w:t>
      </w:r>
      <w:r>
        <w:rPr>
          <w:spacing w:val="-1"/>
        </w:rPr>
        <w:t> </w:t>
      </w:r>
      <w:r>
        <w:rPr/>
        <w:t>namely: Presumptive,</w:t>
      </w:r>
      <w:r>
        <w:rPr>
          <w:spacing w:val="1"/>
        </w:rPr>
        <w:t> </w:t>
      </w:r>
      <w:r>
        <w:rPr/>
        <w:t>Confirmed and Completed tests.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80"/>
        </w:sectPr>
      </w:pPr>
    </w:p>
    <w:p>
      <w:pPr>
        <w:pStyle w:val="ListParagraph"/>
        <w:numPr>
          <w:ilvl w:val="0"/>
          <w:numId w:val="25"/>
        </w:numPr>
        <w:tabs>
          <w:tab w:pos="289" w:val="left" w:leader="none"/>
        </w:tabs>
        <w:spacing w:line="480" w:lineRule="auto" w:before="72" w:after="0"/>
        <w:ind w:left="160" w:right="159" w:firstLine="0"/>
        <w:jc w:val="both"/>
        <w:rPr>
          <w:sz w:val="24"/>
        </w:rPr>
      </w:pPr>
      <w:r>
        <w:rPr>
          <w:b/>
          <w:i/>
          <w:sz w:val="24"/>
        </w:rPr>
        <w:t>Presumptive test:</w:t>
      </w:r>
      <w:r>
        <w:rPr>
          <w:sz w:val="24"/>
        </w:rPr>
        <w:t>Ten-fold serial dilutions of water samples were prepared in sterile distilled</w:t>
      </w:r>
      <w:r>
        <w:rPr>
          <w:spacing w:val="1"/>
          <w:sz w:val="24"/>
        </w:rPr>
        <w:t> </w:t>
      </w:r>
      <w:r>
        <w:rPr>
          <w:sz w:val="24"/>
        </w:rPr>
        <w:t>water.</w:t>
      </w:r>
      <w:r>
        <w:rPr>
          <w:spacing w:val="1"/>
          <w:sz w:val="24"/>
        </w:rPr>
        <w:t> </w:t>
      </w:r>
      <w:r>
        <w:rPr>
          <w:sz w:val="24"/>
        </w:rPr>
        <w:t>Decimal</w:t>
      </w:r>
      <w:r>
        <w:rPr>
          <w:spacing w:val="1"/>
          <w:sz w:val="24"/>
        </w:rPr>
        <w:t> </w:t>
      </w:r>
      <w:r>
        <w:rPr>
          <w:sz w:val="24"/>
        </w:rPr>
        <w:t>volumes</w:t>
      </w:r>
      <w:r>
        <w:rPr>
          <w:spacing w:val="1"/>
          <w:sz w:val="24"/>
        </w:rPr>
        <w:t> </w:t>
      </w:r>
      <w:r>
        <w:rPr>
          <w:sz w:val="24"/>
        </w:rPr>
        <w:t>(1ml,</w:t>
      </w:r>
      <w:r>
        <w:rPr>
          <w:spacing w:val="1"/>
          <w:sz w:val="24"/>
        </w:rPr>
        <w:t> </w:t>
      </w:r>
      <w:r>
        <w:rPr>
          <w:sz w:val="24"/>
        </w:rPr>
        <w:t>0.1ml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0.01ml)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dilution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sample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asepticallytransferred to quintuplicate of 10ml sterile Lauryl tryptose broth fermentation tubes</w:t>
      </w:r>
      <w:r>
        <w:rPr>
          <w:spacing w:val="1"/>
          <w:sz w:val="24"/>
        </w:rPr>
        <w:t> </w:t>
      </w:r>
      <w:r>
        <w:rPr>
          <w:sz w:val="24"/>
        </w:rPr>
        <w:t>containing</w:t>
      </w:r>
      <w:r>
        <w:rPr>
          <w:spacing w:val="1"/>
          <w:sz w:val="24"/>
        </w:rPr>
        <w:t> </w:t>
      </w:r>
      <w:r>
        <w:rPr>
          <w:sz w:val="24"/>
        </w:rPr>
        <w:t>inverted</w:t>
      </w:r>
      <w:r>
        <w:rPr>
          <w:spacing w:val="1"/>
          <w:sz w:val="24"/>
        </w:rPr>
        <w:t> </w:t>
      </w:r>
      <w:r>
        <w:rPr>
          <w:sz w:val="24"/>
        </w:rPr>
        <w:t>Durham</w:t>
      </w:r>
      <w:r>
        <w:rPr>
          <w:spacing w:val="1"/>
          <w:sz w:val="24"/>
        </w:rPr>
        <w:t> </w:t>
      </w:r>
      <w:r>
        <w:rPr>
          <w:sz w:val="24"/>
        </w:rPr>
        <w:t>tubes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incubated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35</w:t>
      </w:r>
      <w:r>
        <w:rPr>
          <w:sz w:val="24"/>
          <w:vertAlign w:val="superscript"/>
        </w:rPr>
        <w:t>o</w:t>
      </w:r>
      <w:r>
        <w:rPr>
          <w:sz w:val="24"/>
          <w:vertAlign w:val="baseline"/>
        </w:rPr>
        <w:t>C.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tubes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were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examined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accumulation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Durham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tubes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after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48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hours.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Coliform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organisms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were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presumed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accumulation was observed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inverted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tubes within 48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hours.</w:t>
      </w:r>
    </w:p>
    <w:p>
      <w:pPr>
        <w:pStyle w:val="ListParagraph"/>
        <w:numPr>
          <w:ilvl w:val="0"/>
          <w:numId w:val="25"/>
        </w:numPr>
        <w:tabs>
          <w:tab w:pos="418" w:val="left" w:leader="none"/>
        </w:tabs>
        <w:spacing w:line="480" w:lineRule="auto" w:before="200" w:after="0"/>
        <w:ind w:left="160" w:right="156" w:firstLine="0"/>
        <w:jc w:val="both"/>
        <w:rPr>
          <w:sz w:val="24"/>
        </w:rPr>
      </w:pPr>
      <w:r>
        <w:rPr>
          <w:b/>
          <w:i/>
          <w:sz w:val="24"/>
        </w:rPr>
        <w:t>Confirmed test:</w:t>
      </w:r>
      <w:r>
        <w:rPr>
          <w:sz w:val="24"/>
        </w:rPr>
        <w:t>All primary fermentation tubes showing gas accumulation after 24 to 48 hours</w:t>
      </w:r>
      <w:r>
        <w:rPr>
          <w:spacing w:val="-57"/>
          <w:sz w:val="24"/>
        </w:rPr>
        <w:t> </w:t>
      </w:r>
      <w:r>
        <w:rPr>
          <w:sz w:val="24"/>
        </w:rPr>
        <w:t>were subjected to confirmation test. The tubes were gently shaken and one loopful of culture was</w:t>
      </w:r>
      <w:r>
        <w:rPr>
          <w:spacing w:val="-57"/>
          <w:sz w:val="24"/>
        </w:rPr>
        <w:t> </w:t>
      </w:r>
      <w:r>
        <w:rPr>
          <w:sz w:val="24"/>
        </w:rPr>
        <w:t>transferred aseptically to a fermentation tube containing 10ml of Brilliant Green lactose broth</w:t>
      </w:r>
      <w:r>
        <w:rPr>
          <w:spacing w:val="1"/>
          <w:sz w:val="24"/>
        </w:rPr>
        <w:t> </w:t>
      </w:r>
      <w:r>
        <w:rPr>
          <w:sz w:val="24"/>
        </w:rPr>
        <w:t>(Lab M, England) with inverted Durham tubes. The tubes were incubated at 35</w:t>
      </w:r>
      <w:r>
        <w:rPr>
          <w:sz w:val="24"/>
          <w:vertAlign w:val="superscript"/>
        </w:rPr>
        <w:t>o</w:t>
      </w:r>
      <w:r>
        <w:rPr>
          <w:sz w:val="24"/>
          <w:vertAlign w:val="baseline"/>
        </w:rPr>
        <w:t>C for 48 hours.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Formation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gas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 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inverted tubes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within 48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hours confirmed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coliform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bacteria.</w:t>
      </w:r>
    </w:p>
    <w:p>
      <w:pPr>
        <w:pStyle w:val="ListParagraph"/>
        <w:numPr>
          <w:ilvl w:val="0"/>
          <w:numId w:val="25"/>
        </w:numPr>
        <w:tabs>
          <w:tab w:pos="501" w:val="left" w:leader="none"/>
        </w:tabs>
        <w:spacing w:line="480" w:lineRule="auto" w:before="200" w:after="0"/>
        <w:ind w:left="160" w:right="156" w:firstLine="0"/>
        <w:jc w:val="both"/>
        <w:rPr>
          <w:sz w:val="24"/>
        </w:rPr>
      </w:pPr>
      <w:r>
        <w:rPr>
          <w:b/>
          <w:i/>
          <w:sz w:val="24"/>
        </w:rPr>
        <w:t>Completed test: </w:t>
      </w:r>
      <w:r>
        <w:rPr>
          <w:sz w:val="24"/>
        </w:rPr>
        <w:t>This involved double confirmation in Brilliant Green lactose broth for total</w:t>
      </w:r>
      <w:r>
        <w:rPr>
          <w:spacing w:val="1"/>
          <w:sz w:val="24"/>
        </w:rPr>
        <w:t> </w:t>
      </w:r>
      <w:r>
        <w:rPr>
          <w:sz w:val="24"/>
        </w:rPr>
        <w:t>coliforms and EC medium (Lab M, England) for faecal coliforms.</w:t>
      </w:r>
      <w:r>
        <w:rPr>
          <w:spacing w:val="60"/>
          <w:sz w:val="24"/>
        </w:rPr>
        <w:t> </w:t>
      </w:r>
      <w:r>
        <w:rPr>
          <w:sz w:val="24"/>
        </w:rPr>
        <w:t>One loopful of culture 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primary</w:t>
      </w:r>
      <w:r>
        <w:rPr>
          <w:spacing w:val="22"/>
          <w:sz w:val="24"/>
        </w:rPr>
        <w:t> </w:t>
      </w:r>
      <w:r>
        <w:rPr>
          <w:sz w:val="24"/>
        </w:rPr>
        <w:t>fermentation</w:t>
      </w:r>
      <w:r>
        <w:rPr>
          <w:spacing w:val="27"/>
          <w:sz w:val="24"/>
        </w:rPr>
        <w:t> </w:t>
      </w:r>
      <w:r>
        <w:rPr>
          <w:sz w:val="24"/>
        </w:rPr>
        <w:t>tube</w:t>
      </w:r>
      <w:r>
        <w:rPr>
          <w:spacing w:val="29"/>
          <w:sz w:val="24"/>
        </w:rPr>
        <w:t> </w:t>
      </w:r>
      <w:r>
        <w:rPr>
          <w:sz w:val="24"/>
        </w:rPr>
        <w:t>was</w:t>
      </w:r>
      <w:r>
        <w:rPr>
          <w:spacing w:val="28"/>
          <w:sz w:val="24"/>
        </w:rPr>
        <w:t> </w:t>
      </w:r>
      <w:r>
        <w:rPr>
          <w:sz w:val="24"/>
        </w:rPr>
        <w:t>again</w:t>
      </w:r>
      <w:r>
        <w:rPr>
          <w:spacing w:val="28"/>
          <w:sz w:val="24"/>
        </w:rPr>
        <w:t> </w:t>
      </w:r>
      <w:r>
        <w:rPr>
          <w:sz w:val="24"/>
        </w:rPr>
        <w:t>taken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placed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Brilliant</w:t>
      </w:r>
      <w:r>
        <w:rPr>
          <w:spacing w:val="28"/>
          <w:sz w:val="24"/>
        </w:rPr>
        <w:t> </w:t>
      </w:r>
      <w:r>
        <w:rPr>
          <w:sz w:val="24"/>
        </w:rPr>
        <w:t>Green</w:t>
      </w:r>
      <w:r>
        <w:rPr>
          <w:spacing w:val="28"/>
          <w:sz w:val="24"/>
        </w:rPr>
        <w:t> </w:t>
      </w:r>
      <w:r>
        <w:rPr>
          <w:sz w:val="24"/>
        </w:rPr>
        <w:t>lactose</w:t>
      </w:r>
      <w:r>
        <w:rPr>
          <w:spacing w:val="27"/>
          <w:sz w:val="24"/>
        </w:rPr>
        <w:t> </w:t>
      </w:r>
      <w:r>
        <w:rPr>
          <w:sz w:val="24"/>
        </w:rPr>
        <w:t>broth</w:t>
      </w:r>
      <w:r>
        <w:rPr>
          <w:spacing w:val="-58"/>
          <w:sz w:val="24"/>
        </w:rPr>
        <w:t> </w:t>
      </w:r>
      <w:r>
        <w:rPr>
          <w:sz w:val="24"/>
        </w:rPr>
        <w:t>and incubated at 35</w:t>
      </w:r>
      <w:r>
        <w:rPr>
          <w:sz w:val="24"/>
          <w:vertAlign w:val="superscript"/>
        </w:rPr>
        <w:t>o</w:t>
      </w:r>
      <w:r>
        <w:rPr>
          <w:sz w:val="24"/>
          <w:vertAlign w:val="baseline"/>
        </w:rPr>
        <w:t>C for 24 hours. At the same time, one loopful was also taken and placed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theEC medium containing inverted Durham tubes and incubated in a water bath at 44.5</w:t>
      </w:r>
      <w:r>
        <w:rPr>
          <w:sz w:val="24"/>
          <w:vertAlign w:val="superscript"/>
        </w:rPr>
        <w:t>o</w:t>
      </w:r>
      <w:r>
        <w:rPr>
          <w:sz w:val="24"/>
          <w:vertAlign w:val="baseline"/>
        </w:rPr>
        <w:t>C for 24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hours. Accumulation of gas in the inverted tubes after 24 hours confirmed the presence of faecal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coliforms.</w:t>
      </w:r>
    </w:p>
    <w:p>
      <w:pPr>
        <w:pStyle w:val="BodyText"/>
        <w:spacing w:line="480" w:lineRule="auto" w:before="1"/>
        <w:ind w:left="160" w:right="156"/>
        <w:jc w:val="both"/>
      </w:pPr>
      <w:r>
        <w:rPr/>
        <w:t>All brilliant green lactose broth fermentation tubes showing gas production were streaked on to</w:t>
      </w:r>
      <w:r>
        <w:rPr>
          <w:spacing w:val="1"/>
        </w:rPr>
        <w:t> </w:t>
      </w:r>
      <w:r>
        <w:rPr/>
        <w:t>Endo agar as soon as gas was produced, in a manner to obtain discretely separated colonies using</w:t>
      </w:r>
      <w:r>
        <w:rPr>
          <w:spacing w:val="-57"/>
        </w:rPr>
        <w:t> </w:t>
      </w:r>
      <w:r>
        <w:rPr/>
        <w:t>the curve of a bent inoculating needle. The plates were incubated at 35</w:t>
      </w:r>
      <w:r>
        <w:rPr>
          <w:vertAlign w:val="superscript"/>
        </w:rPr>
        <w:t>o</w:t>
      </w:r>
      <w:r>
        <w:rPr>
          <w:vertAlign w:val="baseline"/>
        </w:rPr>
        <w:t>C for 24 hours.</w:t>
      </w:r>
      <w:r>
        <w:rPr>
          <w:spacing w:val="60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typical colonies (golden-green, nucleated, with or without metallic sheen) were transferred into</w:t>
      </w:r>
      <w:r>
        <w:rPr>
          <w:spacing w:val="1"/>
          <w:vertAlign w:val="baseline"/>
        </w:rPr>
        <w:t> </w:t>
      </w:r>
      <w:r>
        <w:rPr>
          <w:vertAlign w:val="baseline"/>
        </w:rPr>
        <w:t>Lauryl</w:t>
      </w:r>
      <w:r>
        <w:rPr>
          <w:spacing w:val="8"/>
          <w:vertAlign w:val="baseline"/>
        </w:rPr>
        <w:t> </w:t>
      </w:r>
      <w:r>
        <w:rPr>
          <w:vertAlign w:val="baseline"/>
        </w:rPr>
        <w:t>tryptose</w:t>
      </w:r>
      <w:r>
        <w:rPr>
          <w:spacing w:val="7"/>
          <w:vertAlign w:val="baseline"/>
        </w:rPr>
        <w:t> </w:t>
      </w:r>
      <w:r>
        <w:rPr>
          <w:vertAlign w:val="baseline"/>
        </w:rPr>
        <w:t>broth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nutrient</w:t>
      </w:r>
      <w:r>
        <w:rPr>
          <w:spacing w:val="8"/>
          <w:vertAlign w:val="baseline"/>
        </w:rPr>
        <w:t> </w:t>
      </w:r>
      <w:r>
        <w:rPr>
          <w:vertAlign w:val="baseline"/>
        </w:rPr>
        <w:t>agar</w:t>
      </w:r>
      <w:r>
        <w:rPr>
          <w:spacing w:val="7"/>
          <w:vertAlign w:val="baseline"/>
        </w:rPr>
        <w:t> </w:t>
      </w:r>
      <w:r>
        <w:rPr>
          <w:vertAlign w:val="baseline"/>
        </w:rPr>
        <w:t>slant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incubated</w:t>
      </w:r>
      <w:r>
        <w:rPr>
          <w:spacing w:val="8"/>
          <w:vertAlign w:val="baseline"/>
        </w:rPr>
        <w:t> </w:t>
      </w:r>
      <w:r>
        <w:rPr>
          <w:vertAlign w:val="baseline"/>
        </w:rPr>
        <w:t>at</w:t>
      </w:r>
      <w:r>
        <w:rPr>
          <w:spacing w:val="8"/>
          <w:vertAlign w:val="baseline"/>
        </w:rPr>
        <w:t> </w:t>
      </w:r>
      <w:r>
        <w:rPr>
          <w:vertAlign w:val="baseline"/>
        </w:rPr>
        <w:t>35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8"/>
          <w:vertAlign w:val="baseline"/>
        </w:rPr>
        <w:t> </w:t>
      </w:r>
      <w:r>
        <w:rPr>
          <w:vertAlign w:val="baseline"/>
        </w:rPr>
        <w:t>for</w:t>
      </w:r>
      <w:r>
        <w:rPr>
          <w:spacing w:val="6"/>
          <w:vertAlign w:val="baseline"/>
        </w:rPr>
        <w:t> </w:t>
      </w:r>
      <w:r>
        <w:rPr>
          <w:vertAlign w:val="baseline"/>
        </w:rPr>
        <w:t>24</w:t>
      </w:r>
      <w:r>
        <w:rPr>
          <w:spacing w:val="8"/>
          <w:vertAlign w:val="baseline"/>
        </w:rPr>
        <w:t> </w:t>
      </w:r>
      <w:r>
        <w:rPr>
          <w:vertAlign w:val="baseline"/>
        </w:rPr>
        <w:t>hours.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agar</w:t>
      </w:r>
      <w:r>
        <w:rPr>
          <w:spacing w:val="8"/>
          <w:vertAlign w:val="baseline"/>
        </w:rPr>
        <w:t> </w:t>
      </w:r>
      <w:r>
        <w:rPr>
          <w:vertAlign w:val="baseline"/>
        </w:rPr>
        <w:t>slants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58"/>
        <w:jc w:val="both"/>
      </w:pPr>
      <w:r>
        <w:rPr/>
        <w:t>corresponding to the tube showing gas production after 24 hours of incubation were subjected to</w:t>
      </w:r>
      <w:r>
        <w:rPr>
          <w:spacing w:val="1"/>
        </w:rPr>
        <w:t> </w:t>
      </w:r>
      <w:r>
        <w:rPr/>
        <w:t>Gram staining and microscopic examination. Observation of Gram-negative, non-spore-forming,</w:t>
      </w:r>
      <w:r>
        <w:rPr>
          <w:spacing w:val="1"/>
        </w:rPr>
        <w:t> </w:t>
      </w:r>
      <w:r>
        <w:rPr/>
        <w:t>rod-shaped bacteria with production of gas in lauryl tryptose broth within 48 hours confirmed</w:t>
      </w:r>
      <w:r>
        <w:rPr>
          <w:spacing w:val="1"/>
        </w:rPr>
        <w:t> </w:t>
      </w:r>
      <w:r>
        <w:rPr/>
        <w:t>coliform</w:t>
      </w:r>
      <w:r>
        <w:rPr>
          <w:spacing w:val="-1"/>
        </w:rPr>
        <w:t> </w:t>
      </w:r>
      <w:r>
        <w:rPr/>
        <w:t>bacteria.</w:t>
      </w:r>
    </w:p>
    <w:p>
      <w:pPr>
        <w:pStyle w:val="Heading3"/>
        <w:numPr>
          <w:ilvl w:val="0"/>
          <w:numId w:val="24"/>
        </w:numPr>
        <w:tabs>
          <w:tab w:pos="401" w:val="left" w:leader="none"/>
        </w:tabs>
        <w:spacing w:line="240" w:lineRule="auto" w:before="5" w:after="0"/>
        <w:ind w:left="400" w:right="0" w:hanging="241"/>
        <w:jc w:val="both"/>
      </w:pPr>
      <w:r>
        <w:rPr/>
        <w:t>Faecal</w:t>
      </w:r>
      <w:r>
        <w:rPr>
          <w:spacing w:val="-2"/>
        </w:rPr>
        <w:t> </w:t>
      </w:r>
      <w:r>
        <w:rPr/>
        <w:t>Streptococci</w:t>
      </w:r>
      <w:r>
        <w:rPr>
          <w:spacing w:val="-1"/>
        </w:rPr>
        <w:t> </w:t>
      </w:r>
      <w:r>
        <w:rPr/>
        <w:t>Count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160" w:right="153"/>
        <w:jc w:val="both"/>
      </w:pPr>
      <w:r>
        <w:rPr/>
        <w:t>The multiple tube dilution technique as described in Standard Methods (APHA, 1998) was used.</w:t>
      </w:r>
      <w:r>
        <w:rPr>
          <w:spacing w:val="1"/>
        </w:rPr>
        <w:t> </w:t>
      </w:r>
      <w:r>
        <w:rPr/>
        <w:t>Serial</w:t>
      </w:r>
      <w:r>
        <w:rPr>
          <w:spacing w:val="37"/>
        </w:rPr>
        <w:t> </w:t>
      </w:r>
      <w:r>
        <w:rPr/>
        <w:t>dilutions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water</w:t>
      </w:r>
      <w:r>
        <w:rPr>
          <w:spacing w:val="35"/>
        </w:rPr>
        <w:t> </w:t>
      </w:r>
      <w:r>
        <w:rPr/>
        <w:t>samples</w:t>
      </w:r>
      <w:r>
        <w:rPr>
          <w:spacing w:val="37"/>
        </w:rPr>
        <w:t> </w:t>
      </w:r>
      <w:r>
        <w:rPr/>
        <w:t>were</w:t>
      </w:r>
      <w:r>
        <w:rPr>
          <w:spacing w:val="36"/>
        </w:rPr>
        <w:t> </w:t>
      </w:r>
      <w:r>
        <w:rPr/>
        <w:t>made</w:t>
      </w:r>
      <w:r>
        <w:rPr>
          <w:spacing w:val="35"/>
        </w:rPr>
        <w:t> </w:t>
      </w:r>
      <w:r>
        <w:rPr/>
        <w:t>from</w:t>
      </w:r>
      <w:r>
        <w:rPr>
          <w:spacing w:val="37"/>
        </w:rPr>
        <w:t> </w:t>
      </w:r>
      <w:r>
        <w:rPr/>
        <w:t>10</w:t>
      </w:r>
      <w:r>
        <w:rPr>
          <w:vertAlign w:val="superscript"/>
        </w:rPr>
        <w:t>-1</w:t>
      </w:r>
      <w:r>
        <w:rPr>
          <w:spacing w:val="37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10</w:t>
      </w:r>
      <w:r>
        <w:rPr>
          <w:vertAlign w:val="superscript"/>
        </w:rPr>
        <w:t>-3</w:t>
      </w:r>
      <w:r>
        <w:rPr>
          <w:vertAlign w:val="baseline"/>
        </w:rPr>
        <w:t>.</w:t>
      </w:r>
      <w:r>
        <w:rPr>
          <w:spacing w:val="35"/>
          <w:vertAlign w:val="baseline"/>
        </w:rPr>
        <w:t> </w:t>
      </w:r>
      <w:r>
        <w:rPr>
          <w:vertAlign w:val="baseline"/>
        </w:rPr>
        <w:t>Decimal</w:t>
      </w:r>
      <w:r>
        <w:rPr>
          <w:spacing w:val="37"/>
          <w:vertAlign w:val="baseline"/>
        </w:rPr>
        <w:t> </w:t>
      </w:r>
      <w:r>
        <w:rPr>
          <w:vertAlign w:val="baseline"/>
        </w:rPr>
        <w:t>volumes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1ml</w:t>
      </w:r>
      <w:r>
        <w:rPr>
          <w:spacing w:val="35"/>
          <w:vertAlign w:val="baseline"/>
        </w:rPr>
        <w:t> </w:t>
      </w:r>
      <w:r>
        <w:rPr>
          <w:vertAlign w:val="baseline"/>
        </w:rPr>
        <w:t>and</w:t>
      </w:r>
      <w:r>
        <w:rPr>
          <w:spacing w:val="-58"/>
          <w:vertAlign w:val="baseline"/>
        </w:rPr>
        <w:t> </w:t>
      </w:r>
      <w:r>
        <w:rPr>
          <w:vertAlign w:val="baseline"/>
        </w:rPr>
        <w:t>0.1ml of each dilution were aseptically transferred to quintuplicates of 10ml aliquots of sterile</w:t>
      </w:r>
      <w:r>
        <w:rPr>
          <w:spacing w:val="1"/>
          <w:vertAlign w:val="baseline"/>
        </w:rPr>
        <w:t> </w:t>
      </w:r>
      <w:r>
        <w:rPr>
          <w:vertAlign w:val="baseline"/>
        </w:rPr>
        <w:t>Azide dextrose broth (Oxoid, England) and incubated at 35</w:t>
      </w:r>
      <w:r>
        <w:rPr>
          <w:vertAlign w:val="superscript"/>
        </w:rPr>
        <w:t>o</w:t>
      </w:r>
      <w:r>
        <w:rPr>
          <w:vertAlign w:val="baseline"/>
        </w:rPr>
        <w:t>C. They were examined for turbidity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24 to 48 hours. Tubes showing turbid growth were confirmed by streaking on Aesculin-</w:t>
      </w:r>
      <w:r>
        <w:rPr>
          <w:spacing w:val="1"/>
          <w:vertAlign w:val="baseline"/>
        </w:rPr>
        <w:t> </w:t>
      </w:r>
      <w:r>
        <w:rPr>
          <w:vertAlign w:val="baseline"/>
        </w:rPr>
        <w:t>azide agar (Oxoid, England) and incubated at 35</w:t>
      </w:r>
      <w:r>
        <w:rPr>
          <w:vertAlign w:val="superscript"/>
        </w:rPr>
        <w:t>o</w:t>
      </w:r>
      <w:r>
        <w:rPr>
          <w:vertAlign w:val="baseline"/>
        </w:rPr>
        <w:t>C for 24 hours. Any plate which 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brownish-black</w:t>
      </w:r>
      <w:r>
        <w:rPr>
          <w:spacing w:val="1"/>
          <w:vertAlign w:val="baseline"/>
        </w:rPr>
        <w:t> </w:t>
      </w:r>
      <w:r>
        <w:rPr>
          <w:vertAlign w:val="baseline"/>
        </w:rPr>
        <w:t>colonies with</w:t>
      </w:r>
      <w:r>
        <w:rPr>
          <w:spacing w:val="-1"/>
          <w:vertAlign w:val="baseline"/>
        </w:rPr>
        <w:t> </w:t>
      </w:r>
      <w:r>
        <w:rPr>
          <w:vertAlign w:val="baseline"/>
        </w:rPr>
        <w:t>brown halo was</w:t>
      </w:r>
      <w:r>
        <w:rPr>
          <w:spacing w:val="-1"/>
          <w:vertAlign w:val="baseline"/>
        </w:rPr>
        <w:t> </w:t>
      </w:r>
      <w:r>
        <w:rPr>
          <w:vertAlign w:val="baseline"/>
        </w:rPr>
        <w:t>further confirmed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catalase</w:t>
      </w:r>
      <w:r>
        <w:rPr>
          <w:spacing w:val="-1"/>
          <w:vertAlign w:val="baseline"/>
        </w:rPr>
        <w:t> </w:t>
      </w:r>
      <w:r>
        <w:rPr>
          <w:vertAlign w:val="baseline"/>
        </w:rPr>
        <w:t>test.</w:t>
      </w:r>
    </w:p>
    <w:p>
      <w:pPr>
        <w:pStyle w:val="BodyText"/>
        <w:spacing w:line="480" w:lineRule="auto" w:before="1"/>
        <w:ind w:left="160" w:right="157"/>
        <w:jc w:val="both"/>
      </w:pPr>
      <w:r>
        <w:rPr/>
        <w:t>The estimation of coliform (total and faecal) and faecal streptococci counts was determined by</w:t>
      </w:r>
      <w:r>
        <w:rPr>
          <w:spacing w:val="1"/>
        </w:rPr>
        <w:t> </w:t>
      </w:r>
      <w:r>
        <w:rPr/>
        <w:t>making reference to standard tables for computation of Most Probable Number and reported as</w:t>
      </w:r>
      <w:r>
        <w:rPr>
          <w:spacing w:val="1"/>
        </w:rPr>
        <w:t> </w:t>
      </w:r>
      <w:r>
        <w:rPr/>
        <w:t>MPN/100ml. The value obtained was multiplied by the dilution factor to get the actual level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bacteria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water.</w:t>
      </w:r>
    </w:p>
    <w:p>
      <w:pPr>
        <w:pStyle w:val="Heading3"/>
        <w:numPr>
          <w:ilvl w:val="0"/>
          <w:numId w:val="24"/>
        </w:numPr>
        <w:tabs>
          <w:tab w:pos="387" w:val="left" w:leader="none"/>
        </w:tabs>
        <w:spacing w:line="240" w:lineRule="auto" w:before="5" w:after="0"/>
        <w:ind w:left="386" w:right="0" w:hanging="227"/>
        <w:jc w:val="both"/>
      </w:pPr>
      <w:r>
        <w:rPr/>
        <w:t>Selected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Biochemical</w:t>
      </w:r>
      <w:r>
        <w:rPr>
          <w:spacing w:val="-1"/>
        </w:rPr>
        <w:t> </w:t>
      </w:r>
      <w:r>
        <w:rPr/>
        <w:t>Tests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ListParagraph"/>
        <w:numPr>
          <w:ilvl w:val="1"/>
          <w:numId w:val="24"/>
        </w:numPr>
        <w:tabs>
          <w:tab w:pos="881" w:val="left" w:leader="none"/>
        </w:tabs>
        <w:spacing w:line="480" w:lineRule="auto" w:before="0" w:after="0"/>
        <w:ind w:left="880" w:right="160" w:hanging="488"/>
        <w:jc w:val="both"/>
        <w:rPr>
          <w:sz w:val="24"/>
        </w:rPr>
      </w:pPr>
      <w:r>
        <w:rPr>
          <w:i/>
          <w:sz w:val="24"/>
        </w:rPr>
        <w:t>Catalase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test:</w:t>
      </w:r>
      <w:r>
        <w:rPr>
          <w:i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differentiate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catalase</w:t>
      </w:r>
      <w:r>
        <w:rPr>
          <w:spacing w:val="1"/>
          <w:sz w:val="24"/>
        </w:rPr>
        <w:t> </w:t>
      </w:r>
      <w:r>
        <w:rPr>
          <w:sz w:val="24"/>
        </w:rPr>
        <w:t>producing</w:t>
      </w:r>
      <w:r>
        <w:rPr>
          <w:spacing w:val="1"/>
          <w:sz w:val="24"/>
        </w:rPr>
        <w:t> </w:t>
      </w:r>
      <w:r>
        <w:rPr>
          <w:sz w:val="24"/>
        </w:rPr>
        <w:t>Staphylococci and non-catalase producing Streptococci species. The procedure described</w:t>
      </w:r>
      <w:r>
        <w:rPr>
          <w:spacing w:val="1"/>
          <w:sz w:val="24"/>
        </w:rPr>
        <w:t> </w:t>
      </w:r>
      <w:r>
        <w:rPr>
          <w:sz w:val="24"/>
        </w:rPr>
        <w:t>by Cheesbrough (2006) was employed. 3% hydrogen peroxide solution was poured on</w:t>
      </w:r>
      <w:r>
        <w:rPr>
          <w:spacing w:val="1"/>
          <w:sz w:val="24"/>
        </w:rPr>
        <w:t> </w:t>
      </w:r>
      <w:r>
        <w:rPr>
          <w:sz w:val="24"/>
        </w:rPr>
        <w:t>cultures of isolates grown on agar slants. Rapid evolution of gases indicates catalase</w:t>
      </w:r>
      <w:r>
        <w:rPr>
          <w:spacing w:val="1"/>
          <w:sz w:val="24"/>
        </w:rPr>
        <w:t> </w:t>
      </w:r>
      <w:r>
        <w:rPr>
          <w:sz w:val="24"/>
        </w:rPr>
        <w:t>production.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280" w:right="1280"/>
        </w:sectPr>
      </w:pPr>
    </w:p>
    <w:p>
      <w:pPr>
        <w:pStyle w:val="ListParagraph"/>
        <w:numPr>
          <w:ilvl w:val="1"/>
          <w:numId w:val="24"/>
        </w:numPr>
        <w:tabs>
          <w:tab w:pos="881" w:val="left" w:leader="none"/>
        </w:tabs>
        <w:spacing w:line="480" w:lineRule="auto" w:before="72" w:after="0"/>
        <w:ind w:left="880" w:right="155" w:hanging="555"/>
        <w:jc w:val="both"/>
        <w:rPr>
          <w:sz w:val="24"/>
        </w:rPr>
      </w:pPr>
      <w:r>
        <w:rPr>
          <w:i/>
          <w:sz w:val="24"/>
        </w:rPr>
        <w:t>Oxidase test: </w:t>
      </w:r>
      <w:r>
        <w:rPr>
          <w:sz w:val="24"/>
        </w:rPr>
        <w:t>This was performed by smearing colonies of the isolates on filter paper</w:t>
      </w:r>
      <w:r>
        <w:rPr>
          <w:spacing w:val="1"/>
          <w:sz w:val="24"/>
        </w:rPr>
        <w:t> </w:t>
      </w:r>
      <w:r>
        <w:rPr>
          <w:sz w:val="24"/>
        </w:rPr>
        <w:t>soaked with oxidase reagent (Cheesbrough, 2006). Development of blue-purple colour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few seconds</w:t>
      </w:r>
      <w:r>
        <w:rPr>
          <w:spacing w:val="1"/>
          <w:sz w:val="24"/>
        </w:rPr>
        <w:t> </w:t>
      </w:r>
      <w:r>
        <w:rPr>
          <w:sz w:val="24"/>
        </w:rPr>
        <w:t>indicates positive test.</w:t>
      </w:r>
    </w:p>
    <w:p>
      <w:pPr>
        <w:pStyle w:val="ListParagraph"/>
        <w:numPr>
          <w:ilvl w:val="1"/>
          <w:numId w:val="24"/>
        </w:numPr>
        <w:tabs>
          <w:tab w:pos="881" w:val="left" w:leader="none"/>
        </w:tabs>
        <w:spacing w:line="480" w:lineRule="auto" w:before="0" w:after="0"/>
        <w:ind w:left="880" w:right="155" w:hanging="620"/>
        <w:jc w:val="both"/>
        <w:rPr>
          <w:sz w:val="24"/>
        </w:rPr>
      </w:pPr>
      <w:r>
        <w:rPr>
          <w:i/>
          <w:sz w:val="24"/>
        </w:rPr>
        <w:t>Coagulase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test:</w:t>
      </w:r>
      <w:r>
        <w:rPr>
          <w:i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differentiates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coagulase</w:t>
      </w:r>
      <w:r>
        <w:rPr>
          <w:spacing w:val="1"/>
          <w:sz w:val="24"/>
        </w:rPr>
        <w:t> </w:t>
      </w:r>
      <w:r>
        <w:rPr>
          <w:sz w:val="24"/>
        </w:rPr>
        <w:t>producing</w:t>
      </w:r>
      <w:r>
        <w:rPr>
          <w:spacing w:val="1"/>
          <w:sz w:val="24"/>
        </w:rPr>
        <w:t> </w:t>
      </w:r>
      <w:r>
        <w:rPr>
          <w:i/>
          <w:sz w:val="24"/>
        </w:rPr>
        <w:t>Staphylococcus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aureus </w:t>
      </w:r>
      <w:r>
        <w:rPr>
          <w:sz w:val="24"/>
        </w:rPr>
        <w:t>and non-coagulase producing members of the Staphylococci like </w:t>
      </w:r>
      <w:r>
        <w:rPr>
          <w:i/>
          <w:sz w:val="24"/>
        </w:rPr>
        <w:t>S. epidermidis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saprophyticus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slide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employed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plasma</w:t>
      </w:r>
      <w:r>
        <w:rPr>
          <w:spacing w:val="1"/>
          <w:sz w:val="24"/>
        </w:rPr>
        <w:t> </w:t>
      </w:r>
      <w:r>
        <w:rPr>
          <w:sz w:val="24"/>
        </w:rPr>
        <w:t>(Cheesbrough, 2006). With the aid of microscope, formation of floccules was observed.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-6"/>
          <w:sz w:val="24"/>
        </w:rPr>
        <w:t> </w:t>
      </w:r>
      <w:r>
        <w:rPr>
          <w:sz w:val="24"/>
        </w:rPr>
        <w:t>coagulase</w:t>
      </w:r>
      <w:r>
        <w:rPr>
          <w:spacing w:val="-2"/>
          <w:sz w:val="24"/>
        </w:rPr>
        <w:t> </w:t>
      </w:r>
      <w:r>
        <w:rPr>
          <w:sz w:val="24"/>
        </w:rPr>
        <w:t>positive</w:t>
      </w:r>
      <w:r>
        <w:rPr>
          <w:spacing w:val="-1"/>
          <w:sz w:val="24"/>
        </w:rPr>
        <w:t> </w:t>
      </w:r>
      <w:r>
        <w:rPr>
          <w:sz w:val="24"/>
        </w:rPr>
        <w:t>isolates produced</w:t>
      </w:r>
      <w:r>
        <w:rPr>
          <w:spacing w:val="2"/>
          <w:sz w:val="24"/>
        </w:rPr>
        <w:t> </w:t>
      </w:r>
      <w:r>
        <w:rPr>
          <w:sz w:val="24"/>
        </w:rPr>
        <w:t>clumping.</w:t>
      </w:r>
    </w:p>
    <w:p>
      <w:pPr>
        <w:pStyle w:val="Heading3"/>
        <w:numPr>
          <w:ilvl w:val="0"/>
          <w:numId w:val="24"/>
        </w:numPr>
        <w:tabs>
          <w:tab w:pos="361" w:val="left" w:leader="none"/>
        </w:tabs>
        <w:spacing w:line="240" w:lineRule="auto" w:before="6" w:after="0"/>
        <w:ind w:left="360" w:right="0" w:hanging="201"/>
        <w:jc w:val="both"/>
      </w:pPr>
      <w:r>
        <w:rPr/>
        <w:t>Isolation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Identification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Water-borne</w:t>
      </w:r>
      <w:r>
        <w:rPr>
          <w:spacing w:val="-2"/>
        </w:rPr>
        <w:t> </w:t>
      </w:r>
      <w:r>
        <w:rPr/>
        <w:t>Bacteria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160" w:right="155"/>
        <w:jc w:val="both"/>
      </w:pPr>
      <w:r>
        <w:rPr/>
        <w:t>One milliliter (1ml) of stock samples were mixed with 9ml of buffered peptone water as pre-</w:t>
      </w:r>
      <w:r>
        <w:rPr>
          <w:spacing w:val="1"/>
        </w:rPr>
        <w:t> </w:t>
      </w:r>
      <w:r>
        <w:rPr/>
        <w:t>enrichment and incubated at 35</w:t>
      </w:r>
      <w:r>
        <w:rPr>
          <w:vertAlign w:val="superscript"/>
        </w:rPr>
        <w:t>o</w:t>
      </w:r>
      <w:r>
        <w:rPr>
          <w:vertAlign w:val="baseline"/>
        </w:rPr>
        <w:t>C for 24 hours. The fresh culture was then streaked on 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selective media: Mannitol Salt Agar, Cetrimide Agar, MacConkey Agar, Salmonella-Shigella</w:t>
      </w:r>
      <w:r>
        <w:rPr>
          <w:spacing w:val="1"/>
          <w:vertAlign w:val="baseline"/>
        </w:rPr>
        <w:t> </w:t>
      </w:r>
      <w:r>
        <w:rPr>
          <w:vertAlign w:val="baseline"/>
        </w:rPr>
        <w:t>Agar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Deoxycholate</w:t>
      </w:r>
      <w:r>
        <w:rPr>
          <w:spacing w:val="1"/>
          <w:vertAlign w:val="baseline"/>
        </w:rPr>
        <w:t> </w:t>
      </w:r>
      <w:r>
        <w:rPr>
          <w:vertAlign w:val="baseline"/>
        </w:rPr>
        <w:t>Citrate Agar</w:t>
      </w:r>
      <w:r>
        <w:rPr>
          <w:spacing w:val="-1"/>
          <w:vertAlign w:val="baseline"/>
        </w:rPr>
        <w:t> </w:t>
      </w:r>
      <w:r>
        <w:rPr>
          <w:vertAlign w:val="baseline"/>
        </w:rPr>
        <w:t>(Lab M, England).</w:t>
      </w:r>
    </w:p>
    <w:p>
      <w:pPr>
        <w:pStyle w:val="ListParagraph"/>
        <w:numPr>
          <w:ilvl w:val="0"/>
          <w:numId w:val="26"/>
        </w:numPr>
        <w:tabs>
          <w:tab w:pos="348" w:val="left" w:leader="none"/>
        </w:tabs>
        <w:spacing w:line="240" w:lineRule="auto" w:before="0" w:after="0"/>
        <w:ind w:left="347" w:right="0" w:hanging="188"/>
        <w:jc w:val="both"/>
        <w:rPr>
          <w:i/>
          <w:sz w:val="24"/>
        </w:rPr>
      </w:pPr>
      <w:r>
        <w:rPr>
          <w:i/>
          <w:sz w:val="24"/>
        </w:rPr>
        <w:t>Isolation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Staphylococcus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species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60" w:right="155"/>
        <w:jc w:val="both"/>
      </w:pPr>
      <w:r>
        <w:rPr/>
        <w:t>Isolates growing on Mannitol Salt Agar with distinct golden yellow pigmentation were sub-</w:t>
      </w:r>
      <w:r>
        <w:rPr>
          <w:spacing w:val="1"/>
        </w:rPr>
        <w:t> </w:t>
      </w:r>
      <w:r>
        <w:rPr/>
        <w:t>cultured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Nutrient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slant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MICROBACT</w:t>
      </w:r>
      <w:r>
        <w:rPr>
          <w:spacing w:val="1"/>
        </w:rPr>
        <w:t> </w:t>
      </w:r>
      <w:r>
        <w:rPr/>
        <w:t>12</w:t>
      </w:r>
      <w:r>
        <w:rPr>
          <w:spacing w:val="60"/>
        </w:rPr>
        <w:t> </w:t>
      </w:r>
      <w:r>
        <w:rPr/>
        <w:t>S</w:t>
      </w:r>
      <w:r>
        <w:rPr>
          <w:spacing w:val="1"/>
        </w:rPr>
        <w:t> </w:t>
      </w:r>
      <w:r>
        <w:rPr/>
        <w:t>identification</w:t>
      </w:r>
      <w:r>
        <w:rPr>
          <w:spacing w:val="-1"/>
        </w:rPr>
        <w:t> </w:t>
      </w:r>
      <w:r>
        <w:rPr/>
        <w:t>kit</w:t>
      </w:r>
      <w:r>
        <w:rPr>
          <w:spacing w:val="1"/>
        </w:rPr>
        <w:t> </w:t>
      </w:r>
      <w:r>
        <w:rPr/>
        <w:t>(Oxoid</w:t>
      </w:r>
      <w:r>
        <w:rPr>
          <w:spacing w:val="-2"/>
        </w:rPr>
        <w:t> </w:t>
      </w:r>
      <w:r>
        <w:rPr/>
        <w:t>Ltd, England).</w:t>
      </w:r>
    </w:p>
    <w:p>
      <w:pPr>
        <w:pStyle w:val="ListParagraph"/>
        <w:numPr>
          <w:ilvl w:val="0"/>
          <w:numId w:val="26"/>
        </w:numPr>
        <w:tabs>
          <w:tab w:pos="415" w:val="left" w:leader="none"/>
        </w:tabs>
        <w:spacing w:line="240" w:lineRule="auto" w:before="0" w:after="0"/>
        <w:ind w:left="414" w:right="0" w:hanging="255"/>
        <w:jc w:val="both"/>
        <w:rPr>
          <w:i/>
          <w:sz w:val="24"/>
        </w:rPr>
      </w:pPr>
      <w:r>
        <w:rPr>
          <w:i/>
          <w:sz w:val="24"/>
        </w:rPr>
        <w:t>Isolation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Streptococcus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species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60" w:right="154"/>
        <w:jc w:val="both"/>
      </w:pPr>
      <w:r>
        <w:rPr/>
        <w:t>Isolates with turbid growth in Azide dextrose broth (Oxoid Ltd, England) at 35</w:t>
      </w:r>
      <w:r>
        <w:rPr>
          <w:vertAlign w:val="superscript"/>
        </w:rPr>
        <w:t>o</w:t>
      </w:r>
      <w:r>
        <w:rPr>
          <w:vertAlign w:val="baseline"/>
        </w:rPr>
        <w:t>C for 24 hours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further streaked on Aesculin azide agar (Lab M, England) and incubated at 35</w:t>
      </w:r>
      <w:r>
        <w:rPr>
          <w:vertAlign w:val="superscript"/>
        </w:rPr>
        <w:t>o</w:t>
      </w:r>
      <w:r>
        <w:rPr>
          <w:vertAlign w:val="baseline"/>
        </w:rPr>
        <w:t>C for 48</w:t>
      </w:r>
      <w:r>
        <w:rPr>
          <w:spacing w:val="1"/>
          <w:vertAlign w:val="baseline"/>
        </w:rPr>
        <w:t> </w:t>
      </w:r>
      <w:r>
        <w:rPr>
          <w:vertAlign w:val="baseline"/>
        </w:rPr>
        <w:t>hours.</w:t>
      </w:r>
      <w:r>
        <w:rPr>
          <w:spacing w:val="1"/>
          <w:vertAlign w:val="baseline"/>
        </w:rPr>
        <w:t> </w:t>
      </w:r>
      <w:r>
        <w:rPr>
          <w:vertAlign w:val="baseline"/>
        </w:rPr>
        <w:t>Catalase</w:t>
      </w:r>
      <w:r>
        <w:rPr>
          <w:spacing w:val="1"/>
          <w:vertAlign w:val="baseline"/>
        </w:rPr>
        <w:t> </w:t>
      </w:r>
      <w:r>
        <w:rPr>
          <w:vertAlign w:val="baseline"/>
        </w:rPr>
        <w:t>negative,</w:t>
      </w:r>
      <w:r>
        <w:rPr>
          <w:spacing w:val="1"/>
          <w:vertAlign w:val="baseline"/>
        </w:rPr>
        <w:t> </w:t>
      </w:r>
      <w:r>
        <w:rPr>
          <w:vertAlign w:val="baseline"/>
        </w:rPr>
        <w:t>brownish-black</w:t>
      </w:r>
      <w:r>
        <w:rPr>
          <w:spacing w:val="1"/>
          <w:vertAlign w:val="baseline"/>
        </w:rPr>
        <w:t> </w:t>
      </w:r>
      <w:r>
        <w:rPr>
          <w:vertAlign w:val="baseline"/>
        </w:rPr>
        <w:t>colonies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brown</w:t>
      </w:r>
      <w:r>
        <w:rPr>
          <w:spacing w:val="1"/>
          <w:vertAlign w:val="baseline"/>
        </w:rPr>
        <w:t> </w:t>
      </w:r>
      <w:r>
        <w:rPr>
          <w:vertAlign w:val="baseline"/>
        </w:rPr>
        <w:t>halo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i/>
          <w:vertAlign w:val="baseline"/>
        </w:rPr>
        <w:t>Streptococcus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faecalis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Enterococcus faecalis</w:t>
      </w:r>
      <w:r>
        <w:rPr>
          <w:i/>
          <w:spacing w:val="2"/>
          <w:vertAlign w:val="baseline"/>
        </w:rPr>
        <w:t> </w:t>
      </w:r>
      <w:r>
        <w:rPr>
          <w:vertAlign w:val="baseline"/>
        </w:rPr>
        <w:t>as recently</w:t>
      </w:r>
      <w:r>
        <w:rPr>
          <w:spacing w:val="-3"/>
          <w:vertAlign w:val="baseline"/>
        </w:rPr>
        <w:t> </w:t>
      </w:r>
      <w:r>
        <w:rPr>
          <w:vertAlign w:val="baseline"/>
        </w:rPr>
        <w:t>called.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80"/>
        </w:sectPr>
      </w:pPr>
    </w:p>
    <w:p>
      <w:pPr>
        <w:pStyle w:val="ListParagraph"/>
        <w:numPr>
          <w:ilvl w:val="0"/>
          <w:numId w:val="26"/>
        </w:numPr>
        <w:tabs>
          <w:tab w:pos="483" w:val="left" w:leader="none"/>
        </w:tabs>
        <w:spacing w:line="240" w:lineRule="auto" w:before="72" w:after="0"/>
        <w:ind w:left="482" w:right="0" w:hanging="323"/>
        <w:jc w:val="both"/>
        <w:rPr>
          <w:i/>
          <w:sz w:val="24"/>
        </w:rPr>
      </w:pPr>
      <w:r>
        <w:rPr>
          <w:i/>
          <w:sz w:val="24"/>
        </w:rPr>
        <w:t>Isolation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Bacillus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species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60" w:right="157"/>
        <w:jc w:val="both"/>
      </w:pPr>
      <w:r>
        <w:rPr/>
        <w:t>Large (4 - 10µm) isolates on heterotrophic plate count agar were Gram stained. Gram positive,</w:t>
      </w:r>
      <w:r>
        <w:rPr>
          <w:spacing w:val="1"/>
        </w:rPr>
        <w:t> </w:t>
      </w:r>
      <w:r>
        <w:rPr/>
        <w:t>spore-bearing,</w:t>
      </w:r>
      <w:r>
        <w:rPr>
          <w:spacing w:val="-1"/>
        </w:rPr>
        <w:t> </w:t>
      </w:r>
      <w:r>
        <w:rPr/>
        <w:t>rod-shaped</w:t>
      </w:r>
      <w:r>
        <w:rPr>
          <w:spacing w:val="1"/>
        </w:rPr>
        <w:t> </w:t>
      </w:r>
      <w:r>
        <w:rPr/>
        <w:t>isolates were</w:t>
      </w:r>
      <w:r>
        <w:rPr>
          <w:spacing w:val="-2"/>
        </w:rPr>
        <w:t> </w:t>
      </w:r>
      <w:r>
        <w:rPr/>
        <w:t>identified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>
          <w:i/>
          <w:sz w:val="22"/>
        </w:rPr>
        <w:t>Bacillus</w:t>
      </w:r>
      <w:r>
        <w:rPr>
          <w:i/>
          <w:spacing w:val="4"/>
          <w:sz w:val="22"/>
        </w:rPr>
        <w:t> </w:t>
      </w:r>
      <w:r>
        <w:rPr/>
        <w:t>species.</w:t>
      </w:r>
    </w:p>
    <w:p>
      <w:pPr>
        <w:pStyle w:val="ListParagraph"/>
        <w:numPr>
          <w:ilvl w:val="0"/>
          <w:numId w:val="26"/>
        </w:numPr>
        <w:tabs>
          <w:tab w:pos="454" w:val="left" w:leader="none"/>
        </w:tabs>
        <w:spacing w:line="240" w:lineRule="auto" w:before="0" w:after="0"/>
        <w:ind w:left="453" w:right="0" w:hanging="294"/>
        <w:jc w:val="both"/>
        <w:rPr>
          <w:i/>
          <w:sz w:val="24"/>
        </w:rPr>
      </w:pPr>
      <w:r>
        <w:rPr>
          <w:i/>
          <w:sz w:val="24"/>
        </w:rPr>
        <w:t>Isolation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species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60" w:right="158"/>
        <w:jc w:val="both"/>
      </w:pPr>
      <w:r>
        <w:rPr/>
        <w:t>Isolates showing green or brownish pigments on Cetrimide agar were Gram stained. Those that</w:t>
      </w:r>
      <w:r>
        <w:rPr>
          <w:spacing w:val="1"/>
        </w:rPr>
        <w:t> </w:t>
      </w:r>
      <w:r>
        <w:rPr/>
        <w:t>were Gram negative were placed on Nutrient agar slant for final identification using ID 32E kit</w:t>
      </w:r>
      <w:r>
        <w:rPr>
          <w:spacing w:val="1"/>
        </w:rPr>
        <w:t> </w:t>
      </w:r>
      <w:r>
        <w:rPr/>
        <w:t>(BioMerieux,</w:t>
      </w:r>
      <w:r>
        <w:rPr>
          <w:spacing w:val="-1"/>
        </w:rPr>
        <w:t> </w:t>
      </w:r>
      <w:r>
        <w:rPr/>
        <w:t>France).</w:t>
      </w:r>
    </w:p>
    <w:p>
      <w:pPr>
        <w:pStyle w:val="ListParagraph"/>
        <w:numPr>
          <w:ilvl w:val="0"/>
          <w:numId w:val="26"/>
        </w:numPr>
        <w:tabs>
          <w:tab w:pos="387" w:val="left" w:leader="none"/>
        </w:tabs>
        <w:spacing w:line="240" w:lineRule="auto" w:before="1" w:after="0"/>
        <w:ind w:left="386" w:right="0" w:hanging="227"/>
        <w:jc w:val="both"/>
        <w:rPr>
          <w:i/>
          <w:sz w:val="24"/>
        </w:rPr>
      </w:pPr>
      <w:r>
        <w:rPr>
          <w:i/>
          <w:sz w:val="24"/>
        </w:rPr>
        <w:t>Isolation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Salmonella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species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60" w:right="155"/>
        <w:jc w:val="both"/>
      </w:pPr>
      <w:r>
        <w:rPr/>
        <w:t>One milliliter (1ml) of the pre-enriched culture was added into 9ml Selenite-F broth for selective</w:t>
      </w:r>
      <w:r>
        <w:rPr>
          <w:spacing w:val="1"/>
        </w:rPr>
        <w:t> </w:t>
      </w:r>
      <w:r>
        <w:rPr/>
        <w:t>enrichment as recommended by Kent </w:t>
      </w:r>
      <w:r>
        <w:rPr>
          <w:i/>
        </w:rPr>
        <w:t>et al</w:t>
      </w:r>
      <w:r>
        <w:rPr/>
        <w:t>. (1981). This was plated out on Salmonella-Shigella</w:t>
      </w:r>
      <w:r>
        <w:rPr>
          <w:spacing w:val="1"/>
        </w:rPr>
        <w:t> </w:t>
      </w:r>
      <w:r>
        <w:rPr/>
        <w:t>agar and Deoxycholate citrate agar (Lab M, England) simultaneously. All non-lactose fermenters</w:t>
      </w:r>
      <w:r>
        <w:rPr>
          <w:spacing w:val="-57"/>
        </w:rPr>
        <w:t> </w:t>
      </w:r>
      <w:r>
        <w:rPr/>
        <w:t>were</w:t>
      </w:r>
      <w:r>
        <w:rPr>
          <w:spacing w:val="-3"/>
        </w:rPr>
        <w:t> </w:t>
      </w:r>
      <w:r>
        <w:rPr/>
        <w:t>isolated on Nutrient</w:t>
      </w:r>
      <w:r>
        <w:rPr>
          <w:spacing w:val="2"/>
        </w:rPr>
        <w:t> </w:t>
      </w:r>
      <w:r>
        <w:rPr/>
        <w:t>agar slant</w:t>
      </w:r>
      <w:r>
        <w:rPr>
          <w:spacing w:val="-1"/>
        </w:rPr>
        <w:t> </w:t>
      </w:r>
      <w:r>
        <w:rPr/>
        <w:t>for final identification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/>
        <w:t>ID</w:t>
      </w:r>
      <w:r>
        <w:rPr>
          <w:spacing w:val="-1"/>
        </w:rPr>
        <w:t> </w:t>
      </w:r>
      <w:r>
        <w:rPr/>
        <w:t>32</w:t>
      </w:r>
      <w:r>
        <w:rPr>
          <w:spacing w:val="1"/>
        </w:rPr>
        <w:t> </w:t>
      </w:r>
      <w:r>
        <w:rPr/>
        <w:t>E kit.</w:t>
      </w:r>
    </w:p>
    <w:p>
      <w:pPr>
        <w:pStyle w:val="ListParagraph"/>
        <w:numPr>
          <w:ilvl w:val="0"/>
          <w:numId w:val="26"/>
        </w:numPr>
        <w:tabs>
          <w:tab w:pos="453" w:val="left" w:leader="none"/>
        </w:tabs>
        <w:spacing w:line="240" w:lineRule="auto" w:before="0" w:after="0"/>
        <w:ind w:left="452" w:right="0" w:hanging="293"/>
        <w:jc w:val="both"/>
        <w:rPr>
          <w:i/>
          <w:sz w:val="24"/>
        </w:rPr>
      </w:pPr>
      <w:r>
        <w:rPr>
          <w:i/>
          <w:sz w:val="24"/>
        </w:rPr>
        <w:t>Isolation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Shigella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species</w:t>
      </w:r>
    </w:p>
    <w:p>
      <w:pPr>
        <w:pStyle w:val="BodyText"/>
        <w:rPr>
          <w:i/>
        </w:rPr>
      </w:pPr>
    </w:p>
    <w:p>
      <w:pPr>
        <w:pStyle w:val="BodyText"/>
        <w:spacing w:line="480" w:lineRule="auto" w:before="1"/>
        <w:ind w:left="160" w:right="157"/>
        <w:jc w:val="both"/>
      </w:pPr>
      <w:r>
        <w:rPr/>
        <w:t>Two millilitres (2ml) of the pre-enriched culture were inoculated onto 8ml Selenite-F broth and</w:t>
      </w:r>
      <w:r>
        <w:rPr>
          <w:spacing w:val="1"/>
        </w:rPr>
        <w:t> </w:t>
      </w:r>
      <w:r>
        <w:rPr/>
        <w:t>incubated at 37</w:t>
      </w:r>
      <w:r>
        <w:rPr>
          <w:vertAlign w:val="superscript"/>
        </w:rPr>
        <w:t>o</w:t>
      </w:r>
      <w:r>
        <w:rPr>
          <w:vertAlign w:val="baseline"/>
        </w:rPr>
        <w:t>C for 24 hours. A loopful of the broth culture was streaked on MacConkey agar</w:t>
      </w:r>
      <w:r>
        <w:rPr>
          <w:spacing w:val="1"/>
          <w:vertAlign w:val="baseline"/>
        </w:rPr>
        <w:t> </w:t>
      </w:r>
      <w:r>
        <w:rPr>
          <w:vertAlign w:val="baseline"/>
        </w:rPr>
        <w:t>(Lab</w:t>
      </w:r>
      <w:r>
        <w:rPr>
          <w:spacing w:val="20"/>
          <w:vertAlign w:val="baseline"/>
        </w:rPr>
        <w:t> </w:t>
      </w:r>
      <w:r>
        <w:rPr>
          <w:vertAlign w:val="baseline"/>
        </w:rPr>
        <w:t>M,</w:t>
      </w:r>
      <w:r>
        <w:rPr>
          <w:spacing w:val="20"/>
          <w:vertAlign w:val="baseline"/>
        </w:rPr>
        <w:t> </w:t>
      </w:r>
      <w:r>
        <w:rPr>
          <w:vertAlign w:val="baseline"/>
        </w:rPr>
        <w:t>England)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incubated</w:t>
      </w:r>
      <w:r>
        <w:rPr>
          <w:spacing w:val="19"/>
          <w:vertAlign w:val="baseline"/>
        </w:rPr>
        <w:t> </w:t>
      </w:r>
      <w:r>
        <w:rPr>
          <w:vertAlign w:val="baseline"/>
        </w:rPr>
        <w:t>at</w:t>
      </w:r>
      <w:r>
        <w:rPr>
          <w:spacing w:val="20"/>
          <w:vertAlign w:val="baseline"/>
        </w:rPr>
        <w:t> </w:t>
      </w:r>
      <w:r>
        <w:rPr>
          <w:vertAlign w:val="baseline"/>
        </w:rPr>
        <w:t>37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20"/>
          <w:vertAlign w:val="baseline"/>
        </w:rPr>
        <w:t> </w:t>
      </w:r>
      <w:r>
        <w:rPr>
          <w:vertAlign w:val="baseline"/>
        </w:rPr>
        <w:t>for</w:t>
      </w:r>
      <w:r>
        <w:rPr>
          <w:spacing w:val="18"/>
          <w:vertAlign w:val="baseline"/>
        </w:rPr>
        <w:t> </w:t>
      </w:r>
      <w:r>
        <w:rPr>
          <w:vertAlign w:val="baseline"/>
        </w:rPr>
        <w:t>24</w:t>
      </w:r>
      <w:r>
        <w:rPr>
          <w:spacing w:val="22"/>
          <w:vertAlign w:val="baseline"/>
        </w:rPr>
        <w:t> </w:t>
      </w:r>
      <w:r>
        <w:rPr>
          <w:vertAlign w:val="baseline"/>
        </w:rPr>
        <w:t>hours.All</w:t>
      </w:r>
      <w:r>
        <w:rPr>
          <w:spacing w:val="21"/>
          <w:vertAlign w:val="baseline"/>
        </w:rPr>
        <w:t> </w:t>
      </w:r>
      <w:r>
        <w:rPr>
          <w:vertAlign w:val="baseline"/>
        </w:rPr>
        <w:t>non-lactose</w:t>
      </w:r>
      <w:r>
        <w:rPr>
          <w:spacing w:val="20"/>
          <w:vertAlign w:val="baseline"/>
        </w:rPr>
        <w:t> </w:t>
      </w:r>
      <w:r>
        <w:rPr>
          <w:vertAlign w:val="baseline"/>
        </w:rPr>
        <w:t>fermenters</w:t>
      </w:r>
      <w:r>
        <w:rPr>
          <w:spacing w:val="19"/>
          <w:vertAlign w:val="baseline"/>
        </w:rPr>
        <w:t> </w:t>
      </w:r>
      <w:r>
        <w:rPr>
          <w:vertAlign w:val="baseline"/>
        </w:rPr>
        <w:t>were</w:t>
      </w:r>
      <w:r>
        <w:rPr>
          <w:spacing w:val="19"/>
          <w:vertAlign w:val="baseline"/>
        </w:rPr>
        <w:t> </w:t>
      </w:r>
      <w:r>
        <w:rPr>
          <w:vertAlign w:val="baseline"/>
        </w:rPr>
        <w:t>isolated</w:t>
      </w:r>
      <w:r>
        <w:rPr>
          <w:spacing w:val="-57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Nutrient agar slant</w:t>
      </w:r>
      <w:r>
        <w:rPr>
          <w:spacing w:val="2"/>
          <w:vertAlign w:val="baseline"/>
        </w:rPr>
        <w:t> </w:t>
      </w:r>
      <w:r>
        <w:rPr>
          <w:vertAlign w:val="baseline"/>
        </w:rPr>
        <w:t>for final</w:t>
      </w:r>
      <w:r>
        <w:rPr>
          <w:spacing w:val="-1"/>
          <w:vertAlign w:val="baseline"/>
        </w:rPr>
        <w:t> </w:t>
      </w:r>
      <w:r>
        <w:rPr>
          <w:vertAlign w:val="baseline"/>
        </w:rPr>
        <w:t>identification using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ID 32</w:t>
      </w:r>
      <w:r>
        <w:rPr>
          <w:spacing w:val="-1"/>
          <w:vertAlign w:val="baseline"/>
        </w:rPr>
        <w:t> </w:t>
      </w:r>
      <w:r>
        <w:rPr>
          <w:vertAlign w:val="baseline"/>
        </w:rPr>
        <w:t>E</w:t>
      </w:r>
      <w:r>
        <w:rPr>
          <w:spacing w:val="-1"/>
          <w:vertAlign w:val="baseline"/>
        </w:rPr>
        <w:t> </w:t>
      </w:r>
      <w:r>
        <w:rPr>
          <w:vertAlign w:val="baseline"/>
        </w:rPr>
        <w:t>kit.</w:t>
      </w:r>
    </w:p>
    <w:p>
      <w:pPr>
        <w:pStyle w:val="ListParagraph"/>
        <w:numPr>
          <w:ilvl w:val="0"/>
          <w:numId w:val="26"/>
        </w:numPr>
        <w:tabs>
          <w:tab w:pos="521" w:val="left" w:leader="none"/>
        </w:tabs>
        <w:spacing w:line="240" w:lineRule="auto" w:before="0" w:after="0"/>
        <w:ind w:left="520" w:right="0" w:hanging="361"/>
        <w:jc w:val="both"/>
        <w:rPr>
          <w:i/>
          <w:sz w:val="24"/>
        </w:rPr>
      </w:pPr>
      <w:r>
        <w:rPr>
          <w:i/>
          <w:sz w:val="24"/>
        </w:rPr>
        <w:t>Identification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Enterobacteriaceae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 non-fastidious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Gram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negative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Rods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60" w:right="158"/>
        <w:jc w:val="both"/>
      </w:pPr>
      <w:r>
        <w:rPr/>
        <w:t>The ID 32 E strip, a standardized system for the identification of Enterobacteriaceae and other</w:t>
      </w:r>
      <w:r>
        <w:rPr>
          <w:spacing w:val="1"/>
        </w:rPr>
        <w:t> </w:t>
      </w:r>
      <w:r>
        <w:rPr/>
        <w:t>non-fastidious</w:t>
      </w:r>
      <w:r>
        <w:rPr>
          <w:spacing w:val="1"/>
        </w:rPr>
        <w:t> </w:t>
      </w:r>
      <w:r>
        <w:rPr/>
        <w:t>Gram-negative</w:t>
      </w:r>
      <w:r>
        <w:rPr>
          <w:spacing w:val="1"/>
        </w:rPr>
        <w:t> </w:t>
      </w:r>
      <w:r>
        <w:rPr/>
        <w:t>rods,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32</w:t>
      </w:r>
      <w:r>
        <w:rPr>
          <w:spacing w:val="1"/>
        </w:rPr>
        <w:t> </w:t>
      </w:r>
      <w:r>
        <w:rPr/>
        <w:t>miniaturized</w:t>
      </w:r>
      <w:r>
        <w:rPr>
          <w:spacing w:val="1"/>
        </w:rPr>
        <w:t> </w:t>
      </w:r>
      <w:r>
        <w:rPr/>
        <w:t>biochemical</w:t>
      </w:r>
      <w:r>
        <w:rPr>
          <w:spacing w:val="1"/>
        </w:rPr>
        <w:t> </w:t>
      </w:r>
      <w:r>
        <w:rPr/>
        <w:t>tests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-57"/>
        </w:rPr>
        <w:t> </w:t>
      </w:r>
      <w:r>
        <w:rPr/>
        <w:t>following strictly the manufacturers‘ procedures.Young culture (18 to 24 hours old) isolated on</w:t>
      </w:r>
      <w:r>
        <w:rPr>
          <w:spacing w:val="1"/>
        </w:rPr>
        <w:t> </w:t>
      </w:r>
      <w:r>
        <w:rPr/>
        <w:t>selective media was inoculated into 2ml of 0.85% NaCl to produce an homogenous suspension</w:t>
      </w:r>
      <w:r>
        <w:rPr>
          <w:spacing w:val="1"/>
        </w:rPr>
        <w:t> </w:t>
      </w:r>
      <w:r>
        <w:rPr/>
        <w:t>with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turbidity</w:t>
      </w:r>
      <w:r>
        <w:rPr>
          <w:spacing w:val="9"/>
        </w:rPr>
        <w:t> </w:t>
      </w:r>
      <w:r>
        <w:rPr/>
        <w:t>equivalent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0.5</w:t>
      </w:r>
      <w:r>
        <w:rPr>
          <w:spacing w:val="11"/>
        </w:rPr>
        <w:t> </w:t>
      </w:r>
      <w:r>
        <w:rPr/>
        <w:t>McFarland</w:t>
      </w:r>
      <w:r>
        <w:rPr>
          <w:spacing w:val="13"/>
        </w:rPr>
        <w:t> </w:t>
      </w:r>
      <w:r>
        <w:rPr/>
        <w:t>standard.</w:t>
      </w:r>
      <w:r>
        <w:rPr>
          <w:spacing w:val="11"/>
        </w:rPr>
        <w:t> </w:t>
      </w:r>
      <w:r>
        <w:rPr/>
        <w:t>Using</w:t>
      </w:r>
      <w:r>
        <w:rPr>
          <w:spacing w:val="16"/>
        </w:rPr>
        <w:t> </w:t>
      </w:r>
      <w:r>
        <w:rPr/>
        <w:t>a</w:t>
      </w:r>
      <w:r>
        <w:rPr>
          <w:spacing w:val="10"/>
        </w:rPr>
        <w:t> </w:t>
      </w:r>
      <w:r>
        <w:rPr/>
        <w:t>sterile</w:t>
      </w:r>
      <w:r>
        <w:rPr>
          <w:spacing w:val="12"/>
        </w:rPr>
        <w:t> </w:t>
      </w:r>
      <w:r>
        <w:rPr/>
        <w:t>electronic</w:t>
      </w:r>
      <w:r>
        <w:rPr>
          <w:spacing w:val="11"/>
        </w:rPr>
        <w:t> </w:t>
      </w:r>
      <w:r>
        <w:rPr/>
        <w:t>pipette,</w:t>
      </w:r>
      <w:r>
        <w:rPr>
          <w:spacing w:val="11"/>
        </w:rPr>
        <w:t> </w:t>
      </w:r>
      <w:r>
        <w:rPr/>
        <w:t>55µl</w:t>
      </w:r>
      <w:r>
        <w:rPr>
          <w:spacing w:val="1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55"/>
        <w:jc w:val="both"/>
      </w:pPr>
      <w:r>
        <w:rPr/>
        <w:t>the suspension was carefully dispensed into each cupule of the strip.</w:t>
      </w:r>
      <w:r>
        <w:rPr>
          <w:spacing w:val="1"/>
        </w:rPr>
        <w:t> </w:t>
      </w:r>
      <w:r>
        <w:rPr/>
        <w:t>Cupules of Ornithine</w:t>
      </w:r>
      <w:r>
        <w:rPr>
          <w:spacing w:val="1"/>
        </w:rPr>
        <w:t> </w:t>
      </w:r>
      <w:r>
        <w:rPr/>
        <w:t>decarboxylase</w:t>
      </w:r>
      <w:r>
        <w:rPr>
          <w:spacing w:val="1"/>
        </w:rPr>
        <w:t> </w:t>
      </w:r>
      <w:r>
        <w:rPr/>
        <w:t>(ODC),</w:t>
      </w:r>
      <w:r>
        <w:rPr>
          <w:spacing w:val="1"/>
        </w:rPr>
        <w:t> </w:t>
      </w:r>
      <w:r>
        <w:rPr/>
        <w:t>Arginine</w:t>
      </w:r>
      <w:r>
        <w:rPr>
          <w:spacing w:val="1"/>
        </w:rPr>
        <w:t> </w:t>
      </w:r>
      <w:r>
        <w:rPr/>
        <w:t>dihydrolase</w:t>
      </w:r>
      <w:r>
        <w:rPr>
          <w:spacing w:val="1"/>
        </w:rPr>
        <w:t> </w:t>
      </w:r>
      <w:r>
        <w:rPr/>
        <w:t>(ADH),</w:t>
      </w:r>
      <w:r>
        <w:rPr>
          <w:spacing w:val="1"/>
        </w:rPr>
        <w:t> </w:t>
      </w:r>
      <w:r>
        <w:rPr/>
        <w:t>Lysine</w:t>
      </w:r>
      <w:r>
        <w:rPr>
          <w:spacing w:val="1"/>
        </w:rPr>
        <w:t> </w:t>
      </w:r>
      <w:r>
        <w:rPr/>
        <w:t>decarboxylase</w:t>
      </w:r>
      <w:r>
        <w:rPr>
          <w:spacing w:val="1"/>
        </w:rPr>
        <w:t> </w:t>
      </w:r>
      <w:r>
        <w:rPr/>
        <w:t>(LDC),</w:t>
      </w:r>
      <w:r>
        <w:rPr>
          <w:spacing w:val="1"/>
        </w:rPr>
        <w:t> </w:t>
      </w:r>
      <w:r>
        <w:rPr/>
        <w:t>Urease</w:t>
      </w:r>
      <w:r>
        <w:rPr>
          <w:spacing w:val="1"/>
        </w:rPr>
        <w:t> </w:t>
      </w:r>
      <w:r>
        <w:rPr/>
        <w:t>(URE), L-Arabitol (LARL), Galacturonate (GAT), 5 Ketogluconate (5KG) were covered with 2</w:t>
      </w:r>
      <w:r>
        <w:rPr>
          <w:spacing w:val="1"/>
        </w:rPr>
        <w:t> </w:t>
      </w:r>
      <w:r>
        <w:rPr/>
        <w:t>drops of sterile mineral oil (Oxoid, England). The strip was labeled on the elongated flap of the</w:t>
      </w:r>
      <w:r>
        <w:rPr>
          <w:spacing w:val="1"/>
        </w:rPr>
        <w:t> </w:t>
      </w:r>
      <w:r>
        <w:rPr/>
        <w:t>strip, covered and incubated at 37</w:t>
      </w:r>
      <w:r>
        <w:rPr>
          <w:vertAlign w:val="superscript"/>
        </w:rPr>
        <w:t>o</w:t>
      </w:r>
      <w:r>
        <w:rPr>
          <w:vertAlign w:val="baseline"/>
        </w:rPr>
        <w:t>C for 24 hours in aerobic condition. A humid atmosphere was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 in the incubator by placing a receptacle containing a small volume of water to prevent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tests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drying out.</w:t>
      </w:r>
      <w:r>
        <w:rPr>
          <w:spacing w:val="1"/>
          <w:vertAlign w:val="baseline"/>
        </w:rPr>
        <w:t> </w:t>
      </w:r>
      <w:r>
        <w:rPr>
          <w:vertAlign w:val="baseline"/>
        </w:rPr>
        <w:t>On removal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incubator, 1 drop of Kovac‘s</w:t>
      </w:r>
      <w:r>
        <w:rPr>
          <w:spacing w:val="1"/>
          <w:vertAlign w:val="baseline"/>
        </w:rPr>
        <w:t> </w:t>
      </w:r>
      <w:r>
        <w:rPr>
          <w:vertAlign w:val="baseline"/>
        </w:rPr>
        <w:t>(James‘) reagent</w:t>
      </w:r>
      <w:r>
        <w:rPr>
          <w:spacing w:val="1"/>
          <w:vertAlign w:val="baseline"/>
        </w:rPr>
        <w:t> </w:t>
      </w:r>
      <w:r>
        <w:rPr>
          <w:vertAlign w:val="baseline"/>
        </w:rPr>
        <w:t>(Oxoid, England) was added to Indole (IND) cupule before reading the result on the strip.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 was recorded in the result sheet provided by the manufacturer. This was converted to 11-</w:t>
      </w:r>
      <w:r>
        <w:rPr>
          <w:spacing w:val="1"/>
          <w:vertAlign w:val="baseline"/>
        </w:rPr>
        <w:t> </w:t>
      </w:r>
      <w:r>
        <w:rPr>
          <w:vertAlign w:val="baseline"/>
        </w:rPr>
        <w:t>digit</w:t>
      </w:r>
      <w:r>
        <w:rPr>
          <w:spacing w:val="1"/>
          <w:vertAlign w:val="baseline"/>
        </w:rPr>
        <w:t> </w:t>
      </w:r>
      <w:r>
        <w:rPr>
          <w:vertAlign w:val="baseline"/>
        </w:rPr>
        <w:t>numerical</w:t>
      </w:r>
      <w:r>
        <w:rPr>
          <w:spacing w:val="1"/>
          <w:vertAlign w:val="baseline"/>
        </w:rPr>
        <w:t> </w:t>
      </w:r>
      <w:r>
        <w:rPr>
          <w:vertAlign w:val="baseline"/>
        </w:rPr>
        <w:t>figures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fed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APIWEB</w:t>
      </w:r>
      <w:r>
        <w:rPr>
          <w:spacing w:val="1"/>
          <w:vertAlign w:val="baseline"/>
        </w:rPr>
        <w:t> </w:t>
      </w:r>
      <w:r>
        <w:rPr>
          <w:vertAlign w:val="baseline"/>
        </w:rPr>
        <w:t>(BioMerieux,</w:t>
      </w:r>
      <w:r>
        <w:rPr>
          <w:spacing w:val="1"/>
          <w:vertAlign w:val="baseline"/>
        </w:rPr>
        <w:t> </w:t>
      </w:r>
      <w:r>
        <w:rPr>
          <w:vertAlign w:val="baseline"/>
        </w:rPr>
        <w:t>France)identification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software which gives the name of the organism. The outline of the process is presented in Figure</w:t>
      </w:r>
      <w:r>
        <w:rPr>
          <w:spacing w:val="1"/>
          <w:vertAlign w:val="baseline"/>
        </w:rPr>
        <w:t> </w:t>
      </w:r>
      <w:r>
        <w:rPr>
          <w:vertAlign w:val="baseline"/>
        </w:rPr>
        <w:t>3.2.</w:t>
      </w:r>
    </w:p>
    <w:p>
      <w:pPr>
        <w:pStyle w:val="ListParagraph"/>
        <w:numPr>
          <w:ilvl w:val="0"/>
          <w:numId w:val="26"/>
        </w:numPr>
        <w:tabs>
          <w:tab w:pos="588" w:val="left" w:leader="none"/>
        </w:tabs>
        <w:spacing w:line="240" w:lineRule="auto" w:before="1" w:after="0"/>
        <w:ind w:left="587" w:right="0" w:hanging="428"/>
        <w:jc w:val="both"/>
        <w:rPr>
          <w:i/>
          <w:sz w:val="24"/>
        </w:rPr>
      </w:pPr>
      <w:r>
        <w:rPr>
          <w:i/>
          <w:sz w:val="24"/>
        </w:rPr>
        <w:t>Identification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Staphylococcus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species</w:t>
      </w:r>
    </w:p>
    <w:p>
      <w:pPr>
        <w:pStyle w:val="BodyText"/>
        <w:rPr>
          <w:i/>
        </w:rPr>
      </w:pPr>
    </w:p>
    <w:p>
      <w:pPr>
        <w:pStyle w:val="BodyText"/>
        <w:spacing w:line="480" w:lineRule="auto" w:before="1"/>
        <w:ind w:left="160" w:right="156"/>
        <w:jc w:val="both"/>
      </w:pPr>
      <w:r>
        <w:rPr/>
        <w:t>To prepare the inoculums, 2-5 isolated colonies were picked from an 18-24 hour pure culture and</w:t>
      </w:r>
      <w:r>
        <w:rPr>
          <w:spacing w:val="-57"/>
        </w:rPr>
        <w:t> </w:t>
      </w:r>
      <w:r>
        <w:rPr/>
        <w:t>emulsified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3ml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staphylococcal</w:t>
      </w:r>
      <w:r>
        <w:rPr>
          <w:spacing w:val="17"/>
        </w:rPr>
        <w:t> </w:t>
      </w:r>
      <w:r>
        <w:rPr/>
        <w:t>suspending</w:t>
      </w:r>
      <w:r>
        <w:rPr>
          <w:spacing w:val="9"/>
        </w:rPr>
        <w:t> </w:t>
      </w:r>
      <w:r>
        <w:rPr/>
        <w:t>medium.</w:t>
      </w:r>
      <w:r>
        <w:rPr>
          <w:spacing w:val="11"/>
        </w:rPr>
        <w:t> </w:t>
      </w:r>
      <w:r>
        <w:rPr/>
        <w:t>This</w:t>
      </w:r>
      <w:r>
        <w:rPr>
          <w:spacing w:val="12"/>
        </w:rPr>
        <w:t> </w:t>
      </w:r>
      <w:r>
        <w:rPr/>
        <w:t>was</w:t>
      </w:r>
      <w:r>
        <w:rPr>
          <w:spacing w:val="12"/>
        </w:rPr>
        <w:t> </w:t>
      </w:r>
      <w:r>
        <w:rPr/>
        <w:t>mixed</w:t>
      </w:r>
      <w:r>
        <w:rPr>
          <w:spacing w:val="11"/>
        </w:rPr>
        <w:t> </w:t>
      </w:r>
      <w:r>
        <w:rPr/>
        <w:t>thoroughly</w:t>
      </w:r>
      <w:r>
        <w:rPr>
          <w:spacing w:val="6"/>
        </w:rPr>
        <w:t> </w:t>
      </w:r>
      <w:r>
        <w:rPr/>
        <w:t>to</w:t>
      </w:r>
      <w:r>
        <w:rPr>
          <w:spacing w:val="13"/>
        </w:rPr>
        <w:t> </w:t>
      </w:r>
      <w:r>
        <w:rPr/>
        <w:t>prepare</w:t>
      </w:r>
      <w:r>
        <w:rPr>
          <w:spacing w:val="-57"/>
        </w:rPr>
        <w:t> </w:t>
      </w:r>
      <w:r>
        <w:rPr/>
        <w:t>a homogeneous suspension.</w:t>
      </w:r>
      <w:r>
        <w:rPr>
          <w:spacing w:val="60"/>
        </w:rPr>
        <w:t> </w:t>
      </w:r>
      <w:r>
        <w:rPr/>
        <w:t>In order to inoculate, a test strip was removed from its foil pouch</w:t>
      </w:r>
      <w:r>
        <w:rPr>
          <w:spacing w:val="1"/>
        </w:rPr>
        <w:t> </w:t>
      </w:r>
      <w:r>
        <w:rPr/>
        <w:t>and placed in the holding tray and then labeled appropriately. The lid was removed from the test</w:t>
      </w:r>
      <w:r>
        <w:rPr>
          <w:spacing w:val="1"/>
        </w:rPr>
        <w:t> </w:t>
      </w:r>
      <w:r>
        <w:rPr/>
        <w:t>strip and a sterile Pasteur pipette was used to add 4 drops (100 µl) of the bacterial suspension to</w:t>
      </w:r>
      <w:r>
        <w:rPr>
          <w:spacing w:val="1"/>
        </w:rPr>
        <w:t> </w:t>
      </w:r>
      <w:r>
        <w:rPr/>
        <w:t>each well. Well number 7, arginine was overlaid with 2 drops of Mineral Oil. The lid was</w:t>
      </w:r>
      <w:r>
        <w:rPr>
          <w:spacing w:val="1"/>
        </w:rPr>
        <w:t> </w:t>
      </w:r>
      <w:r>
        <w:rPr/>
        <w:t>replaced and the test strip incubated for 18 - 24 hours at 37</w:t>
      </w:r>
      <w:r>
        <w:rPr>
          <w:vertAlign w:val="superscript"/>
        </w:rPr>
        <w:t>o</w:t>
      </w:r>
      <w:r>
        <w:rPr>
          <w:vertAlign w:val="baseline"/>
        </w:rPr>
        <w:t>C aerobically. (To test its purity, 1</w:t>
      </w:r>
      <w:r>
        <w:rPr>
          <w:spacing w:val="1"/>
          <w:vertAlign w:val="baseline"/>
        </w:rPr>
        <w:t> </w:t>
      </w:r>
      <w:r>
        <w:rPr>
          <w:vertAlign w:val="baseline"/>
        </w:rPr>
        <w:t>drop of the inoculum was placed onto TSA agar, a non-selective medium, and incubated at 37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18</w:t>
      </w:r>
      <w:r>
        <w:rPr>
          <w:spacing w:val="-1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24 hours. Tests</w:t>
      </w:r>
      <w:r>
        <w:rPr>
          <w:spacing w:val="1"/>
          <w:vertAlign w:val="baseline"/>
        </w:rPr>
        <w:t> </w:t>
      </w:r>
      <w:r>
        <w:rPr>
          <w:vertAlign w:val="baseline"/>
        </w:rPr>
        <w:t>with growth</w:t>
      </w:r>
      <w:r>
        <w:rPr>
          <w:spacing w:val="-1"/>
          <w:vertAlign w:val="baseline"/>
        </w:rPr>
        <w:t> </w:t>
      </w:r>
      <w:r>
        <w:rPr>
          <w:vertAlign w:val="baseline"/>
        </w:rPr>
        <w:t>indicating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that the</w:t>
      </w:r>
      <w:r>
        <w:rPr>
          <w:spacing w:val="-2"/>
          <w:vertAlign w:val="baseline"/>
        </w:rPr>
        <w:t> </w:t>
      </w:r>
      <w:r>
        <w:rPr>
          <w:vertAlign w:val="baseline"/>
        </w:rPr>
        <w:t>inoculum was</w:t>
      </w:r>
      <w:r>
        <w:rPr>
          <w:spacing w:val="-1"/>
          <w:vertAlign w:val="baseline"/>
        </w:rPr>
        <w:t> </w:t>
      </w:r>
      <w:r>
        <w:rPr>
          <w:vertAlign w:val="baseline"/>
        </w:rPr>
        <w:t>not pure</w:t>
      </w:r>
      <w:r>
        <w:rPr>
          <w:spacing w:val="-2"/>
          <w:vertAlign w:val="baseline"/>
        </w:rPr>
        <w:t> </w:t>
      </w:r>
      <w:r>
        <w:rPr>
          <w:vertAlign w:val="baseline"/>
        </w:rPr>
        <w:t>were</w:t>
      </w:r>
      <w:r>
        <w:rPr>
          <w:spacing w:val="-3"/>
          <w:vertAlign w:val="baseline"/>
        </w:rPr>
        <w:t> </w:t>
      </w:r>
      <w:r>
        <w:rPr>
          <w:vertAlign w:val="baseline"/>
        </w:rPr>
        <w:t>repeated).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60"/>
        <w:jc w:val="both"/>
      </w:pPr>
      <w:r>
        <w:rPr/>
        <w:t>One drop of Fast Blue reagent was added to well number 12 of the test strip after incubation.</w:t>
      </w:r>
      <w:r>
        <w:rPr>
          <w:spacing w:val="1"/>
        </w:rPr>
        <w:t> </w:t>
      </w:r>
      <w:r>
        <w:rPr/>
        <w:t>Colour changes were noted and recorded on report form provided by the manufacturer of the</w:t>
      </w:r>
      <w:r>
        <w:rPr>
          <w:spacing w:val="1"/>
        </w:rPr>
        <w:t> </w:t>
      </w:r>
      <w:r>
        <w:rPr/>
        <w:t>strip. These were converted to numeric codes which were entered into Microbact software for</w:t>
      </w:r>
      <w:r>
        <w:rPr>
          <w:spacing w:val="1"/>
        </w:rPr>
        <w:t> </w:t>
      </w:r>
      <w:r>
        <w:rPr/>
        <w:t>identification</w:t>
      </w:r>
      <w:r>
        <w:rPr>
          <w:spacing w:val="-1"/>
        </w:rPr>
        <w:t> </w:t>
      </w:r>
      <w:r>
        <w:rPr/>
        <w:t>interpretation. The</w:t>
      </w:r>
      <w:r>
        <w:rPr>
          <w:spacing w:val="-2"/>
        </w:rPr>
        <w:t> </w:t>
      </w:r>
      <w:r>
        <w:rPr/>
        <w:t>outline of</w:t>
      </w:r>
      <w:r>
        <w:rPr>
          <w:spacing w:val="-3"/>
        </w:rPr>
        <w:t> </w:t>
      </w:r>
      <w:r>
        <w:rPr/>
        <w:t>the process is presented</w:t>
      </w:r>
      <w:r>
        <w:rPr>
          <w:spacing w:val="-1"/>
        </w:rPr>
        <w:t> </w:t>
      </w:r>
      <w:r>
        <w:rPr/>
        <w:t>in Figure</w:t>
      </w:r>
      <w:r>
        <w:rPr>
          <w:spacing w:val="2"/>
        </w:rPr>
        <w:t> </w:t>
      </w:r>
      <w:r>
        <w:rPr/>
        <w:t>3.3.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ind w:left="190"/>
        <w:rPr>
          <w:sz w:val="20"/>
        </w:rPr>
      </w:pPr>
      <w:r>
        <w:rPr>
          <w:sz w:val="20"/>
        </w:rPr>
        <w:drawing>
          <wp:inline distT="0" distB="0" distL="0" distR="0">
            <wp:extent cx="5202490" cy="7198804"/>
            <wp:effectExtent l="0" t="0" r="0" b="0"/>
            <wp:docPr id="209" name="image10.jpeg" descr="C:\Users\USER\Desktop\ID 32 E Test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0" name="image10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2490" cy="7198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line="482" w:lineRule="auto" w:before="90"/>
        <w:ind w:left="160" w:right="154"/>
      </w:pPr>
      <w:r>
        <w:rPr/>
        <w:t>Fig.</w:t>
      </w:r>
      <w:r>
        <w:rPr>
          <w:spacing w:val="9"/>
        </w:rPr>
        <w:t> </w:t>
      </w:r>
      <w:r>
        <w:rPr/>
        <w:t>3.2:</w:t>
      </w:r>
      <w:r>
        <w:rPr>
          <w:spacing w:val="11"/>
        </w:rPr>
        <w:t> </w:t>
      </w:r>
      <w:r>
        <w:rPr/>
        <w:t>Schematic</w:t>
      </w:r>
      <w:r>
        <w:rPr>
          <w:spacing w:val="9"/>
        </w:rPr>
        <w:t> </w:t>
      </w:r>
      <w:r>
        <w:rPr/>
        <w:t>illustration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method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identification</w:t>
      </w:r>
      <w:r>
        <w:rPr>
          <w:spacing w:val="10"/>
        </w:rPr>
        <w:t> </w:t>
      </w:r>
      <w:r>
        <w:rPr/>
        <w:t>using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ID</w:t>
      </w:r>
      <w:r>
        <w:rPr>
          <w:spacing w:val="10"/>
        </w:rPr>
        <w:t> </w:t>
      </w:r>
      <w:r>
        <w:rPr/>
        <w:t>32</w:t>
      </w:r>
      <w:r>
        <w:rPr>
          <w:spacing w:val="11"/>
        </w:rPr>
        <w:t> </w:t>
      </w:r>
      <w:r>
        <w:rPr/>
        <w:t>E</w:t>
      </w:r>
      <w:r>
        <w:rPr>
          <w:spacing w:val="10"/>
        </w:rPr>
        <w:t> </w:t>
      </w:r>
      <w:r>
        <w:rPr/>
        <w:t>strip</w:t>
      </w:r>
      <w:r>
        <w:rPr>
          <w:spacing w:val="11"/>
        </w:rPr>
        <w:t> </w:t>
      </w:r>
      <w:r>
        <w:rPr/>
        <w:t>(BioMerieux,</w:t>
      </w:r>
      <w:r>
        <w:rPr>
          <w:spacing w:val="-57"/>
        </w:rPr>
        <w:t> </w:t>
      </w:r>
      <w:r>
        <w:rPr/>
        <w:t>SA,</w:t>
      </w:r>
      <w:r>
        <w:rPr>
          <w:spacing w:val="-1"/>
        </w:rPr>
        <w:t> </w:t>
      </w:r>
      <w:r>
        <w:rPr/>
        <w:t>France)</w:t>
      </w:r>
    </w:p>
    <w:p>
      <w:pPr>
        <w:spacing w:after="0" w:line="482" w:lineRule="auto"/>
        <w:sectPr>
          <w:pgSz w:w="12240" w:h="15840"/>
          <w:pgMar w:header="0" w:footer="1015" w:top="1440" w:bottom="1200" w:left="1280" w:right="1280"/>
        </w:sectPr>
      </w:pPr>
    </w:p>
    <w:p>
      <w:pPr>
        <w:pStyle w:val="BodyText"/>
        <w:spacing w:before="2"/>
      </w:pPr>
    </w:p>
    <w:p>
      <w:pPr>
        <w:pStyle w:val="BodyText"/>
        <w:ind w:left="880"/>
        <w:rPr>
          <w:sz w:val="20"/>
        </w:rPr>
      </w:pPr>
      <w:r>
        <w:rPr>
          <w:sz w:val="20"/>
        </w:rPr>
        <w:drawing>
          <wp:inline distT="0" distB="0" distL="0" distR="0">
            <wp:extent cx="4193252" cy="4544568"/>
            <wp:effectExtent l="0" t="0" r="0" b="0"/>
            <wp:docPr id="211" name="image11.jpeg" descr="C:\Users\Mal Raji\Pictures\2016-07-29 Microbact Staph 12S\Microbact Staph 12S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2" name="image11.jpe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3252" cy="454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</w:p>
    <w:p>
      <w:pPr>
        <w:pStyle w:val="BodyText"/>
        <w:spacing w:line="482" w:lineRule="auto" w:before="90"/>
        <w:ind w:left="160" w:right="155"/>
      </w:pPr>
      <w:r>
        <w:rPr/>
        <w:t>Fig.</w:t>
      </w:r>
      <w:r>
        <w:rPr>
          <w:spacing w:val="17"/>
        </w:rPr>
        <w:t> </w:t>
      </w:r>
      <w:r>
        <w:rPr/>
        <w:t>3.3:</w:t>
      </w:r>
      <w:r>
        <w:rPr>
          <w:spacing w:val="18"/>
        </w:rPr>
        <w:t> </w:t>
      </w:r>
      <w:r>
        <w:rPr/>
        <w:t>Schematic</w:t>
      </w:r>
      <w:r>
        <w:rPr>
          <w:spacing w:val="17"/>
        </w:rPr>
        <w:t> </w:t>
      </w:r>
      <w:r>
        <w:rPr/>
        <w:t>illustration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method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identification</w:t>
      </w:r>
      <w:r>
        <w:rPr>
          <w:spacing w:val="17"/>
        </w:rPr>
        <w:t> </w:t>
      </w:r>
      <w:r>
        <w:rPr/>
        <w:t>using</w:t>
      </w:r>
      <w:r>
        <w:rPr>
          <w:spacing w:val="17"/>
        </w:rPr>
        <w:t> </w:t>
      </w:r>
      <w:r>
        <w:rPr/>
        <w:t>the</w:t>
      </w:r>
      <w:r>
        <w:rPr>
          <w:spacing w:val="23"/>
        </w:rPr>
        <w:t> </w:t>
      </w:r>
      <w:r>
        <w:rPr/>
        <w:t>Microbact</w:t>
      </w:r>
      <w:r>
        <w:rPr>
          <w:spacing w:val="18"/>
        </w:rPr>
        <w:t> </w:t>
      </w:r>
      <w:r>
        <w:rPr/>
        <w:t>Staph</w:t>
      </w:r>
      <w:r>
        <w:rPr>
          <w:spacing w:val="17"/>
        </w:rPr>
        <w:t> </w:t>
      </w:r>
      <w:r>
        <w:rPr/>
        <w:t>12S</w:t>
      </w:r>
      <w:r>
        <w:rPr>
          <w:spacing w:val="18"/>
        </w:rPr>
        <w:t> </w:t>
      </w:r>
      <w:r>
        <w:rPr/>
        <w:t>strip</w:t>
      </w:r>
      <w:r>
        <w:rPr>
          <w:spacing w:val="-57"/>
        </w:rPr>
        <w:t> </w:t>
      </w:r>
      <w:r>
        <w:rPr/>
        <w:t>(Microbact,</w:t>
      </w:r>
      <w:r>
        <w:rPr>
          <w:spacing w:val="-1"/>
        </w:rPr>
        <w:t> </w:t>
      </w:r>
      <w:r>
        <w:rPr/>
        <w:t>Oxoid</w:t>
      </w:r>
      <w:r>
        <w:rPr>
          <w:spacing w:val="2"/>
        </w:rPr>
        <w:t> </w:t>
      </w:r>
      <w:r>
        <w:rPr/>
        <w:t>Ltd.,</w:t>
      </w:r>
      <w:r>
        <w:rPr>
          <w:spacing w:val="2"/>
        </w:rPr>
        <w:t> </w:t>
      </w:r>
      <w:r>
        <w:rPr/>
        <w:t>Basingstoke, England).</w:t>
      </w:r>
    </w:p>
    <w:p>
      <w:pPr>
        <w:spacing w:after="0" w:line="482" w:lineRule="auto"/>
        <w:sectPr>
          <w:pgSz w:w="12240" w:h="15840"/>
          <w:pgMar w:header="0" w:footer="1015" w:top="1500" w:bottom="1200" w:left="1280" w:right="1280"/>
        </w:sectPr>
      </w:pPr>
    </w:p>
    <w:p>
      <w:pPr>
        <w:pStyle w:val="Heading3"/>
        <w:numPr>
          <w:ilvl w:val="0"/>
          <w:numId w:val="24"/>
        </w:numPr>
        <w:tabs>
          <w:tab w:pos="401" w:val="left" w:leader="none"/>
        </w:tabs>
        <w:spacing w:line="240" w:lineRule="auto" w:before="76" w:after="0"/>
        <w:ind w:left="400" w:right="0" w:hanging="241"/>
        <w:jc w:val="both"/>
      </w:pPr>
      <w:r>
        <w:rPr/>
        <w:t>Determination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Antibiotics</w:t>
      </w:r>
      <w:r>
        <w:rPr>
          <w:spacing w:val="-1"/>
        </w:rPr>
        <w:t> </w:t>
      </w:r>
      <w:r>
        <w:rPr/>
        <w:t>Susceptibility</w:t>
      </w:r>
      <w:r>
        <w:rPr>
          <w:spacing w:val="-2"/>
        </w:rPr>
        <w:t> </w:t>
      </w:r>
      <w:r>
        <w:rPr/>
        <w:t>Profiles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Isolates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 w:before="1"/>
        <w:ind w:left="160" w:right="154"/>
        <w:jc w:val="both"/>
      </w:pPr>
      <w:r>
        <w:rPr/>
        <w:t>The disc diffusion method described in the Clinical and Laboratory Standards Institute (CLSI,</w:t>
      </w:r>
      <w:r>
        <w:rPr>
          <w:spacing w:val="1"/>
        </w:rPr>
        <w:t> </w:t>
      </w:r>
      <w:r>
        <w:rPr/>
        <w:t>2009) was employed for the evaluation of the susceptibilities of the isolates to various test</w:t>
      </w:r>
      <w:r>
        <w:rPr>
          <w:spacing w:val="1"/>
        </w:rPr>
        <w:t> </w:t>
      </w:r>
      <w:r>
        <w:rPr/>
        <w:t>antibiotics while the well diffusion method was</w:t>
      </w:r>
      <w:r>
        <w:rPr>
          <w:spacing w:val="1"/>
        </w:rPr>
        <w:t> </w:t>
      </w:r>
      <w:r>
        <w:rPr/>
        <w:t>employed for the disinfectants.</w:t>
      </w:r>
      <w:r>
        <w:rPr>
          <w:spacing w:val="60"/>
        </w:rPr>
        <w:t> </w:t>
      </w:r>
      <w:r>
        <w:rPr/>
        <w:t>Susceptibilities</w:t>
      </w:r>
      <w:r>
        <w:rPr>
          <w:spacing w:val="1"/>
        </w:rPr>
        <w:t> </w:t>
      </w:r>
      <w:r>
        <w:rPr/>
        <w:t>of the isolates were tested against eleven (11) antibiotics namely, ampicillin (10µg), cefuroxime</w:t>
      </w:r>
      <w:r>
        <w:rPr>
          <w:spacing w:val="1"/>
        </w:rPr>
        <w:t> </w:t>
      </w:r>
      <w:r>
        <w:rPr/>
        <w:t>(30µg),</w:t>
      </w:r>
      <w:r>
        <w:rPr>
          <w:spacing w:val="1"/>
        </w:rPr>
        <w:t> </w:t>
      </w:r>
      <w:r>
        <w:rPr/>
        <w:t>ceftazidime</w:t>
      </w:r>
      <w:r>
        <w:rPr>
          <w:spacing w:val="1"/>
        </w:rPr>
        <w:t> </w:t>
      </w:r>
      <w:r>
        <w:rPr/>
        <w:t>(30µg),</w:t>
      </w:r>
      <w:r>
        <w:rPr>
          <w:spacing w:val="1"/>
        </w:rPr>
        <w:t> </w:t>
      </w:r>
      <w:r>
        <w:rPr/>
        <w:t>ceftrixone</w:t>
      </w:r>
      <w:r>
        <w:rPr>
          <w:spacing w:val="1"/>
        </w:rPr>
        <w:t> </w:t>
      </w:r>
      <w:r>
        <w:rPr/>
        <w:t>(30µg),</w:t>
      </w:r>
      <w:r>
        <w:rPr>
          <w:spacing w:val="1"/>
        </w:rPr>
        <w:t> </w:t>
      </w:r>
      <w:r>
        <w:rPr/>
        <w:t>erythromycin</w:t>
      </w:r>
      <w:r>
        <w:rPr>
          <w:spacing w:val="1"/>
        </w:rPr>
        <w:t> </w:t>
      </w:r>
      <w:r>
        <w:rPr/>
        <w:t>(30µg),</w:t>
      </w:r>
      <w:r>
        <w:rPr>
          <w:spacing w:val="1"/>
        </w:rPr>
        <w:t> </w:t>
      </w:r>
      <w:r>
        <w:rPr/>
        <w:t>gentamicin</w:t>
      </w:r>
      <w:r>
        <w:rPr>
          <w:spacing w:val="1"/>
        </w:rPr>
        <w:t> </w:t>
      </w:r>
      <w:r>
        <w:rPr/>
        <w:t>(10µg),</w:t>
      </w:r>
      <w:r>
        <w:rPr>
          <w:spacing w:val="1"/>
        </w:rPr>
        <w:t> </w:t>
      </w:r>
      <w:r>
        <w:rPr/>
        <w:t>amoxycillin/clavulinate</w:t>
      </w:r>
      <w:r>
        <w:rPr>
          <w:spacing w:val="1"/>
        </w:rPr>
        <w:t> </w:t>
      </w:r>
      <w:r>
        <w:rPr/>
        <w:t>(30µg),</w:t>
      </w:r>
      <w:r>
        <w:rPr>
          <w:spacing w:val="1"/>
        </w:rPr>
        <w:t> </w:t>
      </w:r>
      <w:r>
        <w:rPr/>
        <w:t>cloxacillin</w:t>
      </w:r>
      <w:r>
        <w:rPr>
          <w:spacing w:val="1"/>
        </w:rPr>
        <w:t> </w:t>
      </w:r>
      <w:r>
        <w:rPr/>
        <w:t>(5µg),</w:t>
      </w:r>
      <w:r>
        <w:rPr>
          <w:spacing w:val="1"/>
        </w:rPr>
        <w:t> </w:t>
      </w:r>
      <w:r>
        <w:rPr/>
        <w:t>ciprofloxacin</w:t>
      </w:r>
      <w:r>
        <w:rPr>
          <w:spacing w:val="1"/>
        </w:rPr>
        <w:t> </w:t>
      </w:r>
      <w:r>
        <w:rPr/>
        <w:t>(5µg),</w:t>
      </w:r>
      <w:r>
        <w:rPr>
          <w:spacing w:val="1"/>
        </w:rPr>
        <w:t> </w:t>
      </w:r>
      <w:r>
        <w:rPr/>
        <w:t>ofloxacin</w:t>
      </w:r>
      <w:r>
        <w:rPr>
          <w:spacing w:val="1"/>
        </w:rPr>
        <w:t> </w:t>
      </w:r>
      <w:r>
        <w:rPr/>
        <w:t>(5µg)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nitrofurantoin</w:t>
      </w:r>
      <w:r>
        <w:rPr>
          <w:spacing w:val="1"/>
        </w:rPr>
        <w:t> </w:t>
      </w:r>
      <w:r>
        <w:rPr/>
        <w:t>(300µg).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discs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Oxoid</w:t>
      </w:r>
      <w:r>
        <w:rPr>
          <w:spacing w:val="1"/>
        </w:rPr>
        <w:t> </w:t>
      </w:r>
      <w:r>
        <w:rPr/>
        <w:t>Ltd</w:t>
      </w:r>
      <w:r>
        <w:rPr>
          <w:spacing w:val="1"/>
        </w:rPr>
        <w:t> </w:t>
      </w:r>
      <w:r>
        <w:rPr/>
        <w:t>(England).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disinfectants used were Dettol</w:t>
      </w:r>
      <w:r>
        <w:rPr>
          <w:vertAlign w:val="superscript"/>
        </w:rPr>
        <w:t>®</w:t>
      </w:r>
      <w:r>
        <w:rPr>
          <w:vertAlign w:val="baseline"/>
        </w:rPr>
        <w:t> (chloroxylenol, 5%v/v), Izal</w:t>
      </w:r>
      <w:r>
        <w:rPr>
          <w:vertAlign w:val="superscript"/>
        </w:rPr>
        <w:t>®</w:t>
      </w:r>
      <w:r>
        <w:rPr>
          <w:vertAlign w:val="baseline"/>
        </w:rPr>
        <w:t> (saponated cresol, 0.5%v/v) and</w:t>
      </w:r>
      <w:r>
        <w:rPr>
          <w:spacing w:val="1"/>
          <w:vertAlign w:val="baseline"/>
        </w:rPr>
        <w:t> </w:t>
      </w:r>
      <w:r>
        <w:rPr>
          <w:vertAlign w:val="baseline"/>
        </w:rPr>
        <w:t>Savlon</w:t>
      </w:r>
      <w:r>
        <w:rPr>
          <w:vertAlign w:val="superscript"/>
        </w:rPr>
        <w:t>®</w:t>
      </w:r>
      <w:r>
        <w:rPr>
          <w:spacing w:val="-4"/>
          <w:vertAlign w:val="baseline"/>
        </w:rPr>
        <w:t> </w:t>
      </w:r>
      <w:r>
        <w:rPr>
          <w:vertAlign w:val="baseline"/>
        </w:rPr>
        <w:t>(chlorhexidine/cetrimide, 6%v/v).</w:t>
      </w:r>
    </w:p>
    <w:p>
      <w:pPr>
        <w:pStyle w:val="ListParagraph"/>
        <w:numPr>
          <w:ilvl w:val="0"/>
          <w:numId w:val="27"/>
        </w:numPr>
        <w:tabs>
          <w:tab w:pos="348" w:val="left" w:leader="none"/>
        </w:tabs>
        <w:spacing w:line="240" w:lineRule="auto" w:before="1" w:after="0"/>
        <w:ind w:left="347" w:right="0" w:hanging="188"/>
        <w:jc w:val="both"/>
        <w:rPr>
          <w:i/>
          <w:sz w:val="24"/>
        </w:rPr>
      </w:pPr>
      <w:r>
        <w:rPr>
          <w:i/>
          <w:sz w:val="24"/>
        </w:rPr>
        <w:t>Agar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Diffusion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Test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160" w:right="155"/>
        <w:jc w:val="both"/>
      </w:pP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(CLSI)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Kirby-Bauer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(CLSI,</w:t>
      </w:r>
      <w:r>
        <w:rPr>
          <w:spacing w:val="1"/>
        </w:rPr>
        <w:t> </w:t>
      </w:r>
      <w:r>
        <w:rPr/>
        <w:t>2009)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Overnight</w:t>
      </w:r>
      <w:r>
        <w:rPr>
          <w:spacing w:val="1"/>
        </w:rPr>
        <w:t> </w:t>
      </w:r>
      <w:r>
        <w:rPr/>
        <w:t>cultures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isolates</w:t>
      </w:r>
      <w:r>
        <w:rPr>
          <w:spacing w:val="9"/>
        </w:rPr>
        <w:t> </w:t>
      </w:r>
      <w:r>
        <w:rPr/>
        <w:t>on</w:t>
      </w:r>
      <w:r>
        <w:rPr>
          <w:spacing w:val="10"/>
        </w:rPr>
        <w:t> </w:t>
      </w:r>
      <w:r>
        <w:rPr/>
        <w:t>nutrient</w:t>
      </w:r>
      <w:r>
        <w:rPr>
          <w:spacing w:val="11"/>
        </w:rPr>
        <w:t> </w:t>
      </w:r>
      <w:r>
        <w:rPr/>
        <w:t>agar</w:t>
      </w:r>
      <w:r>
        <w:rPr>
          <w:spacing w:val="12"/>
        </w:rPr>
        <w:t> </w:t>
      </w:r>
      <w:r>
        <w:rPr/>
        <w:t>was</w:t>
      </w:r>
      <w:r>
        <w:rPr>
          <w:spacing w:val="11"/>
        </w:rPr>
        <w:t> </w:t>
      </w:r>
      <w:r>
        <w:rPr/>
        <w:t>suspended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sterile</w:t>
      </w:r>
      <w:r>
        <w:rPr>
          <w:spacing w:val="9"/>
        </w:rPr>
        <w:t> </w:t>
      </w:r>
      <w:r>
        <w:rPr/>
        <w:t>normal</w:t>
      </w:r>
      <w:r>
        <w:rPr>
          <w:spacing w:val="11"/>
        </w:rPr>
        <w:t> </w:t>
      </w:r>
      <w:r>
        <w:rPr/>
        <w:t>saline</w:t>
      </w:r>
      <w:r>
        <w:rPr>
          <w:spacing w:val="9"/>
        </w:rPr>
        <w:t> </w:t>
      </w:r>
      <w:r>
        <w:rPr/>
        <w:t>(0.9%w/v</w:t>
      </w:r>
      <w:r>
        <w:rPr>
          <w:spacing w:val="10"/>
        </w:rPr>
        <w:t> </w:t>
      </w:r>
      <w:r>
        <w:rPr/>
        <w:t>NaCl)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adjusted</w:t>
      </w:r>
      <w:r>
        <w:rPr>
          <w:spacing w:val="10"/>
        </w:rPr>
        <w:t> </w:t>
      </w:r>
      <w:r>
        <w:rPr/>
        <w:t>to</w:t>
      </w:r>
      <w:r>
        <w:rPr>
          <w:spacing w:val="-58"/>
        </w:rPr>
        <w:t> </w:t>
      </w:r>
      <w:r>
        <w:rPr/>
        <w:t>a turbidity equivalent to</w:t>
      </w:r>
      <w:r>
        <w:rPr>
          <w:spacing w:val="60"/>
        </w:rPr>
        <w:t> </w:t>
      </w:r>
      <w:r>
        <w:rPr/>
        <w:t>0.5 McFarland Standard. The culture was spread evenly on the surface</w:t>
      </w:r>
      <w:r>
        <w:rPr>
          <w:spacing w:val="1"/>
        </w:rPr>
        <w:t> </w:t>
      </w:r>
      <w:r>
        <w:rPr/>
        <w:t>of dried Mueller Hinton agar with sterile cotton swab. The antibiotic discs under test were placed</w:t>
      </w:r>
      <w:r>
        <w:rPr>
          <w:spacing w:val="-57"/>
        </w:rPr>
        <w:t> </w:t>
      </w:r>
      <w:r>
        <w:rPr/>
        <w:t>firmly on the surface of the agar using sterile forceps. The plates were allowed to stand for an</w:t>
      </w:r>
      <w:r>
        <w:rPr>
          <w:spacing w:val="1"/>
        </w:rPr>
        <w:t> </w:t>
      </w:r>
      <w:r>
        <w:rPr/>
        <w:t>hour to enable the antibiotics diffuse into the agar and incubated thereafter at 35</w:t>
      </w:r>
      <w:r>
        <w:rPr>
          <w:vertAlign w:val="superscript"/>
        </w:rPr>
        <w:t>o</w:t>
      </w:r>
      <w:r>
        <w:rPr>
          <w:vertAlign w:val="baseline"/>
        </w:rPr>
        <w:t>C for 24 hours</w:t>
      </w:r>
      <w:r>
        <w:rPr>
          <w:spacing w:val="1"/>
          <w:vertAlign w:val="baseline"/>
        </w:rPr>
        <w:t> </w:t>
      </w:r>
      <w:r>
        <w:rPr>
          <w:vertAlign w:val="baseline"/>
        </w:rPr>
        <w:t>(Mill-Robertson </w:t>
      </w:r>
      <w:r>
        <w:rPr>
          <w:i/>
          <w:vertAlign w:val="baseline"/>
        </w:rPr>
        <w:t>et al.</w:t>
      </w:r>
      <w:r>
        <w:rPr>
          <w:vertAlign w:val="baseline"/>
        </w:rPr>
        <w:t>, 2003). The diameters of zone of inhibition were recorded and the 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interpreted</w:t>
      </w:r>
      <w:r>
        <w:rPr>
          <w:spacing w:val="-2"/>
          <w:vertAlign w:val="baseline"/>
        </w:rPr>
        <w:t> </w:t>
      </w:r>
      <w:r>
        <w:rPr>
          <w:vertAlign w:val="baseline"/>
        </w:rPr>
        <w:t>using</w:t>
      </w:r>
      <w:r>
        <w:rPr>
          <w:spacing w:val="-3"/>
          <w:vertAlign w:val="baseline"/>
        </w:rPr>
        <w:t> </w:t>
      </w:r>
      <w:r>
        <w:rPr>
          <w:vertAlign w:val="baseline"/>
        </w:rPr>
        <w:t>CLSI</w:t>
      </w:r>
      <w:r>
        <w:rPr>
          <w:spacing w:val="-1"/>
          <w:vertAlign w:val="baseline"/>
        </w:rPr>
        <w:t> </w:t>
      </w:r>
      <w:r>
        <w:rPr>
          <w:vertAlign w:val="baseline"/>
        </w:rPr>
        <w:t>guidelines (CLSI, 2009).</w:t>
      </w:r>
      <w:r>
        <w:rPr>
          <w:spacing w:val="3"/>
          <w:vertAlign w:val="baseline"/>
        </w:rPr>
        <w:t> </w:t>
      </w:r>
      <w:r>
        <w:rPr>
          <w:vertAlign w:val="baseline"/>
        </w:rPr>
        <w:t>Isolates</w:t>
      </w:r>
      <w:r>
        <w:rPr>
          <w:spacing w:val="-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classified</w:t>
      </w:r>
      <w:r>
        <w:rPr>
          <w:spacing w:val="2"/>
          <w:vertAlign w:val="baseline"/>
        </w:rPr>
        <w:t> </w:t>
      </w:r>
      <w:r>
        <w:rPr>
          <w:vertAlign w:val="baseline"/>
        </w:rPr>
        <w:t>as;</w:t>
      </w:r>
    </w:p>
    <w:p>
      <w:pPr>
        <w:pStyle w:val="BodyText"/>
        <w:spacing w:line="460" w:lineRule="auto" w:before="5"/>
        <w:ind w:left="880" w:right="165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Sensitive, if the observed diameter of zone of inhibition was equal to or greater than the</w:t>
      </w:r>
      <w:r>
        <w:rPr>
          <w:spacing w:val="1"/>
        </w:rPr>
        <w:t> </w:t>
      </w:r>
      <w:r>
        <w:rPr/>
        <w:t>CLSI</w:t>
      </w:r>
      <w:r>
        <w:rPr>
          <w:spacing w:val="-5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diameter (mm) for</w:t>
      </w:r>
      <w:r>
        <w:rPr>
          <w:spacing w:val="-2"/>
        </w:rPr>
        <w:t> </w:t>
      </w:r>
      <w:r>
        <w:rPr/>
        <w:t>sensitive category.</w:t>
      </w:r>
    </w:p>
    <w:p>
      <w:pPr>
        <w:spacing w:after="0" w:line="460" w:lineRule="auto"/>
        <w:jc w:val="both"/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60" w:lineRule="auto" w:before="55"/>
        <w:ind w:left="880" w:right="156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Resistant,</w:t>
      </w:r>
      <w:r>
        <w:rPr>
          <w:spacing w:val="34"/>
        </w:rPr>
        <w:t> </w:t>
      </w:r>
      <w:r>
        <w:rPr/>
        <w:t>if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observed</w:t>
      </w:r>
      <w:r>
        <w:rPr>
          <w:spacing w:val="35"/>
        </w:rPr>
        <w:t> </w:t>
      </w:r>
      <w:r>
        <w:rPr/>
        <w:t>diameter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zone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inhibition</w:t>
      </w:r>
      <w:r>
        <w:rPr>
          <w:spacing w:val="34"/>
        </w:rPr>
        <w:t> </w:t>
      </w:r>
      <w:r>
        <w:rPr/>
        <w:t>was</w:t>
      </w:r>
      <w:r>
        <w:rPr>
          <w:spacing w:val="33"/>
        </w:rPr>
        <w:t> </w:t>
      </w:r>
      <w:r>
        <w:rPr/>
        <w:t>less</w:t>
      </w:r>
      <w:r>
        <w:rPr>
          <w:spacing w:val="34"/>
        </w:rPr>
        <w:t> </w:t>
      </w:r>
      <w:r>
        <w:rPr/>
        <w:t>than</w:t>
      </w:r>
      <w:r>
        <w:rPr>
          <w:spacing w:val="31"/>
        </w:rPr>
        <w:t> </w:t>
      </w:r>
      <w:r>
        <w:rPr/>
        <w:t>or</w:t>
      </w:r>
      <w:r>
        <w:rPr>
          <w:spacing w:val="35"/>
        </w:rPr>
        <w:t> </w:t>
      </w:r>
      <w:r>
        <w:rPr/>
        <w:t>equal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the</w:t>
      </w:r>
      <w:r>
        <w:rPr>
          <w:spacing w:val="-57"/>
        </w:rPr>
        <w:t> </w:t>
      </w:r>
      <w:r>
        <w:rPr/>
        <w:t>CLSI</w:t>
      </w:r>
      <w:r>
        <w:rPr>
          <w:spacing w:val="-5"/>
        </w:rPr>
        <w:t> </w:t>
      </w:r>
      <w:r>
        <w:rPr/>
        <w:t>resistant limit (mm) and</w:t>
      </w:r>
    </w:p>
    <w:p>
      <w:pPr>
        <w:pStyle w:val="BodyText"/>
        <w:spacing w:line="460" w:lineRule="auto" w:before="24"/>
        <w:ind w:left="880" w:right="159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Intermediate,</w:t>
      </w:r>
      <w:r>
        <w:rPr>
          <w:spacing w:val="31"/>
        </w:rPr>
        <w:t> </w:t>
      </w:r>
      <w:r>
        <w:rPr/>
        <w:t>if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observed</w:t>
      </w:r>
      <w:r>
        <w:rPr>
          <w:spacing w:val="32"/>
        </w:rPr>
        <w:t> </w:t>
      </w:r>
      <w:r>
        <w:rPr/>
        <w:t>diameter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zone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inhibition</w:t>
      </w:r>
      <w:r>
        <w:rPr>
          <w:spacing w:val="32"/>
        </w:rPr>
        <w:t> </w:t>
      </w:r>
      <w:r>
        <w:rPr/>
        <w:t>was</w:t>
      </w:r>
      <w:r>
        <w:rPr>
          <w:spacing w:val="32"/>
        </w:rPr>
        <w:t> </w:t>
      </w:r>
      <w:r>
        <w:rPr/>
        <w:t>between</w:t>
      </w:r>
      <w:r>
        <w:rPr>
          <w:spacing w:val="31"/>
        </w:rPr>
        <w:t> </w:t>
      </w:r>
      <w:r>
        <w:rPr/>
        <w:t>resistant</w:t>
      </w:r>
      <w:r>
        <w:rPr>
          <w:spacing w:val="32"/>
        </w:rPr>
        <w:t> </w:t>
      </w:r>
      <w:r>
        <w:rPr/>
        <w:t>and</w:t>
      </w:r>
      <w:r>
        <w:rPr>
          <w:spacing w:val="-57"/>
        </w:rPr>
        <w:t> </w:t>
      </w:r>
      <w:r>
        <w:rPr/>
        <w:t>sensitive</w:t>
      </w:r>
      <w:r>
        <w:rPr>
          <w:spacing w:val="-1"/>
        </w:rPr>
        <w:t> </w:t>
      </w:r>
      <w:r>
        <w:rPr/>
        <w:t>limits set by</w:t>
      </w:r>
      <w:r>
        <w:rPr>
          <w:spacing w:val="-8"/>
        </w:rPr>
        <w:t> </w:t>
      </w:r>
      <w:r>
        <w:rPr/>
        <w:t>CLSI.</w:t>
      </w:r>
    </w:p>
    <w:p>
      <w:pPr>
        <w:pStyle w:val="BodyText"/>
        <w:rPr>
          <w:sz w:val="12"/>
        </w:rPr>
      </w:pPr>
    </w:p>
    <w:p>
      <w:pPr>
        <w:pStyle w:val="Heading3"/>
        <w:numPr>
          <w:ilvl w:val="0"/>
          <w:numId w:val="24"/>
        </w:numPr>
        <w:tabs>
          <w:tab w:pos="415" w:val="left" w:leader="none"/>
        </w:tabs>
        <w:spacing w:line="240" w:lineRule="auto" w:before="90" w:after="0"/>
        <w:ind w:left="414" w:right="0" w:hanging="255"/>
        <w:jc w:val="both"/>
      </w:pPr>
      <w:r>
        <w:rPr/>
        <w:t>Determination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Multiple</w:t>
      </w:r>
      <w:r>
        <w:rPr>
          <w:spacing w:val="-2"/>
        </w:rPr>
        <w:t> </w:t>
      </w:r>
      <w:r>
        <w:rPr/>
        <w:t>Antibiotics</w:t>
      </w:r>
      <w:r>
        <w:rPr>
          <w:spacing w:val="-3"/>
        </w:rPr>
        <w:t> </w:t>
      </w:r>
      <w:r>
        <w:rPr/>
        <w:t>Resistance</w:t>
      </w:r>
      <w:r>
        <w:rPr>
          <w:spacing w:val="-3"/>
        </w:rPr>
        <w:t> </w:t>
      </w:r>
      <w:r>
        <w:rPr/>
        <w:t>(MAR)</w:t>
      </w:r>
      <w:r>
        <w:rPr>
          <w:spacing w:val="-2"/>
        </w:rPr>
        <w:t> </w:t>
      </w:r>
      <w:r>
        <w:rPr/>
        <w:t>Index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/>
        <w:ind w:left="160" w:right="156"/>
        <w:jc w:val="both"/>
      </w:pPr>
      <w:r>
        <w:rPr/>
        <w:t>Method of Krumperman(1983) and Paul </w:t>
      </w:r>
      <w:r>
        <w:rPr>
          <w:i/>
        </w:rPr>
        <w:t>et al</w:t>
      </w:r>
      <w:r>
        <w:rPr/>
        <w:t>.(1997) was employed. The Multiple Antibiotic</w:t>
      </w:r>
      <w:r>
        <w:rPr>
          <w:spacing w:val="1"/>
        </w:rPr>
        <w:t> </w:t>
      </w:r>
      <w:r>
        <w:rPr/>
        <w:t>Resistance (MAR) index was determined for each resistant bacterium isolate by dividing the</w:t>
      </w:r>
      <w:r>
        <w:rPr>
          <w:spacing w:val="1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 antibiotics</w:t>
      </w:r>
      <w:r>
        <w:rPr>
          <w:spacing w:val="-1"/>
        </w:rPr>
        <w:t> </w:t>
      </w:r>
      <w:r>
        <w:rPr/>
        <w:t>to which the</w:t>
      </w:r>
      <w:r>
        <w:rPr>
          <w:spacing w:val="-1"/>
        </w:rPr>
        <w:t> </w:t>
      </w:r>
      <w:r>
        <w:rPr/>
        <w:t>isolate was resistant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total</w:t>
      </w:r>
      <w:r>
        <w:rPr>
          <w:spacing w:val="-1"/>
        </w:rPr>
        <w:t> </w:t>
      </w:r>
      <w:r>
        <w:rPr/>
        <w:t>number of antibiotics</w:t>
      </w:r>
      <w:r>
        <w:rPr>
          <w:spacing w:val="-1"/>
        </w:rPr>
        <w:t> </w:t>
      </w:r>
      <w:r>
        <w:rPr/>
        <w:t>tested.</w:t>
      </w:r>
    </w:p>
    <w:p>
      <w:pPr>
        <w:pStyle w:val="Heading3"/>
        <w:numPr>
          <w:ilvl w:val="0"/>
          <w:numId w:val="24"/>
        </w:numPr>
        <w:tabs>
          <w:tab w:pos="360" w:val="left" w:leader="none"/>
        </w:tabs>
        <w:spacing w:line="480" w:lineRule="auto" w:before="6" w:after="0"/>
        <w:ind w:left="160" w:right="155" w:firstLine="0"/>
        <w:jc w:val="both"/>
      </w:pPr>
      <w:r>
        <w:rPr/>
        <w:t>Determination of Minimum Inhibitory Concentration (MIC) of the Disinfectantsagainst the</w:t>
      </w:r>
      <w:r>
        <w:rPr>
          <w:spacing w:val="1"/>
        </w:rPr>
        <w:t> </w:t>
      </w:r>
      <w:r>
        <w:rPr/>
        <w:t>Isolates</w:t>
      </w:r>
    </w:p>
    <w:p>
      <w:pPr>
        <w:pStyle w:val="BodyText"/>
        <w:spacing w:line="480" w:lineRule="auto"/>
        <w:ind w:left="160" w:right="154"/>
        <w:jc w:val="both"/>
      </w:pPr>
      <w:r>
        <w:rPr/>
        <w:t>The MICs of the disinfectants used against the isolates were determined using the serial dilution</w:t>
      </w:r>
      <w:r>
        <w:rPr>
          <w:spacing w:val="1"/>
        </w:rPr>
        <w:t> </w:t>
      </w:r>
      <w:r>
        <w:rPr/>
        <w:t>technique(Bloomfield</w:t>
      </w:r>
      <w:r>
        <w:rPr>
          <w:spacing w:val="-1"/>
        </w:rPr>
        <w:t> </w:t>
      </w:r>
      <w:r>
        <w:rPr/>
        <w:t>1994).</w:t>
      </w:r>
    </w:p>
    <w:p>
      <w:pPr>
        <w:pStyle w:val="BodyText"/>
        <w:spacing w:line="480" w:lineRule="auto"/>
        <w:ind w:left="160" w:right="156"/>
        <w:jc w:val="both"/>
      </w:pPr>
      <w:r>
        <w:rPr/>
        <w:t>Stock solutions of the disinfectants were prepared. Twelve (12) tubes containing 1ml sterile</w:t>
      </w:r>
      <w:r>
        <w:rPr>
          <w:spacing w:val="1"/>
        </w:rPr>
        <w:t> </w:t>
      </w:r>
      <w:r>
        <w:rPr/>
        <w:t>peptone water were serially arranged. Into tube 1 and 2 was introduced 1ml of the disinfectant</w:t>
      </w:r>
      <w:r>
        <w:rPr>
          <w:spacing w:val="1"/>
        </w:rPr>
        <w:t> </w:t>
      </w:r>
      <w:r>
        <w:rPr/>
        <w:t>from the stock. Serial dilution was carried out from tube 2 to the last tube in such a way that each</w:t>
      </w:r>
      <w:r>
        <w:rPr>
          <w:spacing w:val="-57"/>
        </w:rPr>
        <w:t> </w:t>
      </w:r>
      <w:r>
        <w:rPr/>
        <w:t>new dilution has 50% less of the disinfectant. Standardized overnight culture of the isolates</w:t>
      </w:r>
      <w:r>
        <w:rPr>
          <w:spacing w:val="1"/>
        </w:rPr>
        <w:t> </w:t>
      </w:r>
      <w:r>
        <w:rPr/>
        <w:t>(containing approx.10</w:t>
      </w:r>
      <w:r>
        <w:rPr>
          <w:vertAlign w:val="superscript"/>
        </w:rPr>
        <w:t>6</w:t>
      </w:r>
      <w:r>
        <w:rPr>
          <w:vertAlign w:val="baseline"/>
        </w:rPr>
        <w:t> cfu/ml) were then inoculated into the tubes and incubated at 35</w:t>
      </w:r>
      <w:r>
        <w:rPr>
          <w:vertAlign w:val="superscript"/>
        </w:rPr>
        <w:t>o</w:t>
      </w:r>
      <w:r>
        <w:rPr>
          <w:vertAlign w:val="baseline"/>
        </w:rPr>
        <w:t>C for 24</w:t>
      </w:r>
      <w:r>
        <w:rPr>
          <w:spacing w:val="1"/>
          <w:vertAlign w:val="baseline"/>
        </w:rPr>
        <w:t> </w:t>
      </w:r>
      <w:r>
        <w:rPr>
          <w:vertAlign w:val="baseline"/>
        </w:rPr>
        <w:t>hours. Positive and negative controls were equally set up. The MICs of the disinfectants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-1"/>
          <w:vertAlign w:val="baseline"/>
        </w:rPr>
        <w:t> </w:t>
      </w:r>
      <w:r>
        <w:rPr>
          <w:vertAlign w:val="baseline"/>
        </w:rPr>
        <w:t>determined based 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patterns of growth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tubes after incubation.</w:t>
      </w:r>
    </w:p>
    <w:p>
      <w:pPr>
        <w:pStyle w:val="ListParagraph"/>
        <w:numPr>
          <w:ilvl w:val="0"/>
          <w:numId w:val="27"/>
        </w:numPr>
        <w:tabs>
          <w:tab w:pos="415" w:val="left" w:leader="none"/>
        </w:tabs>
        <w:spacing w:line="240" w:lineRule="auto" w:before="196" w:after="0"/>
        <w:ind w:left="414" w:right="0" w:hanging="255"/>
        <w:jc w:val="both"/>
        <w:rPr>
          <w:i/>
          <w:sz w:val="24"/>
        </w:rPr>
      </w:pPr>
      <w:r>
        <w:rPr>
          <w:i/>
          <w:sz w:val="24"/>
        </w:rPr>
        <w:t>Agar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Well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Diffusion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Method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60" w:right="158"/>
        <w:jc w:val="both"/>
      </w:pPr>
      <w:r>
        <w:rPr/>
        <w:t>Test organisms were streaked on Mueller Hinton agar as described in Agar disc diffusion test.</w:t>
      </w:r>
      <w:r>
        <w:rPr>
          <w:spacing w:val="1"/>
        </w:rPr>
        <w:t> </w:t>
      </w:r>
      <w:r>
        <w:rPr/>
        <w:t>Sterile cork borer No. 5 (8mm) was used to make holes on the agar with the bottom partly</w:t>
      </w:r>
      <w:r>
        <w:rPr>
          <w:spacing w:val="1"/>
        </w:rPr>
        <w:t> </w:t>
      </w:r>
      <w:r>
        <w:rPr/>
        <w:t>covered</w:t>
      </w:r>
      <w:r>
        <w:rPr>
          <w:spacing w:val="26"/>
        </w:rPr>
        <w:t> </w:t>
      </w:r>
      <w:r>
        <w:rPr/>
        <w:t>with</w:t>
      </w:r>
      <w:r>
        <w:rPr>
          <w:spacing w:val="25"/>
        </w:rPr>
        <w:t> </w:t>
      </w:r>
      <w:r>
        <w:rPr/>
        <w:t>molten</w:t>
      </w:r>
      <w:r>
        <w:rPr>
          <w:spacing w:val="27"/>
        </w:rPr>
        <w:t> </w:t>
      </w:r>
      <w:r>
        <w:rPr/>
        <w:t>agar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prevent</w:t>
      </w:r>
      <w:r>
        <w:rPr>
          <w:spacing w:val="25"/>
        </w:rPr>
        <w:t> </w:t>
      </w:r>
      <w:r>
        <w:rPr/>
        <w:t>draining</w:t>
      </w:r>
      <w:r>
        <w:rPr>
          <w:spacing w:val="22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4"/>
        </w:rPr>
        <w:t> </w:t>
      </w:r>
      <w:r>
        <w:rPr/>
        <w:t>disinfectants.</w:t>
      </w:r>
      <w:r>
        <w:rPr>
          <w:spacing w:val="33"/>
        </w:rPr>
        <w:t> </w:t>
      </w:r>
      <w:r>
        <w:rPr/>
        <w:t>Electronic</w:t>
      </w:r>
      <w:r>
        <w:rPr>
          <w:spacing w:val="24"/>
        </w:rPr>
        <w:t> </w:t>
      </w:r>
      <w:r>
        <w:rPr/>
        <w:t>micropipette</w:t>
      </w:r>
      <w:r>
        <w:rPr>
          <w:spacing w:val="26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2240" w:h="15840"/>
          <w:pgMar w:header="0" w:footer="1015" w:top="1380" w:bottom="1200" w:left="1280" w:right="1280"/>
        </w:sectPr>
      </w:pPr>
    </w:p>
    <w:p>
      <w:pPr>
        <w:pStyle w:val="BodyText"/>
        <w:spacing w:line="480" w:lineRule="auto" w:before="72"/>
        <w:ind w:left="160" w:right="157"/>
        <w:jc w:val="both"/>
      </w:pPr>
      <w:r>
        <w:rPr/>
        <w:t>used to dispense 40µl of the test disinfectants into the holes and allowed to diffuse for 1 hour.</w:t>
      </w:r>
      <w:r>
        <w:rPr>
          <w:spacing w:val="1"/>
        </w:rPr>
        <w:t> </w:t>
      </w:r>
      <w:r>
        <w:rPr/>
        <w:t>Controls were</w:t>
      </w:r>
      <w:r>
        <w:rPr>
          <w:spacing w:val="-2"/>
        </w:rPr>
        <w:t> </w:t>
      </w:r>
      <w:r>
        <w:rPr/>
        <w:t>equally</w:t>
      </w:r>
      <w:r>
        <w:rPr>
          <w:spacing w:val="-5"/>
        </w:rPr>
        <w:t> </w:t>
      </w:r>
      <w:r>
        <w:rPr/>
        <w:t>set</w:t>
      </w:r>
      <w:r>
        <w:rPr>
          <w:spacing w:val="1"/>
        </w:rPr>
        <w:t> </w:t>
      </w:r>
      <w:r>
        <w:rPr/>
        <w:t>up. All plates were</w:t>
      </w:r>
      <w:r>
        <w:rPr>
          <w:spacing w:val="-2"/>
        </w:rPr>
        <w:t> </w:t>
      </w:r>
      <w:r>
        <w:rPr/>
        <w:t>incubated at 37</w:t>
      </w:r>
      <w:r>
        <w:rPr>
          <w:vertAlign w:val="superscript"/>
        </w:rPr>
        <w:t>o</w:t>
      </w:r>
      <w:r>
        <w:rPr>
          <w:vertAlign w:val="baseline"/>
        </w:rPr>
        <w:t>C for</w:t>
      </w:r>
      <w:r>
        <w:rPr>
          <w:spacing w:val="-1"/>
          <w:vertAlign w:val="baseline"/>
        </w:rPr>
        <w:t> </w:t>
      </w:r>
      <w:r>
        <w:rPr>
          <w:vertAlign w:val="baseline"/>
        </w:rPr>
        <w:t>18-24 hours.</w:t>
      </w:r>
    </w:p>
    <w:p>
      <w:pPr>
        <w:pStyle w:val="BodyText"/>
        <w:spacing w:line="480" w:lineRule="auto"/>
        <w:ind w:left="160" w:right="154"/>
        <w:jc w:val="both"/>
      </w:pPr>
      <w:r>
        <w:rPr/>
        <w:t>The diameters of the zones of inhibition were measured with ruler and recorded in millimeter</w:t>
      </w:r>
      <w:r>
        <w:rPr>
          <w:spacing w:val="1"/>
        </w:rPr>
        <w:t> </w:t>
      </w:r>
      <w:r>
        <w:rPr/>
        <w:t>(mm). The zones of inhibition of concentrations equivalent to the MIC, half MIC, one and half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twice</w:t>
      </w:r>
      <w:r>
        <w:rPr>
          <w:spacing w:val="1"/>
        </w:rPr>
        <w:t> </w:t>
      </w:r>
      <w:r>
        <w:rPr/>
        <w:t>MIC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Mueller</w:t>
      </w:r>
      <w:r>
        <w:rPr>
          <w:spacing w:val="1"/>
        </w:rPr>
        <w:t> </w:t>
      </w:r>
      <w:r>
        <w:rPr/>
        <w:t>Hinton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graph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concentration against diameters of zones of inhibition were plotted. The isolates were classified</w:t>
      </w:r>
      <w:r>
        <w:rPr>
          <w:spacing w:val="1"/>
        </w:rPr>
        <w:t> </w:t>
      </w:r>
      <w:r>
        <w:rPr/>
        <w:t>as sensitive or resistant to the disinfectant if the zone of inhibition against the used concentration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greater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less than zones</w:t>
      </w:r>
      <w:r>
        <w:rPr>
          <w:spacing w:val="-1"/>
        </w:rPr>
        <w:t> </w:t>
      </w:r>
      <w:r>
        <w:rPr/>
        <w:t>obtained against</w:t>
      </w:r>
      <w:r>
        <w:rPr>
          <w:spacing w:val="-1"/>
        </w:rPr>
        <w:t> </w:t>
      </w:r>
      <w:r>
        <w:rPr/>
        <w:t>the MIC concentration</w:t>
      </w:r>
      <w:r>
        <w:rPr>
          <w:spacing w:val="-1"/>
        </w:rPr>
        <w:t> </w:t>
      </w:r>
      <w:r>
        <w:rPr/>
        <w:t>respectively.</w:t>
      </w:r>
    </w:p>
    <w:p>
      <w:pPr>
        <w:pStyle w:val="Heading1"/>
        <w:numPr>
          <w:ilvl w:val="2"/>
          <w:numId w:val="22"/>
        </w:numPr>
        <w:tabs>
          <w:tab w:pos="792" w:val="left" w:leader="none"/>
        </w:tabs>
        <w:spacing w:line="240" w:lineRule="auto" w:before="206" w:after="0"/>
        <w:ind w:left="791" w:right="0" w:hanging="632"/>
        <w:jc w:val="both"/>
      </w:pPr>
      <w:bookmarkStart w:name="_TOC_250000" w:id="23"/>
      <w:r>
        <w:rPr/>
        <w:t>Molecular</w:t>
      </w:r>
      <w:r>
        <w:rPr>
          <w:spacing w:val="-4"/>
        </w:rPr>
        <w:t> </w:t>
      </w:r>
      <w:r>
        <w:rPr/>
        <w:t>Analysis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resistant</w:t>
      </w:r>
      <w:r>
        <w:rPr>
          <w:spacing w:val="-4"/>
        </w:rPr>
        <w:t> </w:t>
      </w:r>
      <w:bookmarkEnd w:id="23"/>
      <w:r>
        <w:rPr/>
        <w:t>organisms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160" w:right="159"/>
        <w:jc w:val="both"/>
      </w:pPr>
      <w:r>
        <w:rPr/>
        <w:t>The molecular characterization of resistant isolates was carried out at DNA Labs, Kaduna and it</w:t>
      </w:r>
      <w:r>
        <w:rPr>
          <w:spacing w:val="1"/>
        </w:rPr>
        <w:t> </w:t>
      </w:r>
      <w:r>
        <w:rPr/>
        <w:t>involved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steps.</w:t>
      </w:r>
    </w:p>
    <w:p>
      <w:pPr>
        <w:pStyle w:val="Heading2"/>
      </w:pPr>
      <w:r>
        <w:rPr/>
        <w:t>Bacterial</w:t>
      </w:r>
      <w:r>
        <w:rPr>
          <w:spacing w:val="-2"/>
        </w:rPr>
        <w:t> </w:t>
      </w:r>
      <w:r>
        <w:rPr/>
        <w:t>cell</w:t>
      </w:r>
      <w:r>
        <w:rPr>
          <w:spacing w:val="-2"/>
        </w:rPr>
        <w:t> </w:t>
      </w:r>
      <w:r>
        <w:rPr/>
        <w:t>preparation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55"/>
        <w:jc w:val="both"/>
      </w:pPr>
      <w:r>
        <w:rPr/>
        <w:t>Bacterial cells were prepared using the method described by Dubey (2009). Single colonies were</w:t>
      </w:r>
      <w:r>
        <w:rPr>
          <w:spacing w:val="1"/>
        </w:rPr>
        <w:t> </w:t>
      </w:r>
      <w:r>
        <w:rPr/>
        <w:t>picked from freshly grown isolates on MacConkey plate, inoculated into 5ml Luria Bertani (LB)</w:t>
      </w:r>
      <w:r>
        <w:rPr>
          <w:spacing w:val="1"/>
        </w:rPr>
        <w:t> </w:t>
      </w:r>
      <w:r>
        <w:rPr/>
        <w:t>broth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incubated overnight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37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for 18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24</w:t>
      </w:r>
      <w:r>
        <w:rPr>
          <w:spacing w:val="1"/>
          <w:vertAlign w:val="baseline"/>
        </w:rPr>
        <w:t> </w:t>
      </w:r>
      <w:r>
        <w:rPr>
          <w:vertAlign w:val="baseline"/>
        </w:rPr>
        <w:t>hours.</w:t>
      </w:r>
      <w:r>
        <w:rPr>
          <w:spacing w:val="1"/>
          <w:vertAlign w:val="baseline"/>
        </w:rPr>
        <w:t> </w:t>
      </w:r>
      <w:r>
        <w:rPr>
          <w:vertAlign w:val="baseline"/>
        </w:rPr>
        <w:t>Young</w:t>
      </w:r>
      <w:r>
        <w:rPr>
          <w:spacing w:val="1"/>
          <w:vertAlign w:val="baseline"/>
        </w:rPr>
        <w:t> </w:t>
      </w:r>
      <w:r>
        <w:rPr>
          <w:vertAlign w:val="baseline"/>
        </w:rPr>
        <w:t>cells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then</w:t>
      </w:r>
      <w:r>
        <w:rPr>
          <w:spacing w:val="1"/>
          <w:vertAlign w:val="baseline"/>
        </w:rPr>
        <w:t> </w:t>
      </w:r>
      <w:r>
        <w:rPr>
          <w:vertAlign w:val="baseline"/>
        </w:rPr>
        <w:t>harvested in eppendorff tube by centrifugation at 4</w:t>
      </w:r>
      <w:r>
        <w:rPr>
          <w:vertAlign w:val="superscript"/>
        </w:rPr>
        <w:t>o</w:t>
      </w:r>
      <w:r>
        <w:rPr>
          <w:vertAlign w:val="baseline"/>
        </w:rPr>
        <w:t>C, 8000rpm (6800xg) in a refrigerated micro-</w:t>
      </w:r>
      <w:r>
        <w:rPr>
          <w:spacing w:val="-57"/>
          <w:vertAlign w:val="baseline"/>
        </w:rPr>
        <w:t> </w:t>
      </w:r>
      <w:r>
        <w:rPr>
          <w:vertAlign w:val="baseline"/>
        </w:rPr>
        <w:t>centrifuge for</w:t>
      </w:r>
      <w:r>
        <w:rPr>
          <w:spacing w:val="-2"/>
          <w:vertAlign w:val="baseline"/>
        </w:rPr>
        <w:t> </w:t>
      </w:r>
      <w:r>
        <w:rPr>
          <w:vertAlign w:val="baseline"/>
        </w:rPr>
        <w:t>30 seconds.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supernatants</w:t>
      </w:r>
      <w:r>
        <w:rPr>
          <w:spacing w:val="2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decanted and cells harvested.</w:t>
      </w:r>
    </w:p>
    <w:p>
      <w:pPr>
        <w:pStyle w:val="Heading2"/>
      </w:pPr>
      <w:r>
        <w:rPr/>
        <w:t>DNA</w:t>
      </w:r>
      <w:r>
        <w:rPr>
          <w:spacing w:val="-2"/>
        </w:rPr>
        <w:t> </w:t>
      </w:r>
      <w:r>
        <w:rPr/>
        <w:t>extraction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60" w:right="153"/>
        <w:jc w:val="both"/>
      </w:pPr>
      <w:r>
        <w:rPr/>
        <w:t>DNA extraction of the bacterial cells was carried out by using a DNA extractionkit (QIAamp</w:t>
      </w:r>
      <w:r>
        <w:rPr>
          <w:spacing w:val="1"/>
        </w:rPr>
        <w:t> </w:t>
      </w:r>
      <w:r>
        <w:rPr/>
        <w:t>DNA mini kit; Qiagen K.K., Tokyo, Japan).</w:t>
      </w:r>
      <w:r>
        <w:rPr>
          <w:spacing w:val="1"/>
        </w:rPr>
        <w:t> </w:t>
      </w:r>
      <w:r>
        <w:rPr/>
        <w:t>Heating block was first set at 60</w:t>
      </w:r>
      <w:r>
        <w:rPr>
          <w:vertAlign w:val="superscript"/>
        </w:rPr>
        <w:t>o</w:t>
      </w:r>
      <w:r>
        <w:rPr>
          <w:vertAlign w:val="baseline"/>
        </w:rPr>
        <w:t>C before starting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extraction. Into a 2ml tube was added 200µl of the bacterial cells in liquid medium. Four</w:t>
      </w:r>
      <w:r>
        <w:rPr>
          <w:spacing w:val="1"/>
          <w:vertAlign w:val="baseline"/>
        </w:rPr>
        <w:t> </w:t>
      </w:r>
      <w:r>
        <w:rPr>
          <w:vertAlign w:val="baseline"/>
        </w:rPr>
        <w:t>hundred microliter (400µl) of lyses buffer and 10µl</w:t>
      </w:r>
      <w:r>
        <w:rPr>
          <w:spacing w:val="60"/>
          <w:vertAlign w:val="baseline"/>
        </w:rPr>
        <w:t> </w:t>
      </w:r>
      <w:r>
        <w:rPr>
          <w:vertAlign w:val="baseline"/>
        </w:rPr>
        <w:t>of proteinase K were added to the sample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tube</w:t>
      </w:r>
      <w:r>
        <w:rPr>
          <w:spacing w:val="12"/>
          <w:vertAlign w:val="baseline"/>
        </w:rPr>
        <w:t> </w:t>
      </w:r>
      <w:r>
        <w:rPr>
          <w:vertAlign w:val="baseline"/>
        </w:rPr>
        <w:t>was</w:t>
      </w:r>
      <w:r>
        <w:rPr>
          <w:spacing w:val="14"/>
          <w:vertAlign w:val="baseline"/>
        </w:rPr>
        <w:t> </w:t>
      </w:r>
      <w:r>
        <w:rPr>
          <w:vertAlign w:val="baseline"/>
        </w:rPr>
        <w:t>placed</w:t>
      </w:r>
      <w:r>
        <w:rPr>
          <w:spacing w:val="16"/>
          <w:vertAlign w:val="baseline"/>
        </w:rPr>
        <w:t> </w:t>
      </w:r>
      <w:r>
        <w:rPr>
          <w:vertAlign w:val="baseline"/>
        </w:rPr>
        <w:t>on</w:t>
      </w:r>
      <w:r>
        <w:rPr>
          <w:spacing w:val="13"/>
          <w:vertAlign w:val="baseline"/>
        </w:rPr>
        <w:t> </w:t>
      </w:r>
      <w:r>
        <w:rPr>
          <w:vertAlign w:val="baseline"/>
        </w:rPr>
        <w:t>heat</w:t>
      </w:r>
      <w:r>
        <w:rPr>
          <w:spacing w:val="14"/>
          <w:vertAlign w:val="baseline"/>
        </w:rPr>
        <w:t> </w:t>
      </w:r>
      <w:r>
        <w:rPr>
          <w:vertAlign w:val="baseline"/>
        </w:rPr>
        <w:t>block</w:t>
      </w:r>
      <w:r>
        <w:rPr>
          <w:spacing w:val="13"/>
          <w:vertAlign w:val="baseline"/>
        </w:rPr>
        <w:t> </w:t>
      </w:r>
      <w:r>
        <w:rPr>
          <w:vertAlign w:val="baseline"/>
        </w:rPr>
        <w:t>at</w:t>
      </w:r>
      <w:r>
        <w:rPr>
          <w:spacing w:val="13"/>
          <w:vertAlign w:val="baseline"/>
        </w:rPr>
        <w:t> </w:t>
      </w:r>
      <w:r>
        <w:rPr>
          <w:vertAlign w:val="baseline"/>
        </w:rPr>
        <w:t>60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4"/>
          <w:vertAlign w:val="baseline"/>
        </w:rPr>
        <w:t> </w:t>
      </w:r>
      <w:r>
        <w:rPr>
          <w:vertAlign w:val="baseline"/>
        </w:rPr>
        <w:t>for</w:t>
      </w:r>
      <w:r>
        <w:rPr>
          <w:spacing w:val="12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1</w:t>
      </w:r>
      <w:r>
        <w:rPr>
          <w:spacing w:val="13"/>
          <w:vertAlign w:val="baseline"/>
        </w:rPr>
        <w:t> </w:t>
      </w:r>
      <w:r>
        <w:rPr>
          <w:vertAlign w:val="baseline"/>
        </w:rPr>
        <w:t>hour.</w:t>
      </w:r>
      <w:r>
        <w:rPr>
          <w:spacing w:val="13"/>
          <w:vertAlign w:val="baseline"/>
        </w:rPr>
        <w:t> </w:t>
      </w:r>
      <w:r>
        <w:rPr>
          <w:vertAlign w:val="baseline"/>
        </w:rPr>
        <w:t>Four</w:t>
      </w:r>
      <w:r>
        <w:rPr>
          <w:spacing w:val="13"/>
          <w:vertAlign w:val="baseline"/>
        </w:rPr>
        <w:t> </w:t>
      </w:r>
      <w:r>
        <w:rPr>
          <w:vertAlign w:val="baseline"/>
        </w:rPr>
        <w:t>hundred</w:t>
      </w:r>
      <w:r>
        <w:rPr>
          <w:spacing w:val="13"/>
          <w:vertAlign w:val="baseline"/>
        </w:rPr>
        <w:t> </w:t>
      </w:r>
      <w:r>
        <w:rPr>
          <w:vertAlign w:val="baseline"/>
        </w:rPr>
        <w:t>microliter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53"/>
        <w:jc w:val="both"/>
      </w:pPr>
      <w:r>
        <w:rPr/>
        <w:t>(400 µl) of phenol chloroform (1:1) was added to the lysate and vortexed briefly. The mixture</w:t>
      </w:r>
      <w:r>
        <w:rPr>
          <w:spacing w:val="1"/>
        </w:rPr>
        <w:t> </w:t>
      </w:r>
      <w:r>
        <w:rPr/>
        <w:t>was spinned at 10000rpm for 10 minutes to separate the phases. The upper layer was carefully</w:t>
      </w:r>
      <w:r>
        <w:rPr>
          <w:spacing w:val="1"/>
        </w:rPr>
        <w:t> </w:t>
      </w:r>
      <w:r>
        <w:rPr/>
        <w:t>removed with a pipettewithout taking the white interphase which contained the DNA. For the</w:t>
      </w:r>
      <w:r>
        <w:rPr>
          <w:spacing w:val="1"/>
        </w:rPr>
        <w:t> </w:t>
      </w:r>
      <w:r>
        <w:rPr/>
        <w:t>second time, 400µl of chloroform was added to the remainder and vortexed briefly. The mixture</w:t>
      </w:r>
      <w:r>
        <w:rPr>
          <w:spacing w:val="1"/>
        </w:rPr>
        <w:t> </w:t>
      </w:r>
      <w:r>
        <w:rPr/>
        <w:t>was spinned again at 10000rpm for 10 minutes to separate the phases and the upper layer was</w:t>
      </w:r>
      <w:r>
        <w:rPr>
          <w:spacing w:val="1"/>
        </w:rPr>
        <w:t> </w:t>
      </w:r>
      <w:r>
        <w:rPr/>
        <w:t>carefully removed without taking the white interphase. To the remainder,was added 400µl of</w:t>
      </w:r>
      <w:r>
        <w:rPr>
          <w:spacing w:val="1"/>
        </w:rPr>
        <w:t> </w:t>
      </w:r>
      <w:r>
        <w:rPr/>
        <w:t>100% ethanol and 20µl</w:t>
      </w:r>
      <w:r>
        <w:rPr>
          <w:spacing w:val="1"/>
        </w:rPr>
        <w:t> </w:t>
      </w:r>
      <w:r>
        <w:rPr/>
        <w:t>of 3M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acetate.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mixed by inverting the tube</w:t>
      </w:r>
      <w:r>
        <w:rPr>
          <w:spacing w:val="60"/>
        </w:rPr>
        <w:t> </w:t>
      </w:r>
      <w:r>
        <w:rPr/>
        <w:t>several</w:t>
      </w:r>
      <w:r>
        <w:rPr>
          <w:spacing w:val="1"/>
        </w:rPr>
        <w:t> </w:t>
      </w:r>
      <w:r>
        <w:rPr/>
        <w:t>times and the tube was incubated at –20</w:t>
      </w:r>
      <w:r>
        <w:rPr>
          <w:vertAlign w:val="superscript"/>
        </w:rPr>
        <w:t>o</w:t>
      </w:r>
      <w:r>
        <w:rPr>
          <w:vertAlign w:val="baseline"/>
        </w:rPr>
        <w:t>C overnight. On the following day, the tube was spinned</w:t>
      </w:r>
      <w:r>
        <w:rPr>
          <w:spacing w:val="-57"/>
          <w:vertAlign w:val="baseline"/>
        </w:rPr>
        <w:t> </w:t>
      </w:r>
      <w:r>
        <w:rPr>
          <w:vertAlign w:val="baseline"/>
        </w:rPr>
        <w:t>at maximum speed for 10 – 30 minutes in refrigerated centrifuge and the ethanol was removed.</w:t>
      </w:r>
      <w:r>
        <w:rPr>
          <w:spacing w:val="1"/>
          <w:vertAlign w:val="baseline"/>
        </w:rPr>
        <w:t> </w:t>
      </w:r>
      <w:r>
        <w:rPr>
          <w:vertAlign w:val="baseline"/>
        </w:rPr>
        <w:t>Four hundred microliter (400µl) of 70% cold ethanol was added and spinned at maximum speed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5 minutes at 4</w:t>
      </w:r>
      <w:r>
        <w:rPr>
          <w:vertAlign w:val="superscript"/>
        </w:rPr>
        <w:t>o</w:t>
      </w:r>
      <w:r>
        <w:rPr>
          <w:vertAlign w:val="baseline"/>
        </w:rPr>
        <w:t>C to precipitate the DNA because DNA is not miscible in alcohol. This step</w:t>
      </w:r>
      <w:r>
        <w:rPr>
          <w:spacing w:val="1"/>
          <w:vertAlign w:val="baseline"/>
        </w:rPr>
        <w:t> </w:t>
      </w:r>
      <w:r>
        <w:rPr>
          <w:vertAlign w:val="baseline"/>
        </w:rPr>
        <w:t>was repeated again to get more DNA precipitated and the salt totally removed. All traces of</w:t>
      </w:r>
      <w:r>
        <w:rPr>
          <w:spacing w:val="1"/>
          <w:vertAlign w:val="baseline"/>
        </w:rPr>
        <w:t> </w:t>
      </w:r>
      <w:r>
        <w:rPr>
          <w:vertAlign w:val="baseline"/>
        </w:rPr>
        <w:t>ethanol was removed by spinning the tube for 30 seconds at high speed and the DNA was dry out</w:t>
      </w:r>
      <w:r>
        <w:rPr>
          <w:spacing w:val="-57"/>
          <w:vertAlign w:val="baseline"/>
        </w:rPr>
        <w:t> </w:t>
      </w:r>
      <w:r>
        <w:rPr>
          <w:vertAlign w:val="baseline"/>
        </w:rPr>
        <w:t>by leaving the tube open for 3 – 10 minutes. The pellet was re-suspended in 50µl sterile water for</w:t>
      </w:r>
      <w:r>
        <w:rPr>
          <w:spacing w:val="-57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analysis.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DNA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electrophoresing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agarose</w:t>
      </w:r>
      <w:r>
        <w:rPr>
          <w:spacing w:val="1"/>
          <w:vertAlign w:val="baseline"/>
        </w:rPr>
        <w:t> </w:t>
      </w:r>
      <w:r>
        <w:rPr>
          <w:vertAlign w:val="baseline"/>
        </w:rPr>
        <w:t>gel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containing</w:t>
      </w:r>
      <w:r>
        <w:rPr>
          <w:spacing w:val="-1"/>
          <w:vertAlign w:val="baseline"/>
        </w:rPr>
        <w:t> </w:t>
      </w:r>
      <w:r>
        <w:rPr>
          <w:vertAlign w:val="baseline"/>
        </w:rPr>
        <w:t>ethidium bromide dye</w:t>
      </w:r>
      <w:r>
        <w:rPr>
          <w:spacing w:val="1"/>
          <w:vertAlign w:val="baseline"/>
        </w:rPr>
        <w:t> </w:t>
      </w:r>
      <w:r>
        <w:rPr>
          <w:vertAlign w:val="baseline"/>
        </w:rPr>
        <w:t>and checking</w:t>
      </w:r>
      <w:r>
        <w:rPr>
          <w:spacing w:val="-3"/>
          <w:vertAlign w:val="baseline"/>
        </w:rPr>
        <w:t> </w:t>
      </w:r>
      <w:r>
        <w:rPr>
          <w:vertAlign w:val="baseline"/>
        </w:rPr>
        <w:t>under UV light.</w:t>
      </w:r>
    </w:p>
    <w:p>
      <w:pPr>
        <w:pStyle w:val="Heading2"/>
        <w:spacing w:before="7"/>
      </w:pPr>
      <w:r>
        <w:rPr/>
        <w:t>Polymerase</w:t>
      </w:r>
      <w:r>
        <w:rPr>
          <w:spacing w:val="-2"/>
        </w:rPr>
        <w:t> </w:t>
      </w:r>
      <w:r>
        <w:rPr/>
        <w:t>chain</w:t>
      </w:r>
      <w:r>
        <w:rPr>
          <w:spacing w:val="-1"/>
        </w:rPr>
        <w:t> </w:t>
      </w:r>
      <w:r>
        <w:rPr/>
        <w:t>reaction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60" w:right="154"/>
        <w:jc w:val="both"/>
      </w:pPr>
      <w:r>
        <w:rPr/>
        <w:t>Amplification of resistant DNA fragments was performed using Applied Biosystems Taq DNA</w:t>
      </w:r>
      <w:r>
        <w:rPr>
          <w:spacing w:val="1"/>
        </w:rPr>
        <w:t> </w:t>
      </w:r>
      <w:r>
        <w:rPr/>
        <w:t>polymerase (Courtaboeuf, France) which is a Multiplex PCR kit.For reaction set-up, the PCR</w:t>
      </w:r>
      <w:r>
        <w:rPr>
          <w:spacing w:val="1"/>
        </w:rPr>
        <w:t> </w:t>
      </w:r>
      <w:r>
        <w:rPr/>
        <w:t>tube was placed on an ice pack and the following items were added to each isolate for single</w:t>
      </w:r>
      <w:r>
        <w:rPr>
          <w:spacing w:val="1"/>
        </w:rPr>
        <w:t> </w:t>
      </w:r>
      <w:r>
        <w:rPr/>
        <w:t>reaction: (a) Taq polymerase master mix</w:t>
      </w:r>
      <w:r>
        <w:rPr>
          <w:spacing w:val="60"/>
        </w:rPr>
        <w:t> </w:t>
      </w:r>
      <w:r>
        <w:rPr/>
        <w:t>(b) primers (forward and reverse) (c) template DNA</w:t>
      </w:r>
      <w:r>
        <w:rPr>
          <w:spacing w:val="1"/>
        </w:rPr>
        <w:t> </w:t>
      </w:r>
      <w:r>
        <w:rPr/>
        <w:t>and (d) distilled water. Five primers with known molecular weights were used to amplify DNAs</w:t>
      </w:r>
      <w:r>
        <w:rPr>
          <w:spacing w:val="1"/>
        </w:rPr>
        <w:t> </w:t>
      </w:r>
      <w:r>
        <w:rPr/>
        <w:t>from thirteen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isolates to</w:t>
      </w:r>
      <w:r>
        <w:rPr>
          <w:spacing w:val="1"/>
        </w:rPr>
        <w:t> </w:t>
      </w:r>
      <w:r>
        <w:rPr/>
        <w:t>determine which</w:t>
      </w:r>
      <w:r>
        <w:rPr>
          <w:spacing w:val="1"/>
        </w:rPr>
        <w:t> </w:t>
      </w:r>
      <w:r>
        <w:rPr/>
        <w:t>bacteria</w:t>
      </w:r>
      <w:r>
        <w:rPr>
          <w:spacing w:val="3"/>
        </w:rPr>
        <w:t> </w:t>
      </w:r>
      <w:r>
        <w:rPr/>
        <w:t>gave PCR</w:t>
      </w:r>
      <w:r>
        <w:rPr>
          <w:spacing w:val="1"/>
        </w:rPr>
        <w:t> </w:t>
      </w:r>
      <w:r>
        <w:rPr/>
        <w:t>amplicons of the same size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spacing w:line="480" w:lineRule="auto" w:before="72"/>
        <w:ind w:left="160" w:right="156"/>
        <w:jc w:val="both"/>
      </w:pPr>
      <w:r>
        <w:rPr/>
        <w:t>as the primer. Primers used in the multiplex PCR are listed in Table 3.1 below. The set-up was</w:t>
      </w:r>
      <w:r>
        <w:rPr>
          <w:spacing w:val="1"/>
        </w:rPr>
        <w:t> </w:t>
      </w:r>
      <w:r>
        <w:rPr/>
        <w:t>loaded on a PCR machine, PTC-100, Programmable Thermal Controller (M J. Research, Inc.,</w:t>
      </w:r>
      <w:r>
        <w:rPr>
          <w:spacing w:val="1"/>
        </w:rPr>
        <w:t> </w:t>
      </w:r>
      <w:r>
        <w:rPr/>
        <w:t>USA). Thermocycling conditions for 35 cycles except for pre-denaturation and final extension</w:t>
      </w:r>
      <w:r>
        <w:rPr>
          <w:spacing w:val="1"/>
        </w:rPr>
        <w:t> </w:t>
      </w:r>
      <w:r>
        <w:rPr/>
        <w:t>were as follows: pre-denaturation at 95</w:t>
      </w:r>
      <w:r>
        <w:rPr>
          <w:vertAlign w:val="superscript"/>
        </w:rPr>
        <w:t>o</w:t>
      </w:r>
      <w:r>
        <w:rPr>
          <w:vertAlign w:val="baseline"/>
        </w:rPr>
        <w:t>C for 5 minutes; denaturation at 95</w:t>
      </w:r>
      <w:r>
        <w:rPr>
          <w:vertAlign w:val="superscript"/>
        </w:rPr>
        <w:t>o</w:t>
      </w:r>
      <w:r>
        <w:rPr>
          <w:vertAlign w:val="baseline"/>
        </w:rPr>
        <w:t>C for 30 seconds;</w:t>
      </w:r>
      <w:r>
        <w:rPr>
          <w:spacing w:val="1"/>
          <w:vertAlign w:val="baseline"/>
        </w:rPr>
        <w:t> </w:t>
      </w:r>
      <w:r>
        <w:rPr>
          <w:vertAlign w:val="baseline"/>
        </w:rPr>
        <w:t>optimized</w:t>
      </w:r>
      <w:r>
        <w:rPr>
          <w:spacing w:val="1"/>
          <w:vertAlign w:val="baseline"/>
        </w:rPr>
        <w:t> </w:t>
      </w:r>
      <w:r>
        <w:rPr>
          <w:vertAlign w:val="baseline"/>
        </w:rPr>
        <w:t>annealing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52</w:t>
      </w:r>
      <w:r>
        <w:rPr>
          <w:vertAlign w:val="superscript"/>
        </w:rPr>
        <w:t>o</w:t>
      </w:r>
      <w:r>
        <w:rPr>
          <w:vertAlign w:val="baseline"/>
        </w:rPr>
        <w:t>C;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minute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60"/>
          <w:vertAlign w:val="baseline"/>
        </w:rPr>
        <w:t> </w:t>
      </w:r>
      <w:r>
        <w:rPr>
          <w:vertAlign w:val="baseline"/>
        </w:rPr>
        <w:t>72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final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72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minutes.</w:t>
      </w:r>
      <w:r>
        <w:rPr>
          <w:spacing w:val="1"/>
          <w:vertAlign w:val="baseline"/>
        </w:rPr>
        <w:t> </w:t>
      </w:r>
      <w:r>
        <w:rPr>
          <w:vertAlign w:val="baseline"/>
        </w:rPr>
        <w:t>PCR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resolved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gel</w:t>
      </w:r>
      <w:r>
        <w:rPr>
          <w:spacing w:val="-57"/>
          <w:vertAlign w:val="baseline"/>
        </w:rPr>
        <w:t> </w:t>
      </w:r>
      <w:r>
        <w:rPr>
          <w:vertAlign w:val="baseline"/>
        </w:rPr>
        <w:t>electrophoresis.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process was repeated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other</w:t>
      </w:r>
      <w:r>
        <w:rPr>
          <w:spacing w:val="-1"/>
          <w:vertAlign w:val="baseline"/>
        </w:rPr>
        <w:t> </w:t>
      </w:r>
      <w:r>
        <w:rPr>
          <w:vertAlign w:val="baseline"/>
        </w:rPr>
        <w:t>isolates.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80" w:right="1280"/>
        </w:sectPr>
      </w:pPr>
    </w:p>
    <w:p>
      <w:pPr>
        <w:pStyle w:val="BodyText"/>
        <w:rPr>
          <w:sz w:val="18"/>
        </w:rPr>
      </w:pPr>
    </w:p>
    <w:p>
      <w:pPr>
        <w:pStyle w:val="Heading2"/>
        <w:spacing w:before="90"/>
        <w:ind w:left="100"/>
        <w:jc w:val="left"/>
      </w:pPr>
      <w:r>
        <w:rPr/>
        <w:t>Table</w:t>
      </w:r>
      <w:r>
        <w:rPr>
          <w:spacing w:val="-2"/>
        </w:rPr>
        <w:t> </w:t>
      </w:r>
      <w:r>
        <w:rPr/>
        <w:t>3.1:</w:t>
      </w:r>
      <w:r>
        <w:rPr>
          <w:spacing w:val="-3"/>
        </w:rPr>
        <w:t> </w:t>
      </w:r>
      <w:r>
        <w:rPr/>
        <w:t>PRIMERS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ANTIBIOTIC</w:t>
      </w:r>
      <w:r>
        <w:rPr>
          <w:spacing w:val="-2"/>
        </w:rPr>
        <w:t> </w:t>
      </w:r>
      <w:r>
        <w:rPr/>
        <w:t>RESISTANCE</w:t>
      </w:r>
      <w:r>
        <w:rPr>
          <w:spacing w:val="-1"/>
        </w:rPr>
        <w:t> </w:t>
      </w:r>
      <w:r>
        <w:rPr/>
        <w:t>GENES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7"/>
        <w:gridCol w:w="1213"/>
        <w:gridCol w:w="3962"/>
        <w:gridCol w:w="1117"/>
        <w:gridCol w:w="1089"/>
        <w:gridCol w:w="1076"/>
        <w:gridCol w:w="2085"/>
        <w:gridCol w:w="1649"/>
      </w:tblGrid>
      <w:tr>
        <w:trPr>
          <w:trHeight w:val="757" w:hRule="atLeast"/>
        </w:trPr>
        <w:tc>
          <w:tcPr>
            <w:tcW w:w="4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15" w:right="158"/>
              <w:rPr>
                <w:b/>
                <w:sz w:val="22"/>
              </w:rPr>
            </w:pPr>
            <w:r>
              <w:rPr>
                <w:b/>
                <w:sz w:val="22"/>
              </w:rPr>
              <w:t>S/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N</w:t>
            </w:r>
          </w:p>
        </w:tc>
        <w:tc>
          <w:tcPr>
            <w:tcW w:w="12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78" w:right="343"/>
              <w:rPr>
                <w:b/>
                <w:sz w:val="22"/>
              </w:rPr>
            </w:pPr>
            <w:r>
              <w:rPr>
                <w:b/>
                <w:sz w:val="22"/>
              </w:rPr>
              <w:t>Primer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name</w:t>
            </w:r>
          </w:p>
        </w:tc>
        <w:tc>
          <w:tcPr>
            <w:tcW w:w="39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80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Seq</w:t>
            </w:r>
            <w:r>
              <w:rPr>
                <w:b/>
                <w:spacing w:val="-1"/>
                <w:w w:val="100"/>
                <w:sz w:val="22"/>
              </w:rPr>
              <w:t>u</w:t>
            </w:r>
            <w:r>
              <w:rPr>
                <w:b/>
                <w:w w:val="100"/>
                <w:sz w:val="22"/>
              </w:rPr>
              <w:t>ence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w w:val="100"/>
                <w:sz w:val="22"/>
              </w:rPr>
              <w:t>(</w:t>
            </w:r>
            <w:r>
              <w:rPr>
                <w:b/>
                <w:spacing w:val="-3"/>
                <w:w w:val="100"/>
                <w:sz w:val="22"/>
              </w:rPr>
              <w:t>5</w:t>
            </w:r>
            <w:r>
              <w:rPr>
                <w:b/>
                <w:spacing w:val="1"/>
                <w:w w:val="277"/>
                <w:sz w:val="22"/>
              </w:rPr>
              <w:t>ʹ</w:t>
            </w:r>
            <w:r>
              <w:rPr>
                <w:b/>
                <w:w w:val="100"/>
                <w:sz w:val="22"/>
              </w:rPr>
              <w:t>→</w:t>
            </w:r>
            <w:r>
              <w:rPr>
                <w:b/>
                <w:spacing w:val="-3"/>
                <w:w w:val="100"/>
                <w:sz w:val="22"/>
              </w:rPr>
              <w:t>3</w:t>
            </w:r>
            <w:r>
              <w:rPr>
                <w:b/>
                <w:w w:val="277"/>
                <w:sz w:val="22"/>
              </w:rPr>
              <w:t>ʹ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w w:val="100"/>
                <w:sz w:val="22"/>
              </w:rPr>
              <w:t>)</w:t>
            </w:r>
          </w:p>
        </w:tc>
        <w:tc>
          <w:tcPr>
            <w:tcW w:w="11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0" w:right="321"/>
              <w:rPr>
                <w:b/>
                <w:sz w:val="22"/>
              </w:rPr>
            </w:pPr>
            <w:r>
              <w:rPr>
                <w:b/>
                <w:sz w:val="22"/>
              </w:rPr>
              <w:t>Target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region</w:t>
            </w:r>
          </w:p>
        </w:tc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46"/>
              <w:rPr>
                <w:b/>
                <w:sz w:val="22"/>
              </w:rPr>
            </w:pPr>
            <w:r>
              <w:rPr>
                <w:b/>
                <w:sz w:val="22"/>
              </w:rPr>
              <w:t>PCR</w:t>
            </w:r>
          </w:p>
          <w:p>
            <w:pPr>
              <w:pStyle w:val="TableParagraph"/>
              <w:spacing w:line="252" w:lineRule="exact"/>
              <w:ind w:left="146" w:right="146"/>
              <w:rPr>
                <w:b/>
                <w:sz w:val="22"/>
              </w:rPr>
            </w:pPr>
            <w:r>
              <w:rPr>
                <w:b/>
                <w:sz w:val="22"/>
              </w:rPr>
              <w:t>product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size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(bp)</w:t>
            </w:r>
          </w:p>
        </w:tc>
        <w:tc>
          <w:tcPr>
            <w:tcW w:w="10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7" w:lineRule="exact"/>
              <w:ind w:left="156"/>
              <w:rPr>
                <w:sz w:val="22"/>
              </w:rPr>
            </w:pPr>
            <w:r>
              <w:rPr>
                <w:b/>
                <w:sz w:val="22"/>
              </w:rPr>
              <w:t>Anneali</w:t>
            </w:r>
            <w:r>
              <w:rPr>
                <w:sz w:val="22"/>
              </w:rPr>
              <w:t>-</w:t>
            </w:r>
          </w:p>
          <w:p>
            <w:pPr>
              <w:pStyle w:val="TableParagraph"/>
              <w:spacing w:line="248" w:lineRule="exact"/>
              <w:ind w:left="156" w:right="101"/>
              <w:rPr>
                <w:sz w:val="22"/>
              </w:rPr>
            </w:pPr>
            <w:r>
              <w:rPr>
                <w:b/>
                <w:sz w:val="22"/>
              </w:rPr>
              <w:t>ng</w:t>
            </w:r>
            <w:r>
              <w:rPr>
                <w:b/>
                <w:spacing w:val="35"/>
                <w:sz w:val="22"/>
              </w:rPr>
              <w:t> </w:t>
            </w:r>
            <w:r>
              <w:rPr>
                <w:b/>
                <w:sz w:val="22"/>
              </w:rPr>
              <w:t>temp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</w:t>
            </w:r>
            <w:r>
              <w:rPr>
                <w:sz w:val="22"/>
                <w:vertAlign w:val="superscript"/>
              </w:rPr>
              <w:t>o</w:t>
            </w:r>
            <w:r>
              <w:rPr>
                <w:sz w:val="22"/>
                <w:vertAlign w:val="baseline"/>
              </w:rPr>
              <w:t>C)</w:t>
            </w:r>
          </w:p>
        </w:tc>
        <w:tc>
          <w:tcPr>
            <w:tcW w:w="20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1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References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40" w:right="260"/>
              <w:rPr>
                <w:b/>
                <w:sz w:val="22"/>
              </w:rPr>
            </w:pPr>
            <w:r>
              <w:rPr>
                <w:b/>
                <w:sz w:val="22"/>
              </w:rPr>
              <w:t>Antibiotics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resistance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</w:p>
        </w:tc>
      </w:tr>
      <w:tr>
        <w:trPr>
          <w:trHeight w:val="932" w:hRule="atLeast"/>
        </w:trPr>
        <w:tc>
          <w:tcPr>
            <w:tcW w:w="4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12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78"/>
              <w:rPr>
                <w:sz w:val="22"/>
              </w:rPr>
            </w:pPr>
            <w:r>
              <w:rPr>
                <w:sz w:val="22"/>
              </w:rPr>
              <w:t>TEM-F</w:t>
            </w: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78"/>
              <w:rPr>
                <w:sz w:val="22"/>
              </w:rPr>
            </w:pPr>
            <w:r>
              <w:rPr>
                <w:sz w:val="22"/>
              </w:rPr>
              <w:t>TEM-R</w:t>
            </w:r>
          </w:p>
        </w:tc>
        <w:tc>
          <w:tcPr>
            <w:tcW w:w="39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80"/>
              <w:rPr>
                <w:sz w:val="22"/>
              </w:rPr>
            </w:pPr>
            <w:r>
              <w:rPr>
                <w:sz w:val="22"/>
              </w:rPr>
              <w:t>ATTCTTGAAGACGAAAGGGC</w:t>
            </w: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80"/>
              <w:rPr>
                <w:sz w:val="22"/>
              </w:rPr>
            </w:pPr>
            <w:r>
              <w:rPr>
                <w:sz w:val="22"/>
              </w:rPr>
              <w:t>ACGCTCAGTGGAACGAAAAC</w:t>
            </w:r>
          </w:p>
        </w:tc>
        <w:tc>
          <w:tcPr>
            <w:tcW w:w="11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40"/>
              <w:rPr>
                <w:i/>
                <w:sz w:val="22"/>
              </w:rPr>
            </w:pPr>
            <w:r>
              <w:rPr>
                <w:i/>
                <w:sz w:val="22"/>
              </w:rPr>
              <w:t>bla</w:t>
            </w:r>
            <w:r>
              <w:rPr>
                <w:i/>
                <w:sz w:val="22"/>
                <w:vertAlign w:val="subscript"/>
              </w:rPr>
              <w:t>TEM</w:t>
            </w:r>
          </w:p>
        </w:tc>
        <w:tc>
          <w:tcPr>
            <w:tcW w:w="10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46"/>
              <w:rPr>
                <w:sz w:val="22"/>
              </w:rPr>
            </w:pPr>
            <w:r>
              <w:rPr>
                <w:sz w:val="22"/>
              </w:rPr>
              <w:t>1,150</w:t>
            </w:r>
          </w:p>
        </w:tc>
        <w:tc>
          <w:tcPr>
            <w:tcW w:w="10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56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0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57" w:lineRule="auto"/>
              <w:ind w:left="110" w:right="537"/>
              <w:rPr>
                <w:sz w:val="22"/>
              </w:rPr>
            </w:pPr>
            <w:r>
              <w:rPr>
                <w:sz w:val="22"/>
              </w:rPr>
              <w:t>Belaaouaj et al.,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(1994)</w:t>
            </w:r>
          </w:p>
        </w:tc>
        <w:tc>
          <w:tcPr>
            <w:tcW w:w="16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47" w:lineRule="exact"/>
              <w:ind w:left="140"/>
              <w:rPr>
                <w:sz w:val="22"/>
              </w:rPr>
            </w:pPr>
            <w:r>
              <w:rPr>
                <w:sz w:val="22"/>
              </w:rPr>
              <w:t>Beta-lactams</w:t>
            </w:r>
          </w:p>
        </w:tc>
      </w:tr>
      <w:tr>
        <w:trPr>
          <w:trHeight w:val="1080" w:hRule="atLeast"/>
        </w:trPr>
        <w:tc>
          <w:tcPr>
            <w:tcW w:w="477" w:type="dxa"/>
          </w:tcPr>
          <w:p>
            <w:pPr>
              <w:pStyle w:val="TableParagraph"/>
              <w:spacing w:before="139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1213" w:type="dxa"/>
          </w:tcPr>
          <w:p>
            <w:pPr>
              <w:pStyle w:val="TableParagraph"/>
              <w:spacing w:before="139"/>
              <w:ind w:left="178"/>
              <w:rPr>
                <w:sz w:val="22"/>
              </w:rPr>
            </w:pPr>
            <w:r>
              <w:rPr>
                <w:i/>
                <w:sz w:val="22"/>
              </w:rPr>
              <w:t>spvC</w:t>
            </w:r>
            <w:r>
              <w:rPr>
                <w:sz w:val="22"/>
              </w:rPr>
              <w:t>-F</w:t>
            </w:r>
          </w:p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178"/>
              <w:rPr>
                <w:sz w:val="22"/>
              </w:rPr>
            </w:pPr>
            <w:r>
              <w:rPr>
                <w:i/>
                <w:sz w:val="22"/>
              </w:rPr>
              <w:t>spvC</w:t>
            </w:r>
            <w:r>
              <w:rPr>
                <w:sz w:val="22"/>
              </w:rPr>
              <w:t>-R</w:t>
            </w:r>
          </w:p>
        </w:tc>
        <w:tc>
          <w:tcPr>
            <w:tcW w:w="3962" w:type="dxa"/>
          </w:tcPr>
          <w:p>
            <w:pPr>
              <w:pStyle w:val="TableParagraph"/>
              <w:spacing w:before="139"/>
              <w:ind w:left="180"/>
              <w:rPr>
                <w:sz w:val="22"/>
              </w:rPr>
            </w:pPr>
            <w:r>
              <w:rPr>
                <w:sz w:val="22"/>
              </w:rPr>
              <w:t>ACTCCTTGCACAACCAAATGCGGA</w:t>
            </w:r>
          </w:p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180"/>
              <w:rPr>
                <w:sz w:val="22"/>
              </w:rPr>
            </w:pPr>
            <w:r>
              <w:rPr>
                <w:sz w:val="22"/>
              </w:rPr>
              <w:t>TGTCTTCTGCATTTCGCCACCATCA</w:t>
            </w:r>
          </w:p>
        </w:tc>
        <w:tc>
          <w:tcPr>
            <w:tcW w:w="1117" w:type="dxa"/>
          </w:tcPr>
          <w:p>
            <w:pPr>
              <w:pStyle w:val="TableParagraph"/>
              <w:spacing w:before="139"/>
              <w:ind w:left="140"/>
              <w:rPr>
                <w:i/>
                <w:sz w:val="22"/>
              </w:rPr>
            </w:pPr>
            <w:r>
              <w:rPr>
                <w:i/>
                <w:sz w:val="22"/>
              </w:rPr>
              <w:t>spvC</w:t>
            </w:r>
          </w:p>
        </w:tc>
        <w:tc>
          <w:tcPr>
            <w:tcW w:w="1089" w:type="dxa"/>
          </w:tcPr>
          <w:p>
            <w:pPr>
              <w:pStyle w:val="TableParagraph"/>
              <w:spacing w:before="139"/>
              <w:ind w:left="146"/>
              <w:rPr>
                <w:sz w:val="22"/>
              </w:rPr>
            </w:pPr>
            <w:r>
              <w:rPr>
                <w:sz w:val="22"/>
              </w:rPr>
              <w:t>577</w:t>
            </w:r>
          </w:p>
        </w:tc>
        <w:tc>
          <w:tcPr>
            <w:tcW w:w="1076" w:type="dxa"/>
          </w:tcPr>
          <w:p>
            <w:pPr>
              <w:pStyle w:val="TableParagraph"/>
              <w:spacing w:before="139"/>
              <w:ind w:left="156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  <w:tc>
          <w:tcPr>
            <w:tcW w:w="2085" w:type="dxa"/>
          </w:tcPr>
          <w:p>
            <w:pPr>
              <w:pStyle w:val="TableParagraph"/>
              <w:spacing w:line="357" w:lineRule="auto" w:before="142"/>
              <w:ind w:left="110" w:right="457"/>
              <w:rPr>
                <w:sz w:val="22"/>
              </w:rPr>
            </w:pPr>
            <w:r>
              <w:rPr>
                <w:sz w:val="22"/>
              </w:rPr>
              <w:t>Ziemer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Steadham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(2003)</w:t>
            </w:r>
          </w:p>
        </w:tc>
        <w:tc>
          <w:tcPr>
            <w:tcW w:w="1649" w:type="dxa"/>
          </w:tcPr>
          <w:p>
            <w:pPr>
              <w:pStyle w:val="TableParagraph"/>
              <w:spacing w:before="139"/>
              <w:ind w:right="298"/>
              <w:jc w:val="center"/>
              <w:rPr>
                <w:sz w:val="22"/>
              </w:rPr>
            </w:pPr>
            <w:r>
              <w:rPr>
                <w:w w:val="100"/>
                <w:sz w:val="22"/>
              </w:rPr>
              <w:t>-</w:t>
            </w:r>
          </w:p>
        </w:tc>
      </w:tr>
      <w:tr>
        <w:trPr>
          <w:trHeight w:val="1077" w:hRule="atLeast"/>
        </w:trPr>
        <w:tc>
          <w:tcPr>
            <w:tcW w:w="477" w:type="dxa"/>
          </w:tcPr>
          <w:p>
            <w:pPr>
              <w:pStyle w:val="TableParagraph"/>
              <w:spacing w:before="139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13" w:type="dxa"/>
          </w:tcPr>
          <w:p>
            <w:pPr>
              <w:pStyle w:val="TableParagraph"/>
              <w:spacing w:before="139"/>
              <w:ind w:left="178"/>
              <w:rPr>
                <w:sz w:val="22"/>
              </w:rPr>
            </w:pPr>
            <w:r>
              <w:rPr>
                <w:sz w:val="22"/>
              </w:rPr>
              <w:t>SHV-F</w:t>
            </w: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78"/>
              <w:rPr>
                <w:sz w:val="22"/>
              </w:rPr>
            </w:pPr>
            <w:r>
              <w:rPr>
                <w:sz w:val="22"/>
              </w:rPr>
              <w:t>SHV-R</w:t>
            </w:r>
          </w:p>
        </w:tc>
        <w:tc>
          <w:tcPr>
            <w:tcW w:w="3962" w:type="dxa"/>
          </w:tcPr>
          <w:p>
            <w:pPr>
              <w:pStyle w:val="TableParagraph"/>
              <w:spacing w:before="139"/>
              <w:ind w:left="180"/>
              <w:rPr>
                <w:sz w:val="22"/>
              </w:rPr>
            </w:pPr>
            <w:r>
              <w:rPr>
                <w:sz w:val="22"/>
              </w:rPr>
              <w:t>CACTCAAGGATGTATTGTG</w:t>
            </w:r>
          </w:p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80"/>
              <w:rPr>
                <w:sz w:val="22"/>
              </w:rPr>
            </w:pPr>
            <w:r>
              <w:rPr>
                <w:sz w:val="22"/>
              </w:rPr>
              <w:t>TTAGCGTTGCCAGTGCTCG</w:t>
            </w:r>
          </w:p>
        </w:tc>
        <w:tc>
          <w:tcPr>
            <w:tcW w:w="1117" w:type="dxa"/>
          </w:tcPr>
          <w:p>
            <w:pPr>
              <w:pStyle w:val="TableParagraph"/>
              <w:spacing w:before="139"/>
              <w:ind w:left="140"/>
              <w:rPr>
                <w:i/>
                <w:sz w:val="22"/>
              </w:rPr>
            </w:pPr>
            <w:r>
              <w:rPr>
                <w:i/>
                <w:sz w:val="22"/>
              </w:rPr>
              <w:t>bla</w:t>
            </w:r>
            <w:r>
              <w:rPr>
                <w:i/>
                <w:sz w:val="22"/>
                <w:vertAlign w:val="subscript"/>
              </w:rPr>
              <w:t>SHV</w:t>
            </w:r>
          </w:p>
        </w:tc>
        <w:tc>
          <w:tcPr>
            <w:tcW w:w="1089" w:type="dxa"/>
          </w:tcPr>
          <w:p>
            <w:pPr>
              <w:pStyle w:val="TableParagraph"/>
              <w:spacing w:before="139"/>
              <w:ind w:left="146"/>
              <w:rPr>
                <w:sz w:val="22"/>
              </w:rPr>
            </w:pPr>
            <w:r>
              <w:rPr>
                <w:sz w:val="22"/>
              </w:rPr>
              <w:t>885</w:t>
            </w:r>
          </w:p>
        </w:tc>
        <w:tc>
          <w:tcPr>
            <w:tcW w:w="1076" w:type="dxa"/>
          </w:tcPr>
          <w:p>
            <w:pPr>
              <w:pStyle w:val="TableParagraph"/>
              <w:spacing w:before="139"/>
              <w:ind w:left="156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2085" w:type="dxa"/>
          </w:tcPr>
          <w:p>
            <w:pPr>
              <w:pStyle w:val="TableParagraph"/>
              <w:spacing w:before="139"/>
              <w:ind w:left="110"/>
              <w:rPr>
                <w:sz w:val="22"/>
              </w:rPr>
            </w:pPr>
            <w:r>
              <w:rPr>
                <w:sz w:val="22"/>
              </w:rPr>
              <w:t>Pitout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 al.,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(1998)</w:t>
            </w:r>
          </w:p>
        </w:tc>
        <w:tc>
          <w:tcPr>
            <w:tcW w:w="1649" w:type="dxa"/>
          </w:tcPr>
          <w:p>
            <w:pPr>
              <w:pStyle w:val="TableParagraph"/>
              <w:spacing w:before="139"/>
              <w:ind w:left="140"/>
              <w:rPr>
                <w:sz w:val="22"/>
              </w:rPr>
            </w:pPr>
            <w:r>
              <w:rPr>
                <w:sz w:val="22"/>
              </w:rPr>
              <w:t>Cephalosporins</w:t>
            </w:r>
          </w:p>
        </w:tc>
      </w:tr>
      <w:tr>
        <w:trPr>
          <w:trHeight w:val="1080" w:hRule="atLeast"/>
        </w:trPr>
        <w:tc>
          <w:tcPr>
            <w:tcW w:w="477" w:type="dxa"/>
          </w:tcPr>
          <w:p>
            <w:pPr>
              <w:pStyle w:val="TableParagraph"/>
              <w:spacing w:before="139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1213" w:type="dxa"/>
          </w:tcPr>
          <w:p>
            <w:pPr>
              <w:pStyle w:val="TableParagraph"/>
              <w:spacing w:before="139"/>
              <w:ind w:left="178"/>
              <w:rPr>
                <w:sz w:val="22"/>
              </w:rPr>
            </w:pPr>
            <w:r>
              <w:rPr>
                <w:sz w:val="22"/>
              </w:rPr>
              <w:t>AacC3-F</w:t>
            </w:r>
          </w:p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178"/>
              <w:rPr>
                <w:sz w:val="22"/>
              </w:rPr>
            </w:pPr>
            <w:r>
              <w:rPr>
                <w:sz w:val="22"/>
              </w:rPr>
              <w:t>AacC3-R</w:t>
            </w:r>
          </w:p>
        </w:tc>
        <w:tc>
          <w:tcPr>
            <w:tcW w:w="3962" w:type="dxa"/>
          </w:tcPr>
          <w:p>
            <w:pPr>
              <w:pStyle w:val="TableParagraph"/>
              <w:spacing w:before="139"/>
              <w:ind w:left="180"/>
              <w:rPr>
                <w:sz w:val="22"/>
              </w:rPr>
            </w:pPr>
            <w:r>
              <w:rPr>
                <w:sz w:val="22"/>
              </w:rPr>
              <w:t>CACAAGAACGTGGTCCGCTA</w:t>
            </w:r>
          </w:p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180"/>
              <w:rPr>
                <w:sz w:val="22"/>
              </w:rPr>
            </w:pPr>
            <w:r>
              <w:rPr>
                <w:sz w:val="22"/>
              </w:rPr>
              <w:t>AACAGGTAAGCATCCGCATC</w:t>
            </w:r>
          </w:p>
        </w:tc>
        <w:tc>
          <w:tcPr>
            <w:tcW w:w="1117" w:type="dxa"/>
          </w:tcPr>
          <w:p>
            <w:pPr>
              <w:pStyle w:val="TableParagraph"/>
              <w:spacing w:before="139"/>
              <w:ind w:left="140"/>
              <w:rPr>
                <w:i/>
                <w:sz w:val="22"/>
              </w:rPr>
            </w:pPr>
            <w:r>
              <w:rPr>
                <w:i/>
                <w:sz w:val="22"/>
              </w:rPr>
              <w:t>aac(3)-lll</w:t>
            </w:r>
          </w:p>
        </w:tc>
        <w:tc>
          <w:tcPr>
            <w:tcW w:w="1089" w:type="dxa"/>
          </w:tcPr>
          <w:p>
            <w:pPr>
              <w:pStyle w:val="TableParagraph"/>
              <w:spacing w:before="139"/>
              <w:ind w:left="146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1076" w:type="dxa"/>
          </w:tcPr>
          <w:p>
            <w:pPr>
              <w:pStyle w:val="TableParagraph"/>
              <w:spacing w:before="139"/>
              <w:ind w:left="156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085" w:type="dxa"/>
          </w:tcPr>
          <w:p>
            <w:pPr>
              <w:pStyle w:val="TableParagraph"/>
              <w:spacing w:line="357" w:lineRule="auto" w:before="141"/>
              <w:ind w:left="110" w:right="116"/>
              <w:rPr>
                <w:sz w:val="22"/>
              </w:rPr>
            </w:pPr>
            <w:r>
              <w:rPr>
                <w:sz w:val="22"/>
              </w:rPr>
              <w:t>Van de Klundert and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Vliegenthart,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(1993)</w:t>
            </w:r>
          </w:p>
        </w:tc>
        <w:tc>
          <w:tcPr>
            <w:tcW w:w="1649" w:type="dxa"/>
          </w:tcPr>
          <w:p>
            <w:pPr>
              <w:pStyle w:val="TableParagraph"/>
              <w:spacing w:before="139"/>
              <w:ind w:left="140"/>
              <w:rPr>
                <w:sz w:val="22"/>
              </w:rPr>
            </w:pPr>
            <w:r>
              <w:rPr>
                <w:sz w:val="22"/>
              </w:rPr>
              <w:t>Gentamicin</w:t>
            </w:r>
          </w:p>
        </w:tc>
      </w:tr>
      <w:tr>
        <w:trPr>
          <w:trHeight w:val="1225" w:hRule="atLeast"/>
        </w:trPr>
        <w:tc>
          <w:tcPr>
            <w:tcW w:w="4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9"/>
              <w:ind w:left="11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9"/>
              <w:ind w:left="178"/>
              <w:rPr>
                <w:sz w:val="22"/>
              </w:rPr>
            </w:pPr>
            <w:r>
              <w:rPr>
                <w:sz w:val="22"/>
              </w:rPr>
              <w:t>QnrSm-F</w:t>
            </w:r>
          </w:p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178"/>
              <w:rPr>
                <w:sz w:val="22"/>
              </w:rPr>
            </w:pPr>
            <w:r>
              <w:rPr>
                <w:sz w:val="22"/>
              </w:rPr>
              <w:t>QnrSm-R</w:t>
            </w:r>
          </w:p>
        </w:tc>
        <w:tc>
          <w:tcPr>
            <w:tcW w:w="39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9"/>
              <w:ind w:left="180"/>
              <w:rPr>
                <w:sz w:val="22"/>
              </w:rPr>
            </w:pPr>
            <w:r>
              <w:rPr>
                <w:sz w:val="22"/>
              </w:rPr>
              <w:t>GCAAGTTCATTGAACAGGGT</w:t>
            </w:r>
          </w:p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180"/>
              <w:rPr>
                <w:sz w:val="22"/>
              </w:rPr>
            </w:pPr>
            <w:r>
              <w:rPr>
                <w:sz w:val="22"/>
              </w:rPr>
              <w:t>TCTAAACCGTCGAGTTCGGCG</w:t>
            </w:r>
          </w:p>
        </w:tc>
        <w:tc>
          <w:tcPr>
            <w:tcW w:w="11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9"/>
              <w:ind w:left="140"/>
              <w:rPr>
                <w:i/>
                <w:sz w:val="22"/>
              </w:rPr>
            </w:pPr>
            <w:r>
              <w:rPr>
                <w:i/>
                <w:sz w:val="22"/>
              </w:rPr>
              <w:t>qnrS</w:t>
            </w:r>
          </w:p>
        </w:tc>
        <w:tc>
          <w:tcPr>
            <w:tcW w:w="10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9"/>
              <w:ind w:left="146"/>
              <w:rPr>
                <w:sz w:val="22"/>
              </w:rPr>
            </w:pPr>
            <w:r>
              <w:rPr>
                <w:sz w:val="22"/>
              </w:rPr>
              <w:t>428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9"/>
              <w:ind w:left="156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20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9"/>
              <w:ind w:left="110"/>
              <w:rPr>
                <w:sz w:val="22"/>
              </w:rPr>
            </w:pPr>
            <w:r>
              <w:rPr>
                <w:sz w:val="22"/>
              </w:rPr>
              <w:t>Cattoir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al.,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(2007)</w:t>
            </w:r>
          </w:p>
        </w:tc>
        <w:tc>
          <w:tcPr>
            <w:tcW w:w="16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9"/>
              <w:ind w:left="140"/>
              <w:rPr>
                <w:sz w:val="22"/>
              </w:rPr>
            </w:pPr>
            <w:r>
              <w:rPr>
                <w:sz w:val="22"/>
              </w:rPr>
              <w:t>Quinolone</w:t>
            </w:r>
          </w:p>
        </w:tc>
      </w:tr>
    </w:tbl>
    <w:p>
      <w:pPr>
        <w:spacing w:after="0"/>
        <w:rPr>
          <w:sz w:val="22"/>
        </w:rPr>
        <w:sectPr>
          <w:footerReference w:type="default" r:id="rId29"/>
          <w:pgSz w:w="15840" w:h="12240" w:orient="landscape"/>
          <w:pgMar w:footer="1015" w:header="0" w:top="1140" w:bottom="1200" w:left="1340" w:right="1480"/>
        </w:sectPr>
      </w:pPr>
    </w:p>
    <w:p>
      <w:pPr>
        <w:spacing w:before="76"/>
        <w:ind w:left="100" w:right="0" w:firstLine="0"/>
        <w:jc w:val="both"/>
        <w:rPr>
          <w:b/>
          <w:sz w:val="24"/>
        </w:rPr>
      </w:pPr>
      <w:r>
        <w:rPr>
          <w:b/>
          <w:sz w:val="24"/>
        </w:rPr>
        <w:t>Agarose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electrophoresis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0" w:right="116"/>
        <w:jc w:val="both"/>
      </w:pPr>
      <w:r>
        <w:rPr/>
        <w:t>To confirm that DNA has actually been extracted, the DNA suspensions were subjected to</w:t>
      </w:r>
      <w:r>
        <w:rPr>
          <w:spacing w:val="1"/>
        </w:rPr>
        <w:t> </w:t>
      </w:r>
      <w:r>
        <w:rPr/>
        <w:t>agarose gel electrophoresis as follows: One percent (1%) agarose gel was prepared by dissolving</w:t>
      </w:r>
      <w:r>
        <w:rPr>
          <w:spacing w:val="1"/>
        </w:rPr>
        <w:t> </w:t>
      </w:r>
      <w:r>
        <w:rPr/>
        <w:t>1g of agarose powder in 2ml of ten times concentration of Tris acetate ethylene diamine tetra</w:t>
      </w:r>
      <w:r>
        <w:rPr>
          <w:spacing w:val="1"/>
        </w:rPr>
        <w:t> </w:t>
      </w:r>
      <w:r>
        <w:rPr/>
        <w:t>acetate</w:t>
      </w:r>
      <w:r>
        <w:rPr>
          <w:spacing w:val="1"/>
        </w:rPr>
        <w:t> </w:t>
      </w:r>
      <w:r>
        <w:rPr/>
        <w:t>(TAE)</w:t>
      </w:r>
      <w:r>
        <w:rPr>
          <w:spacing w:val="1"/>
        </w:rPr>
        <w:t> </w:t>
      </w:r>
      <w:r>
        <w:rPr/>
        <w:t>buffer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98ml</w:t>
      </w:r>
      <w:r>
        <w:rPr>
          <w:spacing w:val="1"/>
        </w:rPr>
        <w:t> </w:t>
      </w:r>
      <w:r>
        <w:rPr/>
        <w:t>distilled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250ml</w:t>
      </w:r>
      <w:r>
        <w:rPr>
          <w:spacing w:val="1"/>
        </w:rPr>
        <w:t> </w:t>
      </w:r>
      <w:r>
        <w:rPr/>
        <w:t>beaker.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heated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microwave to dissolve the agarose. The gel was stained with 20µl of 5ml ethidium bromide dye</w:t>
      </w:r>
      <w:r>
        <w:rPr>
          <w:spacing w:val="1"/>
        </w:rPr>
        <w:t> </w:t>
      </w:r>
      <w:r>
        <w:rPr/>
        <w:t>and mixed. The gel was cast onto a gel electrophoresis tank with the combs inserted at the red</w:t>
      </w:r>
      <w:r>
        <w:rPr>
          <w:spacing w:val="1"/>
        </w:rPr>
        <w:t> </w:t>
      </w:r>
      <w:r>
        <w:rPr/>
        <w:t>bands to ensure easy view of the well and was allowed for 30 minutes to solidify. The casting</w:t>
      </w:r>
      <w:r>
        <w:rPr>
          <w:spacing w:val="1"/>
        </w:rPr>
        <w:t> </w:t>
      </w:r>
      <w:r>
        <w:rPr/>
        <w:t>combs were removed and 5µl of gel tracking dye (bromophenol blue) plus 15µl of the PCR</w:t>
      </w:r>
      <w:r>
        <w:rPr>
          <w:spacing w:val="1"/>
        </w:rPr>
        <w:t> </w:t>
      </w:r>
      <w:r>
        <w:rPr/>
        <w:t>products(making 20µl) were gently mixed and loaded into the well with the standard (Bioneer,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bp</w:t>
      </w:r>
      <w:r>
        <w:rPr>
          <w:spacing w:val="1"/>
        </w:rPr>
        <w:t> </w:t>
      </w:r>
      <w:r>
        <w:rPr/>
        <w:t>Plus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Ladder, Alameda,</w:t>
      </w:r>
      <w:r>
        <w:rPr>
          <w:spacing w:val="1"/>
        </w:rPr>
        <w:t> </w:t>
      </w:r>
      <w:r>
        <w:rPr/>
        <w:t>USA).</w:t>
      </w:r>
      <w:r>
        <w:rPr>
          <w:spacing w:val="1"/>
        </w:rPr>
        <w:t> </w:t>
      </w:r>
      <w:r>
        <w:rPr/>
        <w:t>The electrophoresis</w:t>
      </w:r>
      <w:r>
        <w:rPr>
          <w:spacing w:val="1"/>
        </w:rPr>
        <w:t> </w:t>
      </w:r>
      <w:r>
        <w:rPr/>
        <w:t>tank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electrodes connected to the power source for separation of sample based on molecular weight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cathode</w:t>
      </w:r>
      <w:r>
        <w:rPr>
          <w:spacing w:val="1"/>
        </w:rPr>
        <w:t> </w:t>
      </w:r>
      <w:r>
        <w:rPr/>
        <w:t>(-)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anode</w:t>
      </w:r>
      <w:r>
        <w:rPr>
          <w:spacing w:val="1"/>
        </w:rPr>
        <w:t> </w:t>
      </w:r>
      <w:r>
        <w:rPr/>
        <w:t>(+)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mV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45</w:t>
      </w:r>
      <w:r>
        <w:rPr>
          <w:spacing w:val="1"/>
        </w:rPr>
        <w:t> </w:t>
      </w:r>
      <w:r>
        <w:rPr/>
        <w:t>minutes.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electrophoresis, the gel was removed and viewed under a trans-illumination UV light (Gel Doc,</w:t>
      </w:r>
      <w:r>
        <w:rPr>
          <w:spacing w:val="1"/>
        </w:rPr>
        <w:t> </w:t>
      </w:r>
      <w:r>
        <w:rPr/>
        <w:t>Italy).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band pattern of the</w:t>
      </w:r>
      <w:r>
        <w:rPr>
          <w:spacing w:val="-3"/>
        </w:rPr>
        <w:t> </w:t>
      </w:r>
      <w:r>
        <w:rPr/>
        <w:t>DNA fragments was then pictured</w:t>
      </w:r>
      <w:r>
        <w:rPr>
          <w:spacing w:val="-1"/>
        </w:rPr>
        <w:t> </w:t>
      </w:r>
      <w:r>
        <w:rPr/>
        <w:t>and documented.</w:t>
      </w:r>
    </w:p>
    <w:p>
      <w:pPr>
        <w:pStyle w:val="Heading1"/>
        <w:spacing w:before="7"/>
        <w:ind w:left="100"/>
        <w:jc w:val="both"/>
      </w:pPr>
      <w:r>
        <w:rPr/>
        <w:t>3.3.3</w:t>
      </w:r>
      <w:r>
        <w:rPr>
          <w:spacing w:val="16"/>
        </w:rPr>
        <w:t> </w:t>
      </w:r>
      <w:r>
        <w:rPr/>
        <w:t>Physicochemical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Water</w:t>
      </w:r>
      <w:r>
        <w:rPr>
          <w:spacing w:val="-5"/>
        </w:rPr>
        <w:t> </w:t>
      </w:r>
      <w:r>
        <w:rPr/>
        <w:t>Samples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100" w:right="124"/>
        <w:jc w:val="both"/>
      </w:pPr>
      <w:r>
        <w:rPr/>
        <w:t>Physicochemical analysis of water samples was carried out at the Central Laboratory, Usmanu</w:t>
      </w:r>
      <w:r>
        <w:rPr>
          <w:spacing w:val="1"/>
        </w:rPr>
        <w:t> </w:t>
      </w:r>
      <w:r>
        <w:rPr/>
        <w:t>Danfodiyo</w:t>
      </w:r>
      <w:r>
        <w:rPr>
          <w:spacing w:val="-1"/>
        </w:rPr>
        <w:t> </w:t>
      </w:r>
      <w:r>
        <w:rPr/>
        <w:t>University, Sokoto.</w:t>
      </w:r>
    </w:p>
    <w:p>
      <w:pPr>
        <w:pStyle w:val="Heading3"/>
        <w:numPr>
          <w:ilvl w:val="0"/>
          <w:numId w:val="28"/>
        </w:numPr>
        <w:tabs>
          <w:tab w:pos="341" w:val="left" w:leader="none"/>
        </w:tabs>
        <w:spacing w:line="240" w:lineRule="auto" w:before="5" w:after="0"/>
        <w:ind w:left="340" w:right="0" w:hanging="241"/>
        <w:jc w:val="both"/>
      </w:pPr>
      <w:r>
        <w:rPr/>
        <w:t>pH</w:t>
      </w:r>
      <w:r>
        <w:rPr>
          <w:spacing w:val="-1"/>
        </w:rPr>
        <w:t> </w:t>
      </w:r>
      <w:r>
        <w:rPr/>
        <w:t>Determination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100" w:right="117"/>
        <w:jc w:val="both"/>
      </w:pPr>
      <w:r>
        <w:rPr/>
        <w:t>Electronic pH meter (Jenway 3015, Staffordshire, UK) with a combined electrode was used to</w:t>
      </w:r>
      <w:r>
        <w:rPr>
          <w:spacing w:val="1"/>
        </w:rPr>
        <w:t> </w:t>
      </w:r>
      <w:r>
        <w:rPr/>
        <w:t>read pH values. Known</w:t>
      </w:r>
      <w:r>
        <w:rPr>
          <w:spacing w:val="1"/>
        </w:rPr>
        <w:t> </w:t>
      </w:r>
      <w:r>
        <w:rPr/>
        <w:t>buffer solutions</w:t>
      </w:r>
      <w:r>
        <w:rPr>
          <w:spacing w:val="1"/>
        </w:rPr>
        <w:t> </w:t>
      </w:r>
      <w:r>
        <w:rPr/>
        <w:t>of pH 4</w:t>
      </w:r>
      <w:r>
        <w:rPr>
          <w:spacing w:val="1"/>
        </w:rPr>
        <w:t> </w:t>
      </w:r>
      <w:r>
        <w:rPr/>
        <w:t>and pH 9 were</w:t>
      </w:r>
      <w:r>
        <w:rPr>
          <w:spacing w:val="1"/>
        </w:rPr>
        <w:t> </w:t>
      </w:r>
      <w:r>
        <w:rPr/>
        <w:t>prepared and used to</w:t>
      </w:r>
      <w:r>
        <w:rPr>
          <w:spacing w:val="60"/>
        </w:rPr>
        <w:t> </w:t>
      </w:r>
      <w:r>
        <w:rPr/>
        <w:t>calibrate</w:t>
      </w:r>
      <w:r>
        <w:rPr>
          <w:spacing w:val="-57"/>
        </w:rPr>
        <w:t> </w:t>
      </w:r>
      <w:r>
        <w:rPr/>
        <w:t>the equipment. Having immersed the electrode in 25ml of water sample, the pH readings(2</w:t>
      </w:r>
      <w:r>
        <w:rPr>
          <w:spacing w:val="1"/>
        </w:rPr>
        <w:t> </w:t>
      </w:r>
      <w:r>
        <w:rPr/>
        <w:t>readings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sample)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sample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taken</w:t>
      </w:r>
      <w:r>
        <w:rPr>
          <w:spacing w:val="1"/>
        </w:rPr>
        <w:t> </w:t>
      </w:r>
      <w:r>
        <w:rPr/>
        <w:t>after stabilization.</w:t>
      </w:r>
    </w:p>
    <w:p>
      <w:pPr>
        <w:spacing w:after="0" w:line="480" w:lineRule="auto"/>
        <w:jc w:val="both"/>
        <w:sectPr>
          <w:footerReference w:type="default" r:id="rId30"/>
          <w:pgSz w:w="12240" w:h="15840"/>
          <w:pgMar w:footer="1015" w:header="0" w:top="1360" w:bottom="1200" w:left="1340" w:right="1320"/>
          <w:pgNumType w:start="84"/>
        </w:sectPr>
      </w:pPr>
    </w:p>
    <w:p>
      <w:pPr>
        <w:pStyle w:val="Heading3"/>
        <w:numPr>
          <w:ilvl w:val="0"/>
          <w:numId w:val="28"/>
        </w:numPr>
        <w:tabs>
          <w:tab w:pos="341" w:val="left" w:leader="none"/>
        </w:tabs>
        <w:spacing w:line="240" w:lineRule="auto" w:before="76" w:after="0"/>
        <w:ind w:left="340" w:right="0" w:hanging="241"/>
        <w:jc w:val="both"/>
      </w:pPr>
      <w:r>
        <w:rPr/>
        <w:t>Conductivity</w:t>
      </w:r>
      <w:r>
        <w:rPr>
          <w:spacing w:val="-4"/>
        </w:rPr>
        <w:t> </w:t>
      </w:r>
      <w:r>
        <w:rPr/>
        <w:t>Measurement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 w:before="1"/>
        <w:ind w:left="100" w:right="115"/>
        <w:jc w:val="both"/>
      </w:pPr>
      <w:r>
        <w:rPr/>
        <w:t>Conductivity values (µS) of the water sample were measured using conductivity meter (ADWA</w:t>
      </w:r>
      <w:r>
        <w:rPr>
          <w:spacing w:val="1"/>
        </w:rPr>
        <w:t> </w:t>
      </w:r>
      <w:r>
        <w:rPr/>
        <w:t>AD 32, Mauritius). The electrode after being washed with distilled water was placed in a beaker</w:t>
      </w:r>
      <w:r>
        <w:rPr>
          <w:spacing w:val="1"/>
        </w:rPr>
        <w:t> </w:t>
      </w:r>
      <w:r>
        <w:rPr/>
        <w:t>containing</w:t>
      </w:r>
      <w:r>
        <w:rPr>
          <w:spacing w:val="-4"/>
        </w:rPr>
        <w:t> </w:t>
      </w:r>
      <w:r>
        <w:rPr/>
        <w:t>25ml of water</w:t>
      </w:r>
      <w:r>
        <w:rPr>
          <w:spacing w:val="-1"/>
        </w:rPr>
        <w:t> </w:t>
      </w:r>
      <w:r>
        <w:rPr/>
        <w:t>sample. Two sets of</w:t>
      </w:r>
      <w:r>
        <w:rPr>
          <w:spacing w:val="-2"/>
        </w:rPr>
        <w:t> </w:t>
      </w:r>
      <w:r>
        <w:rPr/>
        <w:t>readings were</w:t>
      </w:r>
      <w:r>
        <w:rPr>
          <w:spacing w:val="-2"/>
        </w:rPr>
        <w:t> </w:t>
      </w:r>
      <w:r>
        <w:rPr/>
        <w:t>taken</w:t>
      </w:r>
      <w:r>
        <w:rPr>
          <w:spacing w:val="-1"/>
        </w:rPr>
        <w:t> </w:t>
      </w:r>
      <w:r>
        <w:rPr/>
        <w:t>for each</w:t>
      </w:r>
      <w:r>
        <w:rPr>
          <w:spacing w:val="2"/>
        </w:rPr>
        <w:t> </w:t>
      </w:r>
      <w:r>
        <w:rPr/>
        <w:t>sample.</w:t>
      </w:r>
    </w:p>
    <w:p>
      <w:pPr>
        <w:pStyle w:val="Heading3"/>
        <w:numPr>
          <w:ilvl w:val="0"/>
          <w:numId w:val="28"/>
        </w:numPr>
        <w:tabs>
          <w:tab w:pos="327" w:val="left" w:leader="none"/>
        </w:tabs>
        <w:spacing w:line="240" w:lineRule="auto" w:before="5" w:after="0"/>
        <w:ind w:left="326" w:right="0" w:hanging="227"/>
        <w:jc w:val="both"/>
      </w:pPr>
      <w:r>
        <w:rPr/>
        <w:t>Temperature</w:t>
      </w:r>
      <w:r>
        <w:rPr>
          <w:spacing w:val="-2"/>
        </w:rPr>
        <w:t> </w:t>
      </w:r>
      <w:r>
        <w:rPr/>
        <w:t>Measurement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/>
        <w:ind w:left="100" w:right="117"/>
        <w:jc w:val="both"/>
      </w:pPr>
      <w:r>
        <w:rPr/>
        <w:t>The</w:t>
      </w:r>
      <w:r>
        <w:rPr>
          <w:spacing w:val="1"/>
        </w:rPr>
        <w:t> </w:t>
      </w:r>
      <w:r>
        <w:rPr/>
        <w:t>temperatures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meter(ADWA AD 32, Mauritius). Readings were taken by dipping the electrode in the water on</w:t>
      </w:r>
      <w:r>
        <w:rPr>
          <w:spacing w:val="1"/>
        </w:rPr>
        <w:t> </w:t>
      </w:r>
      <w:r>
        <w:rPr/>
        <w:t>site and after stabilization. An average of two separate readings was taken as temperature reading</w:t>
      </w:r>
      <w:r>
        <w:rPr>
          <w:spacing w:val="-57"/>
        </w:rPr>
        <w:t> </w:t>
      </w:r>
      <w:r>
        <w:rPr/>
        <w:t>per site.</w:t>
      </w:r>
    </w:p>
    <w:p>
      <w:pPr>
        <w:pStyle w:val="Heading3"/>
        <w:numPr>
          <w:ilvl w:val="0"/>
          <w:numId w:val="28"/>
        </w:numPr>
        <w:tabs>
          <w:tab w:pos="341" w:val="left" w:leader="none"/>
        </w:tabs>
        <w:spacing w:line="240" w:lineRule="auto" w:before="6" w:after="0"/>
        <w:ind w:left="340" w:right="0" w:hanging="241"/>
        <w:jc w:val="both"/>
      </w:pPr>
      <w:r>
        <w:rPr/>
        <w:t>Determination of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Solids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100" w:right="114"/>
        <w:jc w:val="both"/>
      </w:pPr>
      <w:r>
        <w:rPr/>
        <w:t>Total Solidof the water samples was determined using weighing method (APHA, 1998). The</w:t>
      </w:r>
      <w:r>
        <w:rPr>
          <w:spacing w:val="1"/>
        </w:rPr>
        <w:t> </w:t>
      </w:r>
      <w:r>
        <w:rPr/>
        <w:t>initial weight (W1) of an evaporating dish was measured using a laboratory digital balance</w:t>
      </w:r>
      <w:r>
        <w:rPr>
          <w:spacing w:val="1"/>
        </w:rPr>
        <w:t> </w:t>
      </w:r>
      <w:r>
        <w:rPr/>
        <w:t>(Adams,</w:t>
      </w:r>
      <w:r>
        <w:rPr>
          <w:spacing w:val="1"/>
        </w:rPr>
        <w:t> </w:t>
      </w:r>
      <w:r>
        <w:rPr/>
        <w:t>USA)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heated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hot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oven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105</w:t>
      </w:r>
      <w:r>
        <w:rPr>
          <w:rFonts w:ascii="MS UI Gothic" w:hAnsi="MS UI Gothic"/>
        </w:rPr>
        <w:t>˚</w:t>
      </w:r>
      <w:r>
        <w:rPr/>
        <w:t>C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hour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cooled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desiccator. 100 ml of water sample was added into the dish and boiled over a steam bath to</w:t>
      </w:r>
      <w:r>
        <w:rPr>
          <w:spacing w:val="1"/>
        </w:rPr>
        <w:t> </w:t>
      </w:r>
      <w:r>
        <w:rPr/>
        <w:t>dryness. The residue in the dish was further heated for one hour in an oven at 105</w:t>
      </w:r>
      <w:r>
        <w:rPr>
          <w:vertAlign w:val="superscript"/>
        </w:rPr>
        <w:t>0</w:t>
      </w:r>
      <w:r>
        <w:rPr>
          <w:vertAlign w:val="baseline"/>
        </w:rPr>
        <w:t>C, cooled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weighed until successive weighing gave the same result and this was recorded (W2). Total solid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sample was calculated using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formula:</w:t>
      </w:r>
    </w:p>
    <w:p>
      <w:pPr>
        <w:pStyle w:val="BodyText"/>
        <w:tabs>
          <w:tab w:pos="7396" w:val="left" w:leader="dot"/>
        </w:tabs>
        <w:spacing w:before="15"/>
        <w:ind w:left="100"/>
        <w:jc w:val="both"/>
      </w:pPr>
      <w:r>
        <w:rPr/>
        <w:t>Total</w:t>
      </w:r>
      <w:r>
        <w:rPr>
          <w:spacing w:val="-4"/>
        </w:rPr>
        <w:t> </w:t>
      </w:r>
      <w:r>
        <w:rPr/>
        <w:t>Solid</w:t>
      </w:r>
      <w:r>
        <w:rPr>
          <w:spacing w:val="-4"/>
        </w:rPr>
        <w:t> </w:t>
      </w:r>
      <w:r>
        <w:rPr/>
        <w:t>(mg/l)</w:t>
      </w:r>
      <w:r>
        <w:rPr>
          <w:spacing w:val="-4"/>
        </w:rPr>
        <w:t> </w:t>
      </w:r>
      <w:r>
        <w:rPr/>
        <w:t>=</w:t>
      </w:r>
      <w:r>
        <w:rPr>
          <w:spacing w:val="-6"/>
        </w:rPr>
        <w:t> </w:t>
      </w:r>
      <w:r>
        <w:rPr/>
        <w:t>(W2</w:t>
      </w:r>
      <w:r>
        <w:rPr>
          <w:spacing w:val="-3"/>
        </w:rPr>
        <w:t> </w:t>
      </w:r>
      <w:r>
        <w:rPr>
          <w:rFonts w:ascii="MS UI Gothic" w:hAnsi="MS UI Gothic"/>
        </w:rPr>
        <w:t>−</w:t>
      </w:r>
      <w:r>
        <w:rPr>
          <w:rFonts w:ascii="MS UI Gothic" w:hAnsi="MS UI Gothic"/>
          <w:spacing w:val="-18"/>
        </w:rPr>
        <w:t> </w:t>
      </w:r>
      <w:r>
        <w:rPr/>
        <w:t>W1)</w:t>
      </w:r>
      <w:r>
        <w:rPr>
          <w:spacing w:val="-5"/>
        </w:rPr>
        <w:t> </w:t>
      </w:r>
      <w:r>
        <w:rPr/>
        <w:t>×</w:t>
      </w:r>
      <w:r>
        <w:rPr>
          <w:spacing w:val="-5"/>
        </w:rPr>
        <w:t> </w:t>
      </w:r>
      <w:r>
        <w:rPr/>
        <w:t>100</w:t>
        <w:tab/>
        <w:t>equation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0"/>
          <w:numId w:val="28"/>
        </w:numPr>
        <w:tabs>
          <w:tab w:pos="327" w:val="left" w:leader="none"/>
        </w:tabs>
        <w:spacing w:line="240" w:lineRule="auto" w:before="214" w:after="0"/>
        <w:ind w:left="326" w:right="0" w:hanging="227"/>
        <w:jc w:val="both"/>
      </w:pPr>
      <w:r>
        <w:rPr/>
        <w:t>Determination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Total</w:t>
      </w:r>
      <w:r>
        <w:rPr>
          <w:spacing w:val="-2"/>
        </w:rPr>
        <w:t> </w:t>
      </w:r>
      <w:r>
        <w:rPr/>
        <w:t>Suspended</w:t>
      </w:r>
      <w:r>
        <w:rPr>
          <w:spacing w:val="-1"/>
        </w:rPr>
        <w:t> </w:t>
      </w:r>
      <w:r>
        <w:rPr/>
        <w:t>Solids</w:t>
      </w:r>
    </w:p>
    <w:p>
      <w:pPr>
        <w:pStyle w:val="BodyText"/>
        <w:spacing w:before="3"/>
        <w:rPr>
          <w:b/>
          <w:i/>
        </w:rPr>
      </w:pPr>
    </w:p>
    <w:p>
      <w:pPr>
        <w:pStyle w:val="BodyText"/>
        <w:spacing w:line="482" w:lineRule="auto"/>
        <w:ind w:left="100" w:right="117"/>
        <w:jc w:val="both"/>
      </w:pPr>
      <w:r>
        <w:rPr/>
        <w:t>Whatman filter paper rinsed in distilled water was dried in an oven at 105</w:t>
      </w:r>
      <w:r>
        <w:rPr>
          <w:rFonts w:ascii="MS UI Gothic" w:hAnsi="MS UI Gothic"/>
        </w:rPr>
        <w:t>˚</w:t>
      </w:r>
      <w:r>
        <w:rPr/>
        <w:t>C for one hour and</w:t>
      </w:r>
      <w:r>
        <w:rPr>
          <w:spacing w:val="1"/>
        </w:rPr>
        <w:t> </w:t>
      </w:r>
      <w:r>
        <w:rPr/>
        <w:t>cooled in a desiccator. Its weight (W1) was determined using a weighing digital balance. 100 ml</w:t>
      </w:r>
      <w:r>
        <w:rPr>
          <w:spacing w:val="1"/>
        </w:rPr>
        <w:t> </w:t>
      </w:r>
      <w:r>
        <w:rPr/>
        <w:t>of</w:t>
      </w:r>
      <w:r>
        <w:rPr>
          <w:spacing w:val="35"/>
        </w:rPr>
        <w:t> </w:t>
      </w:r>
      <w:r>
        <w:rPr/>
        <w:t>water</w:t>
      </w:r>
      <w:r>
        <w:rPr>
          <w:spacing w:val="35"/>
        </w:rPr>
        <w:t> </w:t>
      </w:r>
      <w:r>
        <w:rPr/>
        <w:t>sample</w:t>
      </w:r>
      <w:r>
        <w:rPr>
          <w:spacing w:val="35"/>
        </w:rPr>
        <w:t> </w:t>
      </w:r>
      <w:r>
        <w:rPr/>
        <w:t>was</w:t>
      </w:r>
      <w:r>
        <w:rPr>
          <w:spacing w:val="36"/>
        </w:rPr>
        <w:t> </w:t>
      </w:r>
      <w:r>
        <w:rPr/>
        <w:t>filtered</w:t>
      </w:r>
      <w:r>
        <w:rPr>
          <w:spacing w:val="36"/>
        </w:rPr>
        <w:t> </w:t>
      </w:r>
      <w:r>
        <w:rPr/>
        <w:t>through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paper</w:t>
      </w:r>
      <w:r>
        <w:rPr>
          <w:spacing w:val="38"/>
        </w:rPr>
        <w:t> </w:t>
      </w:r>
      <w:r>
        <w:rPr/>
        <w:t>and</w:t>
      </w:r>
      <w:r>
        <w:rPr>
          <w:spacing w:val="36"/>
        </w:rPr>
        <w:t> </w:t>
      </w:r>
      <w:r>
        <w:rPr/>
        <w:t>dried</w:t>
      </w:r>
      <w:r>
        <w:rPr>
          <w:spacing w:val="39"/>
        </w:rPr>
        <w:t> </w:t>
      </w:r>
      <w:r>
        <w:rPr/>
        <w:t>at</w:t>
      </w:r>
      <w:r>
        <w:rPr>
          <w:spacing w:val="36"/>
        </w:rPr>
        <w:t> </w:t>
      </w:r>
      <w:r>
        <w:rPr/>
        <w:t>105</w:t>
      </w:r>
      <w:r>
        <w:rPr>
          <w:rFonts w:ascii="MS UI Gothic" w:hAnsi="MS UI Gothic"/>
        </w:rPr>
        <w:t>˚</w:t>
      </w:r>
      <w:r>
        <w:rPr/>
        <w:t>C</w:t>
      </w:r>
      <w:r>
        <w:rPr>
          <w:spacing w:val="36"/>
        </w:rPr>
        <w:t> </w:t>
      </w:r>
      <w:r>
        <w:rPr/>
        <w:t>for</w:t>
      </w:r>
      <w:r>
        <w:rPr>
          <w:spacing w:val="37"/>
        </w:rPr>
        <w:t> </w:t>
      </w:r>
      <w:r>
        <w:rPr/>
        <w:t>one</w:t>
      </w:r>
      <w:r>
        <w:rPr>
          <w:spacing w:val="35"/>
        </w:rPr>
        <w:t> </w:t>
      </w:r>
      <w:r>
        <w:rPr/>
        <w:t>hour.</w:t>
      </w:r>
      <w:r>
        <w:rPr>
          <w:spacing w:val="35"/>
        </w:rPr>
        <w:t> </w:t>
      </w:r>
      <w:r>
        <w:rPr/>
        <w:t>The</w:t>
      </w:r>
      <w:r>
        <w:rPr>
          <w:spacing w:val="38"/>
        </w:rPr>
        <w:t> </w:t>
      </w:r>
      <w:r>
        <w:rPr/>
        <w:t>weight</w:t>
      </w:r>
    </w:p>
    <w:p>
      <w:pPr>
        <w:spacing w:after="0" w:line="482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7" w:lineRule="auto" w:before="72"/>
        <w:ind w:left="100" w:right="120"/>
        <w:jc w:val="both"/>
      </w:pPr>
      <w:r>
        <w:rPr/>
        <w:t>(W2) of filter paper containing the residue was recorded and the total suspended solids calculated</w:t>
      </w:r>
      <w:r>
        <w:rPr>
          <w:spacing w:val="-57"/>
        </w:rPr>
        <w:t> </w:t>
      </w:r>
      <w:r>
        <w:rPr/>
        <w:t>using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formula:Total</w:t>
      </w:r>
      <w:r>
        <w:rPr>
          <w:spacing w:val="-1"/>
        </w:rPr>
        <w:t> </w:t>
      </w:r>
      <w:r>
        <w:rPr/>
        <w:t>Suspended</w:t>
      </w:r>
      <w:r>
        <w:rPr>
          <w:spacing w:val="-2"/>
        </w:rPr>
        <w:t> </w:t>
      </w:r>
      <w:r>
        <w:rPr/>
        <w:t>Solids</w:t>
      </w:r>
      <w:r>
        <w:rPr>
          <w:spacing w:val="-1"/>
        </w:rPr>
        <w:t> </w:t>
      </w:r>
      <w:r>
        <w:rPr/>
        <w:t>(mg/l)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(W2 </w:t>
      </w:r>
      <w:r>
        <w:rPr>
          <w:rFonts w:ascii="MS UI Gothic" w:hAnsi="MS UI Gothic"/>
        </w:rPr>
        <w:t>−</w:t>
      </w:r>
      <w:r>
        <w:rPr>
          <w:rFonts w:ascii="MS UI Gothic" w:hAnsi="MS UI Gothic"/>
          <w:spacing w:val="-15"/>
        </w:rPr>
        <w:t> </w:t>
      </w:r>
      <w:r>
        <w:rPr/>
        <w:t>W1)</w:t>
      </w:r>
      <w:r>
        <w:rPr>
          <w:spacing w:val="-3"/>
        </w:rPr>
        <w:t> </w:t>
      </w:r>
      <w:r>
        <w:rPr/>
        <w:t>×</w:t>
      </w:r>
      <w:r>
        <w:rPr>
          <w:spacing w:val="-2"/>
        </w:rPr>
        <w:t> </w:t>
      </w:r>
      <w:r>
        <w:rPr/>
        <w:t>100………equation</w:t>
      </w:r>
    </w:p>
    <w:p>
      <w:pPr>
        <w:pStyle w:val="Heading3"/>
        <w:numPr>
          <w:ilvl w:val="0"/>
          <w:numId w:val="28"/>
        </w:numPr>
        <w:tabs>
          <w:tab w:pos="301" w:val="left" w:leader="none"/>
        </w:tabs>
        <w:spacing w:line="270" w:lineRule="exact" w:before="0" w:after="0"/>
        <w:ind w:left="300" w:right="0" w:hanging="201"/>
        <w:jc w:val="both"/>
      </w:pPr>
      <w:r>
        <w:rPr/>
        <w:t>Determination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Dissolved</w:t>
      </w:r>
      <w:r>
        <w:rPr>
          <w:spacing w:val="-1"/>
        </w:rPr>
        <w:t> </w:t>
      </w:r>
      <w:r>
        <w:rPr/>
        <w:t>Solids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/>
        <w:ind w:left="100" w:right="118"/>
        <w:jc w:val="both"/>
      </w:pPr>
      <w:r>
        <w:rPr/>
        <w:t>Amount of total dissolved solids (TDS) of the water sample was determined by subtracting the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 the total</w:t>
      </w:r>
      <w:r>
        <w:rPr>
          <w:spacing w:val="1"/>
        </w:rPr>
        <w:t> </w:t>
      </w:r>
      <w:r>
        <w:rPr/>
        <w:t>suspended</w:t>
      </w:r>
      <w:r>
        <w:rPr>
          <w:spacing w:val="1"/>
        </w:rPr>
        <w:t> </w:t>
      </w:r>
      <w:r>
        <w:rPr/>
        <w:t>solids</w:t>
      </w:r>
      <w:r>
        <w:rPr>
          <w:spacing w:val="1"/>
        </w:rPr>
        <w:t> </w:t>
      </w:r>
      <w:r>
        <w:rPr/>
        <w:t>(TSS) from</w:t>
      </w:r>
      <w:r>
        <w:rPr>
          <w:spacing w:val="1"/>
        </w:rPr>
        <w:t> </w:t>
      </w:r>
      <w:r>
        <w:rPr/>
        <w:t>the corresponding total</w:t>
      </w:r>
      <w:r>
        <w:rPr>
          <w:spacing w:val="1"/>
        </w:rPr>
        <w:t> </w:t>
      </w:r>
      <w:r>
        <w:rPr/>
        <w:t>solids</w:t>
      </w:r>
      <w:r>
        <w:rPr>
          <w:spacing w:val="1"/>
        </w:rPr>
        <w:t> </w:t>
      </w:r>
      <w:r>
        <w:rPr/>
        <w:t>(TS) of the</w:t>
      </w:r>
      <w:r>
        <w:rPr>
          <w:spacing w:val="1"/>
        </w:rPr>
        <w:t> </w:t>
      </w:r>
      <w:r>
        <w:rPr/>
        <w:t>samples.</w:t>
      </w:r>
      <w:r>
        <w:rPr>
          <w:spacing w:val="-1"/>
        </w:rPr>
        <w:t> </w:t>
      </w:r>
      <w:r>
        <w:rPr/>
        <w:t>This is represented mathematically</w:t>
      </w:r>
      <w:r>
        <w:rPr>
          <w:spacing w:val="-5"/>
        </w:rPr>
        <w:t> </w:t>
      </w:r>
      <w:r>
        <w:rPr/>
        <w:t>thus:</w:t>
      </w:r>
    </w:p>
    <w:p>
      <w:pPr>
        <w:pStyle w:val="BodyText"/>
        <w:tabs>
          <w:tab w:pos="6961" w:val="left" w:leader="dot"/>
        </w:tabs>
        <w:spacing w:before="4"/>
        <w:ind w:left="100"/>
        <w:jc w:val="both"/>
      </w:pPr>
      <w:r>
        <w:rPr/>
        <w:t>TDS</w:t>
      </w:r>
      <w:r>
        <w:rPr>
          <w:spacing w:val="-1"/>
        </w:rPr>
        <w:t> </w:t>
      </w:r>
      <w:r>
        <w:rPr/>
        <w:t>(mg/l) =</w:t>
      </w:r>
      <w:r>
        <w:rPr>
          <w:spacing w:val="-3"/>
        </w:rPr>
        <w:t> </w:t>
      </w:r>
      <w:r>
        <w:rPr/>
        <w:t>TS –</w:t>
      </w:r>
      <w:r>
        <w:rPr>
          <w:spacing w:val="-1"/>
        </w:rPr>
        <w:t> </w:t>
      </w:r>
      <w:r>
        <w:rPr/>
        <w:t>TSS</w:t>
        <w:tab/>
        <w:t>equation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0"/>
          <w:numId w:val="28"/>
        </w:numPr>
        <w:tabs>
          <w:tab w:pos="341" w:val="left" w:leader="none"/>
        </w:tabs>
        <w:spacing w:line="240" w:lineRule="auto" w:before="181" w:after="0"/>
        <w:ind w:left="340" w:right="0" w:hanging="241"/>
        <w:jc w:val="both"/>
      </w:pPr>
      <w:r>
        <w:rPr/>
        <w:t>Determination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chlorides</w:t>
      </w:r>
      <w:r>
        <w:rPr>
          <w:spacing w:val="-2"/>
        </w:rPr>
        <w:t> </w:t>
      </w:r>
      <w:r>
        <w:rPr/>
        <w:t>Level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/>
        <w:ind w:left="100" w:right="115"/>
        <w:jc w:val="both"/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1409953</wp:posOffset>
            </wp:positionH>
            <wp:positionV relativeFrom="paragraph">
              <wp:posOffset>1893609</wp:posOffset>
            </wp:positionV>
            <wp:extent cx="1007983" cy="145732"/>
            <wp:effectExtent l="0" t="0" r="0" b="0"/>
            <wp:wrapTopAndBottom/>
            <wp:docPr id="21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0" name="image12.pn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7983" cy="1457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96.01001pt;margin-top:152.943115pt;width:7.2pt;height:3.4pt;mso-position-horizontal-relative:page;mso-position-vertical-relative:paragraph;z-index:-15720960;mso-wrap-distance-left:0;mso-wrap-distance-right:0" coordorigin="3920,3059" coordsize="144,68" path="m4064,3109l3920,3109,3920,3126,4064,3126,4064,3109xm4064,3059l3920,3059,3920,3076,4064,3076,4064,305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207.529999pt;margin-top:139.983139pt;width:113.9pt;height:28.7pt;mso-position-horizontal-relative:page;mso-position-vertical-relative:paragraph;z-index:-15720448;mso-wrap-distance-left:0;mso-wrap-distance-right:0" coordorigin="4151,2800" coordsize="2278,574">
            <v:shape style="position:absolute;left:5461;top:2799;width:212;height:224" type="#_x0000_t75" stroked="false">
              <v:imagedata r:id="rId32" o:title=""/>
            </v:shape>
            <v:shape style="position:absolute;left:5972;top:2799;width:226;height:224" type="#_x0000_t75" stroked="false">
              <v:imagedata r:id="rId33" o:title=""/>
            </v:shape>
            <v:shape style="position:absolute;left:4196;top:3154;width:356;height:171" coordorigin="4196,3155" coordsize="356,171" path="m4340,3162l4290,3162,4290,3167,4297,3169,4302,3172,4304,3184,4304,3191,4302,3196,4302,3200,4266,3296,4239,3200,4237,3191,4237,3181,4239,3174,4242,3169,4251,3167,4251,3162,4196,3162,4196,3167,4206,3172,4211,3179,4213,3184,4215,3193,4254,3325,4268,3325,4279,3296,4319,3193,4323,3186,4326,3179,4331,3172,4340,3167,4340,3162xm4436,3265l4434,3241,4424,3222,4416,3217,4415,3217,4415,3253,4415,3268,4412,3287,4407,3301,4398,3311,4386,3316,4371,3313,4362,3304,4357,3287,4355,3265,4357,3246,4362,3229,4371,3220,4386,3217,4400,3222,4405,3229,4410,3239,4415,3253,4415,3217,4407,3212,4386,3208,4371,3210,4359,3215,4347,3222,4340,3234,4335,3251,4333,3268,4335,3294,4345,3311,4362,3323,4383,3325,4398,3323,4412,3318,4415,3316,4422,3311,4429,3299,4434,3284,4436,3265xm4501,3318l4494,3316,4489,3308,4489,3155,4455,3155,4455,3160,4463,3162,4467,3164,4470,3169,4470,3304,4467,3311,4465,3316,4455,3318,4455,3323,4501,3323,4501,3318xm4551,3296l4527,3296,4527,3323,4551,3323,4551,3296xe" filled="true" fillcolor="#000000" stroked="false">
              <v:path arrowok="t"/>
              <v:fill type="solid"/>
            </v:shape>
            <v:shape style="position:absolute;left:4683;top:3142;width:1472;height:231" type="#_x0000_t75" stroked="false">
              <v:imagedata r:id="rId34" o:title=""/>
            </v:shape>
            <v:shape style="position:absolute;left:4150;top:3085;width:2278;height:77" coordorigin="4151,3085" coordsize="2278,77" path="m6222,3085l4151,3085,4151,3102,6222,3102,6222,3085xm6313,3136l6289,3136,6289,3162,6313,3162,6313,3136xm6371,3136l6347,3136,6347,3162,6371,3162,6371,3136xm6428,3136l6404,3136,6404,3162,6428,3162,6428,3136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325.510010pt;margin-top:156.783127pt;width:7pt;height:1.35pt;mso-position-horizontal-relative:page;mso-position-vertical-relative:paragraph;z-index:-15719936;mso-wrap-distance-left:0;mso-wrap-distance-right:0" coordorigin="6510,3136" coordsize="140,27" path="m6534,3136l6510,3136,6510,3162,6534,3162,6534,3136xm6592,3136l6568,3136,6568,3162,6592,3162,6592,3136xm6649,3136l6625,3136,6625,3162,6649,3162,6649,313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36.549988pt;margin-top:156.783127pt;width:7pt;height:1.35pt;mso-position-horizontal-relative:page;mso-position-vertical-relative:paragraph;z-index:-15719424;mso-wrap-distance-left:0;mso-wrap-distance-right:0" coordorigin="6731,3136" coordsize="140,27" path="m6755,3136l6731,3136,6731,3162,6755,3162,6755,3136xm6813,3136l6789,3136,6789,3162,6813,3162,6813,3136xm6870,3136l6846,3136,6846,3162,6870,3162,6870,313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47.589996pt;margin-top:156.783127pt;width:7pt;height:1.35pt;mso-position-horizontal-relative:page;mso-position-vertical-relative:paragraph;z-index:-15718912;mso-wrap-distance-left:0;mso-wrap-distance-right:0" coordorigin="6952,3136" coordsize="140,27" path="m6976,3136l6952,3136,6952,3162,6976,3162,6976,3136xm7033,3136l7009,3136,7009,3162,7033,3162,7033,3136xm7091,3136l7067,3136,7067,3162,7091,3162,7091,313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58.630005pt;margin-top:156.783127pt;width:7pt;height:1.35pt;mso-position-horizontal-relative:page;mso-position-vertical-relative:paragraph;z-index:-15718400;mso-wrap-distance-left:0;mso-wrap-distance-right:0" coordorigin="7173,3136" coordsize="140,27" path="m7197,3136l7173,3136,7173,3162,7197,3162,7197,3136xm7254,3136l7230,3136,7230,3162,7254,3162,7254,3136xm7312,3136l7288,3136,7288,3162,7312,3162,7312,313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69.670013pt;margin-top:156.783127pt;width:7pt;height:1.35pt;mso-position-horizontal-relative:page;mso-position-vertical-relative:paragraph;z-index:-15717888;mso-wrap-distance-left:0;mso-wrap-distance-right:0" coordorigin="7393,3136" coordsize="140,27" path="m7417,3136l7393,3136,7393,3162,7417,3162,7417,3136xm7475,3136l7451,3136,7451,3162,7475,3162,7475,3136xm7533,3136l7509,3136,7509,3162,7533,3162,7533,313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80.589996pt;margin-top:156.783127pt;width:7pt;height:1.35pt;mso-position-horizontal-relative:page;mso-position-vertical-relative:paragraph;z-index:-15717376;mso-wrap-distance-left:0;mso-wrap-distance-right:0" coordorigin="7612,3136" coordsize="140,27" path="m7636,3136l7612,3136,7612,3162,7636,3162,7636,3136xm7693,3136l7669,3136,7669,3162,7693,3162,7693,3136xm7751,3136l7727,3136,7727,3162,7751,3162,7751,313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91.630005pt;margin-top:156.783127pt;width:7pt;height:1.35pt;mso-position-horizontal-relative:page;mso-position-vertical-relative:paragraph;z-index:-15716864;mso-wrap-distance-left:0;mso-wrap-distance-right:0" coordorigin="7833,3136" coordsize="140,27" path="m7857,3136l7833,3136,7833,3162,7857,3162,7857,3136xm7914,3136l7890,3136,7890,3162,7914,3162,7914,3136xm7972,3136l7948,3136,7948,3162,7972,3162,7972,313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02.670013pt;margin-top:156.783127pt;width:7pt;height:1.35pt;mso-position-horizontal-relative:page;mso-position-vertical-relative:paragraph;z-index:-15716352;mso-wrap-distance-left:0;mso-wrap-distance-right:0" coordorigin="8053,3136" coordsize="140,27" path="m8077,3136l8053,3136,8053,3162,8077,3162,8077,3136xm8135,3136l8111,3136,8111,3162,8135,3162,8135,3136xm8193,3136l8169,3136,8169,3162,8193,3162,8193,313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13.709991pt;margin-top:156.783127pt;width:7pt;height:1.35pt;mso-position-horizontal-relative:page;mso-position-vertical-relative:paragraph;z-index:-15715840;mso-wrap-distance-left:0;mso-wrap-distance-right:0" coordorigin="8274,3136" coordsize="140,27" path="m8298,3136l8274,3136,8274,3162,8298,3162,8298,3136xm8356,3136l8332,3136,8332,3162,8356,3162,8356,3136xm8413,3136l8389,3136,8389,3162,8413,3162,8413,313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24.75pt;margin-top:156.783127pt;width:7pt;height:1.35pt;mso-position-horizontal-relative:page;mso-position-vertical-relative:paragraph;z-index:-15715328;mso-wrap-distance-left:0;mso-wrap-distance-right:0" coordorigin="8495,3136" coordsize="140,27" path="m8519,3136l8495,3136,8495,3162,8519,3162,8519,3136xm8577,3136l8553,3136,8553,3162,8577,3162,8577,3136xm8634,3136l8610,3136,8610,3162,8634,3162,8634,313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35.790009pt;margin-top:156.783127pt;width:7pt;height:1.35pt;mso-position-horizontal-relative:page;mso-position-vertical-relative:paragraph;z-index:-15714816;mso-wrap-distance-left:0;mso-wrap-distance-right:0" coordorigin="8716,3136" coordsize="140,27" path="m8740,3136l8716,3136,8716,3162,8740,3162,8740,3136xm8797,3136l8773,3136,8773,3162,8797,3162,8797,3136xm8855,3136l8831,3136,8831,3162,8855,3162,8855,3136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46.830017pt;margin-top:150.183121pt;width:54.75pt;height:10.45pt;mso-position-horizontal-relative:page;mso-position-vertical-relative:paragraph;z-index:-15714304;mso-wrap-distance-left:0;mso-wrap-distance-right:0" coordorigin="8937,3004" coordsize="1095,209" path="m8961,3136l8937,3136,8937,3162,8961,3162,8961,3136xm9018,3136l8994,3136,8994,3162,9018,3162,9018,3136xm9076,3136l9052,3136,9052,3162,9076,3162,9076,3136xm9237,3090l9235,3078,9225,3061,9219,3056,9216,3054,9216,3095,9163,3095,9165,3078,9172,3066,9180,3059,9192,3056,9206,3061,9213,3073,9216,3095,9216,3054,9213,3052,9192,3047,9177,3049,9165,3054,9156,3064,9148,3076,9144,3090,9141,3107,9144,3131,9153,3150,9170,3162,9189,3164,9206,3162,9220,3155,9228,3150,9235,3145,9230,3136,9220,3143,9213,3148,9194,3150,9184,3150,9177,3145,9165,3131,9163,3119,9163,3104,9237,3104,9237,3095,9237,3090xm9372,3208l9364,3205,9360,3203,9357,3196,9357,3143,9357,3056,9357,3054,9357,3049,9350,3047,9343,3054,9338,3052,9338,3092,9338,3128,9336,3136,9324,3148,9316,3150,9307,3150,9295,3148,9288,3138,9283,3124,9280,3104,9283,3083,9288,3068,9300,3059,9312,3056,9324,3059,9331,3064,9336,3076,9338,3092,9338,3052,9328,3049,9314,3047,9297,3049,9285,3054,9273,3061,9266,3073,9261,3090,9259,3107,9261,3133,9268,3150,9283,3162,9300,3164,9314,3162,9326,3155,9331,3150,9338,3143,9338,3196,9336,3200,9331,3205,9324,3208,9324,3212,9372,3212,9372,3208xm9501,3157l9492,3155,9487,3145,9487,3143,9487,3049,9453,3049,9453,3054,9460,3056,9465,3059,9465,3061,9468,3068,9468,3124,9465,3133,9458,3143,9448,3148,9441,3150,9429,3148,9424,3140,9420,3131,9420,3049,9388,3049,9388,3054,9398,3059,9400,3064,9400,3138,9403,3148,9408,3155,9415,3160,9432,3164,9441,3164,9448,3160,9458,3152,9460,3150,9468,3143,9468,3162,9501,3162,9501,3157xm9621,3157l9614,3155,9609,3152,9607,3148,9607,3145,9607,3107,9607,3073,9604,3061,9598,3056,9592,3052,9585,3047,9576,3047,9547,3052,9528,3061,9528,3076,9542,3076,9544,3068,9549,3061,9564,3056,9578,3059,9585,3071,9588,3078,9588,3097,9588,3107,9588,3124,9585,3136,9573,3145,9559,3150,9549,3148,9542,3143,9540,3133,9542,3121,9552,3114,9566,3109,9588,3107,9588,3097,9559,3102,9537,3109,9525,3121,9520,3136,9525,3150,9535,3162,9549,3164,9568,3160,9578,3155,9583,3150,9588,3145,9590,3145,9590,3162,9621,3162,9621,3157xm9710,3150l9705,3143,9698,3148,9688,3150,9679,3148,9674,3143,9669,3133,9669,3061,9708,3061,9708,3049,9669,3049,9669,3020,9652,3020,9652,3030,9650,3037,9648,3047,9643,3052,9633,3056,9633,3061,9650,3061,9650,3126,9652,3145,9657,3155,9667,3162,9679,3164,9696,3162,9703,3157,9710,3150xm9756,3004l9734,3004,9734,3025,9756,3025,9756,3004xm9765,3157l9758,3155,9753,3148,9753,3049,9720,3049,9720,3054,9727,3056,9732,3061,9734,3068,9734,3145,9732,3152,9722,3157,9722,3162,9765,3162,9765,3157xm9892,3104l9890,3080,9880,3061,9872,3056,9871,3056,9871,3092,9871,3107,9868,3126,9864,3140,9854,3150,9842,3155,9828,3152,9818,3143,9813,3126,9811,3104,9813,3085,9818,3068,9828,3059,9842,3056,9856,3061,9861,3068,9866,3078,9871,3092,9871,3056,9864,3052,9842,3047,9828,3049,9816,3054,9804,3061,9796,3073,9792,3090,9789,3107,9792,3133,9801,3150,9818,3162,9840,3164,9854,3162,9868,3157,9872,3155,9878,3150,9885,3138,9890,3124,9892,3104xm10032,3157l10022,3155,10017,3145,10017,3071,10012,3061,10005,3054,9998,3049,9986,3047,9974,3049,9962,3054,9957,3061,9948,3068,9948,3049,9914,3049,9914,3054,9921,3056,9926,3061,9928,3068,9928,3145,9926,3152,9916,3157,9916,3162,9960,3162,9960,3157,9952,3155,9948,3148,9948,3088,9950,3078,9957,3068,9967,3064,9976,3061,9984,3064,9993,3068,9996,3076,9998,3088,9998,3145,9996,3152,9986,3157,9986,3162,10032,3162,10032,3157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2647823</wp:posOffset>
            </wp:positionH>
            <wp:positionV relativeFrom="paragraph">
              <wp:posOffset>1788453</wp:posOffset>
            </wp:positionV>
            <wp:extent cx="227771" cy="104775"/>
            <wp:effectExtent l="0" t="0" r="0" b="0"/>
            <wp:wrapNone/>
            <wp:docPr id="221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2" name="image1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771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30.210007pt;margin-top:140.583130pt;width:29.65pt;height:8.550pt;mso-position-horizontal-relative:page;mso-position-vertical-relative:paragraph;z-index:15744000" coordorigin="4604,2812" coordsize="593,171">
            <v:shape style="position:absolute;left:4604;top:2866;width:111;height:113" type="#_x0000_t75" stroked="false">
              <v:imagedata r:id="rId36" o:title=""/>
            </v:shape>
            <v:shape style="position:absolute;left:4784;top:2811;width:413;height:171" type="#_x0000_t75" stroked="false">
              <v:imagedata r:id="rId37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3348863</wp:posOffset>
            </wp:positionH>
            <wp:positionV relativeFrom="paragraph">
              <wp:posOffset>1820457</wp:posOffset>
            </wp:positionV>
            <wp:extent cx="69917" cy="71437"/>
            <wp:effectExtent l="0" t="0" r="0" b="0"/>
            <wp:wrapNone/>
            <wp:docPr id="22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4" name="image17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1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287.809998pt;margin-top:145.143127pt;width:7.2pt;height:.84pt;mso-position-horizontal-relative:page;mso-position-vertical-relative:paragraph;z-index:15745024" filled="true" fillcolor="#000000" stroked="false">
            <v:fill type="solid"/>
            <w10:wrap type="none"/>
          </v:rect>
        </w:pict>
      </w:r>
      <w:r>
        <w:rPr/>
        <w:t>Chloride levels of the water samples were determined by argentometric method (APHA, 1998).</w:t>
      </w:r>
      <w:r>
        <w:rPr>
          <w:spacing w:val="1"/>
        </w:rPr>
        <w:t> </w:t>
      </w:r>
      <w:r>
        <w:rPr/>
        <w:t>One milliliter (1ml) of potassium chromate indicator was added into 50 ml of water sample and</w:t>
      </w:r>
      <w:r>
        <w:rPr>
          <w:spacing w:val="1"/>
        </w:rPr>
        <w:t> </w:t>
      </w:r>
      <w:r>
        <w:rPr/>
        <w:t>titrated with silver nitrate solution, until a brick red colour appeared. The blank titration was also</w:t>
      </w:r>
      <w:r>
        <w:rPr>
          <w:spacing w:val="1"/>
        </w:rPr>
        <w:t> </w:t>
      </w:r>
      <w:r>
        <w:rPr/>
        <w:t>carried out by replacing the water sample with distilled water. Chloride values were calculated</w:t>
      </w:r>
      <w:r>
        <w:rPr>
          <w:spacing w:val="1"/>
        </w:rPr>
        <w:t> </w:t>
      </w:r>
      <w:r>
        <w:rPr/>
        <w:t>using</w:t>
      </w:r>
      <w:r>
        <w:rPr>
          <w:spacing w:val="-2"/>
        </w:rPr>
        <w:t> </w:t>
      </w:r>
      <w:r>
        <w:rPr/>
        <w:t>equation</w:t>
      </w:r>
    </w:p>
    <w:p>
      <w:pPr>
        <w:pStyle w:val="BodyText"/>
        <w:spacing w:before="7"/>
        <w:rPr>
          <w:sz w:val="21"/>
        </w:rPr>
      </w:pPr>
    </w:p>
    <w:p>
      <w:pPr>
        <w:pStyle w:val="BodyText"/>
        <w:spacing w:line="412" w:lineRule="auto"/>
        <w:ind w:left="2260" w:right="2210"/>
        <w:jc w:val="both"/>
      </w:pPr>
      <w:r>
        <w:rPr/>
        <w:t>where, A = Volume of silver nitrate for water sample</w:t>
      </w:r>
      <w:r>
        <w:rPr>
          <w:spacing w:val="-57"/>
        </w:rPr>
        <w:t> </w:t>
      </w:r>
      <w:r>
        <w:rPr/>
        <w:t>B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Volume of silver nitrate for blank.</w:t>
      </w:r>
    </w:p>
    <w:p>
      <w:pPr>
        <w:pStyle w:val="Heading3"/>
        <w:numPr>
          <w:ilvl w:val="0"/>
          <w:numId w:val="28"/>
        </w:numPr>
        <w:tabs>
          <w:tab w:pos="355" w:val="left" w:leader="none"/>
        </w:tabs>
        <w:spacing w:line="240" w:lineRule="auto" w:before="3" w:after="0"/>
        <w:ind w:left="354" w:right="0" w:hanging="255"/>
        <w:jc w:val="both"/>
      </w:pPr>
      <w:r>
        <w:rPr/>
        <w:t>Determination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Total</w:t>
      </w:r>
      <w:r>
        <w:rPr>
          <w:spacing w:val="-1"/>
        </w:rPr>
        <w:t> </w:t>
      </w:r>
      <w:r>
        <w:rPr/>
        <w:t>Alkalinity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100" w:right="114"/>
        <w:jc w:val="both"/>
      </w:pPr>
      <w:r>
        <w:rPr/>
        <w:t>Alkalinity values of water samples were determined by titration methods (APHA, 1998). To 50</w:t>
      </w:r>
      <w:r>
        <w:rPr>
          <w:spacing w:val="1"/>
        </w:rPr>
        <w:t> </w:t>
      </w:r>
      <w:r>
        <w:rPr/>
        <w:t>ml of the water samples in clean 150 ml conical flask were added 3 drops of phenolphthalein</w:t>
      </w:r>
      <w:r>
        <w:rPr>
          <w:spacing w:val="1"/>
        </w:rPr>
        <w:t> </w:t>
      </w:r>
      <w:r>
        <w:rPr/>
        <w:t>indicator. The samples were titrated with 0.05M H</w:t>
      </w:r>
      <w:r>
        <w:rPr>
          <w:vertAlign w:val="subscript"/>
        </w:rPr>
        <w:t>2</w:t>
      </w:r>
      <w:r>
        <w:rPr>
          <w:vertAlign w:val="baseline"/>
        </w:rPr>
        <w:t>SO</w:t>
      </w:r>
      <w:r>
        <w:rPr>
          <w:vertAlign w:val="subscript"/>
        </w:rPr>
        <w:t>4</w:t>
      </w:r>
      <w:r>
        <w:rPr>
          <w:vertAlign w:val="baseline"/>
        </w:rPr>
        <w:t>, until the colour disappeared.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colourless solution, 3 drops of methyl orange indicator were added and titrated further until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colour change from yellow to permanent reddish or orange red colour and the titre values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recorded</w:t>
      </w:r>
      <w:r>
        <w:rPr>
          <w:spacing w:val="-1"/>
          <w:vertAlign w:val="baseline"/>
        </w:rPr>
        <w:t> </w:t>
      </w:r>
      <w:r>
        <w:rPr>
          <w:vertAlign w:val="baseline"/>
        </w:rPr>
        <w:t>and used</w:t>
      </w:r>
      <w:r>
        <w:rPr>
          <w:spacing w:val="2"/>
          <w:vertAlign w:val="baseline"/>
        </w:rPr>
        <w:t> </w:t>
      </w:r>
      <w:r>
        <w:rPr>
          <w:vertAlign w:val="baseline"/>
        </w:rPr>
        <w:t>to compute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alkalinity.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BodyText"/>
        <w:spacing w:before="89"/>
        <w:ind w:left="820"/>
      </w:pPr>
      <w:r>
        <w:rPr/>
        <w:pict>
          <v:group style="position:absolute;margin-left:113.540001pt;margin-top:-28.886866pt;width:149.1pt;height:11.55pt;mso-position-horizontal-relative:page;mso-position-vertical-relative:paragraph;z-index:15749632" coordorigin="2271,-578" coordsize="2982,231">
            <v:shape style="position:absolute;left:2270;top:-566;width:495;height:171" coordorigin="2271,-566" coordsize="495,171" path="m2451,-513l2436,-510,2424,-505,2412,-498,2405,-486,2400,-469,2398,-453,2400,-426,2410,-409,2427,-397,2448,-395,2463,-397,2477,-402,2480,-405,2451,-405,2436,-407,2427,-417,2422,-433,2420,-455,2422,-474,2427,-491,2436,-501,2451,-503,2481,-503,2472,-508,2451,-513xm2345,-549l2324,-549,2324,-417,2321,-409,2319,-407,2314,-405,2307,-402,2307,-397,2362,-397,2362,-402,2352,-405,2348,-409,2345,-414,2345,-549xm2481,-503l2451,-503,2465,-498,2470,-491,2475,-481,2480,-467,2480,-453,2477,-433,2472,-419,2463,-409,2451,-405,2480,-405,2487,-409,2494,-421,2499,-436,2501,-455,2499,-479,2489,-498,2481,-503xm2398,-559l2271,-559,2271,-517,2283,-517,2288,-534,2292,-544,2300,-546,2309,-549,2398,-549,2398,-559xm2398,-549l2360,-549,2369,-546,2376,-541,2381,-534,2386,-517,2398,-517,2398,-549xm2554,-498l2535,-498,2535,-433,2537,-414,2542,-405,2552,-397,2564,-395,2580,-397,2588,-402,2595,-409,2573,-409,2564,-412,2559,-417,2554,-426,2554,-498xm2590,-417l2583,-412,2573,-409,2595,-409,2590,-417xm2554,-539l2537,-539,2537,-529,2535,-522,2532,-513,2528,-508,2518,-503,2518,-498,2592,-498,2592,-510,2554,-510,2554,-539xm2682,-503l2648,-503,2662,-501,2669,-489,2672,-481,2672,-462,2643,-457,2621,-450,2609,-438,2604,-424,2609,-409,2619,-397,2633,-395,2652,-400,2662,-405,2667,-409,2643,-409,2633,-412,2626,-417,2624,-426,2626,-438,2636,-445,2650,-450,2672,-453,2691,-453,2691,-486,2688,-498,2682,-503xm2691,-414l2674,-414,2674,-397,2705,-397,2705,-402,2698,-405,2693,-407,2691,-412,2691,-414xm2691,-453l2672,-453,2672,-436,2669,-424,2657,-414,2643,-409,2667,-409,2672,-414,2691,-414,2691,-453xm2669,-513l2660,-513,2631,-508,2612,-498,2612,-484,2626,-484,2628,-491,2633,-498,2648,-503,2682,-503,2676,-508,2669,-513xm2753,-566l2720,-566,2720,-561,2727,-559,2732,-556,2734,-551,2734,-417,2732,-409,2729,-405,2720,-402,2720,-397,2765,-397,2765,-402,2758,-405,2753,-412,2753,-566xe" filled="true" fillcolor="#000000" stroked="false">
              <v:path arrowok="t"/>
              <v:fill type="solid"/>
            </v:shape>
            <v:shape style="position:absolute;left:2830;top:-578;width:2423;height:231" type="#_x0000_t75" stroked="false">
              <v:imagedata r:id="rId38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3734434</wp:posOffset>
            </wp:positionH>
            <wp:positionV relativeFrom="paragraph">
              <wp:posOffset>-471003</wp:posOffset>
            </wp:positionV>
            <wp:extent cx="229993" cy="104775"/>
            <wp:effectExtent l="0" t="0" r="0" b="0"/>
            <wp:wrapNone/>
            <wp:docPr id="225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6" name="image1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993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15.769989pt;margin-top:-37.406864pt;width:29.8pt;height:8.550pt;mso-position-horizontal-relative:page;mso-position-vertical-relative:paragraph;z-index:15750656" coordorigin="6315,-748" coordsize="596,171">
            <v:shape style="position:absolute;left:6315;top:-693;width:111;height:113" type="#_x0000_t75" stroked="false">
              <v:imagedata r:id="rId36" o:title=""/>
            </v:shape>
            <v:shape style="position:absolute;left:6495;top:-744;width:101;height:166" type="#_x0000_t75" stroked="false">
              <v:imagedata r:id="rId39" o:title=""/>
            </v:shape>
            <v:shape style="position:absolute;left:6627;top:-749;width:284;height:171" coordorigin="6628,-748" coordsize="284,171" path="m6652,-607l6628,-607,6628,-580,6652,-580,6652,-607xm6781,-681l6779,-698,6774,-712,6769,-724,6762,-731,6760,-733,6760,-681,6760,-657,6757,-626,6753,-604,6743,-592,6731,-587,6719,-592,6709,-604,6705,-628,6702,-645,6702,-662,6705,-693,6709,-715,6717,-729,6731,-734,6741,-731,6745,-727,6753,-717,6757,-703,6760,-681,6760,-733,6759,-734,6753,-739,6743,-741,6731,-743,6712,-739,6702,-731,6695,-722,6688,-710,6685,-695,6681,-679,6681,-640,6683,-623,6688,-609,6693,-597,6707,-583,6719,-578,6729,-578,6753,-583,6757,-587,6769,-599,6774,-611,6779,-626,6781,-643,6781,-681xm6911,-628l6906,-652,6899,-662,6889,-669,6865,-674,6851,-671,6839,-669,6839,-722,6904,-722,6906,-748,6897,-748,6894,-743,6892,-741,6822,-741,6822,-662,6832,-657,6844,-659,6858,-662,6875,-657,6885,-645,6889,-626,6887,-609,6882,-597,6873,-590,6858,-587,6839,-592,6834,-599,6829,-611,6815,-611,6815,-585,6837,-580,6856,-578,6873,-580,6887,-583,6893,-587,6897,-590,6904,-599,6909,-614,6911,-62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group style="position:absolute;margin-left:349.269989pt;margin-top:-37.166866pt;width:15.6pt;height:8.2pt;mso-position-horizontal-relative:page;mso-position-vertical-relative:paragraph;z-index:15751168" coordorigin="6985,-743" coordsize="312,164">
            <v:shape style="position:absolute;left:6985;top:-693;width:111;height:113" type="#_x0000_t75" stroked="false">
              <v:imagedata r:id="rId36" o:title=""/>
            </v:shape>
            <v:shape style="position:absolute;left:7151;top:-744;width:147;height:164" type="#_x0000_t75" stroked="false">
              <v:imagedata r:id="rId40" o:title=""/>
            </v:shape>
            <w10:wrap type="none"/>
          </v:group>
        </w:pict>
      </w:r>
      <w:r>
        <w:rPr/>
        <w:pict>
          <v:group style="position:absolute;margin-left:268.010010pt;margin-top:-25.026865pt;width:129.9pt;height:15.75pt;mso-position-horizontal-relative:page;mso-position-vertical-relative:paragraph;z-index:15751680" coordorigin="5360,-501" coordsize="2598,315">
            <v:rect style="position:absolute;left:5924;top:-263;width:24;height:27" filled="true" fillcolor="#000000" stroked="false">
              <v:fill type="solid"/>
            </v:rect>
            <v:shape style="position:absolute;left:5360;top:-501;width:2420;height:315" type="#_x0000_t75" stroked="false">
              <v:imagedata r:id="rId41" o:title=""/>
            </v:shape>
            <v:shape style="position:absolute;left:7844;top:-424;width:113;height:27" coordorigin="7845,-424" coordsize="113,27" path="m7869,-424l7845,-424,7845,-397,7869,-397,7869,-424xm7957,-424l7933,-424,7933,-397,7957,-397,7957,-424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401.950012pt;margin-top:-21.186865pt;width:7pt;height:1.35pt;mso-position-horizontal-relative:page;mso-position-vertical-relative:paragraph;z-index:15752192" coordorigin="8039,-424" coordsize="140,27" path="m8063,-424l8039,-424,8039,-397,8063,-397,8063,-424xm8121,-424l8097,-424,8097,-397,8121,-397,8121,-424xm8178,-424l8154,-424,8154,-397,8178,-397,8178,-42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2.98999pt;margin-top:-21.186865pt;width:7pt;height:1.35pt;mso-position-horizontal-relative:page;mso-position-vertical-relative:paragraph;z-index:15752704" coordorigin="8260,-424" coordsize="140,27" path="m8284,-424l8260,-424,8260,-397,8284,-397,8284,-424xm8341,-424l8317,-424,8317,-397,8341,-397,8341,-424xm8399,-424l8375,-424,8375,-397,8399,-397,8399,-42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4.030029pt;margin-top:-21.186899pt;width:15.85pt;height:1.35pt;mso-position-horizontal-relative:page;mso-position-vertical-relative:paragraph;z-index:15753216" coordorigin="8481,-424" coordsize="317,27" path="m8505,-424l8481,-424,8481,-397,8505,-397,8505,-424xm8562,-424l8538,-424,8538,-397,8562,-397,8562,-424xm8620,-424l8596,-424,8596,-397,8620,-397,8620,-424xm8709,-424l8685,-424,8685,-397,8709,-397,8709,-424xm8797,-424l8773,-424,8773,-397,8797,-397,8797,-42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3.950012pt;margin-top:-27.806898pt;width:54.75pt;height:10.5pt;mso-position-horizontal-relative:page;mso-position-vertical-relative:paragraph;z-index:15753728" coordorigin="8879,-556" coordsize="1095,210" path="m8903,-424l8879,-424,8879,-397,8903,-397,8903,-424xm8961,-424l8937,-424,8937,-397,8961,-397,8961,-424xm9018,-424l8994,-424,8994,-397,9018,-397,9018,-424xm9180,-469l9177,-481,9168,-498,9162,-503,9158,-506,9158,-465,9105,-465,9108,-481,9115,-493,9122,-501,9134,-503,9148,-498,9156,-486,9158,-465,9158,-506,9156,-508,9134,-513,9120,-510,9108,-505,9098,-496,9091,-484,9086,-469,9084,-453,9086,-429,9096,-409,9112,-397,9132,-395,9148,-397,9163,-405,9170,-409,9177,-414,9172,-424,9163,-417,9156,-412,9136,-409,9127,-409,9120,-414,9108,-429,9105,-441,9105,-455,9180,-455,9180,-465,9180,-469xm9314,-352l9307,-354,9302,-357,9300,-364,9300,-417,9300,-503,9300,-505,9300,-510,9292,-513,9285,-505,9280,-507,9280,-467,9280,-431,9278,-424,9266,-412,9259,-409,9249,-409,9237,-412,9230,-421,9225,-436,9223,-455,9225,-477,9230,-491,9242,-501,9254,-503,9266,-501,9273,-496,9278,-484,9280,-467,9280,-507,9271,-510,9256,-513,9240,-510,9228,-505,9216,-498,9208,-486,9204,-469,9201,-453,9204,-426,9211,-409,9225,-397,9242,-395,9256,-397,9268,-405,9273,-409,9280,-417,9280,-364,9278,-359,9273,-354,9266,-352,9266,-347,9314,-347,9314,-352xm9444,-402l9434,-405,9429,-414,9429,-417,9429,-510,9396,-510,9396,-505,9403,-503,9408,-501,9408,-498,9410,-491,9410,-436,9408,-426,9400,-417,9391,-412,9384,-409,9372,-412,9367,-419,9362,-429,9362,-510,9331,-510,9331,-505,9340,-501,9343,-496,9343,-421,9345,-412,9350,-405,9357,-400,9374,-395,9384,-395,9391,-400,9400,-407,9403,-409,9410,-417,9410,-397,9444,-397,9444,-402xm9564,-402l9556,-405,9552,-407,9549,-412,9549,-414,9549,-453,9549,-486,9547,-498,9541,-503,9535,-508,9528,-513,9518,-513,9489,-508,9470,-498,9470,-484,9484,-484,9487,-491,9492,-498,9506,-503,9520,-501,9528,-489,9530,-481,9530,-462,9530,-453,9530,-436,9528,-424,9516,-414,9501,-409,9492,-412,9484,-417,9482,-426,9484,-438,9494,-445,9508,-450,9530,-453,9530,-462,9501,-457,9480,-450,9468,-438,9463,-424,9468,-409,9477,-397,9492,-395,9511,-400,9520,-405,9525,-409,9530,-414,9532,-414,9532,-397,9564,-397,9564,-402xm9652,-409l9648,-417,9640,-412,9631,-409,9621,-412,9616,-417,9612,-426,9612,-498,9650,-498,9650,-510,9612,-510,9612,-539,9595,-539,9595,-529,9592,-522,9590,-513,9585,-508,9576,-503,9576,-498,9592,-498,9592,-433,9595,-414,9600,-405,9609,-397,9621,-395,9638,-397,9645,-402,9652,-409xm9698,-556l9676,-556,9676,-534,9698,-534,9698,-556xm9708,-402l9700,-405,9696,-412,9696,-510,9662,-510,9662,-505,9669,-503,9674,-498,9676,-491,9676,-414,9674,-407,9664,-402,9664,-397,9708,-397,9708,-402xm9835,-455l9832,-479,9823,-498,9814,-503,9813,-504,9813,-467,9813,-453,9811,-433,9806,-419,9796,-409,9784,-405,9770,-407,9760,-417,9756,-433,9753,-455,9756,-474,9760,-491,9770,-501,9784,-503,9799,-498,9804,-491,9808,-481,9813,-467,9813,-504,9806,-508,9784,-513,9770,-510,9758,-505,9746,-498,9739,-486,9734,-469,9732,-453,9734,-426,9744,-409,9760,-397,9782,-395,9796,-397,9811,-402,9814,-405,9820,-409,9828,-421,9832,-436,9835,-455xm9974,-402l9964,-405,9960,-414,9960,-489,9955,-498,9948,-505,9940,-510,9928,-513,9916,-510,9904,-505,9900,-498,9890,-491,9890,-510,9856,-510,9856,-505,9864,-503,9868,-498,9871,-491,9871,-414,9868,-407,9859,-402,9859,-397,9902,-397,9902,-402,9895,-405,9890,-412,9890,-472,9892,-481,9900,-491,9909,-496,9919,-498,9926,-496,9936,-491,9938,-484,9940,-472,9940,-414,9938,-407,9928,-402,9928,-397,9974,-397,9974,-402xe" filled="true" fillcolor="#000000" stroked="false">
            <v:path arrowok="t"/>
            <v:fill type="solid"/>
            <w10:wrap type="none"/>
          </v:shape>
        </w:pict>
      </w:r>
      <w:r>
        <w:rPr/>
        <w:t>where,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Volume of</w:t>
      </w:r>
      <w:r>
        <w:rPr>
          <w:spacing w:val="-3"/>
        </w:rPr>
        <w:t> </w:t>
      </w:r>
      <w:r>
        <w:rPr/>
        <w:t>sulphuric</w:t>
      </w:r>
      <w:r>
        <w:rPr>
          <w:spacing w:val="-1"/>
        </w:rPr>
        <w:t> </w:t>
      </w:r>
      <w:r>
        <w:rPr/>
        <w:t>acid</w:t>
      </w:r>
      <w:r>
        <w:rPr>
          <w:spacing w:val="-1"/>
        </w:rPr>
        <w:t> </w:t>
      </w:r>
      <w:r>
        <w:rPr/>
        <w:t>used.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0"/>
          <w:numId w:val="28"/>
        </w:numPr>
        <w:tabs>
          <w:tab w:pos="288" w:val="left" w:leader="none"/>
        </w:tabs>
        <w:spacing w:line="240" w:lineRule="auto" w:before="182" w:after="0"/>
        <w:ind w:left="287" w:right="0" w:hanging="188"/>
        <w:jc w:val="both"/>
      </w:pPr>
      <w:r>
        <w:rPr/>
        <w:t>Determination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Phosphate</w:t>
      </w:r>
      <w:r>
        <w:rPr>
          <w:spacing w:val="-1"/>
        </w:rPr>
        <w:t> </w:t>
      </w:r>
      <w:r>
        <w:rPr/>
        <w:t>Content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/>
        <w:ind w:left="100" w:right="117"/>
        <w:jc w:val="both"/>
      </w:pPr>
      <w:r>
        <w:rPr/>
        <w:t>Phosphates were determined by colorimetric method (APHA, 1998). To 2ml aliquot of the water</w:t>
      </w:r>
      <w:r>
        <w:rPr>
          <w:spacing w:val="1"/>
        </w:rPr>
        <w:t> </w:t>
      </w:r>
      <w:r>
        <w:rPr/>
        <w:t>sample in a 25 ml volumetric flask was added one drop of phenolphthalein indicator followed by</w:t>
      </w:r>
      <w:r>
        <w:rPr>
          <w:spacing w:val="1"/>
        </w:rPr>
        <w:t> </w:t>
      </w:r>
      <w:r>
        <w:rPr/>
        <w:t>2</w:t>
      </w:r>
      <w:r>
        <w:rPr>
          <w:spacing w:val="-1"/>
        </w:rPr>
        <w:t> </w:t>
      </w:r>
      <w:r>
        <w:rPr/>
        <w:t>ml of ammonium molybdate and then</w:t>
      </w:r>
      <w:r>
        <w:rPr>
          <w:spacing w:val="-1"/>
        </w:rPr>
        <w:t> </w:t>
      </w:r>
      <w:r>
        <w:rPr/>
        <w:t>1 ml of freshly</w:t>
      </w:r>
      <w:r>
        <w:rPr>
          <w:spacing w:val="-5"/>
        </w:rPr>
        <w:t> </w:t>
      </w:r>
      <w:r>
        <w:rPr/>
        <w:t>diluted stannous</w:t>
      </w:r>
      <w:r>
        <w:rPr>
          <w:spacing w:val="-1"/>
        </w:rPr>
        <w:t> </w:t>
      </w:r>
      <w:r>
        <w:rPr/>
        <w:t>chloride</w:t>
      </w:r>
      <w:r>
        <w:rPr>
          <w:spacing w:val="-1"/>
        </w:rPr>
        <w:t> </w:t>
      </w:r>
      <w:r>
        <w:rPr/>
        <w:t>solution.</w:t>
      </w:r>
    </w:p>
    <w:p>
      <w:pPr>
        <w:pStyle w:val="BodyText"/>
        <w:spacing w:line="480" w:lineRule="auto" w:before="1"/>
        <w:ind w:left="100" w:right="118"/>
        <w:jc w:val="both"/>
      </w:pPr>
      <w:r>
        <w:rPr/>
        <w:pict>
          <v:group style="position:absolute;margin-left:269.570007pt;margin-top:112.293144pt;width:15.85pt;height:8.2pt;mso-position-horizontal-relative:page;mso-position-vertical-relative:paragraph;z-index:-15711744;mso-wrap-distance-left:0;mso-wrap-distance-right:0" coordorigin="5391,2246" coordsize="317,164">
            <v:shape style="position:absolute;left:5391;top:2245;width:147;height:164" type="#_x0000_t75" stroked="false">
              <v:imagedata r:id="rId42" o:title=""/>
            </v:shape>
            <v:shape style="position:absolute;left:5597;top:2296;width:111;height:113" type="#_x0000_t75" stroked="false">
              <v:imagedata r:id="rId36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34">
            <wp:simplePos x="0" y="0"/>
            <wp:positionH relativeFrom="page">
              <wp:posOffset>3670427</wp:posOffset>
            </wp:positionH>
            <wp:positionV relativeFrom="paragraph">
              <wp:posOffset>1426122</wp:posOffset>
            </wp:positionV>
            <wp:extent cx="262696" cy="104775"/>
            <wp:effectExtent l="0" t="0" r="0" b="0"/>
            <wp:wrapTopAndBottom/>
            <wp:docPr id="227" name="image2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8" name="image24.png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696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5">
            <wp:simplePos x="0" y="0"/>
            <wp:positionH relativeFrom="page">
              <wp:posOffset>3979798</wp:posOffset>
            </wp:positionH>
            <wp:positionV relativeFrom="paragraph">
              <wp:posOffset>1458126</wp:posOffset>
            </wp:positionV>
            <wp:extent cx="69917" cy="71437"/>
            <wp:effectExtent l="0" t="0" r="0" b="0"/>
            <wp:wrapTopAndBottom/>
            <wp:docPr id="229" name="image2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0" name="image25.png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917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4095622</wp:posOffset>
            </wp:positionH>
            <wp:positionV relativeFrom="paragraph">
              <wp:posOffset>1427646</wp:posOffset>
            </wp:positionV>
            <wp:extent cx="83012" cy="102679"/>
            <wp:effectExtent l="0" t="0" r="0" b="0"/>
            <wp:wrapTopAndBottom/>
            <wp:docPr id="231" name="image2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2" name="image26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012" cy="102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1291082</wp:posOffset>
            </wp:positionH>
            <wp:positionV relativeFrom="paragraph">
              <wp:posOffset>1531278</wp:posOffset>
            </wp:positionV>
            <wp:extent cx="1413705" cy="147637"/>
            <wp:effectExtent l="0" t="0" r="0" b="0"/>
            <wp:wrapNone/>
            <wp:docPr id="233" name="image2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4" name="image27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3705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These were made up to 25 ml volume with distilled water and mixed thoroughly. After 5 - 6</w:t>
      </w:r>
      <w:r>
        <w:rPr>
          <w:spacing w:val="1"/>
        </w:rPr>
        <w:t> </w:t>
      </w:r>
      <w:r>
        <w:rPr/>
        <w:t>minutes and before 20 minutes, the colour intensity (absorbance) was measured at a wavelength</w:t>
      </w:r>
      <w:r>
        <w:rPr>
          <w:spacing w:val="1"/>
        </w:rPr>
        <w:t> </w:t>
      </w:r>
      <w:r>
        <w:rPr/>
        <w:t>of 660 nm in a Spectrophotometer (OPTIMA SP 300, U.K.). Phosphate values were determined</w:t>
      </w:r>
      <w:r>
        <w:rPr>
          <w:spacing w:val="1"/>
        </w:rPr>
        <w:t> </w:t>
      </w:r>
      <w:r>
        <w:rPr/>
        <w:t>using</w:t>
      </w:r>
      <w:r>
        <w:rPr>
          <w:spacing w:val="-2"/>
        </w:rPr>
        <w:t> </w:t>
      </w:r>
      <w:r>
        <w:rPr/>
        <w:t>equation:</w:t>
      </w:r>
    </w:p>
    <w:p>
      <w:pPr>
        <w:spacing w:line="240" w:lineRule="auto"/>
        <w:ind w:left="2995" w:right="0" w:firstLine="0"/>
        <w:rPr>
          <w:sz w:val="20"/>
        </w:rPr>
      </w:pPr>
      <w:r>
        <w:rPr>
          <w:sz w:val="20"/>
        </w:rPr>
        <w:pict>
          <v:group style="width:213.4pt;height:15.75pt;mso-position-horizontal-relative:char;mso-position-vertical-relative:line" coordorigin="0,0" coordsize="4268,315">
            <v:shape style="position:absolute;left:0;top:0;width:4179;height:315" type="#_x0000_t75" stroked="false">
              <v:imagedata r:id="rId47" o:title=""/>
            </v:shape>
            <v:rect style="position:absolute;left:4243;top:76;width:24;height:27" filled="true" fillcolor="#000000" stroked="false">
              <v:fill type="solid"/>
            </v:rect>
          </v:group>
        </w:pict>
      </w:r>
      <w:r>
        <w:rPr>
          <w:sz w:val="20"/>
        </w:rPr>
      </w:r>
      <w:r>
        <w:rPr>
          <w:spacing w:val="59"/>
          <w:sz w:val="2"/>
        </w:rPr>
        <w:t> </w:t>
      </w:r>
      <w:r>
        <w:rPr>
          <w:spacing w:val="59"/>
          <w:position w:val="21"/>
          <w:sz w:val="20"/>
        </w:rPr>
        <w:pict>
          <v:group style="width:7pt;height:1.35pt;mso-position-horizontal-relative:char;mso-position-vertical-relative:line" coordorigin="0,0" coordsize="140,27">
            <v:shape style="position:absolute;left:0;top:0;width:140;height:27" coordorigin="0,0" coordsize="140,27" path="m24,0l0,0,0,26,24,26,24,0xm82,0l58,0,58,26,82,26,82,0xm139,0l115,0,115,26,139,26,139,0xe" filled="true" fillcolor="#000000" stroked="false">
              <v:path arrowok="t"/>
              <v:fill type="solid"/>
            </v:shape>
          </v:group>
        </w:pict>
      </w:r>
      <w:r>
        <w:rPr>
          <w:spacing w:val="59"/>
          <w:position w:val="21"/>
          <w:sz w:val="20"/>
        </w:rPr>
      </w:r>
      <w:r>
        <w:rPr>
          <w:spacing w:val="55"/>
          <w:position w:val="21"/>
          <w:sz w:val="2"/>
        </w:rPr>
        <w:t> </w:t>
      </w:r>
      <w:r>
        <w:rPr>
          <w:spacing w:val="55"/>
          <w:position w:val="21"/>
          <w:sz w:val="20"/>
        </w:rPr>
        <w:pict>
          <v:group style="width:7pt;height:1.35pt;mso-position-horizontal-relative:char;mso-position-vertical-relative:line" coordorigin="0,0" coordsize="140,27">
            <v:shape style="position:absolute;left:0;top:0;width:140;height:27" coordorigin="0,0" coordsize="140,27" path="m24,0l0,0,0,26,24,26,24,0xm82,0l58,0,58,26,82,26,82,0xm139,0l115,0,115,26,139,26,139,0xe" filled="true" fillcolor="#000000" stroked="false">
              <v:path arrowok="t"/>
              <v:fill type="solid"/>
            </v:shape>
          </v:group>
        </w:pict>
      </w:r>
      <w:r>
        <w:rPr>
          <w:spacing w:val="55"/>
          <w:position w:val="21"/>
          <w:sz w:val="20"/>
        </w:rPr>
      </w:r>
      <w:r>
        <w:rPr>
          <w:spacing w:val="9"/>
          <w:position w:val="21"/>
          <w:sz w:val="20"/>
        </w:rPr>
        <w:t> </w:t>
      </w:r>
      <w:r>
        <w:rPr>
          <w:spacing w:val="9"/>
          <w:position w:val="16"/>
          <w:sz w:val="20"/>
        </w:rPr>
        <w:pict>
          <v:group style="width:54.75pt;height:10.45pt;mso-position-horizontal-relative:char;mso-position-vertical-relative:line" coordorigin="0,0" coordsize="1095,209">
            <v:shape style="position:absolute;left:0;top:0;width:1095;height:209" coordorigin="0,0" coordsize="1095,209" path="m24,132l0,132,0,158,24,158,24,132xm82,132l58,132,58,158,82,158,82,132xm139,132l115,132,115,158,139,158,139,132xm300,86l298,74,288,58,282,53,278,50,278,91,226,91,228,74,235,62,242,55,254,53,269,58,276,70,278,91,278,50,276,48,254,43,240,46,228,50,218,60,211,72,206,86,204,103,206,127,216,146,233,158,252,161,269,158,283,151,290,146,298,142,293,132,283,139,276,144,257,146,247,146,240,142,228,127,226,115,226,101,300,101,300,91,300,86xm434,204l427,202,422,199,420,192,420,139,420,53,420,50,420,46,413,43,406,50,401,49,401,89,401,125,398,132,386,144,379,146,370,146,358,144,350,134,346,120,343,101,346,79,350,65,362,55,374,53,386,55,394,60,398,72,401,89,401,49,391,46,377,43,360,46,348,50,336,58,329,70,324,86,322,103,324,130,331,146,346,158,362,161,377,158,389,151,394,146,401,139,401,192,398,197,394,202,386,204,386,209,434,209,434,204xm564,154l554,151,550,142,550,139,550,46,516,46,516,50,523,53,528,55,528,58,530,65,530,120,528,130,521,139,511,144,504,146,492,144,487,137,482,127,482,46,451,46,451,50,461,55,463,60,463,134,466,144,470,151,478,156,494,161,504,161,511,156,521,149,523,146,530,139,530,158,564,158,564,154xm684,154l677,151,672,149,670,144,670,142,670,103,670,70,667,58,661,53,655,48,648,43,638,43,610,48,590,58,590,72,605,72,607,65,612,58,626,53,641,55,648,67,650,74,650,94,650,103,650,120,648,132,636,142,622,146,612,144,605,139,602,130,605,118,614,110,629,106,650,103,650,94,622,98,600,106,588,118,583,132,588,146,598,158,612,161,631,156,641,151,646,146,650,142,653,142,653,158,684,158,684,154xm773,146l768,139,761,144,751,146,742,144,737,139,732,130,732,58,770,58,770,46,732,46,732,17,715,17,715,26,713,34,710,43,706,48,696,53,696,58,713,58,713,122,715,142,720,151,730,158,742,161,758,158,766,154,773,146xm818,0l797,0,797,22,818,22,818,0xm828,154l821,151,816,144,816,46,782,46,782,50,790,53,794,58,797,65,797,142,794,149,785,154,785,158,828,158,828,154xm955,101l953,77,943,58,935,53,934,52,934,89,934,103,931,122,926,137,917,146,905,151,890,149,881,139,876,122,874,101,876,82,881,65,890,55,905,53,919,58,924,65,929,74,934,89,934,52,926,48,905,43,890,46,878,50,866,58,859,70,854,86,852,103,854,130,864,146,881,158,902,161,917,158,931,154,934,151,941,146,948,134,953,120,955,101xm1094,154l1085,151,1080,142,1080,67,1075,58,1068,50,1061,46,1049,43,1037,46,1025,50,1020,58,1010,65,1010,46,977,46,977,50,984,53,989,58,991,65,991,142,989,149,979,154,979,158,1022,158,1022,154,1015,151,1010,144,1010,84,1013,74,1020,65,1030,60,1039,58,1046,60,1056,65,1058,72,1061,84,1061,142,1058,149,1049,154,1049,158,1094,158,1094,154xe" filled="true" fillcolor="#000000" stroked="false">
              <v:path arrowok="t"/>
              <v:fill type="solid"/>
            </v:shape>
          </v:group>
        </w:pict>
      </w:r>
      <w:r>
        <w:rPr>
          <w:spacing w:val="9"/>
          <w:position w:val="16"/>
          <w:sz w:val="20"/>
        </w:rPr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820"/>
      </w:pPr>
      <w:r>
        <w:rPr/>
        <w:t>where,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Absorbance,</w:t>
      </w:r>
    </w:p>
    <w:p>
      <w:pPr>
        <w:pStyle w:val="BodyText"/>
        <w:spacing w:before="202"/>
        <w:ind w:left="1540"/>
      </w:pPr>
      <w:r>
        <w:rPr/>
        <w:t>D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Dilution</w:t>
      </w:r>
      <w:r>
        <w:rPr>
          <w:spacing w:val="-1"/>
        </w:rPr>
        <w:t> </w:t>
      </w:r>
      <w:r>
        <w:rPr/>
        <w:t>factor.</w:t>
      </w:r>
    </w:p>
    <w:p>
      <w:pPr>
        <w:pStyle w:val="Heading3"/>
        <w:numPr>
          <w:ilvl w:val="0"/>
          <w:numId w:val="28"/>
        </w:numPr>
        <w:tabs>
          <w:tab w:pos="288" w:val="left" w:leader="none"/>
        </w:tabs>
        <w:spacing w:line="240" w:lineRule="auto" w:before="204" w:after="0"/>
        <w:ind w:left="287" w:right="0" w:hanging="188"/>
        <w:jc w:val="both"/>
      </w:pPr>
      <w:r>
        <w:rPr/>
        <w:t>Determination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Sulphate</w:t>
      </w:r>
      <w:r>
        <w:rPr>
          <w:spacing w:val="-2"/>
        </w:rPr>
        <w:t> </w:t>
      </w:r>
      <w:r>
        <w:rPr/>
        <w:t>Content</w:t>
      </w:r>
    </w:p>
    <w:p>
      <w:pPr>
        <w:pStyle w:val="BodyText"/>
        <w:spacing w:line="480" w:lineRule="auto" w:before="192"/>
        <w:ind w:left="100" w:right="118"/>
        <w:jc w:val="both"/>
      </w:pPr>
      <w:r>
        <w:rPr/>
        <w:t>Sulphate contents of water samples were determined by Gravimetric/Turbidimetric method using</w:t>
      </w:r>
      <w:r>
        <w:rPr>
          <w:spacing w:val="-57"/>
        </w:rPr>
        <w:t> </w:t>
      </w:r>
      <w:r>
        <w:rPr/>
        <w:t>BaCl</w:t>
      </w:r>
      <w:r>
        <w:rPr>
          <w:vertAlign w:val="subscript"/>
        </w:rPr>
        <w:t>2</w:t>
      </w:r>
      <w:r>
        <w:rPr>
          <w:vertAlign w:val="baseline"/>
        </w:rPr>
        <w:t> as precipitant. 50ml of the sample were measured into a 250ml beaker, and diluted to 150</w:t>
      </w:r>
      <w:r>
        <w:rPr>
          <w:spacing w:val="1"/>
          <w:vertAlign w:val="baseline"/>
        </w:rPr>
        <w:t> </w:t>
      </w:r>
      <w:r>
        <w:rPr>
          <w:vertAlign w:val="baseline"/>
        </w:rPr>
        <w:t>ml with distilled water. 1ml HCl (concentrated) and 4 drops of methyl orange indicator were</w:t>
      </w:r>
      <w:r>
        <w:rPr>
          <w:spacing w:val="1"/>
          <w:vertAlign w:val="baseline"/>
        </w:rPr>
        <w:t> </w:t>
      </w:r>
      <w:r>
        <w:rPr>
          <w:vertAlign w:val="baseline"/>
        </w:rPr>
        <w:t>added. 10 ml of 10% Barium chloride solution were added and then boiled for 5 minutes.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were left overnight and then filtered using filter-paper. Distilled water was used to rinse the filter</w:t>
      </w:r>
      <w:r>
        <w:rPr>
          <w:spacing w:val="-57"/>
          <w:vertAlign w:val="baseline"/>
        </w:rPr>
        <w:t> </w:t>
      </w:r>
      <w:r>
        <w:rPr>
          <w:vertAlign w:val="baseline"/>
        </w:rPr>
        <w:t>paper to make it free from chloride. The filter paper was dried at 80</w:t>
      </w:r>
      <w:r>
        <w:rPr>
          <w:rFonts w:ascii="MS UI Gothic" w:hAnsi="MS UI Gothic"/>
          <w:vertAlign w:val="baseline"/>
        </w:rPr>
        <w:t>˚</w:t>
      </w:r>
      <w:r>
        <w:rPr>
          <w:vertAlign w:val="baseline"/>
        </w:rPr>
        <w:t>C in an oven, ignited at</w:t>
      </w:r>
      <w:r>
        <w:rPr>
          <w:spacing w:val="1"/>
          <w:vertAlign w:val="baseline"/>
        </w:rPr>
        <w:t> </w:t>
      </w:r>
      <w:r>
        <w:rPr>
          <w:vertAlign w:val="baseline"/>
        </w:rPr>
        <w:t>800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furnace</w:t>
      </w:r>
      <w:r>
        <w:rPr>
          <w:spacing w:val="18"/>
          <w:vertAlign w:val="baseline"/>
        </w:rPr>
        <w:t> </w:t>
      </w:r>
      <w:r>
        <w:rPr>
          <w:vertAlign w:val="baseline"/>
        </w:rPr>
        <w:t>(Lenton</w:t>
      </w:r>
      <w:r>
        <w:rPr>
          <w:spacing w:val="20"/>
          <w:vertAlign w:val="baseline"/>
        </w:rPr>
        <w:t> </w:t>
      </w:r>
      <w:r>
        <w:rPr>
          <w:vertAlign w:val="baseline"/>
        </w:rPr>
        <w:t>furnaces,</w:t>
      </w:r>
      <w:r>
        <w:rPr>
          <w:spacing w:val="20"/>
          <w:vertAlign w:val="baseline"/>
        </w:rPr>
        <w:t> </w:t>
      </w:r>
      <w:r>
        <w:rPr>
          <w:vertAlign w:val="baseline"/>
        </w:rPr>
        <w:t>England)</w:t>
      </w:r>
      <w:r>
        <w:rPr>
          <w:spacing w:val="19"/>
          <w:vertAlign w:val="baseline"/>
        </w:rPr>
        <w:t> </w:t>
      </w:r>
      <w:r>
        <w:rPr>
          <w:vertAlign w:val="baseline"/>
        </w:rPr>
        <w:t>for</w:t>
      </w:r>
      <w:r>
        <w:rPr>
          <w:spacing w:val="17"/>
          <w:vertAlign w:val="baseline"/>
        </w:rPr>
        <w:t> </w:t>
      </w:r>
      <w:r>
        <w:rPr>
          <w:vertAlign w:val="baseline"/>
        </w:rPr>
        <w:t>1</w:t>
      </w:r>
      <w:r>
        <w:rPr>
          <w:spacing w:val="20"/>
          <w:vertAlign w:val="baseline"/>
        </w:rPr>
        <w:t> </w:t>
      </w:r>
      <w:r>
        <w:rPr>
          <w:vertAlign w:val="baseline"/>
        </w:rPr>
        <w:t>hour,</w:t>
      </w:r>
      <w:r>
        <w:rPr>
          <w:spacing w:val="19"/>
          <w:vertAlign w:val="baseline"/>
        </w:rPr>
        <w:t> </w:t>
      </w:r>
      <w:r>
        <w:rPr>
          <w:vertAlign w:val="baseline"/>
        </w:rPr>
        <w:t>cooled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desiccator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weighed.</w:t>
      </w:r>
    </w:p>
    <w:p>
      <w:pPr>
        <w:spacing w:after="0" w:line="480" w:lineRule="auto"/>
        <w:jc w:val="both"/>
        <w:sectPr>
          <w:pgSz w:w="12240" w:h="15840"/>
          <w:pgMar w:header="0" w:footer="1015" w:top="1480" w:bottom="1200" w:left="1340" w:right="1320"/>
        </w:sectPr>
      </w:pPr>
    </w:p>
    <w:p>
      <w:pPr>
        <w:pStyle w:val="BodyText"/>
        <w:spacing w:line="480" w:lineRule="auto" w:before="72"/>
        <w:ind w:left="100" w:right="118"/>
      </w:pPr>
      <w:r>
        <w:rPr/>
        <w:drawing>
          <wp:anchor distT="0" distB="0" distL="0" distR="0" allowOverlap="1" layoutInCell="1" locked="0" behindDoc="0" simplePos="0" relativeHeight="51">
            <wp:simplePos x="0" y="0"/>
            <wp:positionH relativeFrom="page">
              <wp:posOffset>1246936</wp:posOffset>
            </wp:positionH>
            <wp:positionV relativeFrom="paragraph">
              <wp:posOffset>881673</wp:posOffset>
            </wp:positionV>
            <wp:extent cx="1321381" cy="147637"/>
            <wp:effectExtent l="0" t="0" r="0" b="0"/>
            <wp:wrapTopAndBottom/>
            <wp:docPr id="235" name="image2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6" name="image29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1381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06.089996pt;margin-top:60.903137pt;width:227.3pt;height:28.1pt;mso-position-horizontal-relative:page;mso-position-vertical-relative:paragraph;z-index:-15702016;mso-wrap-distance-left:0;mso-wrap-distance-right:0" coordorigin="4122,1218" coordsize="4546,562">
            <v:shape style="position:absolute;left:4121;top:1218;width:4458;height:562" type="#_x0000_t75" stroked="false">
              <v:imagedata r:id="rId49" o:title=""/>
            </v:shape>
            <v:rect style="position:absolute;left:8643;top:1542;width:24;height:27" filled="true" fillcolor="#000000" stroked="false">
              <v:fill type="solid"/>
            </v:rect>
            <w10:wrap type="topAndBottom"/>
          </v:group>
        </w:pict>
      </w:r>
      <w:r>
        <w:rPr/>
        <w:pict>
          <v:shape style="position:absolute;margin-left:437.589996pt;margin-top:77.103134pt;width:7pt;height:1.35pt;mso-position-horizontal-relative:page;mso-position-vertical-relative:paragraph;z-index:-15701504;mso-wrap-distance-left:0;mso-wrap-distance-right:0" coordorigin="8752,1542" coordsize="140,27" path="m8776,1542l8752,1542,8752,1568,8776,1568,8776,1542xm8833,1542l8809,1542,8809,1568,8833,1568,8833,1542xm8891,1542l8867,1542,8867,1568,8891,1568,8891,154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48.51001pt;margin-top:77.103134pt;width:7pt;height:1.35pt;mso-position-horizontal-relative:page;mso-position-vertical-relative:paragraph;z-index:-15700992;mso-wrap-distance-left:0;mso-wrap-distance-right:0" coordorigin="8970,1542" coordsize="140,27" path="m8994,1542l8970,1542,8970,1568,8994,1568,8994,1542xm9052,1542l9028,1542,9028,1568,9052,1568,9052,1542xm9110,1542l9086,1542,9086,1568,9110,1568,9110,154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59.580017pt;margin-top:70.503105pt;width:54.75pt;height:10.45pt;mso-position-horizontal-relative:page;mso-position-vertical-relative:paragraph;z-index:-15700480;mso-wrap-distance-left:0;mso-wrap-distance-right:0" coordorigin="9192,1410" coordsize="1095,209" path="m9216,1542l9192,1542,9192,1568,9216,1568,9216,1542xm9273,1542l9249,1542,9249,1568,9273,1568,9273,1542xm9331,1542l9307,1542,9307,1568,9331,1568,9331,1542xm9492,1496l9489,1484,9480,1468,9474,1463,9470,1460,9470,1501,9417,1501,9420,1484,9427,1472,9434,1465,9446,1463,9460,1468,9468,1480,9470,1501,9470,1460,9468,1458,9446,1453,9432,1456,9420,1460,9410,1470,9403,1482,9398,1496,9396,1513,9398,1537,9408,1556,9424,1568,9444,1571,9460,1568,9475,1561,9482,1556,9489,1552,9484,1542,9475,1549,9468,1554,9448,1556,9439,1556,9432,1552,9420,1537,9417,1525,9417,1511,9492,1511,9492,1501,9492,1496xm9626,1614l9619,1612,9614,1609,9612,1602,9612,1549,9612,1463,9612,1460,9612,1456,9604,1453,9597,1460,9592,1459,9592,1499,9592,1535,9590,1542,9578,1554,9571,1556,9561,1556,9549,1554,9542,1544,9537,1530,9535,1511,9537,1489,9542,1475,9554,1465,9566,1463,9578,1465,9585,1470,9590,1482,9592,1499,9592,1459,9583,1456,9568,1453,9552,1456,9540,1460,9528,1468,9520,1480,9516,1496,9513,1513,9516,1540,9523,1556,9537,1568,9554,1571,9568,1568,9580,1561,9585,1556,9592,1549,9592,1602,9590,1607,9585,1612,9578,1614,9578,1619,9626,1619,9626,1614xm9756,1564l9746,1561,9741,1552,9741,1549,9741,1456,9708,1456,9708,1460,9715,1463,9720,1465,9720,1468,9722,1475,9722,1530,9720,1540,9712,1549,9703,1554,9696,1556,9684,1554,9679,1547,9674,1537,9674,1456,9643,1456,9643,1460,9652,1465,9655,1470,9655,1544,9657,1554,9662,1561,9669,1566,9686,1571,9696,1571,9703,1566,9712,1559,9715,1556,9722,1549,9722,1568,9756,1568,9756,1564xm9876,1564l9868,1561,9864,1559,9861,1554,9861,1552,9861,1513,9861,1480,9859,1468,9853,1463,9847,1458,9840,1453,9830,1453,9801,1458,9782,1468,9782,1482,9796,1482,9799,1475,9804,1468,9818,1463,9832,1465,9840,1477,9842,1484,9842,1504,9842,1513,9842,1530,9840,1542,9828,1552,9813,1556,9804,1554,9796,1549,9794,1540,9796,1528,9806,1520,9820,1516,9842,1513,9842,1504,9813,1508,9792,1516,9780,1528,9775,1542,9780,1556,9789,1568,9804,1571,9823,1566,9832,1561,9837,1556,9842,1552,9844,1552,9844,1568,9876,1568,9876,1564xm9964,1556l9960,1549,9952,1554,9943,1556,9933,1554,9928,1549,9924,1540,9924,1468,9962,1468,9962,1456,9924,1456,9924,1427,9907,1427,9907,1436,9904,1444,9902,1453,9897,1458,9888,1463,9888,1468,9904,1468,9904,1532,9907,1552,9912,1561,9921,1568,9933,1571,9950,1568,9957,1564,9964,1556xm10010,1410l9988,1410,9988,1432,10010,1432,10010,1410xm10020,1564l10012,1561,10008,1554,10008,1456,9974,1456,9974,1460,9981,1463,9986,1468,9988,1475,9988,1552,9986,1559,9976,1564,9976,1568,10020,1568,10020,1564xm10147,1511l10144,1487,10135,1468,10126,1463,10125,1462,10125,1499,10125,1513,10123,1532,10118,1547,10108,1556,10096,1561,10082,1559,10072,1549,10068,1532,10065,1511,10068,1492,10072,1475,10082,1465,10096,1463,10111,1468,10116,1475,10120,1484,10125,1499,10125,1462,10118,1458,10096,1453,10082,1456,10070,1460,10058,1468,10051,1480,10046,1496,10044,1513,10046,1540,10056,1556,10072,1568,10094,1571,10108,1568,10123,1564,10126,1561,10132,1556,10140,1544,10144,1530,10147,1511xm10286,1564l10276,1561,10272,1552,10272,1477,10267,1468,10260,1460,10252,1456,10240,1453,10228,1456,10216,1460,10212,1468,10202,1475,10202,1456,10168,1456,10168,1460,10176,1463,10180,1468,10183,1475,10183,1552,10180,1559,10171,1564,10171,1568,10214,1568,10214,1564,10207,1561,10202,1554,10202,1494,10204,1484,10212,1475,10221,1470,10231,1468,10238,1470,10248,1475,10250,1482,10252,1494,10252,1552,10250,1559,10240,1564,10240,1568,10286,1568,10286,1564xe" filled="true" fillcolor="#000000" stroked="false">
            <v:path arrowok="t"/>
            <v:fill type="solid"/>
            <w10:wrap type="topAndBottom"/>
          </v:shape>
        </w:pict>
      </w:r>
      <w:r>
        <w:rPr/>
        <w:t>The</w:t>
      </w:r>
      <w:r>
        <w:rPr>
          <w:spacing w:val="16"/>
        </w:rPr>
        <w:t> </w:t>
      </w:r>
      <w:r>
        <w:rPr/>
        <w:t>igniter</w:t>
      </w:r>
      <w:r>
        <w:rPr>
          <w:spacing w:val="19"/>
        </w:rPr>
        <w:t> </w:t>
      </w:r>
      <w:r>
        <w:rPr/>
        <w:t>cooling</w:t>
      </w:r>
      <w:r>
        <w:rPr>
          <w:spacing w:val="15"/>
        </w:rPr>
        <w:t> </w:t>
      </w:r>
      <w:r>
        <w:rPr/>
        <w:t>and</w:t>
      </w:r>
      <w:r>
        <w:rPr>
          <w:spacing w:val="20"/>
        </w:rPr>
        <w:t> </w:t>
      </w:r>
      <w:r>
        <w:rPr/>
        <w:t>weighing</w:t>
      </w:r>
      <w:r>
        <w:rPr>
          <w:spacing w:val="16"/>
        </w:rPr>
        <w:t> </w:t>
      </w:r>
      <w:r>
        <w:rPr/>
        <w:t>were</w:t>
      </w:r>
      <w:r>
        <w:rPr>
          <w:spacing w:val="16"/>
        </w:rPr>
        <w:t> </w:t>
      </w:r>
      <w:r>
        <w:rPr/>
        <w:t>repeated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give</w:t>
      </w:r>
      <w:r>
        <w:rPr>
          <w:spacing w:val="17"/>
        </w:rPr>
        <w:t> </w:t>
      </w:r>
      <w:r>
        <w:rPr/>
        <w:t>constant</w:t>
      </w:r>
      <w:r>
        <w:rPr>
          <w:spacing w:val="19"/>
        </w:rPr>
        <w:t> </w:t>
      </w:r>
      <w:r>
        <w:rPr/>
        <w:t>value.</w:t>
      </w:r>
      <w:r>
        <w:rPr>
          <w:spacing w:val="17"/>
        </w:rPr>
        <w:t> </w:t>
      </w:r>
      <w:r>
        <w:rPr/>
        <w:t>Sulphate</w:t>
      </w:r>
      <w:r>
        <w:rPr>
          <w:spacing w:val="17"/>
        </w:rPr>
        <w:t> </w:t>
      </w:r>
      <w:r>
        <w:rPr/>
        <w:t>content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-57"/>
        </w:rPr>
        <w:t> </w:t>
      </w:r>
      <w:r>
        <w:rPr/>
        <w:t>water</w:t>
      </w:r>
      <w:r>
        <w:rPr>
          <w:spacing w:val="-3"/>
        </w:rPr>
        <w:t> </w:t>
      </w:r>
      <w:r>
        <w:rPr/>
        <w:t>sample</w:t>
      </w:r>
      <w:r>
        <w:rPr>
          <w:spacing w:val="1"/>
        </w:rPr>
        <w:t> </w:t>
      </w:r>
      <w:r>
        <w:rPr/>
        <w:t>was then calculated using equation:</w:t>
      </w:r>
    </w:p>
    <w:p>
      <w:pPr>
        <w:pStyle w:val="BodyText"/>
        <w:rPr>
          <w:sz w:val="14"/>
        </w:rPr>
      </w:pPr>
    </w:p>
    <w:p>
      <w:pPr>
        <w:pStyle w:val="Heading3"/>
        <w:numPr>
          <w:ilvl w:val="0"/>
          <w:numId w:val="28"/>
        </w:numPr>
        <w:tabs>
          <w:tab w:pos="341" w:val="left" w:leader="none"/>
        </w:tabs>
        <w:spacing w:line="240" w:lineRule="auto" w:before="90" w:after="0"/>
        <w:ind w:left="340" w:right="0" w:hanging="241"/>
        <w:jc w:val="left"/>
      </w:pPr>
      <w:r>
        <w:rPr/>
        <w:t>Determination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Ammonia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Nitrate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/>
        <w:ind w:left="100" w:right="115"/>
        <w:jc w:val="both"/>
      </w:pPr>
      <w:r>
        <w:rPr/>
        <w:t>These values were determined by modified Kjeldahl method (Bremner and Mulvaney, 1982). For</w:t>
      </w:r>
      <w:r>
        <w:rPr>
          <w:spacing w:val="-57"/>
        </w:rPr>
        <w:t> </w:t>
      </w:r>
      <w:r>
        <w:rPr/>
        <w:t>nitrate, 50 ml of water sample and 4 ml of salicylic acid/sulphuric acid were added in the</w:t>
      </w:r>
      <w:r>
        <w:rPr>
          <w:spacing w:val="1"/>
        </w:rPr>
        <w:t> </w:t>
      </w:r>
      <w:r>
        <w:rPr/>
        <w:t>digestion</w:t>
      </w:r>
      <w:r>
        <w:rPr>
          <w:spacing w:val="1"/>
        </w:rPr>
        <w:t> </w:t>
      </w:r>
      <w:r>
        <w:rPr/>
        <w:t>flask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swirled</w:t>
      </w:r>
      <w:r>
        <w:rPr>
          <w:spacing w:val="1"/>
        </w:rPr>
        <w:t> </w:t>
      </w:r>
      <w:r>
        <w:rPr/>
        <w:t>thoroughly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homogenous</w:t>
      </w:r>
      <w:r>
        <w:rPr>
          <w:spacing w:val="1"/>
        </w:rPr>
        <w:t> </w:t>
      </w:r>
      <w:r>
        <w:rPr/>
        <w:t>mixture.</w:t>
      </w:r>
      <w:r>
        <w:rPr>
          <w:spacing w:val="1"/>
        </w:rPr>
        <w:t> </w:t>
      </w:r>
      <w:r>
        <w:rPr/>
        <w:t>0.5</w:t>
      </w:r>
      <w:r>
        <w:rPr>
          <w:spacing w:val="1"/>
        </w:rPr>
        <w:t> </w:t>
      </w:r>
      <w:r>
        <w:rPr/>
        <w:t>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thiosulphate was added and the mixture was heated cautiously until frothing has ceased. 1.1 g of</w:t>
      </w:r>
      <w:r>
        <w:rPr>
          <w:spacing w:val="1"/>
        </w:rPr>
        <w:t> </w:t>
      </w:r>
      <w:r>
        <w:rPr/>
        <w:t>potassium sulphate catalyst mixture was added and heated until the digestion mixture became</w:t>
      </w:r>
      <w:r>
        <w:rPr>
          <w:spacing w:val="1"/>
        </w:rPr>
        <w:t> </w:t>
      </w:r>
      <w:r>
        <w:rPr/>
        <w:t>clear. The mixture was boiled for up to 2 hours. It was ensured the temperature did not exceed</w:t>
      </w:r>
      <w:r>
        <w:rPr>
          <w:spacing w:val="1"/>
        </w:rPr>
        <w:t> </w:t>
      </w:r>
      <w:r>
        <w:rPr/>
        <w:t>400</w:t>
      </w:r>
      <w:r>
        <w:rPr>
          <w:rFonts w:ascii="MS UI Gothic" w:hAnsi="MS UI Gothic"/>
        </w:rPr>
        <w:t>˚</w:t>
      </w:r>
      <w:r>
        <w:rPr/>
        <w:t>C. The digested mixture was allowed to cool and 20 ml distilled water was added slowly</w:t>
      </w:r>
      <w:r>
        <w:rPr>
          <w:spacing w:val="1"/>
        </w:rPr>
        <w:t> </w:t>
      </w:r>
      <w:r>
        <w:rPr/>
        <w:t>while shaking. 10 ml of boric acid was added, diluted with 20 ml distilled waterand the flask was</w:t>
      </w:r>
      <w:r>
        <w:rPr>
          <w:spacing w:val="-57"/>
        </w:rPr>
        <w:t> </w:t>
      </w:r>
      <w:r>
        <w:rPr/>
        <w:t>placed under the condenser of the distillation apparatus. 20 ml of sodium hydroxide was added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funnel of the</w:t>
      </w:r>
      <w:r>
        <w:rPr>
          <w:spacing w:val="1"/>
        </w:rPr>
        <w:t> </w:t>
      </w:r>
      <w:r>
        <w:rPr/>
        <w:t>apparatus.</w:t>
      </w:r>
    </w:p>
    <w:p>
      <w:pPr>
        <w:pStyle w:val="BodyText"/>
        <w:spacing w:line="480" w:lineRule="auto" w:before="8"/>
        <w:ind w:left="100" w:right="118"/>
        <w:jc w:val="both"/>
      </w:pPr>
      <w:r>
        <w:rPr/>
        <w:drawing>
          <wp:anchor distT="0" distB="0" distL="0" distR="0" allowOverlap="1" layoutInCell="1" locked="0" behindDoc="0" simplePos="0" relativeHeight="15759872">
            <wp:simplePos x="0" y="0"/>
            <wp:positionH relativeFrom="page">
              <wp:posOffset>3454019</wp:posOffset>
            </wp:positionH>
            <wp:positionV relativeFrom="paragraph">
              <wp:posOffset>1208063</wp:posOffset>
            </wp:positionV>
            <wp:extent cx="227771" cy="104775"/>
            <wp:effectExtent l="0" t="0" r="0" b="0"/>
            <wp:wrapNone/>
            <wp:docPr id="237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8" name="image1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771" cy="10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About 50 ml of condensate was distilled and a few drops of Boric acid indicator added. This was</w:t>
      </w:r>
      <w:r>
        <w:rPr>
          <w:spacing w:val="1"/>
        </w:rPr>
        <w:t> </w:t>
      </w:r>
      <w:r>
        <w:rPr/>
        <w:t>titrated with 0.01 mol/L sulphuric acid to a violet end point. The titre values were recorded and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to calculate nitrate content.</w:t>
      </w:r>
    </w:p>
    <w:p>
      <w:pPr>
        <w:pStyle w:val="BodyText"/>
        <w:spacing w:before="7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56">
            <wp:simplePos x="0" y="0"/>
            <wp:positionH relativeFrom="page">
              <wp:posOffset>1397761</wp:posOffset>
            </wp:positionH>
            <wp:positionV relativeFrom="paragraph">
              <wp:posOffset>257125</wp:posOffset>
            </wp:positionV>
            <wp:extent cx="1233635" cy="147637"/>
            <wp:effectExtent l="0" t="0" r="0" b="0"/>
            <wp:wrapTopAndBottom/>
            <wp:docPr id="23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0" name="image31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3635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11.369995pt;margin-top:12.086103pt;width:210.3pt;height:27.75pt;mso-position-horizontal-relative:page;mso-position-vertical-relative:paragraph;z-index:-15699456;mso-wrap-distance-left:0;mso-wrap-distance-right:0" coordorigin="4227,242" coordsize="4206,555">
            <v:shape style="position:absolute;left:4961;top:241;width:228;height:212" type="#_x0000_t75" stroked="false">
              <v:imagedata r:id="rId51" o:title=""/>
            </v:shape>
            <v:shape style="position:absolute;left:5254;top:289;width:111;height:113" type="#_x0000_t75" stroked="false">
              <v:imagedata r:id="rId44" o:title=""/>
            </v:shape>
            <v:shape style="position:absolute;left:4227;top:481;width:4117;height:315" type="#_x0000_t75" stroked="false">
              <v:imagedata r:id="rId52" o:title=""/>
            </v:shape>
            <v:rect style="position:absolute;left:8408;top:559;width:24;height:27" filled="true" fillcolor="#000000" stroked="false">
              <v:fill type="solid"/>
            </v:rect>
            <w10:wrap type="topAndBottom"/>
          </v:group>
        </w:pict>
      </w:r>
      <w:r>
        <w:rPr/>
        <w:pict>
          <v:shape style="position:absolute;margin-left:425.709991pt;margin-top:27.956104pt;width:7pt;height:1.35pt;mso-position-horizontal-relative:page;mso-position-vertical-relative:paragraph;z-index:-15698944;mso-wrap-distance-left:0;mso-wrap-distance-right:0" coordorigin="8514,559" coordsize="140,27" path="m8538,559l8514,559,8514,586,8538,586,8538,559xm8596,559l8572,559,8572,586,8596,586,8596,559xm8653,559l8629,559,8629,586,8653,586,8653,55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36.75pt;margin-top:27.956104pt;width:7pt;height:1.35pt;mso-position-horizontal-relative:page;mso-position-vertical-relative:paragraph;z-index:-15698432;mso-wrap-distance-left:0;mso-wrap-distance-right:0" coordorigin="8735,559" coordsize="140,27" path="m8759,559l8735,559,8735,586,8759,586,8759,559xm8817,559l8793,559,8793,586,8817,586,8817,559xm8874,559l8850,559,8850,586,8874,586,8874,559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47.790009pt;margin-top:21.326094pt;width:54.65pt;height:10.5pt;mso-position-horizontal-relative:page;mso-position-vertical-relative:paragraph;z-index:-15697920;mso-wrap-distance-left:0;mso-wrap-distance-right:0" coordorigin="8956,427" coordsize="1093,210" path="m8980,559l8956,559,8956,586,8980,586,8980,559xm9037,559l9013,559,9013,586,9037,586,9037,559xm9096,559l9071,559,9071,586,9096,586,9096,559xm9254,514l9252,501,9242,484,9236,479,9232,476,9232,518,9180,518,9182,501,9189,489,9196,482,9208,479,9223,484,9230,496,9232,518,9232,476,9230,475,9208,470,9194,472,9182,477,9172,487,9165,499,9160,514,9158,530,9160,554,9170,574,9187,586,9206,588,9223,586,9237,578,9244,574,9252,569,9247,559,9237,566,9230,571,9211,574,9201,574,9194,569,9182,554,9180,542,9180,528,9254,528,9254,518,9254,514xm9388,631l9381,629,9376,626,9374,619,9374,566,9374,479,9374,477,9374,472,9367,470,9360,477,9355,475,9355,516,9355,552,9352,559,9340,571,9333,574,9324,574,9312,571,9304,562,9300,547,9297,528,9300,506,9304,491,9316,482,9328,479,9340,482,9348,487,9352,499,9355,516,9355,475,9345,472,9331,470,9314,472,9302,477,9290,484,9283,496,9278,514,9276,530,9278,557,9285,574,9300,586,9316,588,9331,586,9343,578,9348,574,9355,566,9355,619,9352,624,9348,629,9340,631,9340,636,9388,636,9388,631xm9518,581l9508,578,9504,569,9504,566,9504,472,9470,472,9470,477,9477,479,9482,482,9482,484,9484,491,9484,547,9482,557,9475,566,9465,571,9458,574,9446,571,9441,564,9436,554,9436,472,9405,472,9405,477,9415,482,9417,487,9417,562,9420,571,9424,578,9432,583,9448,588,9458,588,9465,583,9475,576,9477,574,9484,566,9484,586,9518,586,9518,581xm9638,581l9631,578,9626,576,9624,571,9624,569,9624,530,9624,496,9621,484,9615,479,9609,475,9602,470,9592,470,9564,475,9544,484,9544,499,9559,499,9561,491,9566,484,9580,479,9595,482,9602,494,9604,501,9604,521,9604,530,9604,547,9602,559,9590,569,9576,574,9566,571,9559,566,9556,557,9559,545,9568,538,9583,533,9604,530,9604,521,9576,526,9554,533,9542,545,9537,559,9542,574,9552,586,9566,588,9585,583,9595,578,9600,574,9604,569,9607,569,9607,586,9638,586,9638,581xm9727,574l9722,566,9715,571,9705,574,9696,571,9691,566,9686,557,9686,484,9724,484,9724,472,9686,472,9686,443,9669,443,9669,453,9667,460,9664,470,9660,475,9650,479,9650,484,9667,484,9667,550,9669,569,9674,578,9684,586,9696,588,9712,586,9720,581,9727,574xm9772,427l9751,427,9751,448,9772,448,9772,427xm9782,581l9775,578,9770,571,9770,472,9736,472,9736,477,9744,479,9748,484,9751,491,9751,569,9748,576,9739,581,9739,586,9782,586,9782,581xm9909,528l9907,504,9897,484,9889,479,9888,479,9888,516,9888,530,9885,550,9880,564,9871,574,9859,578,9844,576,9835,566,9830,550,9828,528,9830,509,9835,491,9844,482,9859,479,9873,484,9878,491,9883,501,9888,516,9888,479,9880,475,9859,470,9844,472,9832,477,9820,484,9813,496,9808,514,9806,530,9808,557,9818,574,9835,586,9856,588,9871,586,9885,581,9888,578,9895,574,9902,562,9907,547,9909,528xm10048,581l10039,578,10034,569,10034,494,10029,484,10022,477,10015,472,10003,470,9991,472,9979,477,9974,484,9964,491,9964,472,9931,472,9931,477,9938,479,9943,484,9945,491,9945,569,9943,576,9933,581,9933,586,9976,586,9976,581,9969,578,9964,571,9964,511,9967,501,9974,491,9984,487,9993,484,10000,487,10010,491,10012,499,10015,511,10015,569,10012,576,10003,581,10003,586,10048,586,10048,581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spacing w:before="90"/>
        <w:ind w:left="1540"/>
      </w:pPr>
      <w:r>
        <w:rPr/>
        <w:t>where</w:t>
      </w:r>
      <w:r>
        <w:rPr>
          <w:spacing w:val="-3"/>
        </w:rPr>
        <w:t> </w:t>
      </w:r>
      <w:r>
        <w:rPr/>
        <w:t>Tv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titre</w:t>
      </w:r>
      <w:r>
        <w:rPr>
          <w:spacing w:val="-2"/>
        </w:rPr>
        <w:t> </w:t>
      </w:r>
      <w:r>
        <w:rPr/>
        <w:t>value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100" w:right="118"/>
      </w:pPr>
      <w:r>
        <w:rPr/>
        <w:t>Ammonia</w:t>
      </w:r>
      <w:r>
        <w:rPr>
          <w:spacing w:val="12"/>
        </w:rPr>
        <w:t> </w:t>
      </w:r>
      <w:r>
        <w:rPr/>
        <w:t>values</w:t>
      </w:r>
      <w:r>
        <w:rPr>
          <w:spacing w:val="12"/>
        </w:rPr>
        <w:t> </w:t>
      </w:r>
      <w:r>
        <w:rPr/>
        <w:t>were</w:t>
      </w:r>
      <w:r>
        <w:rPr>
          <w:spacing w:val="12"/>
        </w:rPr>
        <w:t> </w:t>
      </w:r>
      <w:r>
        <w:rPr/>
        <w:t>similarly</w:t>
      </w:r>
      <w:r>
        <w:rPr>
          <w:spacing w:val="5"/>
        </w:rPr>
        <w:t> </w:t>
      </w:r>
      <w:r>
        <w:rPr/>
        <w:t>determined</w:t>
      </w:r>
      <w:r>
        <w:rPr>
          <w:spacing w:val="13"/>
        </w:rPr>
        <w:t> </w:t>
      </w:r>
      <w:r>
        <w:rPr/>
        <w:t>without</w:t>
      </w:r>
      <w:r>
        <w:rPr>
          <w:spacing w:val="14"/>
        </w:rPr>
        <w:t> </w:t>
      </w:r>
      <w:r>
        <w:rPr/>
        <w:t>adding</w:t>
      </w:r>
      <w:r>
        <w:rPr>
          <w:spacing w:val="11"/>
        </w:rPr>
        <w:t> </w:t>
      </w:r>
      <w:r>
        <w:rPr/>
        <w:t>Potassium</w:t>
      </w:r>
      <w:r>
        <w:rPr>
          <w:spacing w:val="13"/>
        </w:rPr>
        <w:t> </w:t>
      </w:r>
      <w:r>
        <w:rPr/>
        <w:t>sulphate</w:t>
      </w:r>
      <w:r>
        <w:rPr>
          <w:spacing w:val="12"/>
        </w:rPr>
        <w:t> </w:t>
      </w:r>
      <w:r>
        <w:rPr/>
        <w:t>catalyst</w:t>
      </w:r>
      <w:r>
        <w:rPr>
          <w:spacing w:val="13"/>
        </w:rPr>
        <w:t> </w:t>
      </w:r>
      <w:r>
        <w:rPr/>
        <w:t>mixture</w:t>
      </w:r>
      <w:r>
        <w:rPr>
          <w:spacing w:val="-57"/>
        </w:rPr>
        <w:t> </w:t>
      </w:r>
      <w:r>
        <w:rPr/>
        <w:t>using:</w:t>
      </w:r>
    </w:p>
    <w:p>
      <w:pPr>
        <w:spacing w:after="0" w:line="482" w:lineRule="auto"/>
        <w:sectPr>
          <w:pgSz w:w="12240" w:h="15840"/>
          <w:pgMar w:header="0" w:footer="1015" w:top="1360" w:bottom="1200" w:left="1340" w:right="1320"/>
        </w:sectPr>
      </w:pPr>
    </w:p>
    <w:p>
      <w:pPr>
        <w:spacing w:line="240" w:lineRule="auto"/>
        <w:ind w:left="707" w:right="0" w:firstLine="0"/>
        <w:rPr>
          <w:sz w:val="20"/>
        </w:rPr>
      </w:pPr>
      <w:r>
        <w:rPr>
          <w:position w:val="16"/>
          <w:sz w:val="20"/>
        </w:rPr>
        <w:drawing>
          <wp:inline distT="0" distB="0" distL="0" distR="0">
            <wp:extent cx="1423537" cy="147637"/>
            <wp:effectExtent l="0" t="0" r="0" b="0"/>
            <wp:docPr id="241" name="image3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2" name="image34.png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3537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6"/>
          <w:sz w:val="20"/>
        </w:rPr>
      </w:r>
      <w:r>
        <w:rPr>
          <w:spacing w:val="27"/>
          <w:position w:val="16"/>
          <w:sz w:val="20"/>
        </w:rPr>
        <w:t> </w:t>
      </w:r>
      <w:r>
        <w:rPr>
          <w:spacing w:val="27"/>
          <w:sz w:val="20"/>
        </w:rPr>
        <w:pict>
          <v:group style="width:210.4pt;height:27.75pt;mso-position-horizontal-relative:char;mso-position-vertical-relative:line" coordorigin="0,0" coordsize="4208,555">
            <v:shape style="position:absolute;left:736;top:0;width:228;height:212" type="#_x0000_t75" stroked="false">
              <v:imagedata r:id="rId54" o:title=""/>
            </v:shape>
            <v:shape style="position:absolute;left:1029;top:48;width:111;height:113" type="#_x0000_t75" stroked="false">
              <v:imagedata r:id="rId36" o:title=""/>
            </v:shape>
            <v:shape style="position:absolute;left:0;top:240;width:4119;height:315" type="#_x0000_t75" stroked="false">
              <v:imagedata r:id="rId55" o:title=""/>
            </v:shape>
            <v:rect style="position:absolute;left:4183;top:317;width:24;height:27" filled="true" fillcolor="#000000" stroked="false">
              <v:fill type="solid"/>
            </v:rect>
          </v:group>
        </w:pict>
      </w:r>
      <w:r>
        <w:rPr>
          <w:spacing w:val="27"/>
          <w:sz w:val="20"/>
        </w:rPr>
      </w:r>
      <w:r>
        <w:rPr>
          <w:spacing w:val="59"/>
          <w:sz w:val="2"/>
        </w:rPr>
        <w:t> </w:t>
      </w:r>
      <w:r>
        <w:rPr>
          <w:spacing w:val="59"/>
          <w:position w:val="21"/>
          <w:sz w:val="20"/>
        </w:rPr>
        <w:pict>
          <v:group style="width:7pt;height:1.35pt;mso-position-horizontal-relative:char;mso-position-vertical-relative:line" coordorigin="0,0" coordsize="140,27">
            <v:shape style="position:absolute;left:0;top:0;width:140;height:27" coordorigin="0,0" coordsize="140,27" path="m24,0l0,0,0,26,24,26,24,0xm82,0l58,0,58,26,82,26,82,0xm139,0l115,0,115,26,139,26,139,0xe" filled="true" fillcolor="#000000" stroked="false">
              <v:path arrowok="t"/>
              <v:fill type="solid"/>
            </v:shape>
          </v:group>
        </w:pict>
      </w:r>
      <w:r>
        <w:rPr>
          <w:spacing w:val="59"/>
          <w:position w:val="21"/>
          <w:sz w:val="20"/>
        </w:rPr>
      </w:r>
      <w:r>
        <w:rPr>
          <w:spacing w:val="55"/>
          <w:position w:val="21"/>
          <w:sz w:val="2"/>
        </w:rPr>
        <w:t> </w:t>
      </w:r>
      <w:r>
        <w:rPr>
          <w:spacing w:val="55"/>
          <w:position w:val="21"/>
          <w:sz w:val="20"/>
        </w:rPr>
        <w:pict>
          <v:group style="width:7pt;height:1.35pt;mso-position-horizontal-relative:char;mso-position-vertical-relative:line" coordorigin="0,0" coordsize="140,27">
            <v:shape style="position:absolute;left:0;top:0;width:140;height:27" coordorigin="0,0" coordsize="140,27" path="m24,0l0,0,0,26,24,26,24,0xm82,0l58,0,58,26,82,26,82,0xm139,0l115,0,115,26,139,26,139,0xe" filled="true" fillcolor="#000000" stroked="false">
              <v:path arrowok="t"/>
              <v:fill type="solid"/>
            </v:shape>
          </v:group>
        </w:pict>
      </w:r>
      <w:r>
        <w:rPr>
          <w:spacing w:val="55"/>
          <w:position w:val="21"/>
          <w:sz w:val="20"/>
        </w:rPr>
      </w:r>
      <w:r>
        <w:rPr>
          <w:spacing w:val="9"/>
          <w:position w:val="21"/>
          <w:sz w:val="20"/>
        </w:rPr>
        <w:t> </w:t>
      </w:r>
      <w:r>
        <w:rPr>
          <w:spacing w:val="9"/>
          <w:position w:val="16"/>
          <w:sz w:val="20"/>
        </w:rPr>
        <w:pict>
          <v:group style="width:54.75pt;height:10.5pt;mso-position-horizontal-relative:char;mso-position-vertical-relative:line" coordorigin="0,0" coordsize="1095,210">
            <v:shape style="position:absolute;left:0;top:0;width:1095;height:210" coordorigin="0,0" coordsize="1095,210" path="m24,132l0,132,0,159,24,159,24,132xm82,132l58,132,58,159,82,159,82,132xm139,132l115,132,115,159,139,159,139,132xm300,87l298,75,288,58,282,53,278,50,278,92,226,92,228,75,235,63,242,56,254,53,269,58,276,70,278,92,278,50,276,48,254,44,240,46,228,51,218,60,211,72,206,87,204,104,206,128,216,147,233,159,252,161,269,159,283,152,290,147,298,142,293,132,283,140,276,144,257,147,247,147,240,142,228,128,226,116,226,101,300,101,300,92,300,87xm434,204l427,202,422,200,420,192,420,140,420,53,420,51,420,46,413,44,406,51,401,49,401,89,401,125,398,132,386,144,379,147,370,147,358,144,350,135,346,120,343,101,346,80,350,65,362,56,374,53,386,56,394,60,398,72,401,89,401,49,391,46,377,44,360,46,348,51,336,58,329,70,324,87,322,104,324,130,331,147,346,159,362,161,377,159,389,152,394,147,401,140,401,192,398,197,394,202,386,204,386,209,434,209,434,204xm564,154l554,152,550,142,550,140,550,46,516,46,516,51,523,53,528,56,528,58,530,65,530,120,528,130,521,140,511,144,504,147,492,144,487,137,482,128,482,46,451,46,451,51,461,56,463,60,463,135,466,144,470,152,478,156,494,161,504,161,511,156,521,149,523,147,530,140,530,159,564,159,564,154xm684,154l677,152,672,149,670,144,670,142,670,104,670,70,667,58,661,53,655,48,648,44,638,44,610,48,590,58,590,72,605,72,607,65,612,58,626,53,641,56,648,68,650,75,650,94,650,104,650,120,648,132,636,142,622,147,612,144,605,140,602,130,605,118,614,111,629,106,650,104,650,94,622,99,600,106,588,118,583,132,588,147,598,159,612,161,631,156,641,152,646,147,650,142,653,142,653,159,684,159,684,154xm773,147l768,140,761,144,751,147,742,144,737,140,732,130,732,58,770,58,770,46,732,46,732,17,715,17,715,27,713,34,710,44,706,48,696,53,696,58,713,58,713,123,715,142,720,152,730,159,742,161,758,159,766,154,773,147xm818,0l797,0,797,22,818,22,818,0xm828,154l821,152,816,144,816,46,782,46,782,51,790,53,794,58,797,65,797,142,794,149,785,154,785,159,828,159,828,154xm955,101l953,77,943,58,935,53,934,53,934,89,934,104,931,123,926,137,917,147,905,152,890,149,881,140,876,123,874,101,876,82,881,65,890,56,905,53,919,58,924,65,929,75,934,89,934,53,926,48,905,44,890,46,878,51,866,58,859,70,854,87,852,104,854,130,864,147,881,159,902,161,917,159,931,154,934,152,941,147,948,135,953,120,955,101xm1094,154l1085,152,1080,142,1080,68,1075,58,1068,51,1061,46,1049,44,1037,46,1025,51,1020,58,1010,65,1010,46,977,46,977,51,984,53,989,58,991,65,991,142,989,149,979,154,979,159,1022,159,1022,154,1015,152,1010,144,1010,84,1013,75,1020,65,1030,60,1039,58,1046,60,1056,65,1058,72,1061,84,1061,142,1058,149,1049,154,1049,159,1094,159,1094,154xe" filled="true" fillcolor="#000000" stroked="false">
              <v:path arrowok="t"/>
              <v:fill type="solid"/>
            </v:shape>
          </v:group>
        </w:pict>
      </w:r>
      <w:r>
        <w:rPr>
          <w:spacing w:val="9"/>
          <w:position w:val="16"/>
          <w:sz w:val="20"/>
        </w:rPr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spacing w:before="90"/>
        <w:ind w:left="1540"/>
      </w:pPr>
      <w:r>
        <w:rPr/>
        <w:drawing>
          <wp:anchor distT="0" distB="0" distL="0" distR="0" allowOverlap="1" layoutInCell="1" locked="0" behindDoc="1" simplePos="0" relativeHeight="479829504">
            <wp:simplePos x="0" y="0"/>
            <wp:positionH relativeFrom="page">
              <wp:posOffset>3543934</wp:posOffset>
            </wp:positionH>
            <wp:positionV relativeFrom="paragraph">
              <wp:posOffset>-467320</wp:posOffset>
            </wp:positionV>
            <wp:extent cx="230932" cy="100583"/>
            <wp:effectExtent l="0" t="0" r="0" b="0"/>
            <wp:wrapNone/>
            <wp:docPr id="243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4" name="image16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932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where</w:t>
      </w:r>
      <w:r>
        <w:rPr>
          <w:spacing w:val="-3"/>
        </w:rPr>
        <w:t> </w:t>
      </w:r>
      <w:r>
        <w:rPr/>
        <w:t>Tv =</w:t>
      </w:r>
      <w:r>
        <w:rPr>
          <w:spacing w:val="-1"/>
        </w:rPr>
        <w:t> </w:t>
      </w:r>
      <w:r>
        <w:rPr/>
        <w:t>titre</w:t>
      </w:r>
      <w:r>
        <w:rPr>
          <w:spacing w:val="-3"/>
        </w:rPr>
        <w:t> </w:t>
      </w:r>
      <w:r>
        <w:rPr/>
        <w:t>value.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0"/>
          <w:numId w:val="28"/>
        </w:numPr>
        <w:tabs>
          <w:tab w:pos="288" w:val="left" w:leader="none"/>
        </w:tabs>
        <w:spacing w:line="240" w:lineRule="auto" w:before="179" w:after="0"/>
        <w:ind w:left="287" w:right="0" w:hanging="188"/>
        <w:jc w:val="both"/>
      </w:pPr>
      <w:r>
        <w:rPr/>
        <w:t>Determination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Hardness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100" w:right="117"/>
        <w:jc w:val="both"/>
      </w:pPr>
      <w:r>
        <w:rPr/>
        <w:pict>
          <v:shape style="position:absolute;margin-left:125.660004pt;margin-top:148.923141pt;width:24.75pt;height:8.550pt;mso-position-horizontal-relative:page;mso-position-vertical-relative:paragraph;z-index:-15694848;mso-wrap-distance-left:0;mso-wrap-distance-right:0" coordorigin="2513,2978" coordsize="495,171" path="m2693,3031l2679,3034,2667,3038,2655,3046,2648,3058,2643,3074,2640,3091,2643,3118,2652,3134,2669,3146,2691,3149,2705,3146,2720,3142,2723,3139,2693,3139,2679,3137,2669,3127,2664,3110,2662,3089,2664,3070,2669,3053,2679,3043,2693,3041,2723,3041,2715,3036,2693,3031xm2588,2995l2566,2995,2566,3127,2564,3134,2561,3137,2556,3139,2549,3142,2549,3146,2604,3146,2604,3142,2595,3139,2590,3134,2588,3130,2588,2995xm2723,3041l2693,3041,2708,3046,2712,3053,2717,3062,2722,3077,2722,3091,2720,3110,2715,3125,2705,3134,2693,3139,2723,3139,2729,3134,2736,3122,2741,3108,2744,3089,2741,3065,2732,3046,2723,3041xm2640,2986l2513,2986,2513,3026,2525,3026,2530,3010,2535,3000,2542,2998,2552,2995,2640,2995,2640,2986xm2640,2995l2602,2995,2612,2998,2619,3002,2624,3010,2628,3026,2640,3026,2640,2995xm2796,3046l2777,3046,2777,3110,2780,3130,2784,3139,2794,3146,2806,3149,2823,3146,2830,3142,2837,3134,2816,3134,2806,3132,2801,3127,2796,3118,2796,3046xm2832,3127l2825,3132,2816,3134,2837,3134,2832,3127xm2796,3005l2780,3005,2780,3014,2777,3022,2775,3031,2770,3036,2760,3041,2760,3046,2835,3046,2835,3034,2796,3034,2796,3005xm2925,3041l2890,3041,2904,3043,2912,3055,2914,3062,2914,3082,2885,3086,2864,3094,2852,3106,2847,3120,2852,3134,2861,3146,2876,3149,2895,3144,2904,3139,2909,3134,2885,3134,2876,3132,2868,3127,2866,3118,2868,3106,2878,3098,2892,3094,2914,3091,2933,3091,2933,3058,2931,3046,2925,3041xm2933,3130l2916,3130,2916,3146,2948,3146,2948,3142,2940,3139,2936,3137,2933,3132,2933,3130xm2933,3091l2914,3091,2914,3108,2912,3120,2900,3130,2885,3134,2909,3134,2914,3130,2933,3130,2933,3091xm2912,3031l2902,3031,2873,3036,2854,3046,2854,3060,2868,3060,2871,3053,2876,3046,2890,3041,2925,3041,2919,3036,2912,3031xm2996,2978l2962,2978,2962,2983,2969,2986,2974,2988,2976,2993,2976,3127,2974,3134,2972,3139,2962,3142,2962,3146,3008,3146,3008,3142,3000,3139,2996,3132,2996,2978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67">
            <wp:simplePos x="0" y="0"/>
            <wp:positionH relativeFrom="page">
              <wp:posOffset>1960117</wp:posOffset>
            </wp:positionH>
            <wp:positionV relativeFrom="paragraph">
              <wp:posOffset>1889799</wp:posOffset>
            </wp:positionV>
            <wp:extent cx="1063755" cy="140874"/>
            <wp:effectExtent l="0" t="0" r="0" b="0"/>
            <wp:wrapTopAndBottom/>
            <wp:docPr id="245" name="image3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6" name="image37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3755" cy="1408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243.889999pt;margin-top:140.043152pt;width:242.7pt;height:27.85pt;mso-position-horizontal-relative:page;mso-position-vertical-relative:paragraph;z-index:-15693824;mso-wrap-distance-left:0;mso-wrap-distance-right:0" coordorigin="4878,2801" coordsize="4854,557">
            <v:shape style="position:absolute;left:5211;top:2803;width:228;height:212" type="#_x0000_t75" stroked="false">
              <v:imagedata r:id="rId51" o:title=""/>
            </v:shape>
            <v:shape style="position:absolute;left:5506;top:2851;width:111;height:113" type="#_x0000_t75" stroked="false">
              <v:imagedata r:id="rId36" o:title=""/>
            </v:shape>
            <v:shape style="position:absolute;left:5686;top:2800;width:416;height:166" type="#_x0000_t75" stroked="false">
              <v:imagedata r:id="rId57" o:title=""/>
            </v:shape>
            <v:shape style="position:absolute;left:6176;top:2851;width:111;height:113" type="#_x0000_t75" stroked="false">
              <v:imagedata r:id="rId36" o:title=""/>
            </v:shape>
            <v:shape style="position:absolute;left:6361;top:2800;width:493;height:166" coordorigin="6361,2801" coordsize="493,166" path="m6457,2954l6368,2954,6368,2964,6457,2964,6457,2954xm6423,2830l6395,2830,6399,2832,6402,2839,6402,2940,6397,2950,6387,2952,6380,2954,6443,2954,6433,2952,6428,2950,6423,2942,6423,2830xm6423,2801l6419,2801,6361,2834,6366,2844,6385,2832,6395,2830,6423,2830,6423,2801xm6539,2801l6520,2806,6510,2813,6503,2822,6496,2834,6493,2849,6489,2866,6489,2904,6491,2921,6496,2935,6501,2947,6515,2962,6527,2966,6537,2966,6561,2962,6565,2957,6539,2957,6527,2952,6517,2940,6513,2916,6510,2899,6510,2882,6513,2851,6517,2830,6525,2815,6539,2810,6567,2810,6561,2806,6551,2803,6539,2801xm6567,2810l6539,2810,6549,2813,6553,2818,6561,2827,6565,2842,6568,2863,6568,2887,6565,2918,6561,2940,6551,2952,6539,2957,6565,2957,6577,2945,6582,2933,6587,2918,6589,2902,6589,2863,6587,2846,6582,2832,6577,2820,6570,2813,6567,2810xm6671,2801l6652,2806,6642,2813,6635,2822,6628,2834,6625,2849,6621,2866,6621,2904,6623,2921,6628,2935,6633,2947,6647,2962,6659,2966,6669,2966,6693,2962,6697,2957,6671,2957,6659,2952,6649,2940,6645,2916,6642,2899,6642,2882,6645,2851,6649,2830,6657,2815,6671,2810,6699,2810,6693,2806,6683,2803,6671,2801xm6699,2810l6671,2810,6681,2813,6685,2818,6693,2827,6697,2842,6700,2863,6700,2887,6697,2918,6693,2940,6683,2952,6671,2957,6697,2957,6709,2945,6714,2933,6719,2918,6721,2902,6721,2863,6719,2846,6714,2832,6709,2820,6702,2813,6699,2810xm6803,2801l6784,2806,6774,2813,6767,2822,6760,2834,6757,2849,6753,2866,6753,2904,6755,2921,6760,2935,6765,2947,6779,2962,6791,2966,6801,2966,6825,2962,6829,2957,6803,2957,6791,2952,6781,2940,6777,2916,6774,2899,6774,2882,6777,2851,6781,2830,6789,2815,6803,2810,6831,2810,6825,2806,6815,2803,6803,2801xm6831,2810l6803,2810,6813,2813,6817,2818,6825,2827,6829,2842,6832,2863,6832,2887,6829,2918,6825,2940,6815,2952,6803,2957,6829,2957,6841,2945,6846,2933,6851,2918,6853,2902,6853,2863,6851,2846,6846,2832,6841,2820,6834,2813,6831,2810xe" filled="true" fillcolor="#000000" stroked="false">
              <v:path arrowok="t"/>
              <v:fill type="solid"/>
            </v:shape>
            <v:shape style="position:absolute;left:4877;top:2988;width:4854;height:370" type="#_x0000_t75" stroked="false">
              <v:imagedata r:id="rId58" o:title=""/>
            </v:shape>
            <w10:wrap type="topAndBottom"/>
          </v:group>
        </w:pict>
      </w:r>
      <w:r>
        <w:rPr/>
        <w:t>Titration method was used to determine total hardness of the water samples (APHA, 1998). The</w:t>
      </w:r>
      <w:r>
        <w:rPr>
          <w:spacing w:val="1"/>
        </w:rPr>
        <w:t> </w:t>
      </w:r>
      <w:r>
        <w:rPr/>
        <w:t>water sample was thoroughly shaken and 25 ml was taken and diluted to 50 ml with distilled</w:t>
      </w:r>
      <w:r>
        <w:rPr>
          <w:spacing w:val="1"/>
        </w:rPr>
        <w:t> </w:t>
      </w:r>
      <w:r>
        <w:rPr/>
        <w:t>water. 2 ml of Phosphate buffer solution was added to bring the pH of the water sample to 10.</w:t>
      </w:r>
      <w:r>
        <w:rPr>
          <w:spacing w:val="1"/>
        </w:rPr>
        <w:t> </w:t>
      </w:r>
      <w:r>
        <w:rPr/>
        <w:t>Three (3) drops of eriochrome black indicator was also added. This was titratedagainst 0.01M</w:t>
      </w:r>
      <w:r>
        <w:rPr>
          <w:spacing w:val="1"/>
        </w:rPr>
        <w:t> </w:t>
      </w:r>
      <w:r>
        <w:rPr/>
        <w:t>EDTA</w:t>
      </w:r>
      <w:r>
        <w:rPr>
          <w:spacing w:val="-2"/>
        </w:rPr>
        <w:t> </w:t>
      </w:r>
      <w:r>
        <w:rPr/>
        <w:t>to a blue</w:t>
      </w:r>
      <w:r>
        <w:rPr>
          <w:spacing w:val="-1"/>
        </w:rPr>
        <w:t> </w:t>
      </w:r>
      <w:r>
        <w:rPr/>
        <w:t>colour</w:t>
      </w:r>
      <w:r>
        <w:rPr>
          <w:spacing w:val="1"/>
        </w:rPr>
        <w:t> </w:t>
      </w:r>
      <w:r>
        <w:rPr/>
        <w:t>end</w:t>
      </w:r>
      <w:r>
        <w:rPr>
          <w:spacing w:val="-1"/>
        </w:rPr>
        <w:t> </w:t>
      </w:r>
      <w:r>
        <w:rPr/>
        <w:t>point. Total hardness</w:t>
      </w:r>
      <w:r>
        <w:rPr>
          <w:spacing w:val="2"/>
        </w:rPr>
        <w:t> </w:t>
      </w:r>
      <w:r>
        <w:rPr/>
        <w:t>was then calculated</w:t>
      </w:r>
      <w:r>
        <w:rPr>
          <w:spacing w:val="-1"/>
        </w:rPr>
        <w:t> </w:t>
      </w:r>
      <w:r>
        <w:rPr/>
        <w:t>using:</w:t>
      </w:r>
    </w:p>
    <w:p>
      <w:pPr>
        <w:pStyle w:val="BodyText"/>
        <w:spacing w:before="6"/>
        <w:rPr>
          <w:sz w:val="13"/>
        </w:rPr>
      </w:pPr>
    </w:p>
    <w:p>
      <w:pPr>
        <w:pStyle w:val="BodyText"/>
        <w:spacing w:before="90"/>
        <w:ind w:left="2260"/>
      </w:pPr>
      <w:r>
        <w:rPr/>
        <w:t>where,</w:t>
      </w:r>
      <w:r>
        <w:rPr>
          <w:spacing w:val="-1"/>
        </w:rPr>
        <w:t> </w:t>
      </w:r>
      <w:r>
        <w:rPr/>
        <w:t>Tv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titre</w:t>
      </w:r>
      <w:r>
        <w:rPr>
          <w:spacing w:val="-2"/>
        </w:rPr>
        <w:t> </w:t>
      </w:r>
      <w:r>
        <w:rPr/>
        <w:t>value and</w:t>
      </w:r>
    </w:p>
    <w:p>
      <w:pPr>
        <w:pStyle w:val="BodyText"/>
        <w:spacing w:before="3"/>
        <w:ind w:left="2981"/>
      </w:pPr>
      <w:r>
        <w:rPr/>
        <w:t>0.01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EDTA Concentration.</w:t>
      </w:r>
    </w:p>
    <w:p>
      <w:pPr>
        <w:pStyle w:val="Heading3"/>
        <w:numPr>
          <w:ilvl w:val="0"/>
          <w:numId w:val="28"/>
        </w:numPr>
        <w:tabs>
          <w:tab w:pos="410" w:val="left" w:leader="none"/>
        </w:tabs>
        <w:spacing w:line="240" w:lineRule="auto" w:before="201" w:after="0"/>
        <w:ind w:left="409" w:right="0" w:hanging="310"/>
        <w:jc w:val="both"/>
      </w:pPr>
      <w:r>
        <w:rPr/>
        <w:t>Determination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Dissolved</w:t>
      </w:r>
      <w:r>
        <w:rPr>
          <w:spacing w:val="-3"/>
        </w:rPr>
        <w:t> </w:t>
      </w:r>
      <w:r>
        <w:rPr/>
        <w:t>Oxygen</w:t>
      </w:r>
      <w:r>
        <w:rPr>
          <w:spacing w:val="-2"/>
        </w:rPr>
        <w:t> </w:t>
      </w:r>
      <w:r>
        <w:rPr/>
        <w:t>(DO)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 w:before="1"/>
        <w:ind w:left="100" w:right="114"/>
        <w:jc w:val="both"/>
      </w:pP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dissolved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(DO)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Azide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Winkler‘s</w:t>
      </w:r>
      <w:r>
        <w:rPr>
          <w:spacing w:val="1"/>
        </w:rPr>
        <w:t> </w:t>
      </w:r>
      <w:r>
        <w:rPr/>
        <w:t>method (APHA, 1998). 200 ml of water sample was carefully transferred into a 300 ml BOD</w:t>
      </w:r>
      <w:r>
        <w:rPr>
          <w:spacing w:val="1"/>
        </w:rPr>
        <w:t> </w:t>
      </w:r>
      <w:r>
        <w:rPr/>
        <w:t>bottle. 1 ml of manganese sulphate solution was added followed by 1 ml of alkaline azidade</w:t>
      </w:r>
      <w:r>
        <w:rPr>
          <w:spacing w:val="1"/>
        </w:rPr>
        <w:t> </w:t>
      </w:r>
      <w:r>
        <w:rPr/>
        <w:t>reagent. The resulting mixture was titrated against 0.025 N sodium thiosulphate to the end point</w:t>
      </w:r>
      <w:r>
        <w:rPr>
          <w:spacing w:val="1"/>
        </w:rPr>
        <w:t> </w:t>
      </w:r>
      <w:r>
        <w:rPr/>
        <w:t>where</w:t>
      </w:r>
      <w:r>
        <w:rPr>
          <w:spacing w:val="-3"/>
        </w:rPr>
        <w:t> </w:t>
      </w:r>
      <w:r>
        <w:rPr/>
        <w:t>there</w:t>
      </w:r>
      <w:r>
        <w:rPr>
          <w:spacing w:val="-2"/>
        </w:rPr>
        <w:t> </w:t>
      </w:r>
      <w:r>
        <w:rPr/>
        <w:t>was colour</w:t>
      </w:r>
      <w:r>
        <w:rPr>
          <w:spacing w:val="1"/>
        </w:rPr>
        <w:t> </w:t>
      </w:r>
      <w:r>
        <w:rPr/>
        <w:t>change. The</w:t>
      </w:r>
      <w:r>
        <w:rPr>
          <w:spacing w:val="-2"/>
        </w:rPr>
        <w:t> </w:t>
      </w:r>
      <w:r>
        <w:rPr/>
        <w:t>titre</w:t>
      </w:r>
      <w:r>
        <w:rPr>
          <w:spacing w:val="-2"/>
        </w:rPr>
        <w:t> </w:t>
      </w:r>
      <w:r>
        <w:rPr/>
        <w:t>value was recorded as DO.</w:t>
      </w:r>
    </w:p>
    <w:p>
      <w:pPr>
        <w:pStyle w:val="Heading3"/>
        <w:numPr>
          <w:ilvl w:val="0"/>
          <w:numId w:val="28"/>
        </w:numPr>
        <w:tabs>
          <w:tab w:pos="355" w:val="left" w:leader="none"/>
        </w:tabs>
        <w:spacing w:line="240" w:lineRule="auto" w:before="5" w:after="0"/>
        <w:ind w:left="354" w:right="0" w:hanging="255"/>
        <w:jc w:val="both"/>
      </w:pPr>
      <w:r>
        <w:rPr/>
        <w:t>Determination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Biochemical</w:t>
      </w:r>
      <w:r>
        <w:rPr>
          <w:spacing w:val="-2"/>
        </w:rPr>
        <w:t> </w:t>
      </w:r>
      <w:r>
        <w:rPr/>
        <w:t>Oxygen</w:t>
      </w:r>
      <w:r>
        <w:rPr>
          <w:spacing w:val="-2"/>
        </w:rPr>
        <w:t> </w:t>
      </w:r>
      <w:r>
        <w:rPr/>
        <w:t>Demand</w:t>
      </w:r>
      <w:r>
        <w:rPr>
          <w:spacing w:val="-2"/>
        </w:rPr>
        <w:t> </w:t>
      </w:r>
      <w:r>
        <w:rPr/>
        <w:t>(BOD)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100" w:right="118"/>
        <w:jc w:val="both"/>
      </w:pPr>
      <w:r>
        <w:rPr/>
        <w:t>Biochemical Oxygen Demand, the amount of oxygen required by bacteria to decompose organic</w:t>
      </w:r>
      <w:r>
        <w:rPr>
          <w:spacing w:val="1"/>
        </w:rPr>
        <w:t> </w:t>
      </w:r>
      <w:r>
        <w:rPr/>
        <w:t>matter in an aerobic condition, was determined using Azide modification of Winkler‘s method.</w:t>
      </w:r>
      <w:r>
        <w:rPr>
          <w:spacing w:val="1"/>
        </w:rPr>
        <w:t> </w:t>
      </w:r>
      <w:r>
        <w:rPr/>
        <w:t>The procedure in determiningdissolved oxygen above was repeated and the DO recorded on day</w:t>
      </w:r>
      <w:r>
        <w:rPr>
          <w:spacing w:val="1"/>
        </w:rPr>
        <w:t> </w:t>
      </w:r>
      <w:r>
        <w:rPr/>
        <w:t>one was named Do. Another BOD bottle was similarly prepared and incubated at 20˚C for 5 days</w:t>
      </w:r>
      <w:r>
        <w:rPr>
          <w:spacing w:val="-57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dark.</w:t>
      </w:r>
      <w:r>
        <w:rPr>
          <w:spacing w:val="10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completion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5</w:t>
      </w:r>
      <w:r>
        <w:rPr>
          <w:spacing w:val="9"/>
        </w:rPr>
        <w:t> </w:t>
      </w:r>
      <w:r>
        <w:rPr/>
        <w:t>days,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bottle</w:t>
      </w:r>
      <w:r>
        <w:rPr>
          <w:spacing w:val="8"/>
        </w:rPr>
        <w:t> </w:t>
      </w:r>
      <w:r>
        <w:rPr/>
        <w:t>was</w:t>
      </w:r>
      <w:r>
        <w:rPr>
          <w:spacing w:val="11"/>
        </w:rPr>
        <w:t> </w:t>
      </w:r>
      <w:r>
        <w:rPr/>
        <w:t>decanted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water</w:t>
      </w:r>
      <w:r>
        <w:rPr>
          <w:spacing w:val="12"/>
        </w:rPr>
        <w:t> </w:t>
      </w:r>
      <w:r>
        <w:rPr/>
        <w:t>and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precipitate</w:t>
      </w:r>
    </w:p>
    <w:p>
      <w:pPr>
        <w:spacing w:after="0" w:line="480" w:lineRule="auto"/>
        <w:jc w:val="both"/>
        <w:sectPr>
          <w:pgSz w:w="12240" w:h="15840"/>
          <w:pgMar w:header="0" w:footer="1015" w:top="1480" w:bottom="1200" w:left="1340" w:right="1320"/>
        </w:sectPr>
      </w:pPr>
    </w:p>
    <w:p>
      <w:pPr>
        <w:pStyle w:val="BodyText"/>
        <w:spacing w:line="480" w:lineRule="auto" w:before="72"/>
        <w:ind w:left="100" w:right="116"/>
        <w:jc w:val="both"/>
      </w:pPr>
      <w:r>
        <w:rPr/>
        <w:pict>
          <v:shape style="position:absolute;margin-left:111.620003pt;margin-top:125.583138pt;width:21.6pt;height:8.3pt;mso-position-horizontal-relative:page;mso-position-vertical-relative:paragraph;z-index:-15692800;mso-wrap-distance-left:0;mso-wrap-distance-right:0" coordorigin="2232,2512" coordsize="432,166" path="m2297,2514l2232,2514,2232,2519,2240,2521,2244,2526,2247,2531,2247,2660,2240,2668,2232,2670,2232,2675,2309,2675,2324,2670,2336,2665,2268,2665,2268,2596,2331,2596,2319,2591,2319,2588,2324,2586,2268,2586,2268,2524,2336,2524,2326,2519,2314,2516,2297,2514xm2331,2596l2300,2596,2309,2600,2316,2605,2321,2610,2326,2629,2321,2651,2316,2656,2309,2660,2300,2665,2336,2665,2343,2656,2348,2644,2350,2629,2348,2617,2343,2605,2331,2596xm2336,2524l2290,2524,2304,2526,2314,2531,2321,2538,2324,2552,2321,2567,2314,2576,2304,2584,2288,2586,2324,2586,2333,2581,2343,2567,2348,2550,2345,2538,2343,2531,2336,2524xm2444,2512l2424,2514,2410,2521,2396,2533,2386,2550,2381,2572,2379,2596,2384,2634,2388,2646,2396,2658,2405,2668,2415,2672,2441,2677,2458,2675,2475,2668,2434,2668,2420,2658,2412,2648,2405,2624,2403,2593,2405,2564,2412,2540,2424,2526,2432,2524,2441,2521,2477,2521,2463,2514,2444,2512xm2477,2521l2441,2521,2453,2524,2463,2528,2470,2540,2477,2555,2482,2574,2482,2617,2477,2634,2472,2648,2465,2660,2456,2665,2444,2668,2475,2668,2489,2656,2499,2639,2504,2617,2506,2593,2504,2569,2499,2548,2489,2533,2477,2521xm2585,2514l2535,2514,2535,2519,2542,2521,2547,2526,2549,2531,2549,2658,2547,2665,2542,2668,2535,2670,2535,2675,2595,2675,2609,2672,2628,2665,2571,2665,2571,2524,2631,2524,2621,2519,2607,2516,2585,2514xm2631,2524l2585,2524,2602,2526,2614,2531,2626,2540,2633,2555,2638,2572,2640,2593,2638,2615,2636,2634,2626,2648,2616,2658,2602,2663,2585,2665,2628,2665,2648,2651,2655,2641,2660,2627,2664,2610,2664,2574,2660,2557,2655,2545,2645,2533,2636,2526,2631,2524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71">
            <wp:simplePos x="0" y="0"/>
            <wp:positionH relativeFrom="page">
              <wp:posOffset>1749805</wp:posOffset>
            </wp:positionH>
            <wp:positionV relativeFrom="paragraph">
              <wp:posOffset>1584237</wp:posOffset>
            </wp:positionV>
            <wp:extent cx="419844" cy="147637"/>
            <wp:effectExtent l="0" t="0" r="0" b="0"/>
            <wp:wrapTopAndBottom/>
            <wp:docPr id="247" name="image4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8" name="image40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844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75.820007pt;margin-top:128.583115pt;width:7.2pt;height:3.4pt;mso-position-horizontal-relative:page;mso-position-vertical-relative:paragraph;z-index:-15691776;mso-wrap-distance-left:0;mso-wrap-distance-right:0" coordorigin="3516,2572" coordsize="144,68" path="m3660,2622l3516,2622,3516,2639,3660,2639,3660,2622xm3660,2572l3516,2572,3516,2588,3660,2588,3660,2572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187.339996pt;margin-top:116.103134pt;width:65.1pt;height:25.7pt;mso-position-horizontal-relative:page;mso-position-vertical-relative:paragraph;z-index:-15691264;mso-wrap-distance-left:0;mso-wrap-distance-right:0" coordorigin="3747,2322" coordsize="1302,514">
            <v:shape style="position:absolute;left:3756;top:2322;width:407;height:224" type="#_x0000_t75" stroked="false">
              <v:imagedata r:id="rId60" o:title=""/>
            </v:shape>
            <v:shape style="position:absolute;left:4486;top:2322;width:329;height:224" type="#_x0000_t75" stroked="false">
              <v:imagedata r:id="rId61" o:title=""/>
            </v:shape>
            <v:shape style="position:absolute;left:4239;top:2674;width:113;height:161" type="#_x0000_t75" stroked="false">
              <v:imagedata r:id="rId62" o:title=""/>
            </v:shape>
            <v:shape style="position:absolute;left:3746;top:2598;width:1302;height:77" coordorigin="3747,2598" coordsize="1302,77" path="m4839,2598l3747,2598,3747,2615,4839,2615,4839,2598xm4933,2648l4909,2648,4909,2675,4933,2675,4933,2648xm4991,2648l4967,2648,4967,2675,4991,2675,4991,2648xm5048,2648l5024,2648,5024,2675,5048,2675,5048,2648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256.489990pt;margin-top:132.423141pt;width:7pt;height:1.35pt;mso-position-horizontal-relative:page;mso-position-vertical-relative:paragraph;z-index:-15690752;mso-wrap-distance-left:0;mso-wrap-distance-right:0" coordorigin="5130,2648" coordsize="140,27" path="m5154,2648l5130,2648,5130,2675,5154,2675,5154,2648xm5211,2648l5187,2648,5187,2675,5211,2675,5211,2648xm5269,2648l5245,2648,5245,2675,5269,2675,5269,264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67.410004pt;margin-top:132.423141pt;width:7pt;height:1.35pt;mso-position-horizontal-relative:page;mso-position-vertical-relative:paragraph;z-index:-15690240;mso-wrap-distance-left:0;mso-wrap-distance-right:0" coordorigin="5348,2648" coordsize="140,27" path="m5372,2648l5348,2648,5348,2675,5372,2675,5372,2648xm5430,2648l5406,2648,5406,2675,5430,2675,5430,2648xm5487,2648l5463,2648,5463,2675,5487,2675,5487,264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78.450012pt;margin-top:132.423141pt;width:7pt;height:1.35pt;mso-position-horizontal-relative:page;mso-position-vertical-relative:paragraph;z-index:-15689728;mso-wrap-distance-left:0;mso-wrap-distance-right:0" coordorigin="5569,2648" coordsize="140,27" path="m5593,2648l5569,2648,5569,2675,5593,2675,5593,2648xm5651,2648l5627,2648,5627,2675,5651,2675,5651,2648xm5708,2648l5684,2648,5684,2675,5708,2675,5708,264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89.489990pt;margin-top:132.423141pt;width:7pt;height:1.35pt;mso-position-horizontal-relative:page;mso-position-vertical-relative:paragraph;z-index:-15689216;mso-wrap-distance-left:0;mso-wrap-distance-right:0" coordorigin="5790,2648" coordsize="140,27" path="m5814,2648l5790,2648,5790,2675,5814,2675,5814,2648xm5871,2648l5847,2648,5847,2675,5871,2675,5871,2648xm5929,2648l5905,2648,5905,2675,5929,2675,5929,264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00.529999pt;margin-top:132.423141pt;width:7pt;height:1.35pt;mso-position-horizontal-relative:page;mso-position-vertical-relative:paragraph;z-index:-15688704;mso-wrap-distance-left:0;mso-wrap-distance-right:0" coordorigin="6011,2648" coordsize="140,27" path="m6035,2648l6011,2648,6011,2675,6035,2675,6035,2648xm6092,2648l6068,2648,6068,2675,6092,2675,6092,2648xm6150,2648l6126,2648,6126,2675,6150,2675,6150,264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11.570007pt;margin-top:132.423141pt;width:7pt;height:1.35pt;mso-position-horizontal-relative:page;mso-position-vertical-relative:paragraph;z-index:-15688192;mso-wrap-distance-left:0;mso-wrap-distance-right:0" coordorigin="6231,2648" coordsize="140,27" path="m6255,2648l6231,2648,6231,2675,6255,2675,6255,2648xm6313,2648l6289,2648,6289,2675,6313,2675,6313,2648xm6371,2648l6347,2648,6347,2675,6371,2675,6371,264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22.609985pt;margin-top:132.423141pt;width:7pt;height:1.35pt;mso-position-horizontal-relative:page;mso-position-vertical-relative:paragraph;z-index:-15687680;mso-wrap-distance-left:0;mso-wrap-distance-right:0" coordorigin="6452,2648" coordsize="140,27" path="m6476,2648l6452,2648,6452,2675,6476,2675,6476,2648xm6534,2648l6510,2648,6510,2675,6534,2675,6534,2648xm6592,2648l6568,2648,6568,2675,6592,2675,6592,264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33.670013pt;margin-top:132.423141pt;width:7pt;height:1.35pt;mso-position-horizontal-relative:page;mso-position-vertical-relative:paragraph;z-index:-15687168;mso-wrap-distance-left:0;mso-wrap-distance-right:0" coordorigin="6673,2648" coordsize="140,27" path="m6697,2648l6673,2648,6673,2675,6697,2675,6697,2648xm6755,2648l6731,2648,6731,2675,6755,2675,6755,2648xm6813,2648l6789,2648,6789,2675,6813,2675,6813,264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44.589996pt;margin-top:132.423141pt;width:7pt;height:1.35pt;mso-position-horizontal-relative:page;mso-position-vertical-relative:paragraph;z-index:-15686656;mso-wrap-distance-left:0;mso-wrap-distance-right:0" coordorigin="6892,2648" coordsize="140,27" path="m6916,2648l6892,2648,6892,2675,6916,2675,6916,2648xm6973,2648l6949,2648,6949,2675,6973,2675,6973,2648xm7031,2648l7007,2648,7007,2675,7031,2675,7031,264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55.630005pt;margin-top:132.423111pt;width:15.85pt;height:1.35pt;mso-position-horizontal-relative:page;mso-position-vertical-relative:paragraph;z-index:-15686144;mso-wrap-distance-left:0;mso-wrap-distance-right:0" coordorigin="7113,2648" coordsize="317,27" path="m7137,2648l7113,2648,7113,2675,7137,2675,7137,2648xm7194,2648l7170,2648,7170,2675,7194,2675,7194,2648xm7252,2648l7228,2648,7228,2675,7252,2675,7252,2648xm7341,2648l7317,2648,7317,2675,7341,2675,7341,2648xm7429,2648l7405,2648,7405,2675,7429,2675,7429,264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75.549988pt;margin-top:132.423141pt;width:7pt;height:1.35pt;mso-position-horizontal-relative:page;mso-position-vertical-relative:paragraph;z-index:-15685632;mso-wrap-distance-left:0;mso-wrap-distance-right:0" coordorigin="7511,2648" coordsize="140,27" path="m7535,2648l7511,2648,7511,2675,7535,2675,7535,2648xm7593,2648l7569,2648,7569,2675,7593,2675,7593,2648xm7650,2648l7626,2648,7626,2675,7650,2675,7650,264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86.589996pt;margin-top:132.423141pt;width:7pt;height:1.35pt;mso-position-horizontal-relative:page;mso-position-vertical-relative:paragraph;z-index:-15685120;mso-wrap-distance-left:0;mso-wrap-distance-right:0" coordorigin="7732,2648" coordsize="140,27" path="m7756,2648l7732,2648,7732,2675,7756,2675,7756,2648xm7813,2648l7789,2648,7789,2675,7813,2675,7813,2648xm7871,2648l7847,2648,7847,2675,7871,2675,7871,264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97.630005pt;margin-top:132.423141pt;width:7pt;height:1.35pt;mso-position-horizontal-relative:page;mso-position-vertical-relative:paragraph;z-index:-15684608;mso-wrap-distance-left:0;mso-wrap-distance-right:0" coordorigin="7953,2648" coordsize="140,27" path="m7977,2648l7953,2648,7953,2675,7977,2675,7977,2648xm8034,2648l8010,2648,8010,2675,8034,2675,8034,2648xm8092,2648l8068,2648,8068,2675,8092,2675,8092,264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08.670013pt;margin-top:132.423111pt;width:11.4pt;height:1.35pt;mso-position-horizontal-relative:page;mso-position-vertical-relative:paragraph;z-index:-15684096;mso-wrap-distance-left:0;mso-wrap-distance-right:0" coordorigin="8173,2648" coordsize="228,27" path="m8197,2648l8173,2648,8173,2675,8197,2675,8197,2648xm8255,2648l8231,2648,8231,2675,8255,2675,8255,2648xm8313,2648l8289,2648,8289,2675,8313,2675,8313,2648xm8401,2648l8377,2648,8377,2675,8401,2675,8401,264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24.149994pt;margin-top:132.423141pt;width:7pt;height:1.35pt;mso-position-horizontal-relative:page;mso-position-vertical-relative:paragraph;z-index:-15683584;mso-wrap-distance-left:0;mso-wrap-distance-right:0" coordorigin="8483,2648" coordsize="140,27" path="m8507,2648l8483,2648,8483,2675,8507,2675,8507,2648xm8565,2648l8541,2648,8541,2675,8565,2675,8565,2648xm8622,2648l8598,2648,8598,2675,8622,2675,8622,264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35.190002pt;margin-top:132.423141pt;width:7pt;height:1.35pt;mso-position-horizontal-relative:page;mso-position-vertical-relative:paragraph;z-index:-15683072;mso-wrap-distance-left:0;mso-wrap-distance-right:0" coordorigin="8704,2648" coordsize="140,27" path="m8728,2648l8704,2648,8704,2675,8728,2675,8728,2648xm8785,2648l8761,2648,8761,2675,8785,2675,8785,2648xm8843,2648l8819,2648,8819,2675,8843,2675,8843,264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46.230011pt;margin-top:125.823112pt;width:54.75pt;height:10.45pt;mso-position-horizontal-relative:page;mso-position-vertical-relative:paragraph;z-index:-15682560;mso-wrap-distance-left:0;mso-wrap-distance-right:0" coordorigin="8925,2516" coordsize="1095,209" path="m8949,2648l8925,2648,8925,2675,8949,2675,8949,2648xm9006,2648l8982,2648,8982,2675,9006,2675,9006,2648xm9064,2648l9040,2648,9040,2675,9064,2675,9064,2648xm9225,2603l9223,2591,9213,2574,9207,2569,9204,2566,9204,2608,9151,2608,9153,2591,9160,2579,9168,2572,9180,2569,9194,2574,9201,2586,9204,2608,9204,2566,9201,2564,9180,2560,9165,2562,9153,2567,9144,2576,9136,2588,9132,2603,9129,2620,9132,2644,9141,2663,9158,2675,9177,2677,9194,2675,9208,2668,9216,2663,9223,2658,9218,2648,9208,2656,9201,2660,9182,2663,9172,2663,9165,2658,9153,2644,9151,2632,9151,2617,9225,2617,9225,2608,9225,2603xm9360,2720l9352,2718,9348,2716,9345,2708,9345,2656,9345,2569,9345,2567,9345,2562,9338,2560,9331,2567,9326,2565,9326,2605,9326,2641,9324,2648,9312,2660,9304,2663,9295,2663,9283,2660,9276,2651,9271,2636,9268,2617,9271,2596,9276,2581,9288,2572,9300,2569,9312,2572,9319,2576,9324,2588,9326,2605,9326,2565,9316,2562,9302,2560,9285,2562,9273,2567,9261,2574,9254,2586,9249,2603,9247,2620,9249,2646,9256,2663,9271,2675,9288,2677,9302,2675,9314,2668,9319,2663,9326,2656,9326,2708,9324,2713,9319,2718,9312,2720,9312,2725,9360,2725,9360,2720xm9489,2670l9480,2668,9475,2658,9475,2656,9475,2562,9441,2562,9441,2567,9448,2569,9453,2572,9453,2574,9456,2581,9456,2636,9453,2646,9446,2656,9436,2660,9429,2663,9417,2660,9412,2653,9408,2644,9408,2562,9376,2562,9376,2567,9386,2572,9388,2576,9388,2651,9391,2660,9396,2668,9403,2672,9420,2677,9429,2677,9436,2672,9446,2665,9448,2663,9456,2656,9456,2675,9489,2675,9489,2670xm9609,2670l9602,2668,9597,2665,9595,2660,9595,2658,9595,2620,9595,2586,9592,2574,9586,2569,9580,2564,9573,2560,9564,2560,9535,2564,9516,2574,9516,2588,9530,2588,9532,2581,9537,2574,9552,2569,9566,2572,9573,2584,9576,2591,9576,2610,9576,2620,9576,2636,9573,2648,9561,2658,9547,2663,9537,2660,9530,2656,9528,2646,9530,2634,9540,2627,9554,2622,9576,2620,9576,2610,9547,2615,9525,2622,9513,2634,9508,2648,9513,2663,9523,2675,9537,2677,9556,2672,9566,2668,9571,2663,9576,2658,9578,2658,9578,2675,9609,2675,9609,2670xm9698,2663l9693,2656,9686,2660,9676,2663,9667,2660,9662,2656,9657,2646,9657,2574,9696,2574,9696,2562,9657,2562,9657,2533,9640,2533,9640,2543,9638,2550,9636,2560,9631,2564,9621,2569,9621,2574,9638,2574,9638,2639,9640,2658,9645,2668,9655,2675,9667,2677,9684,2675,9691,2670,9698,2663xm9744,2516l9722,2516,9722,2538,9744,2538,9744,2516xm9753,2670l9746,2668,9741,2660,9741,2562,9708,2562,9708,2567,9715,2569,9720,2574,9722,2581,9722,2658,9720,2665,9710,2670,9710,2675,9753,2675,9753,2670xm9880,2617l9878,2593,9868,2574,9860,2569,9859,2569,9859,2605,9859,2620,9856,2639,9852,2653,9842,2663,9830,2668,9816,2665,9806,2656,9801,2639,9799,2617,9801,2598,9806,2581,9816,2572,9830,2569,9844,2574,9849,2581,9854,2591,9859,2605,9859,2569,9852,2564,9830,2560,9816,2562,9804,2567,9792,2574,9784,2586,9780,2603,9777,2620,9780,2646,9789,2663,9806,2675,9828,2677,9842,2675,9856,2670,9860,2668,9866,2663,9873,2651,9878,2636,9880,2617xm10020,2670l10010,2668,10005,2658,10005,2584,10000,2574,9993,2567,9986,2562,9974,2560,9962,2562,9950,2567,9945,2574,9936,2581,9936,2562,9902,2562,9902,2567,9909,2569,9914,2574,9916,2581,9916,2658,9914,2665,9904,2670,9904,2675,9948,2675,9948,2670,9940,2668,9936,2660,9936,2600,9938,2591,9945,2581,9955,2576,9964,2574,9972,2576,9981,2581,9984,2588,9986,2600,9986,2658,9984,2665,9974,2670,9974,2675,10020,2675,10020,267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212.809998pt;margin-top:120.783127pt;width:7.2pt;height:.84001pt;mso-position-horizontal-relative:page;mso-position-vertical-relative:paragraph;z-index:15785984" filled="true" fillcolor="#000000" stroked="false">
            <v:fill type="solid"/>
            <w10:wrap type="none"/>
          </v:rect>
        </w:pict>
      </w:r>
      <w:r>
        <w:rPr/>
        <w:t>was added 2 ml of orthophosphoric acid. This was shaken gently and titrated with sodium</w:t>
      </w:r>
      <w:r>
        <w:rPr>
          <w:spacing w:val="1"/>
        </w:rPr>
        <w:t> </w:t>
      </w:r>
      <w:r>
        <w:rPr/>
        <w:t>thiosulphate to the end point where there was change in colour. The titre value wasrecorded as</w:t>
      </w:r>
      <w:r>
        <w:rPr>
          <w:spacing w:val="1"/>
        </w:rPr>
        <w:t> </w:t>
      </w:r>
      <w:r>
        <w:rPr/>
        <w:t>dissolve oxygen on day five (D</w:t>
      </w:r>
      <w:r>
        <w:rPr>
          <w:vertAlign w:val="subscript"/>
        </w:rPr>
        <w:t>5</w:t>
      </w:r>
      <w:r>
        <w:rPr>
          <w:vertAlign w:val="baseline"/>
        </w:rPr>
        <w:t>). BOD was then calculated as difference between the dissolve</w:t>
      </w:r>
      <w:r>
        <w:rPr>
          <w:spacing w:val="1"/>
          <w:vertAlign w:val="baseline"/>
        </w:rPr>
        <w:t> </w:t>
      </w:r>
      <w:r>
        <w:rPr>
          <w:vertAlign w:val="baseline"/>
        </w:rPr>
        <w:t>oxygenon day</w:t>
      </w:r>
      <w:r>
        <w:rPr>
          <w:spacing w:val="-5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that on day</w:t>
      </w:r>
      <w:r>
        <w:rPr>
          <w:spacing w:val="-5"/>
          <w:vertAlign w:val="baseline"/>
        </w:rPr>
        <w:t> </w:t>
      </w:r>
      <w:r>
        <w:rPr>
          <w:vertAlign w:val="baseline"/>
        </w:rPr>
        <w:t>five using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formula:</w:t>
      </w:r>
    </w:p>
    <w:p>
      <w:pPr>
        <w:pStyle w:val="BodyText"/>
        <w:spacing w:before="4"/>
        <w:rPr>
          <w:sz w:val="13"/>
        </w:rPr>
      </w:pPr>
    </w:p>
    <w:p>
      <w:pPr>
        <w:pStyle w:val="BodyText"/>
        <w:spacing w:line="480" w:lineRule="auto" w:before="90"/>
        <w:ind w:left="1540" w:right="1962" w:hanging="720"/>
      </w:pPr>
      <w:r>
        <w:rPr>
          <w:spacing w:val="-1"/>
        </w:rPr>
        <w:t>where, D</w:t>
      </w:r>
      <w:r>
        <w:rPr>
          <w:spacing w:val="-1"/>
          <w:vertAlign w:val="subscript"/>
        </w:rPr>
        <w:t>0</w:t>
      </w:r>
      <w:r>
        <w:rPr>
          <w:spacing w:val="-1"/>
          <w:vertAlign w:val="baseline"/>
        </w:rPr>
        <w:t> = dissolved </w:t>
      </w:r>
      <w:r>
        <w:rPr>
          <w:vertAlign w:val="baseline"/>
        </w:rPr>
        <w:t>oxygen of sample immediately after preparation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D</w:t>
      </w:r>
      <w:r>
        <w:rPr>
          <w:spacing w:val="-1"/>
          <w:vertAlign w:val="subscript"/>
        </w:rPr>
        <w:t>5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 dissolved</w:t>
      </w:r>
      <w:r>
        <w:rPr>
          <w:vertAlign w:val="baseline"/>
        </w:rPr>
        <w:t> oxygen of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</w:t>
      </w:r>
      <w:r>
        <w:rPr>
          <w:spacing w:val="-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5 days of incubation</w:t>
      </w:r>
    </w:p>
    <w:p>
      <w:pPr>
        <w:pStyle w:val="BodyText"/>
        <w:spacing w:line="482" w:lineRule="auto" w:before="1"/>
        <w:ind w:left="1540" w:right="2505"/>
      </w:pPr>
      <w:r>
        <w:rPr/>
        <w:t>f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ratio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seed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diluted</w:t>
      </w:r>
      <w:r>
        <w:rPr>
          <w:spacing w:val="-2"/>
        </w:rPr>
        <w:t> </w:t>
      </w:r>
      <w:r>
        <w:rPr/>
        <w:t>sample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seed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seed control</w:t>
      </w:r>
      <w:r>
        <w:rPr>
          <w:spacing w:val="-57"/>
        </w:rPr>
        <w:t> </w:t>
      </w:r>
      <w:r>
        <w:rPr/>
        <w:t>P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Decimal</w:t>
      </w:r>
      <w:r>
        <w:rPr>
          <w:spacing w:val="-1"/>
        </w:rPr>
        <w:t> </w:t>
      </w:r>
      <w:r>
        <w:rPr/>
        <w:t>volumetric fraction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sample used.</w:t>
      </w:r>
    </w:p>
    <w:p>
      <w:pPr>
        <w:pStyle w:val="Heading3"/>
        <w:numPr>
          <w:ilvl w:val="0"/>
          <w:numId w:val="28"/>
        </w:numPr>
        <w:tabs>
          <w:tab w:pos="341" w:val="left" w:leader="none"/>
        </w:tabs>
        <w:spacing w:line="240" w:lineRule="auto" w:before="198" w:after="0"/>
        <w:ind w:left="340" w:right="0" w:hanging="241"/>
        <w:jc w:val="both"/>
      </w:pPr>
      <w:r>
        <w:rPr/>
        <w:t>Determination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Oxygen</w:t>
      </w:r>
      <w:r>
        <w:rPr>
          <w:spacing w:val="-2"/>
        </w:rPr>
        <w:t> </w:t>
      </w:r>
      <w:r>
        <w:rPr/>
        <w:t>Demand</w:t>
      </w:r>
      <w:r>
        <w:rPr>
          <w:spacing w:val="-2"/>
        </w:rPr>
        <w:t> </w:t>
      </w:r>
      <w:r>
        <w:rPr/>
        <w:t>(COD)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100" w:right="113"/>
        <w:jc w:val="both"/>
      </w:pPr>
      <w:r>
        <w:rPr/>
        <w:pict>
          <v:shape style="position:absolute;margin-left:107.900002pt;margin-top:314.991028pt;width:20.9pt;height:8.3pt;mso-position-horizontal-relative:page;mso-position-vertical-relative:paragraph;z-index:-15682048;mso-wrap-distance-left:0;mso-wrap-distance-right:0" coordorigin="2158,6300" coordsize="418,166" path="m2225,6300l2206,6302,2189,6309,2175,6324,2165,6341,2160,6360,2158,6384,2158,6403,2163,6420,2168,6434,2172,6446,2192,6461,2204,6465,2218,6465,2244,6463,2266,6461,2266,6456,2220,6456,2208,6453,2199,6449,2192,6437,2187,6422,2182,6405,2182,6381,2184,6360,2187,6343,2194,6329,2201,6319,2213,6312,2223,6309,2266,6309,2266,6305,2244,6302,2225,6300xm2266,6427l2254,6427,2249,6437,2247,6444,2237,6453,2220,6456,2266,6456,2266,6427xm2266,6309l2223,6309,2237,6312,2247,6321,2254,6338,2266,6338,2266,6309xm2355,6300l2336,6302,2321,6309,2307,6321,2297,6338,2292,6360,2290,6384,2295,6422,2300,6434,2307,6446,2316,6456,2326,6461,2352,6465,2369,6463,2386,6456,2345,6456,2331,6446,2324,6437,2316,6413,2314,6381,2316,6353,2324,6329,2336,6314,2343,6312,2352,6309,2388,6309,2374,6302,2355,6300xm2388,6309l2352,6309,2364,6312,2374,6317,2381,6329,2388,6343,2393,6362,2393,6405,2388,6422,2384,6437,2376,6449,2367,6453,2355,6456,2386,6456,2400,6444,2410,6427,2415,6405,2417,6381,2415,6357,2410,6336,2400,6321,2388,6309xm2496,6302l2446,6302,2446,6307,2453,6309,2458,6314,2460,6319,2460,6446,2458,6453,2453,6456,2446,6458,2446,6463,2506,6463,2520,6461,2540,6453,2482,6453,2482,6312,2542,6312,2532,6307,2518,6305,2496,6302xm2542,6312l2496,6312,2513,6314,2525,6319,2537,6329,2544,6343,2549,6360,2552,6381,2549,6403,2547,6422,2537,6437,2528,6446,2513,6451,2496,6453,2540,6453,2559,6439,2566,6429,2571,6415,2576,6398,2576,6362,2571,6345,2566,6333,2556,6321,2547,6314,2542,6312xe" filled="true" fillcolor="#000000" stroked="false">
            <v:path arrowok="t"/>
            <v:fill typ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92">
            <wp:simplePos x="0" y="0"/>
            <wp:positionH relativeFrom="page">
              <wp:posOffset>1693417</wp:posOffset>
            </wp:positionH>
            <wp:positionV relativeFrom="paragraph">
              <wp:posOffset>3989718</wp:posOffset>
            </wp:positionV>
            <wp:extent cx="419989" cy="147637"/>
            <wp:effectExtent l="0" t="0" r="0" b="0"/>
            <wp:wrapTopAndBottom/>
            <wp:docPr id="249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0" name="image44.png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989" cy="1476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71.500015pt;margin-top:317.991028pt;width:7.2pt;height:3.4pt;mso-position-horizontal-relative:page;mso-position-vertical-relative:paragraph;z-index:-15681024;mso-wrap-distance-left:0;mso-wrap-distance-right:0" coordorigin="3430,6360" coordsize="144,68" path="m3574,6410l3430,6410,3430,6427,3574,6427,3574,6410xm3574,6360l3430,6360,3430,6377,3574,6377,3574,6360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182.899994pt;margin-top:305.511017pt;width:73.25pt;height:28.2pt;mso-position-horizontal-relative:page;mso-position-vertical-relative:paragraph;z-index:-15680512;mso-wrap-distance-left:0;mso-wrap-distance-right:0" coordorigin="3658,6110" coordsize="1465,564">
            <v:shape style="position:absolute;left:3670;top:6117;width:243;height:166" type="#_x0000_t75" stroked="false">
              <v:imagedata r:id="rId64" o:title=""/>
            </v:shape>
            <v:shape style="position:absolute;left:3949;top:6110;width:308;height:224" type="#_x0000_t75" stroked="false">
              <v:imagedata r:id="rId65" o:title=""/>
            </v:shape>
            <v:shape style="position:absolute;left:4565;top:6110;width:327;height:224" type="#_x0000_t75" stroked="false">
              <v:imagedata r:id="rId66" o:title=""/>
            </v:shape>
            <v:shape style="position:absolute;left:4174;top:6462;width:204;height:212" type="#_x0000_t75" stroked="false">
              <v:imagedata r:id="rId67" o:title=""/>
            </v:shape>
            <v:shape style="position:absolute;left:3658;top:6386;width:1465;height:77" coordorigin="3658,6386" coordsize="1465,77" path="m4914,6386l3658,6386,3658,6403,4914,6403,4914,6386xm5007,6437l4983,6437,4983,6463,5007,6463,5007,6437xm5065,6437l5041,6437,5041,6463,5065,6463,5065,6437xm5123,6437l5099,6437,5099,6463,5123,6463,5123,6437xe" filled="true" fillcolor="#000000" stroked="false">
              <v:path arrowok="t"/>
              <v:fill type="solid"/>
            </v:shape>
            <w10:wrap type="topAndBottom"/>
          </v:group>
        </w:pict>
      </w:r>
      <w:r>
        <w:rPr/>
        <w:pict>
          <v:shape style="position:absolute;margin-left:260.209991pt;margin-top:321.827026pt;width:7pt;height:1.35pt;mso-position-horizontal-relative:page;mso-position-vertical-relative:paragraph;z-index:-15680000;mso-wrap-distance-left:0;mso-wrap-distance-right:0" coordorigin="5204,6437" coordsize="140,27" path="m5228,6437l5204,6437,5204,6463,5228,6463,5228,6437xm5286,6437l5262,6437,5262,6463,5286,6463,5286,6437xm5343,6437l5319,6437,5319,6463,5343,6463,5343,643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71.25pt;margin-top:321.827026pt;width:7pt;height:1.35pt;mso-position-horizontal-relative:page;mso-position-vertical-relative:paragraph;z-index:-15679488;mso-wrap-distance-left:0;mso-wrap-distance-right:0" coordorigin="5425,6437" coordsize="140,27" path="m5449,6437l5425,6437,5425,6463,5449,6463,5449,6437xm5507,6437l5483,6437,5483,6463,5507,6463,5507,6437xm5564,6437l5540,6437,5540,6463,5564,6463,5564,643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82.170013pt;margin-top:321.827026pt;width:7pt;height:1.35pt;mso-position-horizontal-relative:page;mso-position-vertical-relative:paragraph;z-index:-15678976;mso-wrap-distance-left:0;mso-wrap-distance-right:0" coordorigin="5643,6437" coordsize="140,27" path="m5667,6437l5643,6437,5643,6463,5667,6463,5667,6437xm5725,6437l5701,6437,5701,6463,5725,6463,5725,6437xm5783,6437l5759,6437,5759,6463,5783,6463,5783,643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293.209991pt;margin-top:321.827026pt;width:7pt;height:1.35pt;mso-position-horizontal-relative:page;mso-position-vertical-relative:paragraph;z-index:-15678464;mso-wrap-distance-left:0;mso-wrap-distance-right:0" coordorigin="5864,6437" coordsize="140,27" path="m5888,6437l5864,6437,5864,6463,5888,6463,5888,6437xm5946,6437l5922,6437,5922,6463,5946,6463,5946,6437xm6003,6437l5979,6437,5979,6463,6003,6463,6003,643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04.25pt;margin-top:321.827026pt;width:7pt;height:1.35pt;mso-position-horizontal-relative:page;mso-position-vertical-relative:paragraph;z-index:-15677952;mso-wrap-distance-left:0;mso-wrap-distance-right:0" coordorigin="6085,6437" coordsize="140,27" path="m6109,6437l6085,6437,6085,6463,6109,6463,6109,6437xm6167,6437l6143,6437,6143,6463,6167,6463,6167,6437xm6224,6437l6200,6437,6200,6463,6224,6463,6224,643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15.290009pt;margin-top:321.827026pt;width:7pt;height:1.35pt;mso-position-horizontal-relative:page;mso-position-vertical-relative:paragraph;z-index:-15677440;mso-wrap-distance-left:0;mso-wrap-distance-right:0" coordorigin="6306,6437" coordsize="140,27" path="m6330,6437l6306,6437,6306,6463,6330,6463,6330,6437xm6387,6437l6363,6437,6363,6463,6387,6463,6387,6437xm6445,6437l6421,6437,6421,6463,6445,6463,6445,643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26.350006pt;margin-top:321.827026pt;width:7pt;height:1.35pt;mso-position-horizontal-relative:page;mso-position-vertical-relative:paragraph;z-index:-15676928;mso-wrap-distance-left:0;mso-wrap-distance-right:0" coordorigin="6527,6437" coordsize="140,27" path="m6551,6437l6527,6437,6527,6463,6551,6463,6551,6437xm6609,6437l6585,6437,6585,6463,6609,6463,6609,6437xm6666,6437l6642,6437,6642,6463,6666,6463,6666,643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37.390015pt;margin-top:321.827026pt;width:7pt;height:1.35pt;mso-position-horizontal-relative:page;mso-position-vertical-relative:paragraph;z-index:-15676416;mso-wrap-distance-left:0;mso-wrap-distance-right:0" coordorigin="6748,6437" coordsize="140,27" path="m6772,6437l6748,6437,6748,6463,6772,6463,6772,6437xm6829,6437l6805,6437,6805,6463,6829,6463,6829,6437xm6887,6437l6863,6437,6863,6463,6887,6463,6887,643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48.429993pt;margin-top:321.827026pt;width:7pt;height:1.35pt;mso-position-horizontal-relative:page;mso-position-vertical-relative:paragraph;z-index:-15675904;mso-wrap-distance-left:0;mso-wrap-distance-right:0" coordorigin="6969,6437" coordsize="140,27" path="m6993,6437l6969,6437,6969,6463,6993,6463,6993,6437xm7050,6437l7026,6437,7026,6463,7050,6463,7050,6437xm7108,6437l7084,6437,7084,6463,7108,6463,7108,643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59.470032pt;margin-top:321.827026pt;width:15.85pt;height:1.35pt;mso-position-horizontal-relative:page;mso-position-vertical-relative:paragraph;z-index:-15675392;mso-wrap-distance-left:0;mso-wrap-distance-right:0" coordorigin="7189,6437" coordsize="317,27" path="m7213,6437l7189,6437,7189,6463,7213,6463,7213,6437xm7271,6437l7247,6437,7247,6463,7271,6463,7271,6437xm7329,6437l7305,6437,7305,6463,7329,6463,7329,6437xm7415,6437l7391,6437,7391,6463,7415,6463,7415,6437xm7506,6437l7482,6437,7482,6463,7506,6463,7506,643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79.390015pt;margin-top:321.827026pt;width:7pt;height:1.35pt;mso-position-horizontal-relative:page;mso-position-vertical-relative:paragraph;z-index:-15674880;mso-wrap-distance-left:0;mso-wrap-distance-right:0" coordorigin="7588,6437" coordsize="140,27" path="m7612,6437l7588,6437,7588,6463,7612,6463,7612,6437xm7669,6437l7645,6437,7645,6463,7669,6463,7669,6437xm7727,6437l7703,6437,7703,6463,7727,6463,7727,643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390.429993pt;margin-top:321.827026pt;width:7pt;height:1.35pt;mso-position-horizontal-relative:page;mso-position-vertical-relative:paragraph;z-index:-15674368;mso-wrap-distance-left:0;mso-wrap-distance-right:0" coordorigin="7809,6437" coordsize="140,27" path="m7833,6437l7809,6437,7809,6463,7833,6463,7833,6437xm7890,6437l7866,6437,7866,6463,7890,6463,7890,6437xm7948,6437l7924,6437,7924,6463,7948,6463,7948,643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01.350006pt;margin-top:321.827026pt;width:7pt;height:1.35pt;mso-position-horizontal-relative:page;mso-position-vertical-relative:paragraph;z-index:-15673856;mso-wrap-distance-left:0;mso-wrap-distance-right:0" coordorigin="8027,6437" coordsize="140,27" path="m8051,6437l8027,6437,8027,6463,8051,6463,8051,6437xm8109,6437l8085,6437,8085,6463,8109,6463,8109,6437xm8166,6437l8142,6437,8142,6463,8166,6463,8166,643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12.390015pt;margin-top:321.827026pt;width:11.4pt;height:1.35pt;mso-position-horizontal-relative:page;mso-position-vertical-relative:paragraph;z-index:-15673344;mso-wrap-distance-left:0;mso-wrap-distance-right:0" coordorigin="8248,6437" coordsize="228,27" path="m8272,6437l8248,6437,8248,6463,8272,6463,8272,6437xm8329,6437l8305,6437,8305,6463,8329,6463,8329,6437xm8387,6437l8363,6437,8363,6463,8387,6463,8387,6437xm8476,6437l8452,6437,8452,6463,8476,6463,8476,643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27.869995pt;margin-top:321.827026pt;width:7pt;height:1.35pt;mso-position-horizontal-relative:page;mso-position-vertical-relative:paragraph;z-index:-15672832;mso-wrap-distance-left:0;mso-wrap-distance-right:0" coordorigin="8557,6437" coordsize="140,27" path="m8581,6437l8557,6437,8557,6463,8581,6463,8581,6437xm8639,6437l8615,6437,8615,6463,8639,6463,8639,6437xm8697,6437l8673,6437,8673,6463,8697,6463,8697,643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38.910004pt;margin-top:321.827026pt;width:7pt;height:1.35pt;mso-position-horizontal-relative:page;mso-position-vertical-relative:paragraph;z-index:-15672320;mso-wrap-distance-left:0;mso-wrap-distance-right:0" coordorigin="8778,6437" coordsize="140,27" path="m8802,6437l8778,6437,8778,6463,8802,6463,8802,6437xm8860,6437l8836,6437,8836,6463,8860,6463,8860,6437xm8917,6437l8893,6437,8893,6463,8917,6463,8917,6437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449.950012pt;margin-top:315.231018pt;width:54.75pt;height:10.45pt;mso-position-horizontal-relative:page;mso-position-vertical-relative:paragraph;z-index:-15671808;mso-wrap-distance-left:0;mso-wrap-distance-right:0" coordorigin="8999,6305" coordsize="1095,209" path="m9023,6437l8999,6437,8999,6463,9023,6463,9023,6437xm9081,6437l9057,6437,9057,6463,9081,6463,9081,6437xm9139,6437l9115,6437,9115,6463,9139,6463,9139,6437xm9300,6391l9297,6379,9288,6362,9282,6357,9278,6355,9278,6396,9225,6396,9228,6379,9235,6367,9242,6360,9254,6357,9268,6362,9276,6374,9278,6396,9278,6355,9276,6353,9254,6348,9240,6350,9228,6355,9218,6365,9211,6377,9206,6391,9204,6408,9206,6432,9216,6451,9232,6463,9252,6465,9268,6463,9283,6456,9290,6451,9297,6446,9292,6437,9283,6444,9276,6449,9256,6451,9247,6451,9240,6446,9228,6432,9225,6420,9225,6405,9300,6405,9300,6396,9300,6391xm9434,6509l9427,6506,9422,6504,9420,6497,9420,6444,9420,6357,9420,6355,9420,6350,9412,6348,9405,6355,9400,6353,9400,6393,9400,6429,9398,6437,9386,6449,9379,6451,9369,6451,9357,6449,9350,6439,9345,6425,9343,6405,9345,6384,9350,6369,9362,6360,9374,6357,9386,6360,9393,6365,9398,6377,9400,6393,9400,6353,9391,6350,9376,6348,9360,6350,9348,6355,9336,6362,9328,6374,9324,6391,9321,6408,9324,6434,9331,6451,9345,6463,9362,6465,9376,6463,9388,6456,9393,6451,9400,6444,9400,6497,9398,6501,9393,6506,9386,6509,9386,6513,9434,6513,9434,6509xm9564,6458l9554,6456,9549,6446,9549,6444,9549,6350,9516,6350,9516,6355,9523,6357,9528,6360,9528,6362,9530,6369,9530,6425,9528,6434,9520,6444,9511,6449,9504,6451,9492,6449,9487,6441,9482,6432,9482,6350,9451,6350,9451,6355,9460,6360,9463,6365,9463,6439,9465,6449,9470,6456,9477,6461,9494,6465,9504,6465,9511,6461,9520,6453,9523,6451,9530,6444,9530,6463,9564,6463,9564,6458xm9684,6458l9676,6456,9672,6453,9669,6449,9669,6446,9669,6408,9669,6374,9667,6362,9661,6357,9655,6353,9648,6348,9638,6348,9609,6353,9590,6362,9590,6377,9604,6377,9607,6369,9612,6362,9626,6357,9640,6360,9648,6372,9650,6379,9650,6398,9650,6408,9650,6425,9648,6437,9636,6446,9621,6451,9612,6449,9604,6444,9602,6434,9604,6422,9614,6415,9628,6410,9650,6408,9650,6398,9621,6403,9600,6410,9588,6422,9583,6437,9588,6451,9597,6463,9612,6465,9631,6461,9640,6456,9645,6451,9650,6446,9652,6446,9652,6463,9684,6463,9684,6458xm9772,6451l9768,6444,9760,6449,9751,6451,9741,6449,9736,6444,9732,6434,9732,6362,9770,6362,9770,6350,9732,6350,9732,6321,9715,6321,9715,6331,9712,6338,9710,6348,9705,6353,9696,6357,9696,6362,9712,6362,9712,6427,9715,6446,9720,6456,9729,6463,9741,6465,9758,6463,9765,6458,9772,6451xm9818,6305l9796,6305,9796,6326,9818,6326,9818,6305xm9828,6458l9820,6456,9816,6449,9816,6350,9782,6350,9782,6355,9789,6357,9794,6362,9796,6369,9796,6446,9794,6453,9784,6458,9784,6463,9828,6463,9828,6458xm9955,6405l9952,6381,9943,6362,9934,6357,9933,6357,9933,6393,9933,6408,9931,6427,9926,6441,9916,6451,9904,6456,9890,6453,9880,6444,9876,6427,9873,6405,9876,6386,9880,6369,9890,6360,9904,6357,9919,6362,9924,6369,9928,6379,9933,6393,9933,6357,9926,6353,9904,6348,9890,6350,9878,6355,9866,6362,9859,6374,9854,6391,9852,6408,9854,6434,9864,6451,9880,6463,9902,6465,9916,6463,9931,6458,9934,6456,9940,6451,9948,6439,9952,6425,9955,6405xm10094,6458l10084,6456,10080,6446,10080,6372,10075,6362,10068,6355,10060,6350,10048,6348,10036,6350,10024,6355,10020,6362,10010,6369,10010,6350,9976,6350,9976,6355,9984,6357,9988,6362,9991,6369,9991,6446,9988,6453,9979,6458,9979,6463,10022,6463,10022,6458,10015,6456,10010,6449,10010,6389,10012,6379,10020,6369,10029,6365,10039,6362,10046,6365,10056,6369,10058,6377,10060,6389,10060,6446,10058,6453,10048,6458,10048,6463,10094,6463,10094,6458xe" filled="true" fillcolor="#000000" stroked="false">
            <v:path arrowok="t"/>
            <v:fill type="solid"/>
            <w10:wrap type="topAndBottom"/>
          </v:shape>
        </w:pict>
      </w:r>
      <w:r>
        <w:rPr/>
        <w:pict>
          <v:rect style="position:absolute;margin-left:217.369995pt;margin-top:310.293121pt;width:7.2pt;height:.84003pt;mso-position-horizontal-relative:page;mso-position-vertical-relative:paragraph;z-index:15786496" filled="true" fillcolor="#000000" stroked="false">
            <v:fill type="solid"/>
            <w10:wrap type="none"/>
          </v:rect>
        </w:pict>
      </w:r>
      <w:r>
        <w:rPr/>
        <w:t>Chemical oxygen demand (COD) was determined as described in StandardMethods (APHA,</w:t>
      </w:r>
      <w:r>
        <w:rPr>
          <w:spacing w:val="1"/>
        </w:rPr>
        <w:t> </w:t>
      </w:r>
      <w:r>
        <w:rPr/>
        <w:t>1998). To 50 ml of the water sample in a reflux flask was added 10 ml potassium dichromate</w:t>
      </w:r>
      <w:r>
        <w:rPr>
          <w:spacing w:val="1"/>
        </w:rPr>
        <w:t> </w:t>
      </w:r>
      <w:r>
        <w:rPr/>
        <w:t>solutionwith 1g mercuric sulphate and thoroughly mixed. Four sterile glass beads were added to</w:t>
      </w:r>
      <w:r>
        <w:rPr>
          <w:spacing w:val="1"/>
        </w:rPr>
        <w:t> </w:t>
      </w:r>
      <w:r>
        <w:rPr/>
        <w:t>control the boilingof the solution. 10 ml concentrated sulphuric acid containing silver sulphate</w:t>
      </w:r>
      <w:r>
        <w:rPr>
          <w:spacing w:val="1"/>
        </w:rPr>
        <w:t> </w:t>
      </w:r>
      <w:r>
        <w:rPr/>
        <w:t>was added carefully through theopen end of the condenser and mixed by swirling. The reflux</w:t>
      </w:r>
      <w:r>
        <w:rPr>
          <w:spacing w:val="1"/>
        </w:rPr>
        <w:t> </w:t>
      </w:r>
      <w:r>
        <w:rPr/>
        <w:t>apparatus was ran for 1 hour and allowed to cool.The flask was removed and its</w:t>
      </w:r>
      <w:r>
        <w:rPr>
          <w:spacing w:val="60"/>
        </w:rPr>
        <w:t> </w:t>
      </w:r>
      <w:r>
        <w:rPr/>
        <w:t>content diluted</w:t>
      </w:r>
      <w:r>
        <w:rPr>
          <w:spacing w:val="1"/>
        </w:rPr>
        <w:t> </w:t>
      </w:r>
      <w:r>
        <w:rPr/>
        <w:t>to 150 ml with distilled water. To the resulting solution was added3 drops of ferroin indicator.</w:t>
      </w:r>
      <w:r>
        <w:rPr>
          <w:spacing w:val="1"/>
        </w:rPr>
        <w:t> </w:t>
      </w:r>
      <w:r>
        <w:rPr/>
        <w:t>This was titrated with standard ferrous ammonium sulphate to an end pointwhere blue-green</w:t>
      </w:r>
      <w:r>
        <w:rPr>
          <w:spacing w:val="1"/>
        </w:rPr>
        <w:t> </w:t>
      </w:r>
      <w:r>
        <w:rPr/>
        <w:t>colour just changed to reddish-brown. A blank with 50 ml distilled water in place of watersample</w:t>
      </w:r>
      <w:r>
        <w:rPr>
          <w:spacing w:val="-57"/>
        </w:rPr>
        <w:t> </w:t>
      </w:r>
      <w:r>
        <w:rPr/>
        <w:t>was treated equally and the chemical oxygen demand (COD) was then calculated using the</w:t>
      </w:r>
      <w:r>
        <w:rPr>
          <w:spacing w:val="1"/>
        </w:rPr>
        <w:t> </w:t>
      </w:r>
      <w:r>
        <w:rPr/>
        <w:t>equation: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spacing w:line="480" w:lineRule="auto" w:before="72"/>
        <w:ind w:left="820" w:right="2394"/>
      </w:pPr>
      <w:r>
        <w:rPr/>
        <w:t>where, V</w:t>
      </w:r>
      <w:r>
        <w:rPr>
          <w:vertAlign w:val="subscript"/>
        </w:rPr>
        <w:t>A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volume</w:t>
      </w:r>
      <w:r>
        <w:rPr>
          <w:spacing w:val="-2"/>
          <w:vertAlign w:val="baseline"/>
        </w:rPr>
        <w:t> </w:t>
      </w:r>
      <w:r>
        <w:rPr>
          <w:vertAlign w:val="baseline"/>
        </w:rPr>
        <w:t>of ferrous</w:t>
      </w:r>
      <w:r>
        <w:rPr>
          <w:spacing w:val="-1"/>
          <w:vertAlign w:val="baseline"/>
        </w:rPr>
        <w:t> </w:t>
      </w:r>
      <w:r>
        <w:rPr>
          <w:vertAlign w:val="baseline"/>
        </w:rPr>
        <w:t>ammonium</w:t>
      </w:r>
      <w:r>
        <w:rPr>
          <w:spacing w:val="-1"/>
          <w:vertAlign w:val="baseline"/>
        </w:rPr>
        <w:t> </w:t>
      </w:r>
      <w:r>
        <w:rPr>
          <w:vertAlign w:val="baseline"/>
        </w:rPr>
        <w:t>sulphate</w:t>
      </w:r>
      <w:r>
        <w:rPr>
          <w:spacing w:val="-1"/>
          <w:vertAlign w:val="baseline"/>
        </w:rPr>
        <w:t> </w:t>
      </w:r>
      <w:r>
        <w:rPr>
          <w:vertAlign w:val="baseline"/>
        </w:rPr>
        <w:t>used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blank</w:t>
      </w:r>
      <w:r>
        <w:rPr>
          <w:spacing w:val="-57"/>
          <w:vertAlign w:val="baseline"/>
        </w:rPr>
        <w:t> </w:t>
      </w:r>
      <w:r>
        <w:rPr>
          <w:vertAlign w:val="baseline"/>
        </w:rPr>
        <w:t>V</w:t>
      </w:r>
      <w:r>
        <w:rPr>
          <w:vertAlign w:val="subscript"/>
        </w:rPr>
        <w:t>B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volume</w:t>
      </w:r>
      <w:r>
        <w:rPr>
          <w:spacing w:val="-1"/>
          <w:vertAlign w:val="baseline"/>
        </w:rPr>
        <w:t> </w:t>
      </w:r>
      <w:r>
        <w:rPr>
          <w:vertAlign w:val="baseline"/>
        </w:rPr>
        <w:t>of ammonium</w:t>
      </w:r>
      <w:r>
        <w:rPr>
          <w:spacing w:val="-1"/>
          <w:vertAlign w:val="baseline"/>
        </w:rPr>
        <w:t> </w:t>
      </w:r>
      <w:r>
        <w:rPr>
          <w:vertAlign w:val="baseline"/>
        </w:rPr>
        <w:t>sulphate used for</w:t>
      </w:r>
      <w:r>
        <w:rPr>
          <w:spacing w:val="-3"/>
          <w:vertAlign w:val="baseline"/>
        </w:rPr>
        <w:t> </w:t>
      </w:r>
      <w:r>
        <w:rPr>
          <w:vertAlign w:val="baseline"/>
        </w:rPr>
        <w:t>water sample</w:t>
      </w:r>
    </w:p>
    <w:p>
      <w:pPr>
        <w:pStyle w:val="BodyText"/>
        <w:ind w:left="820"/>
      </w:pPr>
      <w:r>
        <w:rPr/>
        <w:t>V</w:t>
      </w:r>
      <w:r>
        <w:rPr>
          <w:vertAlign w:val="subscript"/>
        </w:rPr>
        <w:t>S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volume</w:t>
      </w:r>
      <w:r>
        <w:rPr>
          <w:spacing w:val="-2"/>
          <w:vertAlign w:val="baseline"/>
        </w:rPr>
        <w:t> </w:t>
      </w:r>
      <w:r>
        <w:rPr>
          <w:vertAlign w:val="baseline"/>
        </w:rPr>
        <w:t>of water</w:t>
      </w:r>
      <w:r>
        <w:rPr>
          <w:spacing w:val="-3"/>
          <w:vertAlign w:val="baseline"/>
        </w:rPr>
        <w:t> </w:t>
      </w:r>
      <w:r>
        <w:rPr>
          <w:vertAlign w:val="baseline"/>
        </w:rPr>
        <w:t>sample</w:t>
      </w:r>
      <w:r>
        <w:rPr>
          <w:spacing w:val="-1"/>
          <w:vertAlign w:val="baseline"/>
        </w:rPr>
        <w:t> </w:t>
      </w:r>
      <w:r>
        <w:rPr>
          <w:vertAlign w:val="baseline"/>
        </w:rPr>
        <w:t>taken and</w:t>
      </w:r>
    </w:p>
    <w:p>
      <w:pPr>
        <w:pStyle w:val="BodyText"/>
      </w:pPr>
    </w:p>
    <w:p>
      <w:pPr>
        <w:pStyle w:val="BodyText"/>
        <w:ind w:left="820"/>
      </w:pPr>
      <w:r>
        <w:rPr/>
        <w:t>C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molarity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ferrous ammonium sulphate.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23"/>
        <w:ind w:left="100" w:right="113"/>
        <w:jc w:val="both"/>
      </w:pPr>
      <w:r>
        <w:rPr>
          <w:b/>
          <w:sz w:val="28"/>
        </w:rPr>
        <w:t>3.3.5 Elemental Analyses of Water and Bottom Soil Sediments of River Sokoto</w:t>
      </w:r>
      <w:r>
        <w:rPr>
          <w:b/>
          <w:spacing w:val="-67"/>
          <w:sz w:val="28"/>
        </w:rPr>
        <w:t> </w:t>
      </w:r>
      <w:r>
        <w:rPr/>
        <w:t>Elemental analysis of the water samples and bottom soil sediments collected in clean plastic</w:t>
      </w:r>
      <w:r>
        <w:rPr>
          <w:spacing w:val="1"/>
        </w:rPr>
        <w:t> </w:t>
      </w:r>
      <w:r>
        <w:rPr/>
        <w:t>containers, from various sampling points of River Sokoto and its tributary were carried out with</w:t>
      </w:r>
      <w:r>
        <w:rPr>
          <w:spacing w:val="1"/>
        </w:rPr>
        <w:t> </w:t>
      </w:r>
      <w:r>
        <w:rPr/>
        <w:t>Atomic</w:t>
      </w:r>
      <w:r>
        <w:rPr>
          <w:spacing w:val="1"/>
        </w:rPr>
        <w:t> </w:t>
      </w:r>
      <w:r>
        <w:rPr/>
        <w:t>Absorption</w:t>
      </w:r>
      <w:r>
        <w:rPr>
          <w:spacing w:val="1"/>
        </w:rPr>
        <w:t> </w:t>
      </w:r>
      <w:r>
        <w:rPr/>
        <w:t>Spectrometer</w:t>
      </w:r>
      <w:r>
        <w:rPr>
          <w:spacing w:val="1"/>
        </w:rPr>
        <w:t> </w:t>
      </w:r>
      <w:r>
        <w:rPr/>
        <w:t>(AAS)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Multi-User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(MUSRL), Ahmadu Bello University, Zaria, according to the method of Martin </w:t>
      </w:r>
      <w:r>
        <w:rPr>
          <w:i/>
        </w:rPr>
        <w:t>et al</w:t>
      </w:r>
      <w:r>
        <w:rPr/>
        <w:t>., (1994).</w:t>
      </w:r>
      <w:r>
        <w:rPr>
          <w:spacing w:val="1"/>
        </w:rPr>
        <w:t> </w:t>
      </w:r>
      <w:r>
        <w:rPr/>
        <w:t>Water and soil sediment samples were first subjected to acidification by adding 3 drops of nitric</w:t>
      </w:r>
      <w:r>
        <w:rPr>
          <w:spacing w:val="1"/>
        </w:rPr>
        <w:t> </w:t>
      </w:r>
      <w:r>
        <w:rPr/>
        <w:t>acid to</w:t>
      </w:r>
      <w:r>
        <w:rPr>
          <w:spacing w:val="-1"/>
        </w:rPr>
        <w:t> </w:t>
      </w:r>
      <w:r>
        <w:rPr/>
        <w:t>100ml of the</w:t>
      </w:r>
      <w:r>
        <w:rPr>
          <w:spacing w:val="-2"/>
        </w:rPr>
        <w:t> </w:t>
      </w:r>
      <w:r>
        <w:rPr/>
        <w:t>sample.</w:t>
      </w:r>
    </w:p>
    <w:p>
      <w:pPr>
        <w:pStyle w:val="BodyText"/>
        <w:spacing w:line="480" w:lineRule="auto"/>
        <w:ind w:left="100" w:right="115"/>
        <w:jc w:val="both"/>
      </w:pPr>
      <w:r>
        <w:rPr/>
        <w:t>To determine the concentration of metal</w:t>
      </w:r>
      <w:r>
        <w:rPr>
          <w:spacing w:val="1"/>
        </w:rPr>
        <w:t> </w:t>
      </w:r>
      <w:r>
        <w:rPr/>
        <w:t>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water sample,</w:t>
      </w:r>
      <w:r>
        <w:rPr>
          <w:spacing w:val="1"/>
        </w:rPr>
        <w:t> </w:t>
      </w:r>
      <w:r>
        <w:rPr/>
        <w:t>a cathode lamp with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cathode made of the metal to be tested for, emits light of a certain frequency. The light produced</w:t>
      </w:r>
      <w:r>
        <w:rPr>
          <w:spacing w:val="1"/>
        </w:rPr>
        <w:t> </w:t>
      </w:r>
      <w:r>
        <w:rPr/>
        <w:t>by the lamp passed through the water sample and vapourized. The degree of light absorption</w:t>
      </w:r>
      <w:r>
        <w:rPr>
          <w:spacing w:val="1"/>
        </w:rPr>
        <w:t> </w:t>
      </w:r>
      <w:r>
        <w:rPr/>
        <w:t>(absorbance) is proportional to the concentration of the metal in the sample and this is measured</w:t>
      </w:r>
      <w:r>
        <w:rPr>
          <w:spacing w:val="1"/>
        </w:rPr>
        <w:t> </w:t>
      </w:r>
      <w:r>
        <w:rPr/>
        <w:t>by a photomultiplier tube. The absorbance was then compared to that of a series of diluted</w:t>
      </w:r>
      <w:r>
        <w:rPr>
          <w:spacing w:val="1"/>
        </w:rPr>
        <w:t> </w:t>
      </w:r>
      <w:r>
        <w:rPr/>
        <w:t>standard solutions in order to determine the concentration by using a calibration graph which is a</w:t>
      </w:r>
      <w:r>
        <w:rPr>
          <w:spacing w:val="-57"/>
        </w:rPr>
        <w:t> </w:t>
      </w:r>
      <w:r>
        <w:rPr/>
        <w:t>straight-line graph. Elements other than Na and K were determined with Fast Sequential Atomic</w:t>
      </w:r>
      <w:r>
        <w:rPr>
          <w:spacing w:val="1"/>
        </w:rPr>
        <w:t> </w:t>
      </w:r>
      <w:r>
        <w:rPr/>
        <w:t>Absorption Spectrometer, VARIAN AA 240 FS. Bottom soil sediments were also similarly</w:t>
      </w:r>
      <w:r>
        <w:rPr>
          <w:spacing w:val="1"/>
        </w:rPr>
        <w:t> </w:t>
      </w:r>
      <w:r>
        <w:rPr/>
        <w:t>analysed.Na</w:t>
      </w:r>
      <w:r>
        <w:rPr>
          <w:spacing w:val="-1"/>
        </w:rPr>
        <w:t> </w:t>
      </w:r>
      <w:r>
        <w:rPr/>
        <w:t>and K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determined</w:t>
      </w:r>
      <w:r>
        <w:rPr>
          <w:spacing w:val="-1"/>
        </w:rPr>
        <w:t> </w:t>
      </w:r>
      <w:r>
        <w:rPr/>
        <w:t>with Flame</w:t>
      </w:r>
      <w:r>
        <w:rPr>
          <w:spacing w:val="-2"/>
        </w:rPr>
        <w:t> </w:t>
      </w:r>
      <w:r>
        <w:rPr/>
        <w:t>Photometer</w:t>
      </w:r>
      <w:r>
        <w:rPr>
          <w:spacing w:val="-2"/>
        </w:rPr>
        <w:t> </w:t>
      </w:r>
      <w:r>
        <w:rPr/>
        <w:t>JENWAY,</w:t>
      </w:r>
      <w:r>
        <w:rPr>
          <w:spacing w:val="-1"/>
        </w:rPr>
        <w:t> </w:t>
      </w:r>
      <w:r>
        <w:rPr/>
        <w:t>Model-FPF</w:t>
      </w:r>
      <w:r>
        <w:rPr>
          <w:spacing w:val="-2"/>
        </w:rPr>
        <w:t> </w:t>
      </w:r>
      <w:r>
        <w:rPr/>
        <w:t>7.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spacing w:line="480" w:lineRule="auto" w:before="76"/>
        <w:ind w:left="3782" w:right="3803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CHAPTER </w:t>
      </w:r>
      <w:r>
        <w:rPr>
          <w:b/>
          <w:sz w:val="24"/>
        </w:rPr>
        <w:t>FOUR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RESULTS</w:t>
      </w:r>
    </w:p>
    <w:p>
      <w:pPr>
        <w:spacing w:before="1"/>
        <w:ind w:left="100" w:right="0" w:firstLine="0"/>
        <w:jc w:val="both"/>
        <w:rPr>
          <w:b/>
          <w:sz w:val="24"/>
        </w:rPr>
      </w:pPr>
      <w:r>
        <w:rPr>
          <w:b/>
          <w:sz w:val="24"/>
        </w:rPr>
        <w:t>4.1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Bacteriological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Water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Samples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River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Sokoto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0" w:right="115"/>
        <w:jc w:val="both"/>
      </w:pPr>
      <w:r>
        <w:rPr/>
        <w:t>The heterotrophic plate counts (HPC), total coliforms (TC), faecal coliforms (FC) and faecal</w:t>
      </w:r>
      <w:r>
        <w:rPr>
          <w:spacing w:val="1"/>
        </w:rPr>
        <w:t> </w:t>
      </w:r>
      <w:r>
        <w:rPr/>
        <w:t>streptococci (FS) counts</w:t>
      </w:r>
      <w:r>
        <w:rPr>
          <w:spacing w:val="1"/>
        </w:rPr>
        <w:t> </w:t>
      </w:r>
      <w:r>
        <w:rPr/>
        <w:t>of water samples collected from River Sokoto and its drainage stream</w:t>
      </w:r>
      <w:r>
        <w:rPr>
          <w:spacing w:val="1"/>
        </w:rPr>
        <w:t> </w:t>
      </w:r>
      <w:r>
        <w:rPr/>
        <w:t>for the sampling period between January and December, 2014 are presented in Fig 4.1 – 4.4.</w:t>
      </w:r>
      <w:r>
        <w:rPr>
          <w:spacing w:val="1"/>
        </w:rPr>
        <w:t> </w:t>
      </w:r>
      <w:r>
        <w:rPr/>
        <w:t>Figure 4.1 represents bacteria counts in mid-dry season of 2013 and 2014, figure 4.2 is a plot of</w:t>
      </w:r>
      <w:r>
        <w:rPr>
          <w:spacing w:val="1"/>
        </w:rPr>
        <w:t> </w:t>
      </w:r>
      <w:r>
        <w:rPr/>
        <w:t>counts in May 2014 representing the early onset of the rain, figure 4.3 counts in mid-rain season</w:t>
      </w:r>
      <w:r>
        <w:rPr>
          <w:spacing w:val="1"/>
        </w:rPr>
        <w:t> </w:t>
      </w:r>
      <w:r>
        <w:rPr/>
        <w:t>and figure 4.4 in November 2014 are counts of the onset of dry season. They represent different</w:t>
      </w:r>
      <w:r>
        <w:rPr>
          <w:spacing w:val="1"/>
        </w:rPr>
        <w:t> </w:t>
      </w:r>
      <w:r>
        <w:rPr/>
        <w:t>periods of the two seasons (dry and rainy seasons).As shown in the figures, site P1 recorded the</w:t>
      </w:r>
      <w:r>
        <w:rPr>
          <w:spacing w:val="1"/>
        </w:rPr>
        <w:t> </w:t>
      </w:r>
      <w:r>
        <w:rPr/>
        <w:t>highest</w:t>
      </w:r>
      <w:r>
        <w:rPr>
          <w:spacing w:val="16"/>
        </w:rPr>
        <w:t> </w:t>
      </w:r>
      <w:r>
        <w:rPr/>
        <w:t>heterotrophic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total</w:t>
      </w:r>
      <w:r>
        <w:rPr>
          <w:spacing w:val="17"/>
        </w:rPr>
        <w:t> </w:t>
      </w:r>
      <w:r>
        <w:rPr/>
        <w:t>coliforms</w:t>
      </w:r>
      <w:r>
        <w:rPr>
          <w:spacing w:val="16"/>
        </w:rPr>
        <w:t> </w:t>
      </w:r>
      <w:r>
        <w:rPr/>
        <w:t>counts</w:t>
      </w:r>
      <w:r>
        <w:rPr>
          <w:spacing w:val="11"/>
        </w:rPr>
        <w:t> </w:t>
      </w:r>
      <w:r>
        <w:rPr/>
        <w:t>during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sampling</w:t>
      </w:r>
      <w:r>
        <w:rPr>
          <w:spacing w:val="13"/>
        </w:rPr>
        <w:t> </w:t>
      </w:r>
      <w:r>
        <w:rPr/>
        <w:t>periods</w:t>
      </w:r>
      <w:r>
        <w:rPr>
          <w:spacing w:val="16"/>
        </w:rPr>
        <w:t> </w:t>
      </w:r>
      <w:r>
        <w:rPr/>
        <w:t>with</w:t>
      </w:r>
      <w:r>
        <w:rPr>
          <w:spacing w:val="16"/>
        </w:rPr>
        <w:t> </w:t>
      </w:r>
      <w:r>
        <w:rPr/>
        <w:t>highest</w:t>
      </w:r>
      <w:r>
        <w:rPr>
          <w:spacing w:val="16"/>
        </w:rPr>
        <w:t> </w:t>
      </w:r>
      <w:r>
        <w:rPr/>
        <w:t>count</w:t>
      </w:r>
      <w:r>
        <w:rPr>
          <w:spacing w:val="-57"/>
        </w:rPr>
        <w:t> </w:t>
      </w:r>
      <w:r>
        <w:rPr/>
        <w:t>in July, 2014. On the other hand, lowest heterotrophic and coliform counts were recorded at site</w:t>
      </w:r>
      <w:r>
        <w:rPr>
          <w:spacing w:val="1"/>
        </w:rPr>
        <w:t> </w:t>
      </w:r>
      <w:r>
        <w:rPr/>
        <w:t>P4;this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the point whereeffluents</w:t>
      </w:r>
      <w:r>
        <w:rPr>
          <w:spacing w:val="-1"/>
        </w:rPr>
        <w:t> </w:t>
      </w:r>
      <w:r>
        <w:rPr/>
        <w:t>from Sokoto Cement Factory</w:t>
      </w:r>
      <w:r>
        <w:rPr>
          <w:spacing w:val="-2"/>
        </w:rPr>
        <w:t> </w:t>
      </w:r>
      <w:r>
        <w:rPr/>
        <w:t>entered into River</w:t>
      </w:r>
      <w:r>
        <w:rPr>
          <w:spacing w:val="-2"/>
        </w:rPr>
        <w:t> </w:t>
      </w:r>
      <w:r>
        <w:rPr/>
        <w:t>Sokoto.</w:t>
      </w:r>
    </w:p>
    <w:p>
      <w:pPr>
        <w:pStyle w:val="BodyText"/>
        <w:spacing w:line="480" w:lineRule="auto" w:before="1"/>
        <w:ind w:left="100" w:right="116"/>
        <w:jc w:val="both"/>
      </w:pPr>
      <w:r>
        <w:rPr/>
        <w:t>One way ANOVA Post Hoc test on Table 4.1 shows general high level heterotrophic bacterial</w:t>
      </w:r>
      <w:r>
        <w:rPr>
          <w:spacing w:val="1"/>
        </w:rPr>
        <w:t> </w:t>
      </w:r>
      <w:r>
        <w:rPr/>
        <w:t>counts. P4 samples have values significantly lower than the values in P3 used as control (site</w:t>
      </w:r>
      <w:r>
        <w:rPr>
          <w:spacing w:val="1"/>
        </w:rPr>
        <w:t> </w:t>
      </w:r>
      <w:r>
        <w:rPr/>
        <w:t>close to residents) while P1 samples relatively have values significantly higher than P3 samples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out the</w:t>
      </w:r>
      <w:r>
        <w:rPr>
          <w:spacing w:val="3"/>
        </w:rPr>
        <w:t> </w:t>
      </w:r>
      <w:r>
        <w:rPr/>
        <w:t>year.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spacing w:before="60"/>
        <w:ind w:left="745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15.32pt;margin-top:9.381506pt;width:336.6pt;height:335.4pt;mso-position-horizontal-relative:page;mso-position-vertical-relative:paragraph;z-index:-23463936" coordorigin="2306,188" coordsize="6732,6708">
            <v:shape style="position:absolute;left:2306;top:194;width:6725;height:6701" coordorigin="2306,195" coordsize="6725,6701" path="m2371,6833l2371,195m2306,6833l2371,6833m2306,5727l2371,5727m2306,4620l2371,4620m2306,3514l2371,3514m2306,2408l2371,2408m2306,1301l2371,1301m2306,195l2371,195m2371,6833l9031,6833m2371,6833l2371,6896m3480,6833l3480,6896m4591,6833l4591,6896m5702,6833l5702,6896m6811,6833l6811,6896m7922,6833l7922,6896m9031,6833l9031,6896e" filled="false" stroked="true" strokeweight=".72pt" strokecolor="#858585">
              <v:path arrowok="t"/>
              <v:stroke dashstyle="solid"/>
            </v:shape>
            <v:shape style="position:absolute;left:2925;top:1188;width:5549;height:932" coordorigin="2926,1188" coordsize="5549,932" path="m2926,1188l4034,1311,5146,1344,6254,2120,7366,1299,8474,1210e" filled="false" stroked="true" strokeweight="2.16pt" strokecolor="#497dba">
              <v:path arrowok="t"/>
              <v:stroke dashstyle="solid"/>
            </v:shape>
            <v:shape style="position:absolute;left:2848;top:1111;width:155;height:155" type="#_x0000_t75" stroked="false">
              <v:imagedata r:id="rId68" o:title=""/>
            </v:shape>
            <v:shape style="position:absolute;left:3958;top:1233;width:155;height:155" type="#_x0000_t75" stroked="false">
              <v:imagedata r:id="rId68" o:title=""/>
            </v:shape>
            <v:shape style="position:absolute;left:5069;top:1266;width:155;height:155" type="#_x0000_t75" stroked="false">
              <v:imagedata r:id="rId69" o:title=""/>
            </v:shape>
            <v:shape style="position:absolute;left:6179;top:2041;width:155;height:155" type="#_x0000_t75" stroked="false">
              <v:imagedata r:id="rId70" o:title=""/>
            </v:shape>
            <v:shape style="position:absolute;left:7289;top:1222;width:155;height:155" type="#_x0000_t75" stroked="false">
              <v:imagedata r:id="rId71" o:title=""/>
            </v:shape>
            <v:shape style="position:absolute;left:8399;top:1133;width:155;height:155" type="#_x0000_t75" stroked="false">
              <v:imagedata r:id="rId72" o:title=""/>
            </v:shape>
            <v:shape style="position:absolute;left:2925;top:2030;width:5549;height:1196" coordorigin="2926,2031" coordsize="5549,1196" path="m2926,2031l4034,2408,5146,2098,6254,3226,7366,2074,8474,2052e" filled="false" stroked="true" strokeweight="2.16pt" strokecolor="#bd4a47">
              <v:path arrowok="t"/>
              <v:stroke dashstyle="solid"/>
            </v:shape>
            <v:rect style="position:absolute;left:2856;top:1961;width:140;height:140" filled="true" fillcolor="#c0504d" stroked="false">
              <v:fill type="solid"/>
            </v:rect>
            <v:rect style="position:absolute;left:2856;top:1961;width:140;height:140" filled="false" stroked="true" strokeweight=".72pt" strokecolor="#bd4a47">
              <v:stroke dashstyle="solid"/>
            </v:rect>
            <v:rect style="position:absolute;left:3967;top:2338;width:140;height:140" filled="true" fillcolor="#c0504d" stroked="false">
              <v:fill type="solid"/>
            </v:rect>
            <v:rect style="position:absolute;left:3967;top:2338;width:140;height:140" filled="false" stroked="true" strokeweight=".72pt" strokecolor="#bd4a47">
              <v:stroke dashstyle="solid"/>
            </v:rect>
            <v:rect style="position:absolute;left:5076;top:2028;width:140;height:140" filled="true" fillcolor="#c0504d" stroked="false">
              <v:fill type="solid"/>
            </v:rect>
            <v:rect style="position:absolute;left:5076;top:2028;width:140;height:140" filled="false" stroked="true" strokeweight=".72pt" strokecolor="#bd4a47">
              <v:stroke dashstyle="solid"/>
            </v:rect>
            <v:rect style="position:absolute;left:6187;top:3156;width:140;height:140" filled="true" fillcolor="#c0504d" stroked="false">
              <v:fill type="solid"/>
            </v:rect>
            <v:rect style="position:absolute;left:6187;top:3156;width:140;height:140" filled="false" stroked="true" strokeweight=".72pt" strokecolor="#bd4a47">
              <v:stroke dashstyle="solid"/>
            </v:rect>
            <v:rect style="position:absolute;left:7296;top:2004;width:140;height:142" filled="true" fillcolor="#c0504d" stroked="false">
              <v:fill type="solid"/>
            </v:rect>
            <v:rect style="position:absolute;left:7296;top:2004;width:140;height:142" filled="false" stroked="true" strokeweight=".72pt" strokecolor="#bd4a47">
              <v:stroke dashstyle="solid"/>
            </v:rect>
            <v:rect style="position:absolute;left:8407;top:1982;width:140;height:142" filled="true" fillcolor="#c0504d" stroked="false">
              <v:fill type="solid"/>
            </v:rect>
            <v:rect style="position:absolute;left:8407;top:1982;width:140;height:142" filled="false" stroked="true" strokeweight=".72pt" strokecolor="#bd4a47">
              <v:stroke dashstyle="solid"/>
            </v:rect>
            <v:shape style="position:absolute;left:2925;top:3226;width:5549;height:344" coordorigin="2926,3226" coordsize="5549,344" path="m2926,3226l4034,3425,5146,3468,6254,3569,7366,3514,8474,3315e" filled="false" stroked="true" strokeweight="2.16pt" strokecolor="#97b853">
              <v:path arrowok="t"/>
              <v:stroke dashstyle="solid"/>
            </v:shape>
            <v:shape style="position:absolute;left:2848;top:3149;width:155;height:155" type="#_x0000_t75" stroked="false">
              <v:imagedata r:id="rId73" o:title=""/>
            </v:shape>
            <v:shape style="position:absolute;left:3958;top:3348;width:155;height:155" type="#_x0000_t75" stroked="false">
              <v:imagedata r:id="rId74" o:title=""/>
            </v:shape>
            <v:shape style="position:absolute;left:5069;top:3392;width:155;height:155" type="#_x0000_t75" stroked="false">
              <v:imagedata r:id="rId74" o:title=""/>
            </v:shape>
            <v:shape style="position:absolute;left:6179;top:3491;width:155;height:155" type="#_x0000_t75" stroked="false">
              <v:imagedata r:id="rId73" o:title=""/>
            </v:shape>
            <v:shape style="position:absolute;left:7289;top:3436;width:155;height:155" type="#_x0000_t75" stroked="false">
              <v:imagedata r:id="rId74" o:title=""/>
            </v:shape>
            <v:shape style="position:absolute;left:8399;top:3237;width:155;height:155" type="#_x0000_t75" stroked="false">
              <v:imagedata r:id="rId73" o:title=""/>
            </v:shape>
            <v:shape style="position:absolute;left:2925;top:4399;width:5549;height:221" coordorigin="2926,4400" coordsize="5549,221" path="m2926,4400l4034,4577,5146,4577,6254,4620,7366,4620,8474,4577e" filled="false" stroked="true" strokeweight="2.16pt" strokecolor="#7c5f9f">
              <v:path arrowok="t"/>
              <v:stroke dashstyle="solid"/>
            </v:shape>
            <v:shape style="position:absolute;left:2856;top:4327;width:5691;height:363" coordorigin="2856,4328" coordsize="5691,363" path="m2926,4398l2856,4469,2995,4469,2926,4398xm2995,4328l2856,4328,2926,4398,2995,4328xm4037,4576l3967,4647,4106,4647,4037,4576xm4106,4505l3967,4505,4037,4576,4106,4505xm5146,4576l5076,4647,5215,4647,5146,4576xm5215,4505l5076,4505,5146,4576,5215,4505xm6257,4619l6187,4690,6326,4690,6257,4619xm6326,4548l6187,4548,6257,4619,6326,4548xm7366,4619l7296,4690,7435,4690,7366,4619xm7435,4548l7296,4548,7366,4619,7435,4548xm8477,4576l8407,4647,8546,4647,8477,4576xm8546,4505l8407,4505,8477,4576,8546,4505xe" filled="true" fillcolor="#8063a1" stroked="false">
              <v:path arrowok="t"/>
              <v:fill type="solid"/>
            </v:shape>
            <v:shape style="position:absolute;left:2856;top:4327;width:5691;height:363" coordorigin="2856,4328" coordsize="5691,363" path="m2995,4469l2856,4328m2856,4469l2995,4328m4106,4647l3967,4505m3967,4647l4106,4505m5215,4647l5076,4505m5076,4647l5215,4505m6326,4690l6187,4548m6187,4690l6326,4548m7435,4690l7296,4548m7296,4690l7435,4548m8546,4647l8407,4505m8407,4647l8546,4505e" filled="false" stroked="true" strokeweight=".72pt" strokecolor="#7c5f9f">
              <v:path arrowok="t"/>
              <v:stroke dashstyle="solid"/>
            </v:shape>
            <w10:wrap type="none"/>
          </v:group>
        </w:pict>
      </w:r>
      <w:r>
        <w:rPr>
          <w:rFonts w:ascii="Calibri"/>
          <w:w w:val="99"/>
          <w:sz w:val="20"/>
        </w:rPr>
        <w:t>6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25"/>
        </w:rPr>
      </w:pPr>
    </w:p>
    <w:p>
      <w:pPr>
        <w:spacing w:before="59"/>
        <w:ind w:left="745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5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25"/>
        </w:rPr>
      </w:pPr>
    </w:p>
    <w:p>
      <w:pPr>
        <w:spacing w:before="59"/>
        <w:ind w:left="745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85.538002pt;margin-top:14.715596pt;width:12pt;height:100.7pt;mso-position-horizontal-relative:page;mso-position-vertical-relative:paragraph;z-index:15789568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Bacterial</w:t>
                  </w:r>
                  <w:r>
                    <w:rPr>
                      <w:rFonts w:ascii="Calibri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Count</w:t>
                  </w:r>
                  <w:r>
                    <w:rPr>
                      <w:rFonts w:ascii="Calibri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(Log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10)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w w:val="99"/>
          <w:sz w:val="20"/>
        </w:rPr>
        <w:t>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16"/>
        </w:rPr>
      </w:pPr>
    </w:p>
    <w:p>
      <w:pPr>
        <w:tabs>
          <w:tab w:pos="8429" w:val="left" w:leader="none"/>
        </w:tabs>
        <w:spacing w:line="237" w:lineRule="auto" w:before="60"/>
        <w:ind w:left="745" w:right="0" w:firstLine="0"/>
        <w:jc w:val="lef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1" simplePos="0" relativeHeight="479853056">
            <wp:simplePos x="0" y="0"/>
            <wp:positionH relativeFrom="page">
              <wp:posOffset>5932932</wp:posOffset>
            </wp:positionH>
            <wp:positionV relativeFrom="paragraph">
              <wp:posOffset>79327</wp:posOffset>
            </wp:positionV>
            <wp:extent cx="243839" cy="85344"/>
            <wp:effectExtent l="0" t="0" r="0" b="0"/>
            <wp:wrapNone/>
            <wp:docPr id="251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2" name="image56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position w:val="-11"/>
          <w:sz w:val="20"/>
        </w:rPr>
        <w:t>3</w:t>
        <w:tab/>
      </w:r>
      <w:r>
        <w:rPr>
          <w:rFonts w:ascii="Calibri"/>
          <w:sz w:val="20"/>
        </w:rPr>
        <w:t>HPC</w:t>
      </w:r>
    </w:p>
    <w:p>
      <w:pPr>
        <w:spacing w:line="243" w:lineRule="exact" w:before="0"/>
        <w:ind w:left="8430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467.160004pt;margin-top:3.281338pt;width:19.2pt;height:6.75pt;mso-position-horizontal-relative:page;mso-position-vertical-relative:paragraph;z-index:15788032" coordorigin="9343,66" coordsize="384,135">
            <v:line style="position:absolute" from="9343,133" to="9727,133" stroked="true" strokeweight="1.92pt" strokecolor="#bd4a47">
              <v:stroke dashstyle="solid"/>
            </v:line>
            <v:rect style="position:absolute;left:9475;top:72;width:120;height:120" filled="true" fillcolor="#c0504d" stroked="false">
              <v:fill type="solid"/>
            </v:rect>
            <v:rect style="position:absolute;left:9475;top:72;width:120;height:120" filled="false" stroked="true" strokeweight=".72pt" strokecolor="#bd4a47">
              <v:stroke dashstyle="solid"/>
            </v:rect>
            <w10:wrap type="none"/>
          </v:group>
        </w:pict>
      </w:r>
      <w:r>
        <w:rPr>
          <w:rFonts w:ascii="Calibri"/>
          <w:sz w:val="20"/>
        </w:rPr>
        <w:t>TC</w:t>
      </w:r>
    </w:p>
    <w:p>
      <w:pPr>
        <w:spacing w:line="360" w:lineRule="atLeast" w:before="2"/>
        <w:ind w:left="8430" w:right="931" w:firstLine="0"/>
        <w:jc w:val="lef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0" simplePos="0" relativeHeight="15788544">
            <wp:simplePos x="0" y="0"/>
            <wp:positionH relativeFrom="page">
              <wp:posOffset>5932932</wp:posOffset>
            </wp:positionH>
            <wp:positionV relativeFrom="paragraph">
              <wp:posOffset>115880</wp:posOffset>
            </wp:positionV>
            <wp:extent cx="243839" cy="85344"/>
            <wp:effectExtent l="0" t="0" r="0" b="0"/>
            <wp:wrapNone/>
            <wp:docPr id="253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4" name="image57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89056">
            <wp:simplePos x="0" y="0"/>
            <wp:positionH relativeFrom="page">
              <wp:posOffset>5932932</wp:posOffset>
            </wp:positionH>
            <wp:positionV relativeFrom="paragraph">
              <wp:posOffset>346004</wp:posOffset>
            </wp:positionV>
            <wp:extent cx="243839" cy="85344"/>
            <wp:effectExtent l="0" t="0" r="0" b="0"/>
            <wp:wrapNone/>
            <wp:docPr id="255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6" name="image58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t>FC</w:t>
      </w:r>
      <w:r>
        <w:rPr>
          <w:rFonts w:ascii="Calibri"/>
          <w:spacing w:val="-1"/>
          <w:w w:val="99"/>
          <w:sz w:val="20"/>
        </w:rPr>
        <w:t> </w:t>
      </w:r>
      <w:r>
        <w:rPr>
          <w:rFonts w:ascii="Calibri"/>
          <w:sz w:val="20"/>
        </w:rPr>
        <w:t>FS</w:t>
      </w:r>
    </w:p>
    <w:p>
      <w:pPr>
        <w:spacing w:line="140" w:lineRule="exact" w:before="0"/>
        <w:ind w:left="745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2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25"/>
        </w:rPr>
      </w:pPr>
    </w:p>
    <w:p>
      <w:pPr>
        <w:spacing w:before="59"/>
        <w:ind w:left="745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1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25"/>
        </w:rPr>
      </w:pPr>
    </w:p>
    <w:p>
      <w:pPr>
        <w:spacing w:before="60"/>
        <w:ind w:left="745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tabs>
          <w:tab w:pos="1109" w:val="left" w:leader="none"/>
          <w:tab w:pos="2219" w:val="left" w:leader="none"/>
          <w:tab w:pos="3330" w:val="left" w:leader="none"/>
          <w:tab w:pos="4440" w:val="left" w:leader="none"/>
          <w:tab w:pos="5550" w:val="left" w:leader="none"/>
        </w:tabs>
        <w:spacing w:before="74"/>
        <w:ind w:left="0" w:right="856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P1</w:t>
        <w:tab/>
        <w:t>P2</w:t>
        <w:tab/>
        <w:t>P3</w:t>
        <w:tab/>
        <w:t>P4</w:t>
        <w:tab/>
        <w:t>P5</w:t>
        <w:tab/>
        <w:t>P6</w:t>
      </w:r>
    </w:p>
    <w:p>
      <w:pPr>
        <w:spacing w:before="150"/>
        <w:ind w:left="2986" w:right="3844" w:firstLine="0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Sampling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Site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"/>
        <w:rPr>
          <w:rFonts w:ascii="Calibri"/>
          <w:b/>
          <w:sz w:val="15"/>
        </w:rPr>
      </w:pPr>
    </w:p>
    <w:p>
      <w:pPr>
        <w:spacing w:before="91"/>
        <w:ind w:left="100" w:right="0" w:firstLine="0"/>
        <w:jc w:val="left"/>
        <w:rPr>
          <w:sz w:val="20"/>
        </w:rPr>
      </w:pPr>
      <w:r>
        <w:rPr>
          <w:sz w:val="20"/>
          <w:u w:val="single"/>
        </w:rPr>
        <w:t>Key:</w:t>
      </w:r>
    </w:p>
    <w:p>
      <w:pPr>
        <w:tabs>
          <w:tab w:pos="5292" w:val="left" w:leader="none"/>
        </w:tabs>
        <w:spacing w:before="1"/>
        <w:ind w:left="201" w:right="0" w:firstLine="0"/>
        <w:jc w:val="left"/>
        <w:rPr>
          <w:sz w:val="20"/>
        </w:rPr>
      </w:pPr>
      <w:r>
        <w:rPr>
          <w:sz w:val="20"/>
        </w:rPr>
        <w:t>P1</w:t>
      </w:r>
      <w:r>
        <w:rPr>
          <w:spacing w:val="-1"/>
          <w:sz w:val="20"/>
        </w:rPr>
        <w:t> </w:t>
      </w:r>
      <w:r>
        <w:rPr>
          <w:sz w:val="20"/>
        </w:rPr>
        <w:t>=</w:t>
      </w:r>
      <w:r>
        <w:rPr>
          <w:spacing w:val="-3"/>
          <w:sz w:val="20"/>
        </w:rPr>
        <w:t> </w:t>
      </w:r>
      <w:r>
        <w:rPr>
          <w:sz w:val="20"/>
        </w:rPr>
        <w:t>Site</w:t>
      </w:r>
      <w:r>
        <w:rPr>
          <w:spacing w:val="-1"/>
          <w:sz w:val="20"/>
        </w:rPr>
        <w:t> </w:t>
      </w:r>
      <w:r>
        <w:rPr>
          <w:sz w:val="20"/>
        </w:rPr>
        <w:t>2 km</w:t>
      </w:r>
      <w:r>
        <w:rPr>
          <w:spacing w:val="-5"/>
          <w:sz w:val="20"/>
        </w:rPr>
        <w:t> </w:t>
      </w:r>
      <w:r>
        <w:rPr>
          <w:sz w:val="20"/>
        </w:rPr>
        <w:t>away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farmland</w:t>
        <w:tab/>
        <w:t>P6</w:t>
      </w:r>
      <w:r>
        <w:rPr>
          <w:spacing w:val="-2"/>
          <w:sz w:val="20"/>
        </w:rPr>
        <w:t> </w:t>
      </w:r>
      <w:r>
        <w:rPr>
          <w:sz w:val="20"/>
        </w:rPr>
        <w:t>=</w:t>
      </w:r>
      <w:r>
        <w:rPr>
          <w:spacing w:val="-1"/>
          <w:sz w:val="20"/>
        </w:rPr>
        <w:t> </w:t>
      </w:r>
      <w:r>
        <w:rPr>
          <w:sz w:val="20"/>
        </w:rPr>
        <w:t>Site</w:t>
      </w:r>
      <w:r>
        <w:rPr>
          <w:spacing w:val="-1"/>
          <w:sz w:val="20"/>
        </w:rPr>
        <w:t> </w:t>
      </w:r>
      <w:r>
        <w:rPr>
          <w:sz w:val="20"/>
        </w:rPr>
        <w:t>2 km</w:t>
      </w:r>
      <w:r>
        <w:rPr>
          <w:spacing w:val="-5"/>
          <w:sz w:val="20"/>
        </w:rPr>
        <w:t> </w:t>
      </w:r>
      <w:r>
        <w:rPr>
          <w:sz w:val="20"/>
        </w:rPr>
        <w:t>away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P5 on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river</w:t>
      </w:r>
    </w:p>
    <w:p>
      <w:pPr>
        <w:tabs>
          <w:tab w:pos="5292" w:val="left" w:leader="none"/>
        </w:tabs>
        <w:spacing w:before="0"/>
        <w:ind w:left="201" w:right="0" w:firstLine="0"/>
        <w:jc w:val="left"/>
        <w:rPr>
          <w:sz w:val="20"/>
        </w:rPr>
      </w:pPr>
      <w:r>
        <w:rPr>
          <w:sz w:val="20"/>
        </w:rPr>
        <w:t>P2</w:t>
      </w:r>
      <w:r>
        <w:rPr>
          <w:spacing w:val="-1"/>
          <w:sz w:val="20"/>
        </w:rPr>
        <w:t> </w:t>
      </w:r>
      <w:r>
        <w:rPr>
          <w:sz w:val="20"/>
        </w:rPr>
        <w:t>=</w:t>
      </w:r>
      <w:r>
        <w:rPr>
          <w:spacing w:val="-3"/>
          <w:sz w:val="20"/>
        </w:rPr>
        <w:t> </w:t>
      </w:r>
      <w:r>
        <w:rPr>
          <w:sz w:val="20"/>
        </w:rPr>
        <w:t>Site</w:t>
      </w:r>
      <w:r>
        <w:rPr>
          <w:spacing w:val="-2"/>
          <w:sz w:val="20"/>
        </w:rPr>
        <w:t> </w:t>
      </w:r>
      <w:r>
        <w:rPr>
          <w:sz w:val="20"/>
        </w:rPr>
        <w:t>close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farmland</w:t>
        <w:tab/>
        <w:t>HPC</w:t>
      </w:r>
      <w:r>
        <w:rPr>
          <w:spacing w:val="-3"/>
          <w:sz w:val="20"/>
        </w:rPr>
        <w:t> </w:t>
      </w:r>
      <w:r>
        <w:rPr>
          <w:sz w:val="20"/>
        </w:rPr>
        <w:t>=</w:t>
      </w:r>
      <w:r>
        <w:rPr>
          <w:spacing w:val="-2"/>
          <w:sz w:val="20"/>
        </w:rPr>
        <w:t> </w:t>
      </w:r>
      <w:r>
        <w:rPr>
          <w:sz w:val="20"/>
        </w:rPr>
        <w:t>Heterotrophic</w:t>
      </w:r>
      <w:r>
        <w:rPr>
          <w:spacing w:val="-2"/>
          <w:sz w:val="20"/>
        </w:rPr>
        <w:t> </w:t>
      </w:r>
      <w:r>
        <w:rPr>
          <w:sz w:val="20"/>
        </w:rPr>
        <w:t>Plate</w:t>
      </w:r>
      <w:r>
        <w:rPr>
          <w:spacing w:val="-4"/>
          <w:sz w:val="20"/>
        </w:rPr>
        <w:t> </w:t>
      </w:r>
      <w:r>
        <w:rPr>
          <w:sz w:val="20"/>
        </w:rPr>
        <w:t>Count</w:t>
      </w:r>
    </w:p>
    <w:p>
      <w:pPr>
        <w:tabs>
          <w:tab w:pos="5141" w:val="left" w:leader="none"/>
          <w:tab w:pos="5191" w:val="left" w:leader="none"/>
          <w:tab w:pos="5290" w:val="left" w:leader="none"/>
        </w:tabs>
        <w:spacing w:before="0"/>
        <w:ind w:left="201" w:right="1894" w:firstLine="0"/>
        <w:jc w:val="left"/>
        <w:rPr>
          <w:sz w:val="20"/>
        </w:rPr>
      </w:pPr>
      <w:r>
        <w:rPr>
          <w:sz w:val="20"/>
        </w:rPr>
        <w:t>P3</w:t>
      </w:r>
      <w:r>
        <w:rPr>
          <w:spacing w:val="-1"/>
          <w:sz w:val="20"/>
        </w:rPr>
        <w:t> </w:t>
      </w:r>
      <w:r>
        <w:rPr>
          <w:sz w:val="20"/>
        </w:rPr>
        <w:t>=</w:t>
      </w:r>
      <w:r>
        <w:rPr>
          <w:spacing w:val="-3"/>
          <w:sz w:val="20"/>
        </w:rPr>
        <w:t> </w:t>
      </w:r>
      <w:r>
        <w:rPr>
          <w:sz w:val="20"/>
        </w:rPr>
        <w:t>Site</w:t>
      </w:r>
      <w:r>
        <w:rPr>
          <w:spacing w:val="-1"/>
          <w:sz w:val="20"/>
        </w:rPr>
        <w:t> </w:t>
      </w:r>
      <w:r>
        <w:rPr>
          <w:sz w:val="20"/>
        </w:rPr>
        <w:t>close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residents</w:t>
        <w:tab/>
        <w:tab/>
        <w:tab/>
        <w:t>TC = Total Coliform Count</w:t>
      </w:r>
      <w:r>
        <w:rPr>
          <w:spacing w:val="1"/>
          <w:sz w:val="20"/>
        </w:rPr>
        <w:t> </w:t>
      </w:r>
      <w:r>
        <w:rPr>
          <w:sz w:val="20"/>
        </w:rPr>
        <w:t>P4 =</w:t>
      </w:r>
      <w:r>
        <w:rPr>
          <w:spacing w:val="-3"/>
          <w:sz w:val="20"/>
        </w:rPr>
        <w:t> </w:t>
      </w:r>
      <w:r>
        <w:rPr>
          <w:sz w:val="20"/>
        </w:rPr>
        <w:t>Site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stream</w:t>
      </w:r>
      <w:r>
        <w:rPr>
          <w:spacing w:val="-5"/>
          <w:sz w:val="20"/>
        </w:rPr>
        <w:t> </w:t>
      </w:r>
      <w:r>
        <w:rPr>
          <w:sz w:val="20"/>
        </w:rPr>
        <w:t>drainage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Cement</w:t>
      </w:r>
      <w:r>
        <w:rPr>
          <w:spacing w:val="-2"/>
          <w:sz w:val="20"/>
        </w:rPr>
        <w:t> </w:t>
      </w:r>
      <w:r>
        <w:rPr>
          <w:sz w:val="20"/>
        </w:rPr>
        <w:t>Factory</w:t>
        <w:tab/>
        <w:tab/>
        <w:t>FC = Faecal Coliform Count</w:t>
      </w:r>
      <w:r>
        <w:rPr>
          <w:spacing w:val="1"/>
          <w:sz w:val="20"/>
        </w:rPr>
        <w:t> </w:t>
      </w:r>
      <w:r>
        <w:rPr>
          <w:sz w:val="20"/>
        </w:rPr>
        <w:t>P5</w:t>
      </w:r>
      <w:r>
        <w:rPr>
          <w:spacing w:val="-1"/>
          <w:sz w:val="20"/>
        </w:rPr>
        <w:t> </w:t>
      </w:r>
      <w:r>
        <w:rPr>
          <w:sz w:val="20"/>
        </w:rPr>
        <w:t>=</w:t>
      </w:r>
      <w:r>
        <w:rPr>
          <w:spacing w:val="-4"/>
          <w:sz w:val="20"/>
        </w:rPr>
        <w:t> </w:t>
      </w:r>
      <w:r>
        <w:rPr>
          <w:sz w:val="20"/>
        </w:rPr>
        <w:t>Site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stream</w:t>
      </w:r>
      <w:r>
        <w:rPr>
          <w:spacing w:val="-5"/>
          <w:sz w:val="20"/>
        </w:rPr>
        <w:t> </w:t>
      </w:r>
      <w:r>
        <w:rPr>
          <w:sz w:val="20"/>
        </w:rPr>
        <w:t>drainage</w:t>
      </w:r>
      <w:r>
        <w:rPr>
          <w:spacing w:val="3"/>
          <w:sz w:val="20"/>
        </w:rPr>
        <w:t> </w:t>
      </w:r>
      <w:r>
        <w:rPr>
          <w:sz w:val="20"/>
        </w:rPr>
        <w:t>when</w:t>
      </w:r>
      <w:r>
        <w:rPr>
          <w:spacing w:val="-3"/>
          <w:sz w:val="20"/>
        </w:rPr>
        <w:t> </w:t>
      </w:r>
      <w:r>
        <w:rPr>
          <w:sz w:val="20"/>
        </w:rPr>
        <w:t>entering</w:t>
      </w:r>
      <w:r>
        <w:rPr>
          <w:spacing w:val="-2"/>
          <w:sz w:val="20"/>
        </w:rPr>
        <w:t> </w:t>
      </w:r>
      <w:r>
        <w:rPr>
          <w:sz w:val="20"/>
        </w:rPr>
        <w:t>river</w:t>
        <w:tab/>
        <w:t>FS</w:t>
      </w:r>
      <w:r>
        <w:rPr>
          <w:spacing w:val="-5"/>
          <w:sz w:val="20"/>
        </w:rPr>
        <w:t> </w:t>
      </w:r>
      <w:r>
        <w:rPr>
          <w:sz w:val="20"/>
        </w:rPr>
        <w:t>=</w:t>
      </w:r>
      <w:r>
        <w:rPr>
          <w:spacing w:val="-5"/>
          <w:sz w:val="20"/>
        </w:rPr>
        <w:t> </w:t>
      </w:r>
      <w:r>
        <w:rPr>
          <w:sz w:val="20"/>
        </w:rPr>
        <w:t>Faecal</w:t>
      </w:r>
      <w:r>
        <w:rPr>
          <w:spacing w:val="-4"/>
          <w:sz w:val="20"/>
        </w:rPr>
        <w:t> </w:t>
      </w:r>
      <w:r>
        <w:rPr>
          <w:sz w:val="20"/>
        </w:rPr>
        <w:t>Streptococci</w:t>
      </w:r>
      <w:r>
        <w:rPr>
          <w:spacing w:val="-5"/>
          <w:sz w:val="20"/>
        </w:rPr>
        <w:t> </w:t>
      </w:r>
      <w:r>
        <w:rPr>
          <w:sz w:val="20"/>
        </w:rPr>
        <w:t>Count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360" w:lineRule="auto"/>
        <w:ind w:left="820" w:right="948" w:hanging="720"/>
      </w:pPr>
      <w:r>
        <w:rPr>
          <w:b/>
        </w:rPr>
        <w:t>Fig</w:t>
      </w:r>
      <w:r>
        <w:rPr>
          <w:b/>
          <w:spacing w:val="-2"/>
        </w:rPr>
        <w:t> </w:t>
      </w:r>
      <w:r>
        <w:rPr>
          <w:b/>
        </w:rPr>
        <w:t>4.1:</w:t>
      </w:r>
      <w:r>
        <w:rPr>
          <w:b/>
          <w:spacing w:val="-2"/>
        </w:rPr>
        <w:t> </w:t>
      </w:r>
      <w:r>
        <w:rPr/>
        <w:t>Heterotrophic</w:t>
      </w:r>
      <w:r>
        <w:rPr>
          <w:spacing w:val="-2"/>
        </w:rPr>
        <w:t> </w:t>
      </w:r>
      <w:r>
        <w:rPr/>
        <w:t>Bacteria and</w:t>
      </w:r>
      <w:r>
        <w:rPr>
          <w:spacing w:val="-1"/>
        </w:rPr>
        <w:t> </w:t>
      </w:r>
      <w:r>
        <w:rPr/>
        <w:t>Coliform</w:t>
      </w:r>
      <w:r>
        <w:rPr>
          <w:spacing w:val="-1"/>
        </w:rPr>
        <w:t> </w:t>
      </w:r>
      <w:r>
        <w:rPr/>
        <w:t>Counts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River</w:t>
      </w:r>
      <w:r>
        <w:rPr>
          <w:spacing w:val="-3"/>
        </w:rPr>
        <w:t> </w:t>
      </w:r>
      <w:r>
        <w:rPr/>
        <w:t>Sokoto</w:t>
      </w:r>
      <w:r>
        <w:rPr>
          <w:spacing w:val="3"/>
        </w:rPr>
        <w:t> </w:t>
      </w:r>
      <w:r>
        <w:rPr/>
        <w:t>Water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SamplingPoints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January,</w:t>
      </w:r>
      <w:r>
        <w:rPr>
          <w:spacing w:val="2"/>
        </w:rPr>
        <w:t> </w:t>
      </w:r>
      <w:r>
        <w:rPr/>
        <w:t>2014.</w:t>
      </w:r>
    </w:p>
    <w:p>
      <w:pPr>
        <w:spacing w:after="0" w:line="360" w:lineRule="auto"/>
        <w:sectPr>
          <w:pgSz w:w="12240" w:h="15840"/>
          <w:pgMar w:header="0" w:footer="1015" w:top="1500" w:bottom="1200" w:left="1340" w:right="1320"/>
        </w:sectPr>
      </w:pPr>
    </w:p>
    <w:p>
      <w:pPr>
        <w:spacing w:before="48"/>
        <w:ind w:left="744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15.32pt;margin-top:8.781482pt;width:344.05pt;height:316.7pt;mso-position-horizontal-relative:page;mso-position-vertical-relative:paragraph;z-index:-23460864" coordorigin="2306,176" coordsize="6881,6334">
            <v:shape style="position:absolute;left:2306;top:182;width:6874;height:6327" coordorigin="2306,183" coordsize="6874,6327" path="m2371,6447l2371,183m2306,6447l2371,6447m2306,5403l2371,5403m2306,4359l2371,4359m2306,3315l2371,3315m2306,2271l2371,2271m2306,1227l2371,1227m2306,183l2371,183m2371,6447l9180,6447m2371,6447l2371,6509m3506,6447l3506,6509m4642,6447l4642,6509m5777,6447l5777,6509m6910,6447l6910,6509m8045,6447l8045,6509m9180,6447l9180,6509e" filled="false" stroked="true" strokeweight=".72pt" strokecolor="#858585">
              <v:path arrowok="t"/>
              <v:stroke dashstyle="solid"/>
            </v:shape>
            <v:shape style="position:absolute;left:2937;top:662;width:5676;height:584" coordorigin="2938,663" coordsize="5676,584" path="m2938,663l4073,747,5208,819,6343,1246,7478,1121,8614,684e" filled="false" stroked="true" strokeweight="2.16pt" strokecolor="#497dba">
              <v:path arrowok="t"/>
              <v:stroke dashstyle="solid"/>
            </v:shape>
            <v:shape style="position:absolute;left:2860;top:583;width:155;height:155" type="#_x0000_t75" stroked="false">
              <v:imagedata r:id="rId78" o:title=""/>
            </v:shape>
            <v:shape style="position:absolute;left:3995;top:667;width:155;height:155" type="#_x0000_t75" stroked="false">
              <v:imagedata r:id="rId71" o:title=""/>
            </v:shape>
            <v:shape style="position:absolute;left:5130;top:740;width:155;height:155" type="#_x0000_t75" stroked="false">
              <v:imagedata r:id="rId78" o:title=""/>
            </v:shape>
            <v:shape style="position:absolute;left:6266;top:1168;width:155;height:155" type="#_x0000_t75" stroked="false">
              <v:imagedata r:id="rId78" o:title=""/>
            </v:shape>
            <v:shape style="position:absolute;left:7401;top:1043;width:155;height:155" type="#_x0000_t75" stroked="false">
              <v:imagedata r:id="rId71" o:title=""/>
            </v:shape>
            <v:shape style="position:absolute;left:8536;top:604;width:155;height:155" type="#_x0000_t75" stroked="false">
              <v:imagedata r:id="rId79" o:title=""/>
            </v:shape>
            <v:shape style="position:absolute;left:2937;top:1435;width:5676;height:908" coordorigin="2938,1436" coordsize="5676,908" path="m2938,1436l4073,1644,5208,1666,6343,2343,7478,1644,8614,1635e" filled="false" stroked="true" strokeweight="2.16pt" strokecolor="#bd4a47">
              <v:path arrowok="t"/>
              <v:stroke dashstyle="solid"/>
            </v:shape>
            <v:rect style="position:absolute;left:2868;top:1363;width:140;height:140" filled="true" fillcolor="#c0504d" stroked="false">
              <v:fill type="solid"/>
            </v:rect>
            <v:rect style="position:absolute;left:2868;top:1363;width:140;height:140" filled="false" stroked="true" strokeweight=".72pt" strokecolor="#bd4a47">
              <v:stroke dashstyle="solid"/>
            </v:rect>
            <v:rect style="position:absolute;left:4003;top:1572;width:140;height:140" filled="true" fillcolor="#c0504d" stroked="false">
              <v:fill type="solid"/>
            </v:rect>
            <v:rect style="position:absolute;left:4003;top:1572;width:140;height:140" filled="false" stroked="true" strokeweight=".72pt" strokecolor="#bd4a47">
              <v:stroke dashstyle="solid"/>
            </v:rect>
            <v:rect style="position:absolute;left:5138;top:1594;width:140;height:140" filled="true" fillcolor="#c0504d" stroked="false">
              <v:fill type="solid"/>
            </v:rect>
            <v:rect style="position:absolute;left:5138;top:1594;width:140;height:140" filled="false" stroked="true" strokeweight=".72pt" strokecolor="#bd4a47">
              <v:stroke dashstyle="solid"/>
            </v:rect>
            <v:rect style="position:absolute;left:6273;top:2273;width:140;height:140" filled="true" fillcolor="#c0504d" stroked="false">
              <v:fill type="solid"/>
            </v:rect>
            <v:rect style="position:absolute;left:6273;top:2273;width:140;height:140" filled="false" stroked="true" strokeweight=".72pt" strokecolor="#bd4a47">
              <v:stroke dashstyle="solid"/>
            </v:rect>
            <v:rect style="position:absolute;left:7408;top:1572;width:140;height:140" filled="true" fillcolor="#c0504d" stroked="false">
              <v:fill type="solid"/>
            </v:rect>
            <v:rect style="position:absolute;left:7408;top:1572;width:140;height:140" filled="false" stroked="true" strokeweight=".72pt" strokecolor="#bd4a47">
              <v:stroke dashstyle="solid"/>
            </v:rect>
            <v:rect style="position:absolute;left:8544;top:1562;width:140;height:140" filled="true" fillcolor="#c0504d" stroked="false">
              <v:fill type="solid"/>
            </v:rect>
            <v:rect style="position:absolute;left:8544;top:1562;width:140;height:140" filled="false" stroked="true" strokeweight=".72pt" strokecolor="#bd4a47">
              <v:stroke dashstyle="solid"/>
            </v:rect>
            <v:shape style="position:absolute;left:2937;top:2866;width:5676;height:176" coordorigin="2938,2866" coordsize="5676,176" path="m2938,2866l4073,2897,5208,2897,6343,3041,7478,2960,8614,2897e" filled="false" stroked="true" strokeweight="2.16pt" strokecolor="#97b853">
              <v:path arrowok="t"/>
              <v:stroke dashstyle="solid"/>
            </v:shape>
            <v:shape style="position:absolute;left:2860;top:2786;width:155;height:156" type="#_x0000_t75" stroked="false">
              <v:imagedata r:id="rId80" o:title=""/>
            </v:shape>
            <v:shape style="position:absolute;left:3995;top:2818;width:155;height:156" type="#_x0000_t75" stroked="false">
              <v:imagedata r:id="rId81" o:title=""/>
            </v:shape>
            <v:shape style="position:absolute;left:5130;top:2818;width:155;height:156" type="#_x0000_t75" stroked="false">
              <v:imagedata r:id="rId80" o:title=""/>
            </v:shape>
            <v:shape style="position:absolute;left:6266;top:2965;width:155;height:156" type="#_x0000_t75" stroked="false">
              <v:imagedata r:id="rId82" o:title=""/>
            </v:shape>
            <v:shape style="position:absolute;left:7401;top:2881;width:155;height:156" type="#_x0000_t75" stroked="false">
              <v:imagedata r:id="rId83" o:title=""/>
            </v:shape>
            <v:shape style="position:absolute;left:8536;top:2818;width:155;height:156" type="#_x0000_t75" stroked="false">
              <v:imagedata r:id="rId80" o:title=""/>
            </v:shape>
            <v:shape style="position:absolute;left:2937;top:3857;width:5676;height:293" coordorigin="2938,3857" coordsize="5676,293" path="m2938,3857l4073,4004,5208,4044,6343,4150,7478,4150,8614,3857e" filled="false" stroked="true" strokeweight="2.16pt" strokecolor="#7c5f9f">
              <v:path arrowok="t"/>
              <v:stroke dashstyle="solid"/>
            </v:shape>
            <v:shape style="position:absolute;left:2868;top:3787;width:5816;height:432" coordorigin="2868,3788" coordsize="5816,432" path="m2938,3857l2868,3927,3007,3927,2938,3857xm3007,3788l2868,3788,2938,3857,3007,3788xm4073,4004l4003,4073,4142,4073,4073,4004xm4142,3934l4003,3934,4073,4004,4142,3934xm5208,4046l5138,4116,5278,4116,5208,4046xm5278,3975l5138,3975,5208,4046,5278,3975xm6343,4150l6274,4220,6413,4220,6343,4150xm6413,4080l6274,4080,6343,4150,6413,4080xm7478,4150l7409,4220,7548,4220,7478,4150xm7548,4080l7409,4080,7478,4150,7548,4080xm8614,3857l8544,3927,8683,3927,8614,3857xm8683,3788l8544,3788,8614,3857,8683,3788xe" filled="true" fillcolor="#8063a1" stroked="false">
              <v:path arrowok="t"/>
              <v:fill type="solid"/>
            </v:shape>
            <v:shape style="position:absolute;left:2868;top:3787;width:5816;height:432" coordorigin="2868,3788" coordsize="5816,432" path="m3007,3927l2868,3788m2868,3927l3007,3788m4142,4073l4003,3934m4003,4073l4142,3934m5278,4116l5138,3975m5138,4116l5278,3975m6413,4220l6274,4080m6274,4220l6413,4080m7548,4220l7409,4080m7409,4220l7548,4080m8683,3927l8544,3788m8544,3927l8683,3788e" filled="false" stroked="true" strokeweight=".72pt" strokecolor="#7c5f9f">
              <v:path arrowok="t"/>
              <v:stroke dashstyle="solid"/>
            </v:shape>
            <w10:wrap type="none"/>
          </v:group>
        </w:pict>
      </w:r>
      <w:r>
        <w:rPr>
          <w:rFonts w:ascii="Calibri"/>
          <w:w w:val="99"/>
          <w:sz w:val="20"/>
        </w:rPr>
        <w:t>6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0"/>
        </w:rPr>
      </w:pPr>
    </w:p>
    <w:p>
      <w:pPr>
        <w:spacing w:before="60"/>
        <w:ind w:left="744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5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0"/>
        </w:rPr>
      </w:pPr>
    </w:p>
    <w:p>
      <w:pPr>
        <w:spacing w:before="60"/>
        <w:ind w:left="744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85.538002pt;margin-top:11.675623pt;width:12pt;height:100.7pt;mso-position-horizontal-relative:page;mso-position-vertical-relative:paragraph;z-index:15792640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Bacterial</w:t>
                  </w:r>
                  <w:r>
                    <w:rPr>
                      <w:rFonts w:ascii="Calibri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Count</w:t>
                  </w:r>
                  <w:r>
                    <w:rPr>
                      <w:rFonts w:ascii="Calibri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(Log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10)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w w:val="99"/>
          <w:sz w:val="20"/>
        </w:rPr>
        <w:t>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tabs>
          <w:tab w:pos="8579" w:val="left" w:leader="none"/>
        </w:tabs>
        <w:spacing w:line="237" w:lineRule="auto" w:before="195"/>
        <w:ind w:left="744" w:right="0" w:firstLine="0"/>
        <w:jc w:val="lef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1" simplePos="0" relativeHeight="479856128">
            <wp:simplePos x="0" y="0"/>
            <wp:positionH relativeFrom="page">
              <wp:posOffset>6028944</wp:posOffset>
            </wp:positionH>
            <wp:positionV relativeFrom="paragraph">
              <wp:posOffset>165306</wp:posOffset>
            </wp:positionV>
            <wp:extent cx="243839" cy="85344"/>
            <wp:effectExtent l="0" t="0" r="0" b="0"/>
            <wp:wrapNone/>
            <wp:docPr id="257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8" name="image56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position w:val="-11"/>
          <w:sz w:val="20"/>
        </w:rPr>
        <w:t>3</w:t>
        <w:tab/>
      </w:r>
      <w:r>
        <w:rPr>
          <w:rFonts w:ascii="Calibri"/>
          <w:sz w:val="20"/>
        </w:rPr>
        <w:t>HPC</w:t>
      </w:r>
    </w:p>
    <w:p>
      <w:pPr>
        <w:spacing w:line="355" w:lineRule="auto" w:before="0"/>
        <w:ind w:left="8402" w:right="797" w:firstLine="0"/>
        <w:jc w:val="right"/>
        <w:rPr>
          <w:rFonts w:ascii="Calibri"/>
          <w:sz w:val="20"/>
        </w:rPr>
      </w:pPr>
      <w:r>
        <w:rPr/>
        <w:pict>
          <v:group style="position:absolute;margin-left:474.720001pt;margin-top:3.331467pt;width:19.2pt;height:6.75pt;mso-position-horizontal-relative:page;mso-position-vertical-relative:paragraph;z-index:15791104" coordorigin="9494,67" coordsize="384,135">
            <v:line style="position:absolute" from="9494,134" to="9878,134" stroked="true" strokeweight="1.92pt" strokecolor="#bd4a47">
              <v:stroke dashstyle="solid"/>
            </v:line>
            <v:rect style="position:absolute;left:9626;top:73;width:120;height:120" filled="true" fillcolor="#c0504d" stroked="false">
              <v:fill type="solid"/>
            </v:rect>
            <v:rect style="position:absolute;left:9626;top:73;width:120;height:120" filled="false" stroked="true" strokeweight=".72pt" strokecolor="#bd4a47">
              <v:stroke dashstyl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91616">
            <wp:simplePos x="0" y="0"/>
            <wp:positionH relativeFrom="page">
              <wp:posOffset>6028944</wp:posOffset>
            </wp:positionH>
            <wp:positionV relativeFrom="paragraph">
              <wp:posOffset>270909</wp:posOffset>
            </wp:positionV>
            <wp:extent cx="243839" cy="85344"/>
            <wp:effectExtent l="0" t="0" r="0" b="0"/>
            <wp:wrapNone/>
            <wp:docPr id="259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0" name="image57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pacing w:val="-1"/>
          <w:sz w:val="20"/>
        </w:rPr>
        <w:t>TC</w:t>
      </w:r>
      <w:r>
        <w:rPr>
          <w:rFonts w:ascii="Calibri"/>
          <w:spacing w:val="-2"/>
          <w:w w:val="99"/>
          <w:sz w:val="20"/>
        </w:rPr>
        <w:t> </w:t>
      </w:r>
      <w:r>
        <w:rPr>
          <w:rFonts w:ascii="Calibri"/>
          <w:sz w:val="20"/>
        </w:rPr>
        <w:t>FC</w:t>
      </w:r>
    </w:p>
    <w:p>
      <w:pPr>
        <w:pStyle w:val="ListParagraph"/>
        <w:numPr>
          <w:ilvl w:val="0"/>
          <w:numId w:val="29"/>
        </w:numPr>
        <w:tabs>
          <w:tab w:pos="8579" w:val="left" w:leader="none"/>
          <w:tab w:pos="8580" w:val="left" w:leader="none"/>
        </w:tabs>
        <w:spacing w:line="240" w:lineRule="auto" w:before="0" w:after="0"/>
        <w:ind w:left="8579" w:right="0" w:hanging="7836"/>
        <w:jc w:val="lef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1" simplePos="0" relativeHeight="479857664">
            <wp:simplePos x="0" y="0"/>
            <wp:positionH relativeFrom="page">
              <wp:posOffset>6028944</wp:posOffset>
            </wp:positionH>
            <wp:positionV relativeFrom="paragraph">
              <wp:posOffset>41674</wp:posOffset>
            </wp:positionV>
            <wp:extent cx="243839" cy="85344"/>
            <wp:effectExtent l="0" t="0" r="0" b="0"/>
            <wp:wrapNone/>
            <wp:docPr id="261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2" name="image58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t>FS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20"/>
        </w:rPr>
      </w:pPr>
    </w:p>
    <w:p>
      <w:pPr>
        <w:spacing w:before="60"/>
        <w:ind w:left="744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1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0"/>
        </w:rPr>
      </w:pPr>
    </w:p>
    <w:p>
      <w:pPr>
        <w:spacing w:before="59"/>
        <w:ind w:left="744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tabs>
          <w:tab w:pos="1135" w:val="left" w:leader="none"/>
          <w:tab w:pos="2269" w:val="left" w:leader="none"/>
          <w:tab w:pos="3404" w:val="left" w:leader="none"/>
          <w:tab w:pos="4540" w:val="left" w:leader="none"/>
          <w:tab w:pos="5675" w:val="left" w:leader="none"/>
        </w:tabs>
        <w:spacing w:before="75"/>
        <w:ind w:left="0" w:right="702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P1</w:t>
        <w:tab/>
        <w:t>P2</w:t>
        <w:tab/>
        <w:t>P3</w:t>
        <w:tab/>
        <w:t>P4</w:t>
        <w:tab/>
        <w:t>P5</w:t>
        <w:tab/>
        <w:t>P6</w:t>
      </w:r>
    </w:p>
    <w:p>
      <w:pPr>
        <w:spacing w:before="150"/>
        <w:ind w:left="3136" w:right="3844" w:firstLine="0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Sampling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Site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2"/>
        <w:rPr>
          <w:rFonts w:ascii="Calibri"/>
          <w:b/>
          <w:sz w:val="15"/>
        </w:rPr>
      </w:pPr>
    </w:p>
    <w:p>
      <w:pPr>
        <w:spacing w:before="91"/>
        <w:ind w:left="100" w:right="0" w:firstLine="0"/>
        <w:jc w:val="left"/>
        <w:rPr>
          <w:sz w:val="20"/>
        </w:rPr>
      </w:pPr>
      <w:r>
        <w:rPr>
          <w:sz w:val="20"/>
          <w:u w:val="single"/>
        </w:rPr>
        <w:t>Key:</w:t>
      </w:r>
    </w:p>
    <w:p>
      <w:pPr>
        <w:tabs>
          <w:tab w:pos="5292" w:val="left" w:leader="none"/>
        </w:tabs>
        <w:spacing w:before="0"/>
        <w:ind w:left="201" w:right="0" w:firstLine="0"/>
        <w:jc w:val="left"/>
        <w:rPr>
          <w:sz w:val="20"/>
        </w:rPr>
      </w:pPr>
      <w:r>
        <w:rPr>
          <w:sz w:val="20"/>
        </w:rPr>
        <w:t>P1</w:t>
      </w:r>
      <w:r>
        <w:rPr>
          <w:spacing w:val="-1"/>
          <w:sz w:val="20"/>
        </w:rPr>
        <w:t> </w:t>
      </w:r>
      <w:r>
        <w:rPr>
          <w:sz w:val="20"/>
        </w:rPr>
        <w:t>=</w:t>
      </w:r>
      <w:r>
        <w:rPr>
          <w:spacing w:val="-3"/>
          <w:sz w:val="20"/>
        </w:rPr>
        <w:t> </w:t>
      </w:r>
      <w:r>
        <w:rPr>
          <w:sz w:val="20"/>
        </w:rPr>
        <w:t>Site</w:t>
      </w:r>
      <w:r>
        <w:rPr>
          <w:spacing w:val="-1"/>
          <w:sz w:val="20"/>
        </w:rPr>
        <w:t> </w:t>
      </w:r>
      <w:r>
        <w:rPr>
          <w:sz w:val="20"/>
        </w:rPr>
        <w:t>2 km</w:t>
      </w:r>
      <w:r>
        <w:rPr>
          <w:spacing w:val="-5"/>
          <w:sz w:val="20"/>
        </w:rPr>
        <w:t> </w:t>
      </w:r>
      <w:r>
        <w:rPr>
          <w:sz w:val="20"/>
        </w:rPr>
        <w:t>away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farmland</w:t>
        <w:tab/>
        <w:t>P6</w:t>
      </w:r>
      <w:r>
        <w:rPr>
          <w:spacing w:val="-2"/>
          <w:sz w:val="20"/>
        </w:rPr>
        <w:t> </w:t>
      </w:r>
      <w:r>
        <w:rPr>
          <w:sz w:val="20"/>
        </w:rPr>
        <w:t>=</w:t>
      </w:r>
      <w:r>
        <w:rPr>
          <w:spacing w:val="-1"/>
          <w:sz w:val="20"/>
        </w:rPr>
        <w:t> </w:t>
      </w:r>
      <w:r>
        <w:rPr>
          <w:sz w:val="20"/>
        </w:rPr>
        <w:t>Site</w:t>
      </w:r>
      <w:r>
        <w:rPr>
          <w:spacing w:val="-1"/>
          <w:sz w:val="20"/>
        </w:rPr>
        <w:t> </w:t>
      </w:r>
      <w:r>
        <w:rPr>
          <w:sz w:val="20"/>
        </w:rPr>
        <w:t>2 km</w:t>
      </w:r>
      <w:r>
        <w:rPr>
          <w:spacing w:val="-5"/>
          <w:sz w:val="20"/>
        </w:rPr>
        <w:t> </w:t>
      </w:r>
      <w:r>
        <w:rPr>
          <w:sz w:val="20"/>
        </w:rPr>
        <w:t>away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P5 on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river</w:t>
      </w:r>
    </w:p>
    <w:p>
      <w:pPr>
        <w:tabs>
          <w:tab w:pos="5292" w:val="left" w:leader="none"/>
        </w:tabs>
        <w:spacing w:line="229" w:lineRule="exact" w:before="1"/>
        <w:ind w:left="201" w:right="0" w:firstLine="0"/>
        <w:jc w:val="left"/>
        <w:rPr>
          <w:sz w:val="20"/>
        </w:rPr>
      </w:pPr>
      <w:r>
        <w:rPr>
          <w:sz w:val="20"/>
        </w:rPr>
        <w:t>P2</w:t>
      </w:r>
      <w:r>
        <w:rPr>
          <w:spacing w:val="-1"/>
          <w:sz w:val="20"/>
        </w:rPr>
        <w:t> </w:t>
      </w:r>
      <w:r>
        <w:rPr>
          <w:sz w:val="20"/>
        </w:rPr>
        <w:t>=</w:t>
      </w:r>
      <w:r>
        <w:rPr>
          <w:spacing w:val="-3"/>
          <w:sz w:val="20"/>
        </w:rPr>
        <w:t> </w:t>
      </w:r>
      <w:r>
        <w:rPr>
          <w:sz w:val="20"/>
        </w:rPr>
        <w:t>Site</w:t>
      </w:r>
      <w:r>
        <w:rPr>
          <w:spacing w:val="-2"/>
          <w:sz w:val="20"/>
        </w:rPr>
        <w:t> </w:t>
      </w:r>
      <w:r>
        <w:rPr>
          <w:sz w:val="20"/>
        </w:rPr>
        <w:t>close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farmland</w:t>
        <w:tab/>
        <w:t>HPC</w:t>
      </w:r>
      <w:r>
        <w:rPr>
          <w:spacing w:val="-3"/>
          <w:sz w:val="20"/>
        </w:rPr>
        <w:t> </w:t>
      </w:r>
      <w:r>
        <w:rPr>
          <w:sz w:val="20"/>
        </w:rPr>
        <w:t>=</w:t>
      </w:r>
      <w:r>
        <w:rPr>
          <w:spacing w:val="-2"/>
          <w:sz w:val="20"/>
        </w:rPr>
        <w:t> </w:t>
      </w:r>
      <w:r>
        <w:rPr>
          <w:sz w:val="20"/>
        </w:rPr>
        <w:t>Heterotrophic</w:t>
      </w:r>
      <w:r>
        <w:rPr>
          <w:spacing w:val="-2"/>
          <w:sz w:val="20"/>
        </w:rPr>
        <w:t> </w:t>
      </w:r>
      <w:r>
        <w:rPr>
          <w:sz w:val="20"/>
        </w:rPr>
        <w:t>Plate</w:t>
      </w:r>
      <w:r>
        <w:rPr>
          <w:spacing w:val="-4"/>
          <w:sz w:val="20"/>
        </w:rPr>
        <w:t> </w:t>
      </w:r>
      <w:r>
        <w:rPr>
          <w:sz w:val="20"/>
        </w:rPr>
        <w:t>Count</w:t>
      </w:r>
    </w:p>
    <w:p>
      <w:pPr>
        <w:tabs>
          <w:tab w:pos="5141" w:val="left" w:leader="none"/>
          <w:tab w:pos="5290" w:val="left" w:leader="none"/>
        </w:tabs>
        <w:spacing w:before="0"/>
        <w:ind w:left="201" w:right="1894" w:firstLine="0"/>
        <w:jc w:val="left"/>
        <w:rPr>
          <w:sz w:val="20"/>
        </w:rPr>
      </w:pPr>
      <w:r>
        <w:rPr>
          <w:sz w:val="20"/>
        </w:rPr>
        <w:t>P3</w:t>
      </w:r>
      <w:r>
        <w:rPr>
          <w:spacing w:val="-1"/>
          <w:sz w:val="20"/>
        </w:rPr>
        <w:t> </w:t>
      </w:r>
      <w:r>
        <w:rPr>
          <w:sz w:val="20"/>
        </w:rPr>
        <w:t>=</w:t>
      </w:r>
      <w:r>
        <w:rPr>
          <w:spacing w:val="-3"/>
          <w:sz w:val="20"/>
        </w:rPr>
        <w:t> </w:t>
      </w:r>
      <w:r>
        <w:rPr>
          <w:sz w:val="20"/>
        </w:rPr>
        <w:t>Site</w:t>
      </w:r>
      <w:r>
        <w:rPr>
          <w:spacing w:val="-1"/>
          <w:sz w:val="20"/>
        </w:rPr>
        <w:t> </w:t>
      </w:r>
      <w:r>
        <w:rPr>
          <w:sz w:val="20"/>
        </w:rPr>
        <w:t>close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residents</w:t>
        <w:tab/>
        <w:tab/>
        <w:t>TC = Total Coliform Count</w:t>
      </w:r>
      <w:r>
        <w:rPr>
          <w:spacing w:val="1"/>
          <w:sz w:val="20"/>
        </w:rPr>
        <w:t> </w:t>
      </w:r>
      <w:r>
        <w:rPr>
          <w:sz w:val="20"/>
        </w:rPr>
        <w:t>P4 =</w:t>
      </w:r>
      <w:r>
        <w:rPr>
          <w:spacing w:val="-3"/>
          <w:sz w:val="20"/>
        </w:rPr>
        <w:t> </w:t>
      </w:r>
      <w:r>
        <w:rPr>
          <w:sz w:val="20"/>
        </w:rPr>
        <w:t>Site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stream</w:t>
      </w:r>
      <w:r>
        <w:rPr>
          <w:spacing w:val="-5"/>
          <w:sz w:val="20"/>
        </w:rPr>
        <w:t> </w:t>
      </w:r>
      <w:r>
        <w:rPr>
          <w:sz w:val="20"/>
        </w:rPr>
        <w:t>drainage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Cement</w:t>
      </w:r>
      <w:r>
        <w:rPr>
          <w:spacing w:val="-2"/>
          <w:sz w:val="20"/>
        </w:rPr>
        <w:t> </w:t>
      </w:r>
      <w:r>
        <w:rPr>
          <w:sz w:val="20"/>
        </w:rPr>
        <w:t>Factory</w:t>
        <w:tab/>
        <w:t>FC</w:t>
      </w:r>
      <w:r>
        <w:rPr>
          <w:spacing w:val="8"/>
          <w:sz w:val="20"/>
        </w:rPr>
        <w:t> </w:t>
      </w:r>
      <w:r>
        <w:rPr>
          <w:sz w:val="20"/>
        </w:rPr>
        <w:t>=</w:t>
      </w:r>
      <w:r>
        <w:rPr>
          <w:spacing w:val="8"/>
          <w:sz w:val="20"/>
        </w:rPr>
        <w:t> </w:t>
      </w:r>
      <w:r>
        <w:rPr>
          <w:sz w:val="20"/>
        </w:rPr>
        <w:t>Faecal</w:t>
      </w:r>
      <w:r>
        <w:rPr>
          <w:spacing w:val="9"/>
          <w:sz w:val="20"/>
        </w:rPr>
        <w:t> </w:t>
      </w:r>
      <w:r>
        <w:rPr>
          <w:sz w:val="20"/>
        </w:rPr>
        <w:t>Coliform</w:t>
      </w:r>
      <w:r>
        <w:rPr>
          <w:spacing w:val="7"/>
          <w:sz w:val="20"/>
        </w:rPr>
        <w:t> </w:t>
      </w:r>
      <w:r>
        <w:rPr>
          <w:sz w:val="20"/>
        </w:rPr>
        <w:t>Count</w:t>
      </w:r>
      <w:r>
        <w:rPr>
          <w:spacing w:val="1"/>
          <w:sz w:val="20"/>
        </w:rPr>
        <w:t> </w:t>
      </w:r>
      <w:r>
        <w:rPr>
          <w:sz w:val="20"/>
        </w:rPr>
        <w:t>P5</w:t>
      </w:r>
      <w:r>
        <w:rPr>
          <w:spacing w:val="-1"/>
          <w:sz w:val="20"/>
        </w:rPr>
        <w:t> </w:t>
      </w:r>
      <w:r>
        <w:rPr>
          <w:sz w:val="20"/>
        </w:rPr>
        <w:t>=</w:t>
      </w:r>
      <w:r>
        <w:rPr>
          <w:spacing w:val="-4"/>
          <w:sz w:val="20"/>
        </w:rPr>
        <w:t> </w:t>
      </w:r>
      <w:r>
        <w:rPr>
          <w:sz w:val="20"/>
        </w:rPr>
        <w:t>Site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stream</w:t>
      </w:r>
      <w:r>
        <w:rPr>
          <w:spacing w:val="-5"/>
          <w:sz w:val="20"/>
        </w:rPr>
        <w:t> </w:t>
      </w:r>
      <w:r>
        <w:rPr>
          <w:sz w:val="20"/>
        </w:rPr>
        <w:t>drainage</w:t>
      </w:r>
      <w:r>
        <w:rPr>
          <w:spacing w:val="3"/>
          <w:sz w:val="20"/>
        </w:rPr>
        <w:t> </w:t>
      </w:r>
      <w:r>
        <w:rPr>
          <w:sz w:val="20"/>
        </w:rPr>
        <w:t>when</w:t>
      </w:r>
      <w:r>
        <w:rPr>
          <w:spacing w:val="-3"/>
          <w:sz w:val="20"/>
        </w:rPr>
        <w:t> </w:t>
      </w:r>
      <w:r>
        <w:rPr>
          <w:sz w:val="20"/>
        </w:rPr>
        <w:t>entering</w:t>
      </w:r>
      <w:r>
        <w:rPr>
          <w:spacing w:val="-2"/>
          <w:sz w:val="20"/>
        </w:rPr>
        <w:t> </w:t>
      </w:r>
      <w:r>
        <w:rPr>
          <w:sz w:val="20"/>
        </w:rPr>
        <w:t>river</w:t>
        <w:tab/>
        <w:t>FS</w:t>
      </w:r>
      <w:r>
        <w:rPr>
          <w:spacing w:val="-5"/>
          <w:sz w:val="20"/>
        </w:rPr>
        <w:t> </w:t>
      </w:r>
      <w:r>
        <w:rPr>
          <w:sz w:val="20"/>
        </w:rPr>
        <w:t>=</w:t>
      </w:r>
      <w:r>
        <w:rPr>
          <w:spacing w:val="-5"/>
          <w:sz w:val="20"/>
        </w:rPr>
        <w:t> </w:t>
      </w:r>
      <w:r>
        <w:rPr>
          <w:sz w:val="20"/>
        </w:rPr>
        <w:t>Faecal</w:t>
      </w:r>
      <w:r>
        <w:rPr>
          <w:spacing w:val="-4"/>
          <w:sz w:val="20"/>
        </w:rPr>
        <w:t> </w:t>
      </w:r>
      <w:r>
        <w:rPr>
          <w:sz w:val="20"/>
        </w:rPr>
        <w:t>Streptococci</w:t>
      </w:r>
      <w:r>
        <w:rPr>
          <w:spacing w:val="-5"/>
          <w:sz w:val="20"/>
        </w:rPr>
        <w:t> </w:t>
      </w:r>
      <w:r>
        <w:rPr>
          <w:sz w:val="20"/>
        </w:rPr>
        <w:t>Count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360" w:lineRule="auto"/>
        <w:ind w:left="820" w:right="948" w:hanging="720"/>
      </w:pPr>
      <w:r>
        <w:rPr>
          <w:b/>
        </w:rPr>
        <w:t>Fig</w:t>
      </w:r>
      <w:r>
        <w:rPr>
          <w:b/>
          <w:spacing w:val="-2"/>
        </w:rPr>
        <w:t> </w:t>
      </w:r>
      <w:r>
        <w:rPr>
          <w:b/>
        </w:rPr>
        <w:t>4.2:</w:t>
      </w:r>
      <w:r>
        <w:rPr>
          <w:b/>
          <w:spacing w:val="-2"/>
        </w:rPr>
        <w:t> </w:t>
      </w:r>
      <w:r>
        <w:rPr/>
        <w:t>Heterotrophic</w:t>
      </w:r>
      <w:r>
        <w:rPr>
          <w:spacing w:val="-2"/>
        </w:rPr>
        <w:t> </w:t>
      </w:r>
      <w:r>
        <w:rPr/>
        <w:t>Bacteria and</w:t>
      </w:r>
      <w:r>
        <w:rPr>
          <w:spacing w:val="-1"/>
        </w:rPr>
        <w:t> </w:t>
      </w:r>
      <w:r>
        <w:rPr/>
        <w:t>Coliform</w:t>
      </w:r>
      <w:r>
        <w:rPr>
          <w:spacing w:val="-1"/>
        </w:rPr>
        <w:t> </w:t>
      </w:r>
      <w:r>
        <w:rPr/>
        <w:t>Counts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River</w:t>
      </w:r>
      <w:r>
        <w:rPr>
          <w:spacing w:val="-3"/>
        </w:rPr>
        <w:t> </w:t>
      </w:r>
      <w:r>
        <w:rPr/>
        <w:t>Sokoto</w:t>
      </w:r>
      <w:r>
        <w:rPr>
          <w:spacing w:val="3"/>
        </w:rPr>
        <w:t> </w:t>
      </w:r>
      <w:r>
        <w:rPr/>
        <w:t>Water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Points in May,</w:t>
      </w:r>
      <w:r>
        <w:rPr>
          <w:spacing w:val="2"/>
        </w:rPr>
        <w:t> </w:t>
      </w:r>
      <w:r>
        <w:rPr/>
        <w:t>2014.</w:t>
      </w:r>
    </w:p>
    <w:p>
      <w:pPr>
        <w:spacing w:after="0" w:line="360" w:lineRule="auto"/>
        <w:sectPr>
          <w:pgSz w:w="12240" w:h="15840"/>
          <w:pgMar w:header="0" w:footer="1015" w:top="1480" w:bottom="1200" w:left="1340" w:right="1320"/>
        </w:sectPr>
      </w:pPr>
    </w:p>
    <w:p>
      <w:pPr>
        <w:spacing w:before="48"/>
        <w:ind w:left="744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15.32pt;margin-top:8.781482pt;width:343.35pt;height:322.7pt;mso-position-horizontal-relative:page;mso-position-vertical-relative:paragraph;z-index:15793152" coordorigin="2306,176" coordsize="6867,6454">
            <v:shape style="position:absolute;left:2306;top:182;width:6860;height:6447" coordorigin="2306,183" coordsize="6860,6447" path="m2371,6567l2371,183m2306,6567l2371,6567m2306,5655l2371,5655m2306,4743l2371,4743m2306,3831l2371,3831m2306,2919l2371,2919m2306,2007l2371,2007m2306,1095l2371,1095m2306,183l2371,183m2371,6567l9166,6567m2371,6567l2371,6629m3504,6567l3504,6629m4637,6567l4637,6629m5770,6567l5770,6629m6900,6567l6900,6629m8033,6567l8033,6629m9166,6567l9166,6629e" filled="false" stroked="true" strokeweight=".72pt" strokecolor="#858585">
              <v:path arrowok="t"/>
              <v:stroke dashstyle="solid"/>
            </v:shape>
            <v:shape style="position:absolute;left:2937;top:1176;width:5662;height:300" coordorigin="2938,1176" coordsize="5662,300" path="m2938,1176l4070,1232,5203,1294,6334,1476,7466,1440,8599,1176e" filled="false" stroked="true" strokeweight="2.16pt" strokecolor="#497dba">
              <v:path arrowok="t"/>
              <v:stroke dashstyle="solid"/>
            </v:shape>
            <v:shape style="position:absolute;left:2860;top:1099;width:155;height:154" type="#_x0000_t75" stroked="false">
              <v:imagedata r:id="rId84" o:title=""/>
            </v:shape>
            <v:shape style="position:absolute;left:3993;top:1154;width:155;height:154" type="#_x0000_t75" stroked="false">
              <v:imagedata r:id="rId85" o:title=""/>
            </v:shape>
            <v:shape style="position:absolute;left:5125;top:1217;width:155;height:154" type="#_x0000_t75" stroked="false">
              <v:imagedata r:id="rId86" o:title=""/>
            </v:shape>
            <v:shape style="position:absolute;left:6257;top:1399;width:155;height:154" type="#_x0000_t75" stroked="false">
              <v:imagedata r:id="rId87" o:title=""/>
            </v:shape>
            <v:shape style="position:absolute;left:7389;top:1363;width:155;height:154" type="#_x0000_t75" stroked="false">
              <v:imagedata r:id="rId84" o:title=""/>
            </v:shape>
            <v:shape style="position:absolute;left:8521;top:1099;width:155;height:154" type="#_x0000_t75" stroked="false">
              <v:imagedata r:id="rId84" o:title=""/>
            </v:shape>
            <v:shape style="position:absolute;left:2937;top:1642;width:5662;height:548" coordorigin="2938,1642" coordsize="5662,548" path="m2938,1642l4070,1824,5203,2088,6334,2189,7466,2098,8599,1769e" filled="false" stroked="true" strokeweight="2.16pt" strokecolor="#bd4a47">
              <v:path arrowok="t"/>
              <v:stroke dashstyle="solid"/>
            </v:shape>
            <v:rect style="position:absolute;left:2868;top:1570;width:140;height:140" filled="true" fillcolor="#c0504d" stroked="false">
              <v:fill type="solid"/>
            </v:rect>
            <v:rect style="position:absolute;left:2868;top:1570;width:140;height:140" filled="false" stroked="true" strokeweight=".72pt" strokecolor="#bd4a47">
              <v:stroke dashstyle="solid"/>
            </v:rect>
            <v:rect style="position:absolute;left:4000;top:1752;width:140;height:142" filled="true" fillcolor="#c0504d" stroked="false">
              <v:fill type="solid"/>
            </v:rect>
            <v:rect style="position:absolute;left:4000;top:1752;width:140;height:142" filled="false" stroked="true" strokeweight=".72pt" strokecolor="#bd4a47">
              <v:stroke dashstyle="solid"/>
            </v:rect>
            <v:rect style="position:absolute;left:5131;top:2018;width:142;height:140" filled="true" fillcolor="#c0504d" stroked="false">
              <v:fill type="solid"/>
            </v:rect>
            <v:rect style="position:absolute;left:5131;top:2018;width:142;height:140" filled="false" stroked="true" strokeweight=".72pt" strokecolor="#bd4a47">
              <v:stroke dashstyle="solid"/>
            </v:rect>
            <v:rect style="position:absolute;left:6264;top:2119;width:142;height:140" filled="true" fillcolor="#c0504d" stroked="false">
              <v:fill type="solid"/>
            </v:rect>
            <v:rect style="position:absolute;left:6264;top:2119;width:142;height:140" filled="false" stroked="true" strokeweight=".72pt" strokecolor="#bd4a47">
              <v:stroke dashstyle="solid"/>
            </v:rect>
            <v:rect style="position:absolute;left:7396;top:2026;width:140;height:142" filled="true" fillcolor="#c0504d" stroked="false">
              <v:fill type="solid"/>
            </v:rect>
            <v:rect style="position:absolute;left:7396;top:2026;width:140;height:142" filled="false" stroked="true" strokeweight=".72pt" strokecolor="#bd4a47">
              <v:stroke dashstyle="solid"/>
            </v:rect>
            <v:rect style="position:absolute;left:8529;top:1697;width:140;height:142" filled="true" fillcolor="#c0504d" stroked="false">
              <v:fill type="solid"/>
            </v:rect>
            <v:rect style="position:absolute;left:8529;top:1697;width:140;height:142" filled="false" stroked="true" strokeweight=".72pt" strokecolor="#bd4a47">
              <v:stroke dashstyle="solid"/>
            </v:rect>
            <v:shape style="position:absolute;left:2937;top:3238;width:5662;height:219" coordorigin="2938,3238" coordsize="5662,219" path="m2938,3238l4070,3264,5203,3303,6334,3456,7466,3339,8599,3264e" filled="false" stroked="true" strokeweight="2.16pt" strokecolor="#97b853">
              <v:path arrowok="t"/>
              <v:stroke dashstyle="solid"/>
            </v:shape>
            <v:shape style="position:absolute;left:2860;top:3158;width:155;height:155" type="#_x0000_t75" stroked="false">
              <v:imagedata r:id="rId88" o:title=""/>
            </v:shape>
            <v:shape style="position:absolute;left:3993;top:3186;width:155;height:155" type="#_x0000_t75" stroked="false">
              <v:imagedata r:id="rId89" o:title=""/>
            </v:shape>
            <v:shape style="position:absolute;left:5125;top:3222;width:155;height:155" type="#_x0000_t75" stroked="false">
              <v:imagedata r:id="rId89" o:title=""/>
            </v:shape>
            <v:shape style="position:absolute;left:6257;top:3378;width:155;height:155" type="#_x0000_t75" stroked="false">
              <v:imagedata r:id="rId88" o:title=""/>
            </v:shape>
            <v:shape style="position:absolute;left:7389;top:3259;width:155;height:155" type="#_x0000_t75" stroked="false">
              <v:imagedata r:id="rId89" o:title=""/>
            </v:shape>
            <v:shape style="position:absolute;left:8521;top:3186;width:155;height:155" type="#_x0000_t75" stroked="false">
              <v:imagedata r:id="rId89" o:title=""/>
            </v:shape>
            <v:shape style="position:absolute;left:2937;top:3922;width:5662;height:548" coordorigin="2938,3922" coordsize="5662,548" path="m2938,3922l4070,4359,5203,4414,6334,4469,7466,4433,8599,4277e" filled="false" stroked="true" strokeweight="2.16pt" strokecolor="#7c5f9f">
              <v:path arrowok="t"/>
              <v:stroke dashstyle="solid"/>
            </v:shape>
            <v:shape style="position:absolute;left:2868;top:3850;width:5801;height:689" coordorigin="2868,3850" coordsize="5801,689" path="m2938,3920l2868,3989,3007,3989,2938,3920xm3007,3850l2868,3850,2938,3920,3007,3850xm4070,4359l4001,4428,4140,4428,4070,4359xm4140,4289l4001,4289,4070,4359,4140,4289xm5202,4414l5131,4484,5273,4484,5202,4414xm5273,4344l5131,4344,5202,4414,5273,4344xm6335,4469l6264,4539,6406,4539,6335,4469xm6406,4400l6264,4400,6335,4469,6406,4400xm7466,4432l7397,4503,7536,4503,7466,4432xm7536,4361l7397,4361,7466,4432,7536,4361xm8599,4277l8530,4347,8669,4347,8599,4277xm8669,4208l8530,4208,8599,4277,8669,4208xe" filled="true" fillcolor="#8063a1" stroked="false">
              <v:path arrowok="t"/>
              <v:fill type="solid"/>
            </v:shape>
            <v:shape style="position:absolute;left:2868;top:3850;width:5801;height:689" coordorigin="2868,3850" coordsize="5801,689" path="m3007,3989l2868,3850m2868,3989l3007,3850m4140,4428l4001,4289m4001,4428l4140,4289m5273,4484l5131,4344m5131,4484l5273,4344m6406,4539l6264,4400m6264,4539l6406,4400m7536,4503l7397,4361m7397,4503l7536,4361m8669,4347l8530,4208m8530,4347l8669,4208e" filled="false" stroked="true" strokeweight=".72pt" strokecolor="#7c5f9f">
              <v:path arrowok="t"/>
              <v:stroke dashstyle="solid"/>
            </v:shape>
            <w10:wrap type="none"/>
          </v:group>
        </w:pict>
      </w:r>
      <w:r>
        <w:rPr>
          <w:rFonts w:ascii="Calibri"/>
          <w:w w:val="99"/>
          <w:sz w:val="20"/>
        </w:rPr>
        <w:t>7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29"/>
        </w:rPr>
      </w:pPr>
    </w:p>
    <w:p>
      <w:pPr>
        <w:spacing w:before="59"/>
        <w:ind w:left="744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6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29"/>
        </w:rPr>
      </w:pPr>
    </w:p>
    <w:p>
      <w:pPr>
        <w:spacing w:before="59"/>
        <w:ind w:left="744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5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29"/>
        </w:rPr>
      </w:pPr>
    </w:p>
    <w:p>
      <w:pPr>
        <w:spacing w:before="59"/>
        <w:ind w:left="744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85.538002pt;margin-top:-17.774403pt;width:12pt;height:100.7pt;mso-position-horizontal-relative:page;mso-position-vertical-relative:paragraph;z-index:15795712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Bacterial</w:t>
                  </w:r>
                  <w:r>
                    <w:rPr>
                      <w:rFonts w:ascii="Calibri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Count</w:t>
                  </w:r>
                  <w:r>
                    <w:rPr>
                      <w:rFonts w:ascii="Calibri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(Log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10)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w w:val="99"/>
          <w:sz w:val="20"/>
        </w:rPr>
        <w:t>4</w:t>
      </w:r>
    </w:p>
    <w:p>
      <w:pPr>
        <w:spacing w:before="95"/>
        <w:ind w:left="8564" w:right="0" w:firstLine="0"/>
        <w:jc w:val="lef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0" simplePos="0" relativeHeight="15793664">
            <wp:simplePos x="0" y="0"/>
            <wp:positionH relativeFrom="page">
              <wp:posOffset>6018276</wp:posOffset>
            </wp:positionH>
            <wp:positionV relativeFrom="paragraph">
              <wp:posOffset>102253</wp:posOffset>
            </wp:positionV>
            <wp:extent cx="243839" cy="85344"/>
            <wp:effectExtent l="0" t="0" r="0" b="0"/>
            <wp:wrapNone/>
            <wp:docPr id="263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4" name="image56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t>HPC</w:t>
      </w:r>
    </w:p>
    <w:p>
      <w:pPr>
        <w:spacing w:line="227" w:lineRule="exact" w:before="118"/>
        <w:ind w:left="8564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473.880005pt;margin-top:9.231467pt;width:19.2pt;height:6.75pt;mso-position-horizontal-relative:page;mso-position-vertical-relative:paragraph;z-index:15794176" coordorigin="9478,185" coordsize="384,135">
            <v:line style="position:absolute" from="9478,252" to="9862,252" stroked="true" strokeweight="1.92pt" strokecolor="#bd4a47">
              <v:stroke dashstyle="solid"/>
            </v:line>
            <v:rect style="position:absolute;left:9609;top:191;width:120;height:120" filled="true" fillcolor="#c0504d" stroked="false">
              <v:fill type="solid"/>
            </v:rect>
            <v:rect style="position:absolute;left:9609;top:191;width:120;height:120" filled="false" stroked="true" strokeweight=".72pt" strokecolor="#bd4a47">
              <v:stroke dashstyle="solid"/>
            </v:rect>
            <w10:wrap type="none"/>
          </v:group>
        </w:pict>
      </w:r>
      <w:r>
        <w:rPr>
          <w:rFonts w:ascii="Calibri"/>
          <w:sz w:val="20"/>
        </w:rPr>
        <w:t>TC</w:t>
      </w:r>
    </w:p>
    <w:p>
      <w:pPr>
        <w:spacing w:line="181" w:lineRule="exact" w:before="0"/>
        <w:ind w:left="744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3</w:t>
      </w:r>
    </w:p>
    <w:p>
      <w:pPr>
        <w:spacing w:line="197" w:lineRule="exact" w:before="0"/>
        <w:ind w:left="8564" w:right="0" w:firstLine="0"/>
        <w:jc w:val="lef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0" simplePos="0" relativeHeight="15794688">
            <wp:simplePos x="0" y="0"/>
            <wp:positionH relativeFrom="page">
              <wp:posOffset>6018276</wp:posOffset>
            </wp:positionH>
            <wp:positionV relativeFrom="paragraph">
              <wp:posOffset>11721</wp:posOffset>
            </wp:positionV>
            <wp:extent cx="243839" cy="85344"/>
            <wp:effectExtent l="0" t="0" r="0" b="0"/>
            <wp:wrapNone/>
            <wp:docPr id="265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6" name="image57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t>FC</w:t>
      </w:r>
    </w:p>
    <w:p>
      <w:pPr>
        <w:spacing w:before="118"/>
        <w:ind w:left="8564" w:right="0" w:firstLine="0"/>
        <w:jc w:val="lef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0" simplePos="0" relativeHeight="15795200">
            <wp:simplePos x="0" y="0"/>
            <wp:positionH relativeFrom="page">
              <wp:posOffset>6018276</wp:posOffset>
            </wp:positionH>
            <wp:positionV relativeFrom="paragraph">
              <wp:posOffset>116604</wp:posOffset>
            </wp:positionV>
            <wp:extent cx="243839" cy="85344"/>
            <wp:effectExtent l="0" t="0" r="0" b="0"/>
            <wp:wrapNone/>
            <wp:docPr id="267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8" name="image58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t>FS</w:t>
      </w:r>
    </w:p>
    <w:p>
      <w:pPr>
        <w:spacing w:before="155"/>
        <w:ind w:left="744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2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29"/>
        </w:rPr>
      </w:pPr>
    </w:p>
    <w:p>
      <w:pPr>
        <w:spacing w:before="59"/>
        <w:ind w:left="744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1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29"/>
        </w:rPr>
      </w:pPr>
    </w:p>
    <w:p>
      <w:pPr>
        <w:spacing w:before="59"/>
        <w:ind w:left="744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tabs>
          <w:tab w:pos="1132" w:val="left" w:leader="none"/>
          <w:tab w:pos="2265" w:val="left" w:leader="none"/>
          <w:tab w:pos="3397" w:val="left" w:leader="none"/>
          <w:tab w:pos="4530" w:val="left" w:leader="none"/>
          <w:tab w:pos="5663" w:val="left" w:leader="none"/>
        </w:tabs>
        <w:spacing w:before="74"/>
        <w:ind w:left="0" w:right="720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P1</w:t>
        <w:tab/>
        <w:t>P2</w:t>
        <w:tab/>
        <w:t>P3</w:t>
        <w:tab/>
        <w:t>P4</w:t>
        <w:tab/>
        <w:t>P5</w:t>
        <w:tab/>
        <w:t>P6</w:t>
      </w:r>
    </w:p>
    <w:p>
      <w:pPr>
        <w:spacing w:before="150"/>
        <w:ind w:left="3124" w:right="3844" w:firstLine="0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Sampling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Site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0"/>
        <w:rPr>
          <w:rFonts w:ascii="Calibri"/>
          <w:b/>
          <w:sz w:val="17"/>
        </w:rPr>
      </w:pPr>
    </w:p>
    <w:p>
      <w:pPr>
        <w:spacing w:before="91"/>
        <w:ind w:left="100" w:right="0" w:firstLine="0"/>
        <w:jc w:val="left"/>
        <w:rPr>
          <w:sz w:val="20"/>
        </w:rPr>
      </w:pPr>
      <w:r>
        <w:rPr>
          <w:sz w:val="20"/>
          <w:u w:val="single"/>
        </w:rPr>
        <w:t>Key:</w:t>
      </w:r>
    </w:p>
    <w:p>
      <w:pPr>
        <w:tabs>
          <w:tab w:pos="5292" w:val="left" w:leader="none"/>
        </w:tabs>
        <w:spacing w:before="0"/>
        <w:ind w:left="201" w:right="0" w:firstLine="0"/>
        <w:jc w:val="left"/>
        <w:rPr>
          <w:sz w:val="20"/>
        </w:rPr>
      </w:pPr>
      <w:r>
        <w:rPr>
          <w:sz w:val="20"/>
        </w:rPr>
        <w:t>P1</w:t>
      </w:r>
      <w:r>
        <w:rPr>
          <w:spacing w:val="-1"/>
          <w:sz w:val="20"/>
        </w:rPr>
        <w:t> </w:t>
      </w:r>
      <w:r>
        <w:rPr>
          <w:sz w:val="20"/>
        </w:rPr>
        <w:t>=</w:t>
      </w:r>
      <w:r>
        <w:rPr>
          <w:spacing w:val="-3"/>
          <w:sz w:val="20"/>
        </w:rPr>
        <w:t> </w:t>
      </w:r>
      <w:r>
        <w:rPr>
          <w:sz w:val="20"/>
        </w:rPr>
        <w:t>Site</w:t>
      </w:r>
      <w:r>
        <w:rPr>
          <w:spacing w:val="-1"/>
          <w:sz w:val="20"/>
        </w:rPr>
        <w:t> </w:t>
      </w:r>
      <w:r>
        <w:rPr>
          <w:sz w:val="20"/>
        </w:rPr>
        <w:t>2 km</w:t>
      </w:r>
      <w:r>
        <w:rPr>
          <w:spacing w:val="-5"/>
          <w:sz w:val="20"/>
        </w:rPr>
        <w:t> </w:t>
      </w:r>
      <w:r>
        <w:rPr>
          <w:sz w:val="20"/>
        </w:rPr>
        <w:t>away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farmland</w:t>
        <w:tab/>
        <w:t>P6</w:t>
      </w:r>
      <w:r>
        <w:rPr>
          <w:spacing w:val="-2"/>
          <w:sz w:val="20"/>
        </w:rPr>
        <w:t> </w:t>
      </w:r>
      <w:r>
        <w:rPr>
          <w:sz w:val="20"/>
        </w:rPr>
        <w:t>=</w:t>
      </w:r>
      <w:r>
        <w:rPr>
          <w:spacing w:val="-1"/>
          <w:sz w:val="20"/>
        </w:rPr>
        <w:t> </w:t>
      </w:r>
      <w:r>
        <w:rPr>
          <w:sz w:val="20"/>
        </w:rPr>
        <w:t>Site</w:t>
      </w:r>
      <w:r>
        <w:rPr>
          <w:spacing w:val="-1"/>
          <w:sz w:val="20"/>
        </w:rPr>
        <w:t> </w:t>
      </w:r>
      <w:r>
        <w:rPr>
          <w:sz w:val="20"/>
        </w:rPr>
        <w:t>2 km</w:t>
      </w:r>
      <w:r>
        <w:rPr>
          <w:spacing w:val="-5"/>
          <w:sz w:val="20"/>
        </w:rPr>
        <w:t> </w:t>
      </w:r>
      <w:r>
        <w:rPr>
          <w:sz w:val="20"/>
        </w:rPr>
        <w:t>away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P5 on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river</w:t>
      </w:r>
    </w:p>
    <w:p>
      <w:pPr>
        <w:tabs>
          <w:tab w:pos="5292" w:val="left" w:leader="none"/>
        </w:tabs>
        <w:spacing w:line="229" w:lineRule="exact" w:before="1"/>
        <w:ind w:left="201" w:right="0" w:firstLine="0"/>
        <w:jc w:val="left"/>
        <w:rPr>
          <w:sz w:val="20"/>
        </w:rPr>
      </w:pPr>
      <w:r>
        <w:rPr>
          <w:sz w:val="20"/>
        </w:rPr>
        <w:t>P2</w:t>
      </w:r>
      <w:r>
        <w:rPr>
          <w:spacing w:val="-1"/>
          <w:sz w:val="20"/>
        </w:rPr>
        <w:t> </w:t>
      </w:r>
      <w:r>
        <w:rPr>
          <w:sz w:val="20"/>
        </w:rPr>
        <w:t>=</w:t>
      </w:r>
      <w:r>
        <w:rPr>
          <w:spacing w:val="-3"/>
          <w:sz w:val="20"/>
        </w:rPr>
        <w:t> </w:t>
      </w:r>
      <w:r>
        <w:rPr>
          <w:sz w:val="20"/>
        </w:rPr>
        <w:t>Site</w:t>
      </w:r>
      <w:r>
        <w:rPr>
          <w:spacing w:val="-2"/>
          <w:sz w:val="20"/>
        </w:rPr>
        <w:t> </w:t>
      </w:r>
      <w:r>
        <w:rPr>
          <w:sz w:val="20"/>
        </w:rPr>
        <w:t>close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farmland</w:t>
        <w:tab/>
        <w:t>HPC</w:t>
      </w:r>
      <w:r>
        <w:rPr>
          <w:spacing w:val="-3"/>
          <w:sz w:val="20"/>
        </w:rPr>
        <w:t> </w:t>
      </w:r>
      <w:r>
        <w:rPr>
          <w:sz w:val="20"/>
        </w:rPr>
        <w:t>=</w:t>
      </w:r>
      <w:r>
        <w:rPr>
          <w:spacing w:val="-2"/>
          <w:sz w:val="20"/>
        </w:rPr>
        <w:t> </w:t>
      </w:r>
      <w:r>
        <w:rPr>
          <w:sz w:val="20"/>
        </w:rPr>
        <w:t>Heterotrophic</w:t>
      </w:r>
      <w:r>
        <w:rPr>
          <w:spacing w:val="-2"/>
          <w:sz w:val="20"/>
        </w:rPr>
        <w:t> </w:t>
      </w:r>
      <w:r>
        <w:rPr>
          <w:sz w:val="20"/>
        </w:rPr>
        <w:t>Plate</w:t>
      </w:r>
      <w:r>
        <w:rPr>
          <w:spacing w:val="-4"/>
          <w:sz w:val="20"/>
        </w:rPr>
        <w:t> </w:t>
      </w:r>
      <w:r>
        <w:rPr>
          <w:sz w:val="20"/>
        </w:rPr>
        <w:t>Count</w:t>
      </w:r>
    </w:p>
    <w:p>
      <w:pPr>
        <w:tabs>
          <w:tab w:pos="5141" w:val="left" w:leader="none"/>
          <w:tab w:pos="5290" w:val="left" w:leader="none"/>
        </w:tabs>
        <w:spacing w:before="0"/>
        <w:ind w:left="201" w:right="2077" w:firstLine="0"/>
        <w:jc w:val="left"/>
        <w:rPr>
          <w:sz w:val="20"/>
        </w:rPr>
      </w:pPr>
      <w:r>
        <w:rPr>
          <w:sz w:val="20"/>
        </w:rPr>
        <w:t>P3</w:t>
      </w:r>
      <w:r>
        <w:rPr>
          <w:spacing w:val="-1"/>
          <w:sz w:val="20"/>
        </w:rPr>
        <w:t> </w:t>
      </w:r>
      <w:r>
        <w:rPr>
          <w:sz w:val="20"/>
        </w:rPr>
        <w:t>=</w:t>
      </w:r>
      <w:r>
        <w:rPr>
          <w:spacing w:val="-3"/>
          <w:sz w:val="20"/>
        </w:rPr>
        <w:t> </w:t>
      </w:r>
      <w:r>
        <w:rPr>
          <w:sz w:val="20"/>
        </w:rPr>
        <w:t>Site</w:t>
      </w:r>
      <w:r>
        <w:rPr>
          <w:spacing w:val="-1"/>
          <w:sz w:val="20"/>
        </w:rPr>
        <w:t> </w:t>
      </w:r>
      <w:r>
        <w:rPr>
          <w:sz w:val="20"/>
        </w:rPr>
        <w:t>close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residents</w:t>
        <w:tab/>
        <w:tab/>
        <w:t>TC</w:t>
      </w:r>
      <w:r>
        <w:rPr>
          <w:spacing w:val="-4"/>
          <w:sz w:val="20"/>
        </w:rPr>
        <w:t> </w:t>
      </w:r>
      <w:r>
        <w:rPr>
          <w:sz w:val="20"/>
        </w:rPr>
        <w:t>=</w:t>
      </w:r>
      <w:r>
        <w:rPr>
          <w:spacing w:val="-3"/>
          <w:sz w:val="20"/>
        </w:rPr>
        <w:t> </w:t>
      </w:r>
      <w:r>
        <w:rPr>
          <w:sz w:val="20"/>
        </w:rPr>
        <w:t>Total</w:t>
      </w:r>
      <w:r>
        <w:rPr>
          <w:spacing w:val="-4"/>
          <w:sz w:val="20"/>
        </w:rPr>
        <w:t> </w:t>
      </w:r>
      <w:r>
        <w:rPr>
          <w:sz w:val="20"/>
        </w:rPr>
        <w:t>Coliform</w:t>
      </w:r>
      <w:r>
        <w:rPr>
          <w:spacing w:val="-7"/>
          <w:sz w:val="20"/>
        </w:rPr>
        <w:t> </w:t>
      </w:r>
      <w:r>
        <w:rPr>
          <w:sz w:val="20"/>
        </w:rPr>
        <w:t>Count</w:t>
      </w:r>
      <w:r>
        <w:rPr>
          <w:spacing w:val="-47"/>
          <w:sz w:val="20"/>
        </w:rPr>
        <w:t> </w:t>
      </w:r>
      <w:r>
        <w:rPr>
          <w:sz w:val="20"/>
        </w:rPr>
        <w:t>P4 =</w:t>
      </w:r>
      <w:r>
        <w:rPr>
          <w:spacing w:val="-3"/>
          <w:sz w:val="20"/>
        </w:rPr>
        <w:t> </w:t>
      </w:r>
      <w:r>
        <w:rPr>
          <w:sz w:val="20"/>
        </w:rPr>
        <w:t>Site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stream</w:t>
      </w:r>
      <w:r>
        <w:rPr>
          <w:spacing w:val="-5"/>
          <w:sz w:val="20"/>
        </w:rPr>
        <w:t> </w:t>
      </w:r>
      <w:r>
        <w:rPr>
          <w:sz w:val="20"/>
        </w:rPr>
        <w:t>drainage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Cement</w:t>
      </w:r>
      <w:r>
        <w:rPr>
          <w:spacing w:val="-2"/>
          <w:sz w:val="20"/>
        </w:rPr>
        <w:t> </w:t>
      </w:r>
      <w:r>
        <w:rPr>
          <w:sz w:val="20"/>
        </w:rPr>
        <w:t>Factory</w:t>
        <w:tab/>
        <w:t>FC</w:t>
      </w:r>
      <w:r>
        <w:rPr>
          <w:spacing w:val="-2"/>
          <w:sz w:val="20"/>
        </w:rPr>
        <w:t> </w:t>
      </w:r>
      <w:r>
        <w:rPr>
          <w:sz w:val="20"/>
        </w:rPr>
        <w:t>=</w:t>
      </w:r>
      <w:r>
        <w:rPr>
          <w:spacing w:val="-2"/>
          <w:sz w:val="20"/>
        </w:rPr>
        <w:t> </w:t>
      </w:r>
      <w:r>
        <w:rPr>
          <w:sz w:val="20"/>
        </w:rPr>
        <w:t>Faecal</w:t>
      </w:r>
      <w:r>
        <w:rPr>
          <w:spacing w:val="-1"/>
          <w:sz w:val="20"/>
        </w:rPr>
        <w:t> </w:t>
      </w:r>
      <w:r>
        <w:rPr>
          <w:sz w:val="20"/>
        </w:rPr>
        <w:t>Coliform</w:t>
      </w:r>
      <w:r>
        <w:rPr>
          <w:spacing w:val="-4"/>
          <w:sz w:val="20"/>
        </w:rPr>
        <w:t> </w:t>
      </w:r>
      <w:r>
        <w:rPr>
          <w:sz w:val="20"/>
        </w:rPr>
        <w:t>Count</w:t>
      </w:r>
    </w:p>
    <w:p>
      <w:pPr>
        <w:tabs>
          <w:tab w:pos="5191" w:val="left" w:leader="none"/>
        </w:tabs>
        <w:spacing w:before="0"/>
        <w:ind w:left="201" w:right="0" w:firstLine="0"/>
        <w:jc w:val="left"/>
        <w:rPr>
          <w:sz w:val="20"/>
        </w:rPr>
      </w:pPr>
      <w:r>
        <w:rPr>
          <w:sz w:val="20"/>
        </w:rPr>
        <w:t>P5</w:t>
      </w:r>
      <w:r>
        <w:rPr>
          <w:spacing w:val="-1"/>
          <w:sz w:val="20"/>
        </w:rPr>
        <w:t> </w:t>
      </w:r>
      <w:r>
        <w:rPr>
          <w:sz w:val="20"/>
        </w:rPr>
        <w:t>=</w:t>
      </w:r>
      <w:r>
        <w:rPr>
          <w:spacing w:val="-4"/>
          <w:sz w:val="20"/>
        </w:rPr>
        <w:t> </w:t>
      </w:r>
      <w:r>
        <w:rPr>
          <w:sz w:val="20"/>
        </w:rPr>
        <w:t>Site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stream</w:t>
      </w:r>
      <w:r>
        <w:rPr>
          <w:spacing w:val="-5"/>
          <w:sz w:val="20"/>
        </w:rPr>
        <w:t> </w:t>
      </w:r>
      <w:r>
        <w:rPr>
          <w:sz w:val="20"/>
        </w:rPr>
        <w:t>drainage</w:t>
      </w:r>
      <w:r>
        <w:rPr>
          <w:spacing w:val="3"/>
          <w:sz w:val="20"/>
        </w:rPr>
        <w:t> </w:t>
      </w:r>
      <w:r>
        <w:rPr>
          <w:sz w:val="20"/>
        </w:rPr>
        <w:t>when</w:t>
      </w:r>
      <w:r>
        <w:rPr>
          <w:spacing w:val="-3"/>
          <w:sz w:val="20"/>
        </w:rPr>
        <w:t> </w:t>
      </w:r>
      <w:r>
        <w:rPr>
          <w:sz w:val="20"/>
        </w:rPr>
        <w:t>entering</w:t>
      </w:r>
      <w:r>
        <w:rPr>
          <w:spacing w:val="-2"/>
          <w:sz w:val="20"/>
        </w:rPr>
        <w:t> </w:t>
      </w:r>
      <w:r>
        <w:rPr>
          <w:sz w:val="20"/>
        </w:rPr>
        <w:t>river</w:t>
        <w:tab/>
        <w:t>FS</w:t>
      </w:r>
      <w:r>
        <w:rPr>
          <w:spacing w:val="-3"/>
          <w:sz w:val="20"/>
        </w:rPr>
        <w:t> </w:t>
      </w:r>
      <w:r>
        <w:rPr>
          <w:sz w:val="20"/>
        </w:rPr>
        <w:t>=</w:t>
      </w:r>
      <w:r>
        <w:rPr>
          <w:spacing w:val="-1"/>
          <w:sz w:val="20"/>
        </w:rPr>
        <w:t> </w:t>
      </w:r>
      <w:r>
        <w:rPr>
          <w:sz w:val="20"/>
        </w:rPr>
        <w:t>Faecal</w:t>
      </w:r>
      <w:r>
        <w:rPr>
          <w:spacing w:val="-2"/>
          <w:sz w:val="20"/>
        </w:rPr>
        <w:t> </w:t>
      </w:r>
      <w:r>
        <w:rPr>
          <w:sz w:val="20"/>
        </w:rPr>
        <w:t>Streptococci</w:t>
      </w:r>
      <w:r>
        <w:rPr>
          <w:spacing w:val="-2"/>
          <w:sz w:val="20"/>
        </w:rPr>
        <w:t> </w:t>
      </w:r>
      <w:r>
        <w:rPr>
          <w:sz w:val="20"/>
        </w:rPr>
        <w:t>Count</w:t>
      </w:r>
    </w:p>
    <w:p>
      <w:pPr>
        <w:pStyle w:val="BodyText"/>
        <w:rPr>
          <w:sz w:val="22"/>
        </w:r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360" w:lineRule="auto" w:before="1"/>
        <w:ind w:left="820" w:right="948" w:hanging="720"/>
      </w:pPr>
      <w:r>
        <w:rPr>
          <w:b/>
        </w:rPr>
        <w:t>Fig</w:t>
      </w:r>
      <w:r>
        <w:rPr>
          <w:b/>
          <w:spacing w:val="-2"/>
        </w:rPr>
        <w:t> </w:t>
      </w:r>
      <w:r>
        <w:rPr>
          <w:b/>
        </w:rPr>
        <w:t>4.3:</w:t>
      </w:r>
      <w:r>
        <w:rPr>
          <w:b/>
          <w:spacing w:val="-2"/>
        </w:rPr>
        <w:t> </w:t>
      </w:r>
      <w:r>
        <w:rPr/>
        <w:t>Heterotrophic</w:t>
      </w:r>
      <w:r>
        <w:rPr>
          <w:spacing w:val="-2"/>
        </w:rPr>
        <w:t> </w:t>
      </w:r>
      <w:r>
        <w:rPr/>
        <w:t>Bacteria and</w:t>
      </w:r>
      <w:r>
        <w:rPr>
          <w:spacing w:val="-1"/>
        </w:rPr>
        <w:t> </w:t>
      </w:r>
      <w:r>
        <w:rPr/>
        <w:t>Coliform</w:t>
      </w:r>
      <w:r>
        <w:rPr>
          <w:spacing w:val="-1"/>
        </w:rPr>
        <w:t> </w:t>
      </w:r>
      <w:r>
        <w:rPr/>
        <w:t>Counts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River</w:t>
      </w:r>
      <w:r>
        <w:rPr>
          <w:spacing w:val="-3"/>
        </w:rPr>
        <w:t> </w:t>
      </w:r>
      <w:r>
        <w:rPr/>
        <w:t>Sokoto</w:t>
      </w:r>
      <w:r>
        <w:rPr>
          <w:spacing w:val="3"/>
        </w:rPr>
        <w:t> </w:t>
      </w:r>
      <w:r>
        <w:rPr/>
        <w:t>Water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SamplingPoints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July,</w:t>
      </w:r>
      <w:r>
        <w:rPr>
          <w:spacing w:val="2"/>
        </w:rPr>
        <w:t> </w:t>
      </w:r>
      <w:r>
        <w:rPr/>
        <w:t>2014.</w:t>
      </w:r>
    </w:p>
    <w:p>
      <w:pPr>
        <w:spacing w:after="0" w:line="360" w:lineRule="auto"/>
        <w:sectPr>
          <w:pgSz w:w="12240" w:h="15840"/>
          <w:pgMar w:header="0" w:footer="1015" w:top="1480" w:bottom="1200" w:left="1340" w:right="1320"/>
        </w:sectPr>
      </w:pPr>
    </w:p>
    <w:p>
      <w:pPr>
        <w:spacing w:before="48"/>
        <w:ind w:left="744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15.32pt;margin-top:8.781482pt;width:349.35pt;height:358.7pt;mso-position-horizontal-relative:page;mso-position-vertical-relative:paragraph;z-index:-23454720" coordorigin="2306,176" coordsize="6987,7174">
            <v:shape style="position:absolute;left:2306;top:182;width:6980;height:7167" coordorigin="2306,183" coordsize="6980,7167" path="m2371,7287l2371,183m2306,7287l2371,7287m2306,6104l2371,6104m2306,4918l2371,4918m2306,3735l2371,3735m2306,2552l2371,2552m2306,1366l2371,1366m2306,183l2371,183m2371,7287l9286,7287m2371,7287l2371,7349m3523,7287l3523,7349m4675,7287l4675,7349m5830,7287l5830,7349m6982,7287l6982,7349m8134,7287l8134,7349m9286,7287l9286,7349e" filled="false" stroked="true" strokeweight=".72pt" strokecolor="#858585">
              <v:path arrowok="t"/>
              <v:stroke dashstyle="solid"/>
            </v:shape>
            <v:shape style="position:absolute;left:2947;top:725;width:5763;height:653" coordorigin="2947,725" coordsize="5763,653" path="m2947,725l4099,867,5251,1035,6406,1378,7558,1056,8710,843e" filled="false" stroked="true" strokeweight="2.16pt" strokecolor="#497dba">
              <v:path arrowok="t"/>
              <v:stroke dashstyle="solid"/>
            </v:shape>
            <v:shape style="position:absolute;left:2870;top:648;width:155;height:155" type="#_x0000_t75" stroked="false">
              <v:imagedata r:id="rId68" o:title=""/>
            </v:shape>
            <v:shape style="position:absolute;left:4022;top:790;width:155;height:155" type="#_x0000_t75" stroked="false">
              <v:imagedata r:id="rId90" o:title=""/>
            </v:shape>
            <v:shape style="position:absolute;left:5175;top:956;width:155;height:155" type="#_x0000_t75" stroked="false">
              <v:imagedata r:id="rId78" o:title=""/>
            </v:shape>
            <v:shape style="position:absolute;left:6327;top:1300;width:155;height:155" type="#_x0000_t75" stroked="false">
              <v:imagedata r:id="rId70" o:title=""/>
            </v:shape>
            <v:shape style="position:absolute;left:7479;top:980;width:155;height:155" type="#_x0000_t75" stroked="false">
              <v:imagedata r:id="rId91" o:title=""/>
            </v:shape>
            <v:shape style="position:absolute;left:8632;top:767;width:155;height:155" type="#_x0000_t75" stroked="false">
              <v:imagedata r:id="rId92" o:title=""/>
            </v:shape>
            <v:shape style="position:absolute;left:2947;top:1814;width:5763;height:735" coordorigin="2947,1815" coordsize="5763,735" path="m2947,1815l4099,1908,5251,2052,6406,2549,7558,2076,8710,1839e" filled="false" stroked="true" strokeweight="2.16pt" strokecolor="#bd4a47">
              <v:path arrowok="t"/>
              <v:stroke dashstyle="solid"/>
            </v:shape>
            <v:rect style="position:absolute;left:2877;top:1745;width:140;height:140" filled="true" fillcolor="#c0504d" stroked="false">
              <v:fill type="solid"/>
            </v:rect>
            <v:rect style="position:absolute;left:2877;top:1745;width:140;height:140" filled="false" stroked="true" strokeweight=".72pt" strokecolor="#bd4a47">
              <v:stroke dashstyle="solid"/>
            </v:rect>
            <v:rect style="position:absolute;left:4029;top:1838;width:140;height:142" filled="true" fillcolor="#c0504d" stroked="false">
              <v:fill type="solid"/>
            </v:rect>
            <v:rect style="position:absolute;left:4029;top:1838;width:140;height:142" filled="false" stroked="true" strokeweight=".72pt" strokecolor="#bd4a47">
              <v:stroke dashstyle="solid"/>
            </v:rect>
            <v:rect style="position:absolute;left:5181;top:1982;width:142;height:140" filled="true" fillcolor="#c0504d" stroked="false">
              <v:fill type="solid"/>
            </v:rect>
            <v:rect style="position:absolute;left:5181;top:1982;width:142;height:140" filled="false" stroked="true" strokeweight=".72pt" strokecolor="#bd4a47">
              <v:stroke dashstyle="solid"/>
            </v:rect>
            <v:rect style="position:absolute;left:6333;top:2479;width:142;height:140" filled="true" fillcolor="#c0504d" stroked="false">
              <v:fill type="solid"/>
            </v:rect>
            <v:rect style="position:absolute;left:6333;top:2479;width:142;height:140" filled="false" stroked="true" strokeweight=".72pt" strokecolor="#bd4a47">
              <v:stroke dashstyle="solid"/>
            </v:rect>
            <v:rect style="position:absolute;left:7488;top:2004;width:140;height:142" filled="true" fillcolor="#c0504d" stroked="false">
              <v:fill type="solid"/>
            </v:rect>
            <v:rect style="position:absolute;left:7488;top:2004;width:140;height:142" filled="false" stroked="true" strokeweight=".72pt" strokecolor="#bd4a47">
              <v:stroke dashstyle="solid"/>
            </v:rect>
            <v:rect style="position:absolute;left:8640;top:1769;width:140;height:140" filled="true" fillcolor="#c0504d" stroked="false">
              <v:fill type="solid"/>
            </v:rect>
            <v:rect style="position:absolute;left:8640;top:1769;width:140;height:140" filled="false" stroked="true" strokeweight=".72pt" strokecolor="#bd4a47">
              <v:stroke dashstyle="solid"/>
            </v:rect>
            <v:shape style="position:absolute;left:2947;top:3307;width:5763;height:332" coordorigin="2947,3308" coordsize="5763,332" path="m2947,3308l4099,3425,5251,3497,6406,3639,7558,3521,8710,3425e" filled="false" stroked="true" strokeweight="2.16pt" strokecolor="#97b853">
              <v:path arrowok="t"/>
              <v:stroke dashstyle="solid"/>
            </v:shape>
            <v:shape style="position:absolute;left:2870;top:3230;width:155;height:154" type="#_x0000_t75" stroked="false">
              <v:imagedata r:id="rId93" o:title=""/>
            </v:shape>
            <v:shape style="position:absolute;left:4022;top:3349;width:155;height:154" type="#_x0000_t75" stroked="false">
              <v:imagedata r:id="rId94" o:title=""/>
            </v:shape>
            <v:shape style="position:absolute;left:5175;top:3419;width:155;height:154" type="#_x0000_t75" stroked="false">
              <v:imagedata r:id="rId95" o:title=""/>
            </v:shape>
            <v:shape style="position:absolute;left:6327;top:3561;width:155;height:154" type="#_x0000_t75" stroked="false">
              <v:imagedata r:id="rId93" o:title=""/>
            </v:shape>
            <v:shape style="position:absolute;left:7479;top:3443;width:155;height:154" type="#_x0000_t75" stroked="false">
              <v:imagedata r:id="rId94" o:title=""/>
            </v:shape>
            <v:shape style="position:absolute;left:8632;top:3349;width:155;height:154" type="#_x0000_t75" stroked="false">
              <v:imagedata r:id="rId94" o:title=""/>
            </v:shape>
            <v:shape style="position:absolute;left:2947;top:4445;width:5763;height:377" coordorigin="2947,4445" coordsize="5763,377" path="m2947,4445l4099,4611,5251,4740,6406,4822,7558,4822,8710,4445e" filled="false" stroked="true" strokeweight="2.16pt" strokecolor="#7c5f9f">
              <v:path arrowok="t"/>
              <v:stroke dashstyle="solid"/>
            </v:shape>
            <v:shape style="position:absolute;left:2877;top:4373;width:5902;height:521" coordorigin="2878,4373" coordsize="5902,521" path="m2947,4444l2878,4515,3017,4515,2947,4444xm3017,4373l2878,4373,2947,4444,3017,4373xm4099,4610l4030,4680,4169,4680,4099,4610xm4169,4539l4030,4539,4099,4610,4169,4539xm5252,4740l5182,4810,5323,4810,5252,4740xm5323,4671l5182,4671,5252,4740,5323,4671xm6404,4823l6334,4894,6475,4894,6404,4823xm6475,4752l6334,4752,6404,4823,6475,4752xm7558,4823l7488,4894,7627,4894,7558,4823xm7627,4752l7488,4752,7558,4823,7627,4752xm8710,4444l8640,4515,8779,4515,8710,4444xm8779,4373l8640,4373,8710,4444,8779,4373xe" filled="true" fillcolor="#8063a1" stroked="false">
              <v:path arrowok="t"/>
              <v:fill type="solid"/>
            </v:shape>
            <v:shape style="position:absolute;left:2877;top:4373;width:5902;height:521" coordorigin="2878,4373" coordsize="5902,521" path="m3017,4515l2878,4373m2878,4515l3017,4373m4169,4680l4030,4539m4030,4680l4169,4539m5323,4810l5182,4671m5182,4810l5323,4671m6475,4894l6334,4752m6334,4894l6475,4752m7627,4894l7488,4752m7488,4894l7627,4752m8779,4515l8640,4373m8640,4515l8779,4373e" filled="false" stroked="true" strokeweight=".72pt" strokecolor="#7c5f9f">
              <v:path arrowok="t"/>
              <v:stroke dashstyle="solid"/>
            </v:shape>
            <w10:wrap type="none"/>
          </v:group>
        </w:pict>
      </w:r>
      <w:r>
        <w:rPr>
          <w:rFonts w:ascii="Calibri"/>
          <w:w w:val="99"/>
          <w:sz w:val="20"/>
        </w:rPr>
        <w:t>6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7"/>
        </w:rPr>
      </w:pPr>
    </w:p>
    <w:p>
      <w:pPr>
        <w:spacing w:before="0"/>
        <w:ind w:left="744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5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7"/>
        </w:rPr>
      </w:pPr>
    </w:p>
    <w:p>
      <w:pPr>
        <w:spacing w:before="0"/>
        <w:ind w:left="744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22"/>
        </w:rPr>
      </w:pPr>
    </w:p>
    <w:p>
      <w:pPr>
        <w:pStyle w:val="ListParagraph"/>
        <w:numPr>
          <w:ilvl w:val="0"/>
          <w:numId w:val="29"/>
        </w:numPr>
        <w:tabs>
          <w:tab w:pos="8684" w:val="left" w:leader="none"/>
          <w:tab w:pos="8685" w:val="left" w:leader="none"/>
        </w:tabs>
        <w:spacing w:line="237" w:lineRule="auto" w:before="60" w:after="0"/>
        <w:ind w:left="8684" w:right="0" w:hanging="7941"/>
        <w:jc w:val="lef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1" simplePos="0" relativeHeight="479862272">
            <wp:simplePos x="0" y="0"/>
            <wp:positionH relativeFrom="page">
              <wp:posOffset>6094476</wp:posOffset>
            </wp:positionH>
            <wp:positionV relativeFrom="paragraph">
              <wp:posOffset>79581</wp:posOffset>
            </wp:positionV>
            <wp:extent cx="243839" cy="85344"/>
            <wp:effectExtent l="0" t="0" r="0" b="0"/>
            <wp:wrapNone/>
            <wp:docPr id="269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0" name="image56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5.538002pt;margin-top:-33.883076pt;width:12pt;height:99pt;mso-position-horizontal-relative:page;mso-position-vertical-relative:paragraph;z-index:1579878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Bacterial</w:t>
                  </w:r>
                  <w:r>
                    <w:rPr>
                      <w:rFonts w:ascii="Calibri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Count</w:t>
                  </w:r>
                  <w:r>
                    <w:rPr>
                      <w:rFonts w:ascii="Calibri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(log</w:t>
                  </w:r>
                  <w:r>
                    <w:rPr>
                      <w:rFonts w:ascii="Calibri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10)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HPC</w:t>
      </w:r>
    </w:p>
    <w:p>
      <w:pPr>
        <w:spacing w:line="355" w:lineRule="auto" w:before="0"/>
        <w:ind w:left="8684" w:right="673" w:firstLine="0"/>
        <w:jc w:val="left"/>
        <w:rPr>
          <w:rFonts w:ascii="Calibri"/>
          <w:sz w:val="20"/>
        </w:rPr>
      </w:pPr>
      <w:r>
        <w:rPr/>
        <w:pict>
          <v:group style="position:absolute;margin-left:479.880005pt;margin-top:3.331467pt;width:19.2pt;height:6.75pt;mso-position-horizontal-relative:page;mso-position-vertical-relative:paragraph;z-index:15797248" coordorigin="9598,67" coordsize="384,135">
            <v:line style="position:absolute" from="9598,134" to="9982,134" stroked="true" strokeweight="1.92pt" strokecolor="#bd4a47">
              <v:stroke dashstyle="solid"/>
            </v:line>
            <v:rect style="position:absolute;left:9729;top:73;width:120;height:120" filled="true" fillcolor="#c0504d" stroked="false">
              <v:fill type="solid"/>
            </v:rect>
            <v:rect style="position:absolute;left:9729;top:73;width:120;height:120" filled="false" stroked="true" strokeweight=".72pt" strokecolor="#bd4a47">
              <v:stroke dashstyl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97760">
            <wp:simplePos x="0" y="0"/>
            <wp:positionH relativeFrom="page">
              <wp:posOffset>6094476</wp:posOffset>
            </wp:positionH>
            <wp:positionV relativeFrom="paragraph">
              <wp:posOffset>270909</wp:posOffset>
            </wp:positionV>
            <wp:extent cx="243839" cy="85344"/>
            <wp:effectExtent l="0" t="0" r="0" b="0"/>
            <wp:wrapNone/>
            <wp:docPr id="271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2" name="image57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pacing w:val="-1"/>
          <w:sz w:val="20"/>
        </w:rPr>
        <w:t>TC</w:t>
      </w:r>
      <w:r>
        <w:rPr>
          <w:rFonts w:ascii="Calibri"/>
          <w:spacing w:val="-2"/>
          <w:w w:val="99"/>
          <w:sz w:val="20"/>
        </w:rPr>
        <w:t> </w:t>
      </w:r>
      <w:r>
        <w:rPr>
          <w:rFonts w:ascii="Calibri"/>
          <w:sz w:val="20"/>
        </w:rPr>
        <w:t>FC</w:t>
      </w:r>
    </w:p>
    <w:p>
      <w:pPr>
        <w:spacing w:line="230" w:lineRule="exact" w:before="0"/>
        <w:ind w:left="8684" w:right="0" w:firstLine="0"/>
        <w:jc w:val="lef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0" simplePos="0" relativeHeight="15798272">
            <wp:simplePos x="0" y="0"/>
            <wp:positionH relativeFrom="page">
              <wp:posOffset>6094476</wp:posOffset>
            </wp:positionH>
            <wp:positionV relativeFrom="paragraph">
              <wp:posOffset>41674</wp:posOffset>
            </wp:positionV>
            <wp:extent cx="243839" cy="85344"/>
            <wp:effectExtent l="0" t="0" r="0" b="0"/>
            <wp:wrapNone/>
            <wp:docPr id="273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4" name="image58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t>FS</w:t>
      </w:r>
    </w:p>
    <w:p>
      <w:pPr>
        <w:spacing w:line="230" w:lineRule="exact" w:before="0"/>
        <w:ind w:left="744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2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2"/>
        <w:rPr>
          <w:rFonts w:ascii="Calibri"/>
          <w:sz w:val="16"/>
        </w:rPr>
      </w:pPr>
    </w:p>
    <w:p>
      <w:pPr>
        <w:spacing w:before="0"/>
        <w:ind w:left="744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1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7"/>
        </w:rPr>
      </w:pPr>
    </w:p>
    <w:p>
      <w:pPr>
        <w:spacing w:before="0"/>
        <w:ind w:left="744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tabs>
          <w:tab w:pos="1152" w:val="left" w:leader="none"/>
          <w:tab w:pos="2305" w:val="left" w:leader="none"/>
          <w:tab w:pos="3457" w:val="left" w:leader="none"/>
          <w:tab w:pos="4610" w:val="left" w:leader="none"/>
          <w:tab w:pos="5763" w:val="left" w:leader="none"/>
        </w:tabs>
        <w:spacing w:before="75"/>
        <w:ind w:left="0" w:right="601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P1</w:t>
        <w:tab/>
        <w:t>P2</w:t>
        <w:tab/>
        <w:t>P3</w:t>
        <w:tab/>
        <w:t>P4</w:t>
        <w:tab/>
        <w:t>P5</w:t>
        <w:tab/>
        <w:t>P6</w:t>
      </w:r>
    </w:p>
    <w:p>
      <w:pPr>
        <w:spacing w:before="150"/>
        <w:ind w:left="3244" w:right="3844" w:firstLine="0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Sampling</w:t>
      </w:r>
      <w:r>
        <w:rPr>
          <w:rFonts w:ascii="Calibri"/>
          <w:b/>
          <w:spacing w:val="-5"/>
          <w:sz w:val="20"/>
        </w:rPr>
        <w:t> </w:t>
      </w:r>
      <w:r>
        <w:rPr>
          <w:rFonts w:ascii="Calibri"/>
          <w:b/>
          <w:sz w:val="20"/>
        </w:rPr>
        <w:t>Site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9"/>
        <w:rPr>
          <w:rFonts w:ascii="Calibri"/>
          <w:b/>
          <w:sz w:val="17"/>
        </w:rPr>
      </w:pPr>
    </w:p>
    <w:p>
      <w:pPr>
        <w:spacing w:before="91"/>
        <w:ind w:left="100" w:right="0" w:firstLine="0"/>
        <w:jc w:val="left"/>
        <w:rPr>
          <w:sz w:val="20"/>
        </w:rPr>
      </w:pPr>
      <w:r>
        <w:rPr>
          <w:sz w:val="20"/>
          <w:u w:val="single"/>
        </w:rPr>
        <w:t>Key:</w:t>
      </w:r>
    </w:p>
    <w:p>
      <w:pPr>
        <w:tabs>
          <w:tab w:pos="5292" w:val="left" w:leader="none"/>
        </w:tabs>
        <w:spacing w:before="1"/>
        <w:ind w:left="201" w:right="0" w:firstLine="0"/>
        <w:jc w:val="left"/>
        <w:rPr>
          <w:sz w:val="20"/>
        </w:rPr>
      </w:pPr>
      <w:r>
        <w:rPr>
          <w:sz w:val="20"/>
        </w:rPr>
        <w:t>P1</w:t>
      </w:r>
      <w:r>
        <w:rPr>
          <w:spacing w:val="-1"/>
          <w:sz w:val="20"/>
        </w:rPr>
        <w:t> </w:t>
      </w:r>
      <w:r>
        <w:rPr>
          <w:sz w:val="20"/>
        </w:rPr>
        <w:t>=</w:t>
      </w:r>
      <w:r>
        <w:rPr>
          <w:spacing w:val="-3"/>
          <w:sz w:val="20"/>
        </w:rPr>
        <w:t> </w:t>
      </w:r>
      <w:r>
        <w:rPr>
          <w:sz w:val="20"/>
        </w:rPr>
        <w:t>Site</w:t>
      </w:r>
      <w:r>
        <w:rPr>
          <w:spacing w:val="-1"/>
          <w:sz w:val="20"/>
        </w:rPr>
        <w:t> </w:t>
      </w:r>
      <w:r>
        <w:rPr>
          <w:sz w:val="20"/>
        </w:rPr>
        <w:t>2 km</w:t>
      </w:r>
      <w:r>
        <w:rPr>
          <w:spacing w:val="-5"/>
          <w:sz w:val="20"/>
        </w:rPr>
        <w:t> </w:t>
      </w:r>
      <w:r>
        <w:rPr>
          <w:sz w:val="20"/>
        </w:rPr>
        <w:t>away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3"/>
          <w:sz w:val="20"/>
        </w:rPr>
        <w:t> </w:t>
      </w:r>
      <w:r>
        <w:rPr>
          <w:sz w:val="20"/>
        </w:rPr>
        <w:t>farmland</w:t>
        <w:tab/>
        <w:t>P6</w:t>
      </w:r>
      <w:r>
        <w:rPr>
          <w:spacing w:val="-2"/>
          <w:sz w:val="20"/>
        </w:rPr>
        <w:t> </w:t>
      </w:r>
      <w:r>
        <w:rPr>
          <w:sz w:val="20"/>
        </w:rPr>
        <w:t>=</w:t>
      </w:r>
      <w:r>
        <w:rPr>
          <w:spacing w:val="-1"/>
          <w:sz w:val="20"/>
        </w:rPr>
        <w:t> </w:t>
      </w:r>
      <w:r>
        <w:rPr>
          <w:sz w:val="20"/>
        </w:rPr>
        <w:t>Site</w:t>
      </w:r>
      <w:r>
        <w:rPr>
          <w:spacing w:val="-1"/>
          <w:sz w:val="20"/>
        </w:rPr>
        <w:t> </w:t>
      </w:r>
      <w:r>
        <w:rPr>
          <w:sz w:val="20"/>
        </w:rPr>
        <w:t>2 km</w:t>
      </w:r>
      <w:r>
        <w:rPr>
          <w:spacing w:val="-5"/>
          <w:sz w:val="20"/>
        </w:rPr>
        <w:t> </w:t>
      </w:r>
      <w:r>
        <w:rPr>
          <w:sz w:val="20"/>
        </w:rPr>
        <w:t>away</w:t>
      </w:r>
      <w:r>
        <w:rPr>
          <w:spacing w:val="-2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P5 on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river</w:t>
      </w:r>
    </w:p>
    <w:p>
      <w:pPr>
        <w:tabs>
          <w:tab w:pos="5292" w:val="left" w:leader="none"/>
        </w:tabs>
        <w:spacing w:line="229" w:lineRule="exact" w:before="0"/>
        <w:ind w:left="201" w:right="0" w:firstLine="0"/>
        <w:jc w:val="left"/>
        <w:rPr>
          <w:sz w:val="20"/>
        </w:rPr>
      </w:pPr>
      <w:r>
        <w:rPr>
          <w:sz w:val="20"/>
        </w:rPr>
        <w:t>P2</w:t>
      </w:r>
      <w:r>
        <w:rPr>
          <w:spacing w:val="-1"/>
          <w:sz w:val="20"/>
        </w:rPr>
        <w:t> </w:t>
      </w:r>
      <w:r>
        <w:rPr>
          <w:sz w:val="20"/>
        </w:rPr>
        <w:t>=</w:t>
      </w:r>
      <w:r>
        <w:rPr>
          <w:spacing w:val="-3"/>
          <w:sz w:val="20"/>
        </w:rPr>
        <w:t> </w:t>
      </w:r>
      <w:r>
        <w:rPr>
          <w:sz w:val="20"/>
        </w:rPr>
        <w:t>Site</w:t>
      </w:r>
      <w:r>
        <w:rPr>
          <w:spacing w:val="-2"/>
          <w:sz w:val="20"/>
        </w:rPr>
        <w:t> </w:t>
      </w:r>
      <w:r>
        <w:rPr>
          <w:sz w:val="20"/>
        </w:rPr>
        <w:t>close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farmland</w:t>
        <w:tab/>
        <w:t>HPC</w:t>
      </w:r>
      <w:r>
        <w:rPr>
          <w:spacing w:val="-2"/>
          <w:sz w:val="20"/>
        </w:rPr>
        <w:t> </w:t>
      </w:r>
      <w:r>
        <w:rPr>
          <w:sz w:val="20"/>
        </w:rPr>
        <w:t>=</w:t>
      </w:r>
      <w:r>
        <w:rPr>
          <w:spacing w:val="-2"/>
          <w:sz w:val="20"/>
        </w:rPr>
        <w:t> </w:t>
      </w:r>
      <w:r>
        <w:rPr>
          <w:sz w:val="20"/>
        </w:rPr>
        <w:t>Heterotrophic</w:t>
      </w:r>
      <w:r>
        <w:rPr>
          <w:spacing w:val="-2"/>
          <w:sz w:val="20"/>
        </w:rPr>
        <w:t> </w:t>
      </w:r>
      <w:r>
        <w:rPr>
          <w:sz w:val="20"/>
        </w:rPr>
        <w:t>Plate</w:t>
      </w:r>
      <w:r>
        <w:rPr>
          <w:spacing w:val="-3"/>
          <w:sz w:val="20"/>
        </w:rPr>
        <w:t> </w:t>
      </w:r>
      <w:r>
        <w:rPr>
          <w:sz w:val="20"/>
        </w:rPr>
        <w:t>Count</w:t>
      </w:r>
    </w:p>
    <w:p>
      <w:pPr>
        <w:tabs>
          <w:tab w:pos="5141" w:val="left" w:leader="none"/>
          <w:tab w:pos="5290" w:val="left" w:leader="none"/>
        </w:tabs>
        <w:spacing w:before="0"/>
        <w:ind w:left="201" w:right="1894" w:firstLine="0"/>
        <w:jc w:val="left"/>
        <w:rPr>
          <w:sz w:val="20"/>
        </w:rPr>
      </w:pPr>
      <w:r>
        <w:rPr>
          <w:sz w:val="20"/>
        </w:rPr>
        <w:t>P3</w:t>
      </w:r>
      <w:r>
        <w:rPr>
          <w:spacing w:val="-1"/>
          <w:sz w:val="20"/>
        </w:rPr>
        <w:t> </w:t>
      </w:r>
      <w:r>
        <w:rPr>
          <w:sz w:val="20"/>
        </w:rPr>
        <w:t>=</w:t>
      </w:r>
      <w:r>
        <w:rPr>
          <w:spacing w:val="-3"/>
          <w:sz w:val="20"/>
        </w:rPr>
        <w:t> </w:t>
      </w:r>
      <w:r>
        <w:rPr>
          <w:sz w:val="20"/>
        </w:rPr>
        <w:t>Site</w:t>
      </w:r>
      <w:r>
        <w:rPr>
          <w:spacing w:val="-1"/>
          <w:sz w:val="20"/>
        </w:rPr>
        <w:t> </w:t>
      </w:r>
      <w:r>
        <w:rPr>
          <w:sz w:val="20"/>
        </w:rPr>
        <w:t>close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residents</w:t>
        <w:tab/>
        <w:tab/>
        <w:t>TC = Total Coliform Count</w:t>
      </w:r>
      <w:r>
        <w:rPr>
          <w:spacing w:val="1"/>
          <w:sz w:val="20"/>
        </w:rPr>
        <w:t> </w:t>
      </w:r>
      <w:r>
        <w:rPr>
          <w:sz w:val="20"/>
        </w:rPr>
        <w:t>P4 =</w:t>
      </w:r>
      <w:r>
        <w:rPr>
          <w:spacing w:val="-3"/>
          <w:sz w:val="20"/>
        </w:rPr>
        <w:t> </w:t>
      </w:r>
      <w:r>
        <w:rPr>
          <w:sz w:val="20"/>
        </w:rPr>
        <w:t>Site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stream</w:t>
      </w:r>
      <w:r>
        <w:rPr>
          <w:spacing w:val="-5"/>
          <w:sz w:val="20"/>
        </w:rPr>
        <w:t> </w:t>
      </w:r>
      <w:r>
        <w:rPr>
          <w:sz w:val="20"/>
        </w:rPr>
        <w:t>drainage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-5"/>
          <w:sz w:val="20"/>
        </w:rPr>
        <w:t> </w:t>
      </w:r>
      <w:r>
        <w:rPr>
          <w:sz w:val="20"/>
        </w:rPr>
        <w:t>Cement</w:t>
      </w:r>
      <w:r>
        <w:rPr>
          <w:spacing w:val="-2"/>
          <w:sz w:val="20"/>
        </w:rPr>
        <w:t> </w:t>
      </w:r>
      <w:r>
        <w:rPr>
          <w:sz w:val="20"/>
        </w:rPr>
        <w:t>Factory</w:t>
        <w:tab/>
        <w:t>FC</w:t>
      </w:r>
      <w:r>
        <w:rPr>
          <w:spacing w:val="8"/>
          <w:sz w:val="20"/>
        </w:rPr>
        <w:t> </w:t>
      </w:r>
      <w:r>
        <w:rPr>
          <w:sz w:val="20"/>
        </w:rPr>
        <w:t>=</w:t>
      </w:r>
      <w:r>
        <w:rPr>
          <w:spacing w:val="8"/>
          <w:sz w:val="20"/>
        </w:rPr>
        <w:t> </w:t>
      </w:r>
      <w:r>
        <w:rPr>
          <w:sz w:val="20"/>
        </w:rPr>
        <w:t>Faecal</w:t>
      </w:r>
      <w:r>
        <w:rPr>
          <w:spacing w:val="9"/>
          <w:sz w:val="20"/>
        </w:rPr>
        <w:t> </w:t>
      </w:r>
      <w:r>
        <w:rPr>
          <w:sz w:val="20"/>
        </w:rPr>
        <w:t>Coliform</w:t>
      </w:r>
      <w:r>
        <w:rPr>
          <w:spacing w:val="7"/>
          <w:sz w:val="20"/>
        </w:rPr>
        <w:t> </w:t>
      </w:r>
      <w:r>
        <w:rPr>
          <w:sz w:val="20"/>
        </w:rPr>
        <w:t>Count</w:t>
      </w:r>
      <w:r>
        <w:rPr>
          <w:spacing w:val="1"/>
          <w:sz w:val="20"/>
        </w:rPr>
        <w:t> </w:t>
      </w:r>
      <w:r>
        <w:rPr>
          <w:sz w:val="20"/>
        </w:rPr>
        <w:t>P5</w:t>
      </w:r>
      <w:r>
        <w:rPr>
          <w:spacing w:val="-1"/>
          <w:sz w:val="20"/>
        </w:rPr>
        <w:t> </w:t>
      </w:r>
      <w:r>
        <w:rPr>
          <w:sz w:val="20"/>
        </w:rPr>
        <w:t>=</w:t>
      </w:r>
      <w:r>
        <w:rPr>
          <w:spacing w:val="-4"/>
          <w:sz w:val="20"/>
        </w:rPr>
        <w:t> </w:t>
      </w:r>
      <w:r>
        <w:rPr>
          <w:sz w:val="20"/>
        </w:rPr>
        <w:t>Site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stream</w:t>
      </w:r>
      <w:r>
        <w:rPr>
          <w:spacing w:val="-5"/>
          <w:sz w:val="20"/>
        </w:rPr>
        <w:t> </w:t>
      </w:r>
      <w:r>
        <w:rPr>
          <w:sz w:val="20"/>
        </w:rPr>
        <w:t>drainage</w:t>
      </w:r>
      <w:r>
        <w:rPr>
          <w:spacing w:val="3"/>
          <w:sz w:val="20"/>
        </w:rPr>
        <w:t> </w:t>
      </w:r>
      <w:r>
        <w:rPr>
          <w:sz w:val="20"/>
        </w:rPr>
        <w:t>when</w:t>
      </w:r>
      <w:r>
        <w:rPr>
          <w:spacing w:val="-3"/>
          <w:sz w:val="20"/>
        </w:rPr>
        <w:t> </w:t>
      </w:r>
      <w:r>
        <w:rPr>
          <w:sz w:val="20"/>
        </w:rPr>
        <w:t>entering</w:t>
      </w:r>
      <w:r>
        <w:rPr>
          <w:spacing w:val="-2"/>
          <w:sz w:val="20"/>
        </w:rPr>
        <w:t> </w:t>
      </w:r>
      <w:r>
        <w:rPr>
          <w:sz w:val="20"/>
        </w:rPr>
        <w:t>river</w:t>
        <w:tab/>
        <w:t>FS</w:t>
      </w:r>
      <w:r>
        <w:rPr>
          <w:spacing w:val="-5"/>
          <w:sz w:val="20"/>
        </w:rPr>
        <w:t> </w:t>
      </w:r>
      <w:r>
        <w:rPr>
          <w:sz w:val="20"/>
        </w:rPr>
        <w:t>=</w:t>
      </w:r>
      <w:r>
        <w:rPr>
          <w:spacing w:val="-5"/>
          <w:sz w:val="20"/>
        </w:rPr>
        <w:t> </w:t>
      </w:r>
      <w:r>
        <w:rPr>
          <w:sz w:val="20"/>
        </w:rPr>
        <w:t>Faecal</w:t>
      </w:r>
      <w:r>
        <w:rPr>
          <w:spacing w:val="-4"/>
          <w:sz w:val="20"/>
        </w:rPr>
        <w:t> </w:t>
      </w:r>
      <w:r>
        <w:rPr>
          <w:sz w:val="20"/>
        </w:rPr>
        <w:t>Streptococci</w:t>
      </w:r>
      <w:r>
        <w:rPr>
          <w:spacing w:val="-5"/>
          <w:sz w:val="20"/>
        </w:rPr>
        <w:t> </w:t>
      </w:r>
      <w:r>
        <w:rPr>
          <w:sz w:val="20"/>
        </w:rPr>
        <w:t>Count</w:t>
      </w:r>
    </w:p>
    <w:p>
      <w:pPr>
        <w:pStyle w:val="BodyText"/>
        <w:rPr>
          <w:sz w:val="22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line="360" w:lineRule="auto"/>
        <w:ind w:left="820" w:right="948" w:hanging="720"/>
      </w:pPr>
      <w:r>
        <w:rPr>
          <w:b/>
        </w:rPr>
        <w:t>Fig</w:t>
      </w:r>
      <w:r>
        <w:rPr>
          <w:b/>
          <w:spacing w:val="-2"/>
        </w:rPr>
        <w:t> </w:t>
      </w:r>
      <w:r>
        <w:rPr>
          <w:b/>
        </w:rPr>
        <w:t>4.4:</w:t>
      </w:r>
      <w:r>
        <w:rPr>
          <w:b/>
          <w:spacing w:val="-2"/>
        </w:rPr>
        <w:t> </w:t>
      </w:r>
      <w:r>
        <w:rPr/>
        <w:t>Heterotrophic</w:t>
      </w:r>
      <w:r>
        <w:rPr>
          <w:spacing w:val="-2"/>
        </w:rPr>
        <w:t> </w:t>
      </w:r>
      <w:r>
        <w:rPr/>
        <w:t>Bacteria and</w:t>
      </w:r>
      <w:r>
        <w:rPr>
          <w:spacing w:val="-1"/>
        </w:rPr>
        <w:t> </w:t>
      </w:r>
      <w:r>
        <w:rPr/>
        <w:t>Coliform</w:t>
      </w:r>
      <w:r>
        <w:rPr>
          <w:spacing w:val="-1"/>
        </w:rPr>
        <w:t> </w:t>
      </w:r>
      <w:r>
        <w:rPr/>
        <w:t>Counts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River</w:t>
      </w:r>
      <w:r>
        <w:rPr>
          <w:spacing w:val="-3"/>
        </w:rPr>
        <w:t> </w:t>
      </w:r>
      <w:r>
        <w:rPr/>
        <w:t>Sokoto</w:t>
      </w:r>
      <w:r>
        <w:rPr>
          <w:spacing w:val="3"/>
        </w:rPr>
        <w:t> </w:t>
      </w:r>
      <w:r>
        <w:rPr/>
        <w:t>Water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SamplingPoints</w:t>
      </w:r>
      <w:r>
        <w:rPr>
          <w:spacing w:val="-1"/>
        </w:rPr>
        <w:t> </w:t>
      </w:r>
      <w:r>
        <w:rPr/>
        <w:t>in November, 2014.</w:t>
      </w:r>
    </w:p>
    <w:p>
      <w:pPr>
        <w:spacing w:after="0" w:line="360" w:lineRule="auto"/>
        <w:sectPr>
          <w:pgSz w:w="12240" w:h="15840"/>
          <w:pgMar w:header="0" w:footer="1015" w:top="1480" w:bottom="1200" w:left="1340" w:right="1320"/>
        </w:sectPr>
      </w:pPr>
    </w:p>
    <w:p>
      <w:pPr>
        <w:pStyle w:val="Heading2"/>
        <w:spacing w:before="76"/>
        <w:ind w:left="100"/>
      </w:pPr>
      <w:r>
        <w:rPr/>
        <w:t>Monthly</w:t>
      </w:r>
      <w:r>
        <w:rPr>
          <w:spacing w:val="-1"/>
        </w:rPr>
        <w:t> </w:t>
      </w:r>
      <w:r>
        <w:rPr/>
        <w:t>Microbial Counts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100" w:right="116"/>
        <w:jc w:val="both"/>
      </w:pPr>
      <w:r>
        <w:rPr/>
        <w:t>Monthly microbial counts at the different sampling points presented in Figs 4.5 and 4.6, showed</w:t>
      </w:r>
      <w:r>
        <w:rPr>
          <w:spacing w:val="1"/>
        </w:rPr>
        <w:t> </w:t>
      </w:r>
      <w:r>
        <w:rPr/>
        <w:t>that the month of July (which was the peak of rainfall) recorded highest values for HPC, TC, FC,</w:t>
      </w:r>
      <w:r>
        <w:rPr>
          <w:spacing w:val="-57"/>
        </w:rPr>
        <w:t> </w:t>
      </w:r>
      <w:r>
        <w:rPr/>
        <w:t>and FS, while the month of December/January (which is the peak of dry season) had lowest</w:t>
      </w:r>
      <w:r>
        <w:rPr>
          <w:spacing w:val="1"/>
        </w:rPr>
        <w:t> </w:t>
      </w:r>
      <w:r>
        <w:rPr/>
        <w:t>counts. The increase in microbial counts observed in the rainy season was more pronounced for</w:t>
      </w:r>
      <w:r>
        <w:rPr>
          <w:spacing w:val="1"/>
        </w:rPr>
        <w:t> </w:t>
      </w:r>
      <w:r>
        <w:rPr/>
        <w:t>HPC</w:t>
      </w:r>
      <w:r>
        <w:rPr>
          <w:spacing w:val="-1"/>
        </w:rPr>
        <w:t> </w:t>
      </w:r>
      <w:r>
        <w:rPr/>
        <w:t>and TC, and also at sampling</w:t>
      </w:r>
      <w:r>
        <w:rPr>
          <w:spacing w:val="-3"/>
        </w:rPr>
        <w:t> </w:t>
      </w:r>
      <w:r>
        <w:rPr/>
        <w:t>point P</w:t>
      </w:r>
      <w:r>
        <w:rPr>
          <w:vertAlign w:val="subscript"/>
        </w:rPr>
        <w:t>4</w:t>
      </w:r>
      <w:r>
        <w:rPr>
          <w:vertAlign w:val="baseline"/>
        </w:rPr>
        <w:t>, compared with values</w:t>
      </w:r>
      <w:r>
        <w:rPr>
          <w:spacing w:val="2"/>
          <w:vertAlign w:val="baseline"/>
        </w:rPr>
        <w:t> </w:t>
      </w:r>
      <w:r>
        <w:rPr>
          <w:vertAlign w:val="baseline"/>
        </w:rPr>
        <w:t>at P</w:t>
      </w:r>
      <w:r>
        <w:rPr>
          <w:vertAlign w:val="subscript"/>
        </w:rPr>
        <w:t>1</w:t>
      </w:r>
      <w:r>
        <w:rPr>
          <w:vertAlign w:val="baseline"/>
        </w:rPr>
        <w:t>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340" w:right="1320"/>
        </w:sectPr>
      </w:pPr>
    </w:p>
    <w:p>
      <w:pPr>
        <w:spacing w:before="48"/>
        <w:ind w:left="745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15.32pt;margin-top:8.781482pt;width:359.8pt;height:436.7pt;mso-position-horizontal-relative:page;mso-position-vertical-relative:paragraph;z-index:-23451648" coordorigin="2306,176" coordsize="7196,8734">
            <v:shape style="position:absolute;left:2306;top:182;width:7188;height:8727" coordorigin="2306,183" coordsize="7188,8727" path="m2371,8847l2371,183m2306,8847l2371,8847m2306,7608l2371,7608m2306,6372l2371,6372m2306,5134l2371,5134m2306,3896l2371,3896m2306,2657l2371,2657m2306,1421l2371,1421m2306,183l2371,183m2371,8847l9494,8847m2371,8847l2371,8909m2964,8847l2964,8909m3559,8847l3559,8909m4152,8847l4152,8909m4745,8847l4745,8909m5340,8847l5340,8909m5933,8847l5933,8909m6526,8847l6526,8909m7121,8847l7121,8909m7714,8847l7714,8909m8306,8847l8306,8909m8902,8847l8902,8909m9494,8847l9494,8909e" filled="false" stroked="true" strokeweight=".72pt" strokecolor="#858585">
              <v:path arrowok="t"/>
              <v:stroke dashstyle="solid"/>
            </v:shape>
            <v:shape style="position:absolute;left:2668;top:1531;width:6531;height:1001" coordorigin="2669,1532" coordsize="6531,1001" path="m2669,2532l3262,2285,3857,2062,4450,2062,5042,1988,5638,1755,6230,1532,6826,1692,7418,1815,8011,1940,8606,1988,9199,2112e" filled="false" stroked="true" strokeweight="2.16pt" strokecolor="#497dba">
              <v:path arrowok="t"/>
              <v:stroke dashstyle="solid"/>
            </v:shape>
            <v:shape style="position:absolute;left:2589;top:2457;width:155;height:155" type="#_x0000_t75" stroked="false">
              <v:imagedata r:id="rId79" o:title=""/>
            </v:shape>
            <v:shape style="position:absolute;left:3183;top:2208;width:155;height:155" type="#_x0000_t75" stroked="false">
              <v:imagedata r:id="rId96" o:title=""/>
            </v:shape>
            <v:shape style="position:absolute;left:3777;top:1985;width:155;height:155" type="#_x0000_t75" stroked="false">
              <v:imagedata r:id="rId97" o:title=""/>
            </v:shape>
            <v:shape style="position:absolute;left:4371;top:1985;width:155;height:155" type="#_x0000_t75" stroked="false">
              <v:imagedata r:id="rId97" o:title=""/>
            </v:shape>
            <v:shape style="position:absolute;left:4964;top:1911;width:155;height:155" type="#_x0000_t75" stroked="false">
              <v:imagedata r:id="rId96" o:title=""/>
            </v:shape>
            <v:shape style="position:absolute;left:5558;top:1675;width:155;height:155" type="#_x0000_t75" stroked="false">
              <v:imagedata r:id="rId98" o:title=""/>
            </v:shape>
            <v:shape style="position:absolute;left:6152;top:1452;width:155;height:155" type="#_x0000_t75" stroked="false">
              <v:imagedata r:id="rId99" o:title=""/>
            </v:shape>
            <v:shape style="position:absolute;left:6746;top:1613;width:155;height:155" type="#_x0000_t75" stroked="false">
              <v:imagedata r:id="rId70" o:title=""/>
            </v:shape>
            <v:shape style="position:absolute;left:7340;top:1737;width:155;height:155" type="#_x0000_t75" stroked="false">
              <v:imagedata r:id="rId97" o:title=""/>
            </v:shape>
            <v:shape style="position:absolute;left:7934;top:1861;width:155;height:155" type="#_x0000_t75" stroked="false">
              <v:imagedata r:id="rId100" o:title=""/>
            </v:shape>
            <v:shape style="position:absolute;left:8527;top:1911;width:155;height:155" type="#_x0000_t75" stroked="false">
              <v:imagedata r:id="rId96" o:title=""/>
            </v:shape>
            <v:shape style="position:absolute;left:9121;top:2035;width:155;height:155" type="#_x0000_t75" stroked="false">
              <v:imagedata r:id="rId92" o:title=""/>
            </v:shape>
            <v:shape style="position:absolute;left:2668;top:2162;width:6531;height:1311" coordorigin="2669,2163" coordsize="6531,1311" path="m2669,3473l3262,3226,3857,3226,4450,3176,5042,2904,5638,2410,6230,2163,6826,2288,7418,2434,8011,2782,8606,3128,9199,3250e" filled="false" stroked="true" strokeweight="2.16pt" strokecolor="#bd4a47">
              <v:path arrowok="t"/>
              <v:stroke dashstyle="solid"/>
            </v:shape>
            <v:rect style="position:absolute;left:2596;top:3406;width:140;height:140" filled="true" fillcolor="#c0504d" stroked="false">
              <v:fill type="solid"/>
            </v:rect>
            <v:rect style="position:absolute;left:2596;top:3406;width:140;height:140" filled="false" stroked="true" strokeweight=".72pt" strokecolor="#bd4a47">
              <v:stroke dashstyle="solid"/>
            </v:rect>
            <v:rect style="position:absolute;left:3189;top:3158;width:142;height:140" filled="true" fillcolor="#c0504d" stroked="false">
              <v:fill type="solid"/>
            </v:rect>
            <v:rect style="position:absolute;left:3189;top:3158;width:142;height:140" filled="false" stroked="true" strokeweight=".72pt" strokecolor="#bd4a47">
              <v:stroke dashstyle="solid"/>
            </v:rect>
            <v:rect style="position:absolute;left:3784;top:3158;width:140;height:140" filled="true" fillcolor="#c0504d" stroked="false">
              <v:fill type="solid"/>
            </v:rect>
            <v:rect style="position:absolute;left:3784;top:3158;width:140;height:140" filled="false" stroked="true" strokeweight=".72pt" strokecolor="#bd4a47">
              <v:stroke dashstyle="solid"/>
            </v:rect>
            <v:rect style="position:absolute;left:4377;top:3108;width:142;height:140" filled="true" fillcolor="#c0504d" stroked="false">
              <v:fill type="solid"/>
            </v:rect>
            <v:rect style="position:absolute;left:4377;top:3108;width:142;height:140" filled="false" stroked="true" strokeweight=".72pt" strokecolor="#bd4a47">
              <v:stroke dashstyle="solid"/>
            </v:rect>
            <v:rect style="position:absolute;left:4972;top:2834;width:140;height:142" filled="true" fillcolor="#c0504d" stroked="false">
              <v:fill type="solid"/>
            </v:rect>
            <v:rect style="position:absolute;left:4972;top:2834;width:140;height:142" filled="false" stroked="true" strokeweight=".72pt" strokecolor="#bd4a47">
              <v:stroke dashstyle="solid"/>
            </v:rect>
            <v:rect style="position:absolute;left:5565;top:2340;width:140;height:140" filled="true" fillcolor="#c0504d" stroked="false">
              <v:fill type="solid"/>
            </v:rect>
            <v:rect style="position:absolute;left:5565;top:2340;width:140;height:140" filled="false" stroked="true" strokeweight=".72pt" strokecolor="#bd4a47">
              <v:stroke dashstyle="solid"/>
            </v:rect>
            <v:rect style="position:absolute;left:6160;top:2093;width:140;height:140" filled="true" fillcolor="#c0504d" stroked="false">
              <v:fill type="solid"/>
            </v:rect>
            <v:rect style="position:absolute;left:6160;top:2093;width:140;height:140" filled="false" stroked="true" strokeweight=".72pt" strokecolor="#bd4a47">
              <v:stroke dashstyle="solid"/>
            </v:rect>
            <v:rect style="position:absolute;left:6753;top:2218;width:140;height:140" filled="true" fillcolor="#c0504d" stroked="false">
              <v:fill type="solid"/>
            </v:rect>
            <v:rect style="position:absolute;left:6753;top:2218;width:140;height:140" filled="false" stroked="true" strokeweight=".72pt" strokecolor="#bd4a47">
              <v:stroke dashstyle="solid"/>
            </v:rect>
            <v:rect style="position:absolute;left:7346;top:2364;width:142;height:142" filled="true" fillcolor="#c0504d" stroked="false">
              <v:fill type="solid"/>
            </v:rect>
            <v:rect style="position:absolute;left:7346;top:2364;width:142;height:142" filled="false" stroked="true" strokeweight=".72pt" strokecolor="#bd4a47">
              <v:stroke dashstyle="solid"/>
            </v:rect>
            <v:rect style="position:absolute;left:7941;top:2712;width:140;height:140" filled="true" fillcolor="#c0504d" stroked="false">
              <v:fill type="solid"/>
            </v:rect>
            <v:rect style="position:absolute;left:7941;top:2712;width:140;height:140" filled="false" stroked="true" strokeweight=".72pt" strokecolor="#bd4a47">
              <v:stroke dashstyle="solid"/>
            </v:rect>
            <v:rect style="position:absolute;left:8534;top:3058;width:142;height:142" filled="true" fillcolor="#c0504d" stroked="false">
              <v:fill type="solid"/>
            </v:rect>
            <v:rect style="position:absolute;left:8534;top:3058;width:142;height:142" filled="false" stroked="true" strokeweight=".72pt" strokecolor="#bd4a47">
              <v:stroke dashstyle="solid"/>
            </v:rect>
            <v:rect style="position:absolute;left:9129;top:3182;width:140;height:140" filled="true" fillcolor="#c0504d" stroked="false">
              <v:fill type="solid"/>
            </v:rect>
            <v:rect style="position:absolute;left:9129;top:3182;width:140;height:140" filled="false" stroked="true" strokeweight=".72pt" strokecolor="#bd4a47">
              <v:stroke dashstyle="solid"/>
            </v:rect>
            <v:shape style="position:absolute;left:2668;top:4327;width:6531;height:483" coordorigin="2669,4328" coordsize="6531,483" path="m2669,4810l3262,4810,3857,4760,4450,4736,5042,4599,5638,4500,6230,4328,6826,4390,7418,4613,8011,4685,8606,4685,9199,4810e" filled="false" stroked="true" strokeweight="2.16pt" strokecolor="#97b853">
              <v:path arrowok="t"/>
              <v:stroke dashstyle="solid"/>
            </v:shape>
            <v:shape style="position:absolute;left:2589;top:4734;width:155;height:155" type="#_x0000_t75" stroked="false">
              <v:imagedata r:id="rId101" o:title=""/>
            </v:shape>
            <v:shape style="position:absolute;left:3183;top:4734;width:155;height:155" type="#_x0000_t75" stroked="false">
              <v:imagedata r:id="rId101" o:title=""/>
            </v:shape>
            <v:shape style="position:absolute;left:3777;top:4685;width:155;height:155" type="#_x0000_t75" stroked="false">
              <v:imagedata r:id="rId102" o:title=""/>
            </v:shape>
            <v:shape style="position:absolute;left:4371;top:4660;width:155;height:155" type="#_x0000_t75" stroked="false">
              <v:imagedata r:id="rId103" o:title=""/>
            </v:shape>
            <v:shape style="position:absolute;left:4964;top:4523;width:155;height:155" type="#_x0000_t75" stroked="false">
              <v:imagedata r:id="rId88" o:title=""/>
            </v:shape>
            <v:shape style="position:absolute;left:5558;top:4424;width:155;height:155" type="#_x0000_t75" stroked="false">
              <v:imagedata r:id="rId104" o:title=""/>
            </v:shape>
            <v:shape style="position:absolute;left:6152;top:4250;width:155;height:155" type="#_x0000_t75" stroked="false">
              <v:imagedata r:id="rId105" o:title=""/>
            </v:shape>
            <v:shape style="position:absolute;left:6746;top:4312;width:155;height:155" type="#_x0000_t75" stroked="false">
              <v:imagedata r:id="rId106" o:title=""/>
            </v:shape>
            <v:shape style="position:absolute;left:7340;top:4536;width:155;height:155" type="#_x0000_t75" stroked="false">
              <v:imagedata r:id="rId106" o:title=""/>
            </v:shape>
            <v:shape style="position:absolute;left:7934;top:4610;width:155;height:155" type="#_x0000_t75" stroked="false">
              <v:imagedata r:id="rId106" o:title=""/>
            </v:shape>
            <v:shape style="position:absolute;left:8527;top:4610;width:155;height:155" type="#_x0000_t75" stroked="false">
              <v:imagedata r:id="rId89" o:title=""/>
            </v:shape>
            <v:shape style="position:absolute;left:9121;top:4734;width:155;height:155" type="#_x0000_t75" stroked="false">
              <v:imagedata r:id="rId101" o:title=""/>
            </v:shape>
            <v:shape style="position:absolute;left:2668;top:5256;width:6531;height:867" coordorigin="2669,5256" coordsize="6531,867" path="m2669,6123l3262,6048,3857,5950,4450,5900,5042,5777,5638,5628,6230,5256,6826,5480,7418,5777,8011,5813,8606,5876,9199,5900e" filled="false" stroked="true" strokeweight="2.16pt" strokecolor="#7c5f9f">
              <v:path arrowok="t"/>
              <v:stroke dashstyle="solid"/>
            </v:shape>
            <v:shape style="position:absolute;left:2596;top:5186;width:6672;height:1006" coordorigin="2597,5187" coordsize="6672,1006" path="m2666,6123l2597,6192,2736,6192,2666,6123xm2736,6053l2597,6053,2666,6123,2736,6053xm3260,6048l3190,6118,3331,6118,3260,6048xm3331,5979l3190,5979,3260,6048,3331,5979xm3854,5950l3785,6020,3924,6020,3854,5950xm3924,5880l3785,5880,3854,5950,3924,5880xm4448,5900l4378,5969,4519,5969,4448,5900xm4519,5830l4378,5830,4448,5900,4519,5830xm5042,5776l4973,5847,5112,5847,5042,5776xm5112,5705l4973,5705,5042,5776,5112,5705xm5635,5628l5566,5698,5705,5698,5635,5628xm5705,5559l5566,5559,5635,5628,5705,5559xm6230,5256l6161,5326,6300,5326,6230,5256xm6300,5187l6161,5187,6230,5256,6300,5187xm6823,5480l6754,5549,6893,5549,6823,5480xm6893,5410l6754,5410,6823,5480,6893,5410xm7417,5776l7346,5847,7488,5847,7417,5776xm7488,5705l7346,5705,7417,5776,7488,5705xm8011,5813l7942,5883,8081,5883,8011,5813xm8081,5744l7942,5744,8011,5813,8081,5744xm8605,5876l8534,5945,8676,5945,8605,5876xm8676,5806l8534,5806,8605,5876,8676,5806xm9199,5900l9130,5969,9269,5969,9199,5900xm9269,5830l9130,5830,9199,5900,9269,5830xe" filled="true" fillcolor="#8063a1" stroked="false">
              <v:path arrowok="t"/>
              <v:fill type="solid"/>
            </v:shape>
            <v:shape style="position:absolute;left:2596;top:5186;width:6672;height:1006" coordorigin="2597,5187" coordsize="6672,1006" path="m2736,6192l2597,6053m2597,6192l2736,6053m3331,6118l3190,5979m3190,6118l3331,5979m3924,6020l3785,5880m3785,6020l3924,5880m4519,5969l4378,5830m4378,5969l4519,5830m5112,5847l4973,5705m4973,5847l5112,5705m5705,5698l5566,5559m5566,5698l5705,5559m6300,5326l6161,5187m6161,5326l6300,5187m6893,5549l6754,5410m6754,5549l6893,5410m7488,5847l7346,5705m7346,5847l7488,5705m8081,5883l7942,5744m7942,5883l8081,5744m8676,5945l8534,5806m8534,5945l8676,5806m9269,5969l9130,5830m9130,5969l9269,5830e" filled="false" stroked="true" strokeweight=".72pt" strokecolor="#7c5f9f">
              <v:path arrowok="t"/>
              <v:stroke dashstyle="solid"/>
            </v:shape>
            <w10:wrap type="none"/>
          </v:group>
        </w:pict>
      </w:r>
      <w:r>
        <w:rPr>
          <w:rFonts w:ascii="Calibri"/>
          <w:w w:val="99"/>
          <w:sz w:val="20"/>
        </w:rPr>
        <w:t>7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16"/>
        </w:rPr>
      </w:pPr>
    </w:p>
    <w:p>
      <w:pPr>
        <w:spacing w:before="59"/>
        <w:ind w:left="745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6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16"/>
        </w:rPr>
      </w:pPr>
    </w:p>
    <w:p>
      <w:pPr>
        <w:spacing w:before="59"/>
        <w:ind w:left="745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5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16"/>
        </w:rPr>
      </w:pPr>
    </w:p>
    <w:p>
      <w:pPr>
        <w:spacing w:before="59"/>
        <w:ind w:left="745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85.538002pt;margin-top:-9.614388pt;width:12pt;height:100.7pt;mso-position-horizontal-relative:page;mso-position-vertical-relative:paragraph;z-index:15801856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Bacterial</w:t>
                  </w:r>
                  <w:r>
                    <w:rPr>
                      <w:rFonts w:ascii="Calibri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Count</w:t>
                  </w:r>
                  <w:r>
                    <w:rPr>
                      <w:rFonts w:ascii="Calibri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(Log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10)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w w:val="99"/>
          <w:sz w:val="20"/>
        </w:rPr>
        <w:t>4</w:t>
      </w:r>
    </w:p>
    <w:p>
      <w:pPr>
        <w:pStyle w:val="BodyText"/>
        <w:spacing w:before="4"/>
        <w:rPr>
          <w:rFonts w:ascii="Calibri"/>
          <w:sz w:val="16"/>
        </w:rPr>
      </w:pPr>
    </w:p>
    <w:p>
      <w:pPr>
        <w:spacing w:line="355" w:lineRule="auto" w:before="59"/>
        <w:ind w:left="8895" w:right="330" w:firstLine="0"/>
        <w:jc w:val="lef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0" simplePos="0" relativeHeight="15799808">
            <wp:simplePos x="0" y="0"/>
            <wp:positionH relativeFrom="page">
              <wp:posOffset>6228588</wp:posOffset>
            </wp:positionH>
            <wp:positionV relativeFrom="paragraph">
              <wp:posOffset>79393</wp:posOffset>
            </wp:positionV>
            <wp:extent cx="243839" cy="85344"/>
            <wp:effectExtent l="0" t="0" r="0" b="0"/>
            <wp:wrapNone/>
            <wp:docPr id="275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6" name="image56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90.440002pt;margin-top:24.371494pt;width:19.2pt;height:6.75pt;mso-position-horizontal-relative:page;mso-position-vertical-relative:paragraph;z-index:15800320" coordorigin="9809,487" coordsize="384,135">
            <v:line style="position:absolute" from="9809,555" to="10193,555" stroked="true" strokeweight="1.92pt" strokecolor="#bd4a47">
              <v:stroke dashstyle="solid"/>
            </v:line>
            <v:rect style="position:absolute;left:9940;top:494;width:120;height:120" filled="true" fillcolor="#c0504d" stroked="false">
              <v:fill type="solid"/>
            </v:rect>
            <v:rect style="position:absolute;left:9940;top:494;width:120;height:120" filled="false" stroked="true" strokeweight=".72pt" strokecolor="#bd4a47">
              <v:stroke dashstyle="solid"/>
            </v:rect>
            <w10:wrap type="none"/>
          </v:group>
        </w:pict>
      </w:r>
      <w:r>
        <w:rPr>
          <w:rFonts w:ascii="Calibri"/>
          <w:sz w:val="20"/>
        </w:rPr>
        <w:t>HPC</w:t>
      </w:r>
      <w:r>
        <w:rPr>
          <w:rFonts w:ascii="Calibri"/>
          <w:w w:val="99"/>
          <w:sz w:val="20"/>
        </w:rPr>
        <w:t> </w:t>
      </w:r>
      <w:r>
        <w:rPr>
          <w:rFonts w:ascii="Calibri"/>
          <w:sz w:val="20"/>
        </w:rPr>
        <w:t>TC</w:t>
      </w:r>
    </w:p>
    <w:p>
      <w:pPr>
        <w:tabs>
          <w:tab w:pos="8149" w:val="left" w:leader="none"/>
        </w:tabs>
        <w:spacing w:before="3"/>
        <w:ind w:left="0" w:right="485" w:firstLine="0"/>
        <w:jc w:val="righ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1" simplePos="0" relativeHeight="479866368">
            <wp:simplePos x="0" y="0"/>
            <wp:positionH relativeFrom="page">
              <wp:posOffset>6228588</wp:posOffset>
            </wp:positionH>
            <wp:positionV relativeFrom="paragraph">
              <wp:posOffset>41674</wp:posOffset>
            </wp:positionV>
            <wp:extent cx="243839" cy="85344"/>
            <wp:effectExtent l="0" t="0" r="0" b="0"/>
            <wp:wrapNone/>
            <wp:docPr id="277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8" name="image57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t>3</w:t>
        <w:tab/>
      </w:r>
      <w:r>
        <w:rPr>
          <w:rFonts w:ascii="Calibri"/>
          <w:position w:val="1"/>
          <w:sz w:val="20"/>
        </w:rPr>
        <w:t>FC</w:t>
      </w:r>
    </w:p>
    <w:p>
      <w:pPr>
        <w:spacing w:before="105"/>
        <w:ind w:left="8402" w:right="500" w:firstLine="0"/>
        <w:jc w:val="righ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0" simplePos="0" relativeHeight="15801344">
            <wp:simplePos x="0" y="0"/>
            <wp:positionH relativeFrom="page">
              <wp:posOffset>6228588</wp:posOffset>
            </wp:positionH>
            <wp:positionV relativeFrom="paragraph">
              <wp:posOffset>108349</wp:posOffset>
            </wp:positionV>
            <wp:extent cx="243839" cy="85344"/>
            <wp:effectExtent l="0" t="0" r="0" b="0"/>
            <wp:wrapNone/>
            <wp:docPr id="279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0" name="image58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t>FS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8"/>
        </w:rPr>
      </w:pPr>
    </w:p>
    <w:p>
      <w:pPr>
        <w:spacing w:before="59"/>
        <w:ind w:left="745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2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16"/>
        </w:rPr>
      </w:pPr>
    </w:p>
    <w:p>
      <w:pPr>
        <w:spacing w:before="59"/>
        <w:ind w:left="745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1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16"/>
        </w:rPr>
      </w:pPr>
    </w:p>
    <w:p>
      <w:pPr>
        <w:spacing w:before="59"/>
        <w:ind w:left="745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tabs>
          <w:tab w:pos="579" w:val="left" w:leader="none"/>
          <w:tab w:pos="1151" w:val="left" w:leader="none"/>
          <w:tab w:pos="1769" w:val="left" w:leader="none"/>
          <w:tab w:pos="2329" w:val="left" w:leader="none"/>
          <w:tab w:pos="2964" w:val="left" w:leader="none"/>
          <w:tab w:pos="3589" w:val="left" w:leader="none"/>
          <w:tab w:pos="4132" w:val="left" w:leader="none"/>
          <w:tab w:pos="4736" w:val="left" w:leader="none"/>
          <w:tab w:pos="5334" w:val="left" w:leader="none"/>
          <w:tab w:pos="5909" w:val="left" w:leader="none"/>
          <w:tab w:pos="6513" w:val="left" w:leader="none"/>
        </w:tabs>
        <w:spacing w:before="74"/>
        <w:ind w:left="0" w:right="370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Jan</w:t>
        <w:tab/>
        <w:t>Feb</w:t>
        <w:tab/>
        <w:t>Mar</w:t>
        <w:tab/>
        <w:t>Apr</w:t>
        <w:tab/>
        <w:t>May</w:t>
        <w:tab/>
        <w:t>Jun</w:t>
        <w:tab/>
        <w:t>Jul</w:t>
        <w:tab/>
        <w:t>Aug</w:t>
        <w:tab/>
        <w:t>Sep</w:t>
        <w:tab/>
        <w:t>Oct</w:t>
        <w:tab/>
        <w:t>Nov</w:t>
        <w:tab/>
        <w:t>Dec</w:t>
      </w:r>
    </w:p>
    <w:p>
      <w:pPr>
        <w:spacing w:before="150"/>
        <w:ind w:left="4289" w:right="4683" w:firstLine="0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Month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5"/>
        <w:rPr>
          <w:rFonts w:ascii="Calibri"/>
          <w:b/>
          <w:sz w:val="15"/>
        </w:rPr>
      </w:pPr>
    </w:p>
    <w:p>
      <w:pPr>
        <w:pStyle w:val="BodyText"/>
        <w:spacing w:line="360" w:lineRule="auto" w:before="90"/>
        <w:ind w:left="100" w:right="389"/>
      </w:pPr>
      <w:r>
        <w:rPr>
          <w:b/>
        </w:rPr>
        <w:t>Fig</w:t>
      </w:r>
      <w:r>
        <w:rPr>
          <w:b/>
          <w:spacing w:val="-1"/>
        </w:rPr>
        <w:t> </w:t>
      </w:r>
      <w:r>
        <w:rPr>
          <w:b/>
        </w:rPr>
        <w:t>4.5:</w:t>
      </w:r>
      <w:r>
        <w:rPr/>
        <w:t>Monthly</w:t>
      </w:r>
      <w:r>
        <w:rPr>
          <w:spacing w:val="-6"/>
        </w:rPr>
        <w:t> </w:t>
      </w:r>
      <w:r>
        <w:rPr/>
        <w:t>Bacteria</w:t>
      </w:r>
      <w:r>
        <w:rPr>
          <w:spacing w:val="-3"/>
        </w:rPr>
        <w:t> </w:t>
      </w:r>
      <w:r>
        <w:rPr/>
        <w:t>count at</w:t>
      </w:r>
      <w:r>
        <w:rPr>
          <w:spacing w:val="-1"/>
        </w:rPr>
        <w:t> </w:t>
      </w:r>
      <w:r>
        <w:rPr/>
        <w:t>P1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highestFaecal Coliform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January</w:t>
      </w:r>
      <w:r>
        <w:rPr>
          <w:spacing w:val="-6"/>
        </w:rPr>
        <w:t> </w:t>
      </w:r>
      <w:r>
        <w:rPr/>
        <w:t>to December,</w:t>
      </w:r>
      <w:r>
        <w:rPr>
          <w:spacing w:val="-57"/>
        </w:rPr>
        <w:t> </w:t>
      </w:r>
      <w:r>
        <w:rPr/>
        <w:t>2014.</w:t>
      </w:r>
    </w:p>
    <w:p>
      <w:pPr>
        <w:spacing w:after="0" w:line="360" w:lineRule="auto"/>
        <w:sectPr>
          <w:pgSz w:w="12240" w:h="15840"/>
          <w:pgMar w:header="0" w:footer="1015" w:top="1480" w:bottom="1200" w:left="1340" w:right="1320"/>
        </w:sectPr>
      </w:pPr>
    </w:p>
    <w:p>
      <w:pPr>
        <w:spacing w:before="48"/>
        <w:ind w:left="745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15.32pt;margin-top:8.781482pt;width:359.8pt;height:437.4pt;mso-position-horizontal-relative:page;mso-position-vertical-relative:paragraph;z-index:-23448576" coordorigin="2306,176" coordsize="7196,8748">
            <v:shape style="position:absolute;left:2306;top:182;width:7188;height:8741" coordorigin="2306,183" coordsize="7188,8741" path="m2371,8861l2371,183m2306,8861l2371,8861m2306,7414l2371,7414m2306,5969l2371,5969m2306,4522l2371,4522m2306,3075l2371,3075m2306,1630l2371,1630m2306,183l2371,183m2371,8861l9494,8861m2371,8861l2371,8924m2964,8861l2964,8924m3559,8861l3559,8924m4152,8861l4152,8924m4745,8861l4745,8924m5340,8861l5340,8924m5933,8861l5933,8924m6526,8861l6526,8924m7121,8861l7121,8924m7714,8861l7714,8924m8306,8861l8306,8924m8902,8861l8902,8924m9494,8861l9494,8924e" filled="false" stroked="true" strokeweight=".72pt" strokecolor="#858585">
              <v:path arrowok="t"/>
              <v:stroke dashstyle="solid"/>
            </v:shape>
            <v:shape style="position:absolute;left:2668;top:790;width:6531;height:1908" coordorigin="2669,790" coordsize="6531,1908" path="m2669,2698l3262,2669,3857,2220,4450,2177,5042,1656,5638,819,6230,790,6826,1138,7418,1210,8011,1325,8606,1642,9199,1745e" filled="false" stroked="true" strokeweight="2.16pt" strokecolor="#497dba">
              <v:path arrowok="t"/>
              <v:stroke dashstyle="solid"/>
            </v:shape>
            <v:shape style="position:absolute;left:2589;top:2620;width:155;height:155" type="#_x0000_t75" stroked="false">
              <v:imagedata r:id="rId92" o:title=""/>
            </v:shape>
            <v:shape style="position:absolute;left:3183;top:2591;width:155;height:155" type="#_x0000_t75" stroked="false">
              <v:imagedata r:id="rId92" o:title=""/>
            </v:shape>
            <v:shape style="position:absolute;left:3777;top:2143;width:155;height:155" type="#_x0000_t75" stroked="false">
              <v:imagedata r:id="rId71" o:title=""/>
            </v:shape>
            <v:shape style="position:absolute;left:4371;top:2099;width:155;height:155" type="#_x0000_t75" stroked="false">
              <v:imagedata r:id="rId71" o:title=""/>
            </v:shape>
            <v:shape style="position:absolute;left:4964;top:1578;width:155;height:155" type="#_x0000_t75" stroked="false">
              <v:imagedata r:id="rId92" o:title=""/>
            </v:shape>
            <v:shape style="position:absolute;left:5558;top:739;width:155;height:155" type="#_x0000_t75" stroked="false">
              <v:imagedata r:id="rId107" o:title=""/>
            </v:shape>
            <v:shape style="position:absolute;left:6152;top:710;width:155;height:155" type="#_x0000_t75" stroked="false">
              <v:imagedata r:id="rId108" o:title=""/>
            </v:shape>
            <v:shape style="position:absolute;left:6746;top:1058;width:155;height:155" type="#_x0000_t75" stroked="false">
              <v:imagedata r:id="rId71" o:title=""/>
            </v:shape>
            <v:shape style="position:absolute;left:7340;top:1130;width:155;height:155" type="#_x0000_t75" stroked="false">
              <v:imagedata r:id="rId71" o:title=""/>
            </v:shape>
            <v:shape style="position:absolute;left:7934;top:1246;width:155;height:155" type="#_x0000_t75" stroked="false">
              <v:imagedata r:id="rId72" o:title=""/>
            </v:shape>
            <v:shape style="position:absolute;left:8527;top:1564;width:155;height:155" type="#_x0000_t75" stroked="false">
              <v:imagedata r:id="rId109" o:title=""/>
            </v:shape>
            <v:shape style="position:absolute;left:9121;top:1665;width:155;height:155" type="#_x0000_t75" stroked="false">
              <v:imagedata r:id="rId109" o:title=""/>
            </v:shape>
            <v:shape style="position:absolute;left:2668;top:1918;width:6531;height:2228" coordorigin="2669,1918" coordsize="6531,2228" path="m2669,4145l3262,3915,3857,3826,4450,3219,5042,3176,5638,2787,6230,1918,6826,2237,7418,2295,8011,2698,8606,3075,9199,3509e" filled="false" stroked="true" strokeweight="2.16pt" strokecolor="#bd4a47">
              <v:path arrowok="t"/>
              <v:stroke dashstyle="solid"/>
            </v:shape>
            <v:rect style="position:absolute;left:2596;top:4075;width:140;height:140" filled="true" fillcolor="#c0504d" stroked="false">
              <v:fill type="solid"/>
            </v:rect>
            <v:rect style="position:absolute;left:2596;top:4075;width:140;height:140" filled="false" stroked="true" strokeweight=".72pt" strokecolor="#bd4a47">
              <v:stroke dashstyle="solid"/>
            </v:rect>
            <v:rect style="position:absolute;left:3189;top:3842;width:142;height:142" filled="true" fillcolor="#c0504d" stroked="false">
              <v:fill type="solid"/>
            </v:rect>
            <v:rect style="position:absolute;left:3189;top:3842;width:142;height:142" filled="false" stroked="true" strokeweight=".72pt" strokecolor="#bd4a47">
              <v:stroke dashstyle="solid"/>
            </v:rect>
            <v:rect style="position:absolute;left:3784;top:3756;width:140;height:140" filled="true" fillcolor="#c0504d" stroked="false">
              <v:fill type="solid"/>
            </v:rect>
            <v:rect style="position:absolute;left:3784;top:3756;width:140;height:140" filled="false" stroked="true" strokeweight=".72pt" strokecolor="#bd4a47">
              <v:stroke dashstyle="solid"/>
            </v:rect>
            <v:rect style="position:absolute;left:4377;top:3149;width:142;height:140" filled="true" fillcolor="#c0504d" stroked="false">
              <v:fill type="solid"/>
            </v:rect>
            <v:rect style="position:absolute;left:4377;top:3149;width:142;height:140" filled="false" stroked="true" strokeweight=".72pt" strokecolor="#bd4a47">
              <v:stroke dashstyle="solid"/>
            </v:rect>
            <v:rect style="position:absolute;left:4972;top:3106;width:140;height:140" filled="true" fillcolor="#c0504d" stroked="false">
              <v:fill type="solid"/>
            </v:rect>
            <v:rect style="position:absolute;left:4972;top:3106;width:140;height:140" filled="false" stroked="true" strokeweight=".72pt" strokecolor="#bd4a47">
              <v:stroke dashstyle="solid"/>
            </v:rect>
            <v:rect style="position:absolute;left:5565;top:2714;width:140;height:142" filled="true" fillcolor="#c0504d" stroked="false">
              <v:fill type="solid"/>
            </v:rect>
            <v:rect style="position:absolute;left:5565;top:2714;width:140;height:142" filled="false" stroked="true" strokeweight=".72pt" strokecolor="#bd4a47">
              <v:stroke dashstyle="solid"/>
            </v:rect>
            <v:rect style="position:absolute;left:6160;top:1848;width:140;height:140" filled="true" fillcolor="#c0504d" stroked="false">
              <v:fill type="solid"/>
            </v:rect>
            <v:rect style="position:absolute;left:6160;top:1848;width:140;height:140" filled="false" stroked="true" strokeweight=".72pt" strokecolor="#bd4a47">
              <v:stroke dashstyle="solid"/>
            </v:rect>
            <v:rect style="position:absolute;left:6753;top:2167;width:140;height:140" filled="true" fillcolor="#c0504d" stroked="false">
              <v:fill type="solid"/>
            </v:rect>
            <v:rect style="position:absolute;left:6753;top:2167;width:140;height:140" filled="false" stroked="true" strokeweight=".72pt" strokecolor="#bd4a47">
              <v:stroke dashstyle="solid"/>
            </v:rect>
            <v:rect style="position:absolute;left:7346;top:2225;width:142;height:140" filled="true" fillcolor="#c0504d" stroked="false">
              <v:fill type="solid"/>
            </v:rect>
            <v:rect style="position:absolute;left:7346;top:2225;width:142;height:140" filled="false" stroked="true" strokeweight=".72pt" strokecolor="#bd4a47">
              <v:stroke dashstyle="solid"/>
            </v:rect>
            <v:rect style="position:absolute;left:7941;top:2628;width:140;height:142" filled="true" fillcolor="#c0504d" stroked="false">
              <v:fill type="solid"/>
            </v:rect>
            <v:rect style="position:absolute;left:7941;top:2628;width:140;height:142" filled="false" stroked="true" strokeweight=".72pt" strokecolor="#bd4a47">
              <v:stroke dashstyle="solid"/>
            </v:rect>
            <v:rect style="position:absolute;left:8534;top:3005;width:142;height:140" filled="true" fillcolor="#c0504d" stroked="false">
              <v:fill type="solid"/>
            </v:rect>
            <v:rect style="position:absolute;left:8534;top:3005;width:142;height:140" filled="false" stroked="true" strokeweight=".72pt" strokecolor="#bd4a47">
              <v:stroke dashstyle="solid"/>
            </v:rect>
            <v:rect style="position:absolute;left:9129;top:3439;width:140;height:140" filled="true" fillcolor="#c0504d" stroked="false">
              <v:fill type="solid"/>
            </v:rect>
            <v:rect style="position:absolute;left:9129;top:3439;width:140;height:140" filled="false" stroked="true" strokeweight=".72pt" strokecolor="#bd4a47">
              <v:stroke dashstyle="solid"/>
            </v:rect>
            <v:shape style="position:absolute;left:2668;top:3914;width:6531;height:680" coordorigin="2669,3915" coordsize="6531,680" path="m2669,4594l3262,4464,3857,4263,4450,4263,5042,4145,5638,4088,6230,3915,6826,3972,7418,4145,8011,4263,8606,4407,9199,4522e" filled="false" stroked="true" strokeweight="2.16pt" strokecolor="#97b853">
              <v:path arrowok="t"/>
              <v:stroke dashstyle="solid"/>
            </v:shape>
            <v:shape style="position:absolute;left:2589;top:4516;width:155;height:155" type="#_x0000_t75" stroked="false">
              <v:imagedata r:id="rId101" o:title=""/>
            </v:shape>
            <v:shape style="position:absolute;left:3183;top:4386;width:155;height:155" type="#_x0000_t75" stroked="false">
              <v:imagedata r:id="rId110" o:title=""/>
            </v:shape>
            <v:shape style="position:absolute;left:3777;top:4183;width:155;height:155" type="#_x0000_t75" stroked="false">
              <v:imagedata r:id="rId102" o:title=""/>
            </v:shape>
            <v:shape style="position:absolute;left:4371;top:4183;width:155;height:155" type="#_x0000_t75" stroked="false">
              <v:imagedata r:id="rId102" o:title=""/>
            </v:shape>
            <v:shape style="position:absolute;left:4964;top:4067;width:155;height:155" type="#_x0000_t75" stroked="false">
              <v:imagedata r:id="rId94" o:title=""/>
            </v:shape>
            <v:shape style="position:absolute;left:5558;top:4009;width:155;height:155" type="#_x0000_t75" stroked="false">
              <v:imagedata r:id="rId111" o:title=""/>
            </v:shape>
            <v:shape style="position:absolute;left:6152;top:3835;width:155;height:155" type="#_x0000_t75" stroked="false">
              <v:imagedata r:id="rId112" o:title=""/>
            </v:shape>
            <v:shape style="position:absolute;left:6746;top:3893;width:155;height:155" type="#_x0000_t75" stroked="false">
              <v:imagedata r:id="rId74" o:title=""/>
            </v:shape>
            <v:shape style="position:absolute;left:7340;top:4067;width:155;height:155" type="#_x0000_t75" stroked="false">
              <v:imagedata r:id="rId74" o:title=""/>
            </v:shape>
            <v:shape style="position:absolute;left:7934;top:4183;width:155;height:155" type="#_x0000_t75" stroked="false">
              <v:imagedata r:id="rId102" o:title=""/>
            </v:shape>
            <v:shape style="position:absolute;left:8527;top:4328;width:155;height:155" type="#_x0000_t75" stroked="false">
              <v:imagedata r:id="rId89" o:title=""/>
            </v:shape>
            <v:shape style="position:absolute;left:9121;top:4443;width:155;height:155" type="#_x0000_t75" stroked="false">
              <v:imagedata r:id="rId89" o:title=""/>
            </v:shape>
            <v:shape style="position:absolute;left:2668;top:5534;width:6531;height:432" coordorigin="2669,5535" coordsize="6531,432" path="m2669,5967l3262,5866,3857,5852,4450,5808,5042,5679,5638,5679,6230,5535,6826,5679,7418,5708,8011,5708,8606,5852,9199,5967e" filled="false" stroked="true" strokeweight="2.16pt" strokecolor="#7c5f9f">
              <v:path arrowok="t"/>
              <v:stroke dashstyle="solid"/>
            </v:shape>
            <v:shape style="position:absolute;left:2596;top:5462;width:6672;height:576" coordorigin="2597,5463" coordsize="6672,576" path="m2666,5968l2597,6039,2736,6039,2666,5968xm2736,5897l2597,5897,2666,5968,2736,5897xm3260,5867l3190,5938,3331,5938,3260,5867xm3331,5796l3190,5796,3260,5867,3331,5796xm3854,5853l3785,5924,3924,5924,3854,5853xm3924,5782l3785,5782,3854,5853,3924,5782xm4448,5808l4378,5878,4519,5878,4448,5808xm4519,5739l4378,5739,4448,5808,4519,5739xm5042,5678l4973,5748,5112,5748,5042,5678xm5112,5607l4973,5607,5042,5678,5112,5607xm5635,5678l5566,5748,5705,5748,5635,5678xm5705,5607l5566,5607,5635,5678,5705,5607xm6230,5534l6161,5604,6300,5604,6230,5534xm6300,5463l6161,5463,6230,5534,6300,5463xm6823,5678l6754,5748,6893,5748,6823,5678xm6893,5607l6754,5607,6823,5678,6893,5607xm7417,5708l7346,5777,7488,5777,7417,5708xm7488,5638l7346,5638,7417,5708,7488,5638xm8011,5708l7942,5777,8081,5777,8011,5708xm8081,5638l7942,5638,8011,5708,8081,5638xm8605,5853l8534,5924,8676,5924,8605,5853xm8676,5782l8534,5782,8605,5853,8676,5782xm9199,5968l9130,6039,9269,6039,9199,5968xm9269,5897l9130,5897,9199,5968,9269,5897xe" filled="true" fillcolor="#8063a1" stroked="false">
              <v:path arrowok="t"/>
              <v:fill type="solid"/>
            </v:shape>
            <v:shape style="position:absolute;left:2596;top:5462;width:6672;height:576" coordorigin="2597,5463" coordsize="6672,576" path="m2736,6039l2597,5897m2597,6039l2736,5897m3331,5938l3190,5796m3190,5938l3331,5796m3924,5924l3785,5782m3785,5924l3924,5782m4519,5878l4378,5739m4378,5878l4519,5739m5112,5748l4973,5607m4973,5748l5112,5607m5705,5748l5566,5607m5566,5748l5705,5607m6300,5604l6161,5463m6161,5604l6300,5463m6893,5748l6754,5607m6754,5748l6893,5607m7488,5777l7346,5638m7346,5777l7488,5638m8081,5777l7942,5638m7942,5777l8081,5638m8676,5924l8534,5782m8534,5924l8676,5782m9269,6039l9130,5897m9130,6039l9269,5897e" filled="false" stroked="true" strokeweight=".72pt" strokecolor="#7c5f9f">
              <v:path arrowok="t"/>
              <v:stroke dashstyle="solid"/>
            </v:shape>
            <w10:wrap type="none"/>
          </v:group>
        </w:pict>
      </w:r>
      <w:r>
        <w:rPr>
          <w:rFonts w:ascii="Calibri"/>
          <w:w w:val="99"/>
          <w:sz w:val="20"/>
        </w:rPr>
        <w:t>6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18"/>
        </w:rPr>
      </w:pPr>
    </w:p>
    <w:p>
      <w:pPr>
        <w:spacing w:before="0"/>
        <w:ind w:left="745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5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18"/>
        </w:rPr>
      </w:pPr>
    </w:p>
    <w:p>
      <w:pPr>
        <w:spacing w:before="0"/>
        <w:ind w:left="745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</w:rPr>
      </w:pPr>
    </w:p>
    <w:p>
      <w:pPr>
        <w:tabs>
          <w:tab w:pos="8894" w:val="left" w:leader="none"/>
        </w:tabs>
        <w:spacing w:line="237" w:lineRule="auto" w:before="60"/>
        <w:ind w:left="745" w:right="0" w:firstLine="0"/>
        <w:jc w:val="lef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1" simplePos="0" relativeHeight="479868416">
            <wp:simplePos x="0" y="0"/>
            <wp:positionH relativeFrom="page">
              <wp:posOffset>6228588</wp:posOffset>
            </wp:positionH>
            <wp:positionV relativeFrom="paragraph">
              <wp:posOffset>79327</wp:posOffset>
            </wp:positionV>
            <wp:extent cx="243839" cy="85344"/>
            <wp:effectExtent l="0" t="0" r="0" b="0"/>
            <wp:wrapNone/>
            <wp:docPr id="281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2" name="image56.png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85.538002pt;margin-top:-34.779591pt;width:12pt;height:100.7pt;mso-position-horizontal-relative:page;mso-position-vertical-relative:paragraph;z-index:15804928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Bacterial</w:t>
                  </w:r>
                  <w:r>
                    <w:rPr>
                      <w:rFonts w:ascii="Calibri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Count</w:t>
                  </w:r>
                  <w:r>
                    <w:rPr>
                      <w:rFonts w:ascii="Calibri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(Log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10)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position w:val="-11"/>
          <w:sz w:val="20"/>
        </w:rPr>
        <w:t>3</w:t>
        <w:tab/>
      </w:r>
      <w:r>
        <w:rPr>
          <w:rFonts w:ascii="Calibri"/>
          <w:sz w:val="20"/>
        </w:rPr>
        <w:t>HPC</w:t>
      </w:r>
    </w:p>
    <w:p>
      <w:pPr>
        <w:spacing w:line="355" w:lineRule="auto" w:before="0"/>
        <w:ind w:left="8895" w:right="481" w:firstLine="0"/>
        <w:jc w:val="both"/>
        <w:rPr>
          <w:rFonts w:ascii="Calibri"/>
          <w:sz w:val="20"/>
        </w:rPr>
      </w:pPr>
      <w:r>
        <w:rPr/>
        <w:pict>
          <v:group style="position:absolute;margin-left:490.440002pt;margin-top:3.301483pt;width:19.2pt;height:6.75pt;mso-position-horizontal-relative:page;mso-position-vertical-relative:paragraph;z-index:15803392" coordorigin="9809,66" coordsize="384,135">
            <v:line style="position:absolute" from="9809,133" to="10193,133" stroked="true" strokeweight="1.92pt" strokecolor="#bd4a47">
              <v:stroke dashstyle="solid"/>
            </v:line>
            <v:rect style="position:absolute;left:9940;top:73;width:120;height:120" filled="true" fillcolor="#c0504d" stroked="false">
              <v:fill type="solid"/>
            </v:rect>
            <v:rect style="position:absolute;left:9940;top:73;width:120;height:120" filled="false" stroked="true" strokeweight=".72pt" strokecolor="#bd4a47">
              <v:stroke dashstyl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803904">
            <wp:simplePos x="0" y="0"/>
            <wp:positionH relativeFrom="page">
              <wp:posOffset>6228588</wp:posOffset>
            </wp:positionH>
            <wp:positionV relativeFrom="paragraph">
              <wp:posOffset>270528</wp:posOffset>
            </wp:positionV>
            <wp:extent cx="243839" cy="85344"/>
            <wp:effectExtent l="0" t="0" r="0" b="0"/>
            <wp:wrapNone/>
            <wp:docPr id="283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4" name="image57.png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04416">
            <wp:simplePos x="0" y="0"/>
            <wp:positionH relativeFrom="page">
              <wp:posOffset>6228588</wp:posOffset>
            </wp:positionH>
            <wp:positionV relativeFrom="paragraph">
              <wp:posOffset>500652</wp:posOffset>
            </wp:positionV>
            <wp:extent cx="243839" cy="85344"/>
            <wp:effectExtent l="0" t="0" r="0" b="0"/>
            <wp:wrapNone/>
            <wp:docPr id="285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6" name="image58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pacing w:val="-1"/>
          <w:sz w:val="20"/>
        </w:rPr>
        <w:t>TC</w:t>
      </w:r>
      <w:r>
        <w:rPr>
          <w:rFonts w:ascii="Calibri"/>
          <w:spacing w:val="-2"/>
          <w:w w:val="99"/>
          <w:sz w:val="20"/>
        </w:rPr>
        <w:t> </w:t>
      </w:r>
      <w:r>
        <w:rPr>
          <w:rFonts w:ascii="Calibri"/>
          <w:sz w:val="20"/>
        </w:rPr>
        <w:t>FC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FS</w:t>
      </w:r>
    </w:p>
    <w:p>
      <w:pPr>
        <w:spacing w:before="117"/>
        <w:ind w:left="745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2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18"/>
        </w:rPr>
      </w:pPr>
    </w:p>
    <w:p>
      <w:pPr>
        <w:spacing w:before="0"/>
        <w:ind w:left="745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1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18"/>
        </w:rPr>
      </w:pPr>
    </w:p>
    <w:p>
      <w:pPr>
        <w:spacing w:before="1"/>
        <w:ind w:left="745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tabs>
          <w:tab w:pos="579" w:val="left" w:leader="none"/>
          <w:tab w:pos="1151" w:val="left" w:leader="none"/>
          <w:tab w:pos="1769" w:val="left" w:leader="none"/>
          <w:tab w:pos="2329" w:val="left" w:leader="none"/>
          <w:tab w:pos="2964" w:val="left" w:leader="none"/>
          <w:tab w:pos="3589" w:val="left" w:leader="none"/>
          <w:tab w:pos="4132" w:val="left" w:leader="none"/>
          <w:tab w:pos="4736" w:val="left" w:leader="none"/>
          <w:tab w:pos="5334" w:val="left" w:leader="none"/>
          <w:tab w:pos="5909" w:val="left" w:leader="none"/>
          <w:tab w:pos="6513" w:val="left" w:leader="none"/>
        </w:tabs>
        <w:spacing w:before="74"/>
        <w:ind w:left="0" w:right="370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Jan</w:t>
        <w:tab/>
        <w:t>Feb</w:t>
        <w:tab/>
        <w:t>Mar</w:t>
        <w:tab/>
        <w:t>Apr</w:t>
        <w:tab/>
        <w:t>May</w:t>
        <w:tab/>
        <w:t>Jun</w:t>
        <w:tab/>
        <w:t>Jul</w:t>
        <w:tab/>
        <w:t>Aug</w:t>
        <w:tab/>
        <w:t>Sep</w:t>
        <w:tab/>
        <w:t>Oct</w:t>
        <w:tab/>
        <w:t>Nov</w:t>
        <w:tab/>
        <w:t>Dec</w:t>
      </w:r>
    </w:p>
    <w:p>
      <w:pPr>
        <w:spacing w:before="150"/>
        <w:ind w:left="4289" w:right="4683" w:firstLine="0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Month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4"/>
        <w:rPr>
          <w:rFonts w:ascii="Calibri"/>
          <w:b/>
          <w:sz w:val="15"/>
        </w:rPr>
      </w:pPr>
    </w:p>
    <w:p>
      <w:pPr>
        <w:pStyle w:val="BodyText"/>
        <w:spacing w:line="360" w:lineRule="auto" w:before="90"/>
        <w:ind w:left="100" w:right="642"/>
      </w:pPr>
      <w:r>
        <w:rPr>
          <w:b/>
        </w:rPr>
        <w:t>Fig</w:t>
      </w:r>
      <w:r>
        <w:rPr>
          <w:b/>
          <w:spacing w:val="-1"/>
        </w:rPr>
        <w:t> </w:t>
      </w:r>
      <w:r>
        <w:rPr>
          <w:b/>
        </w:rPr>
        <w:t>4.6:</w:t>
      </w:r>
      <w:r>
        <w:rPr/>
        <w:t>Monthly</w:t>
      </w:r>
      <w:r>
        <w:rPr>
          <w:spacing w:val="-6"/>
        </w:rPr>
        <w:t> </w:t>
      </w:r>
      <w:r>
        <w:rPr/>
        <w:t>Bacteria</w:t>
      </w:r>
      <w:r>
        <w:rPr>
          <w:spacing w:val="-2"/>
        </w:rPr>
        <w:t> </w:t>
      </w:r>
      <w:r>
        <w:rPr/>
        <w:t>count</w:t>
      </w:r>
      <w:r>
        <w:rPr>
          <w:spacing w:val="-1"/>
        </w:rPr>
        <w:t> </w:t>
      </w:r>
      <w:r>
        <w:rPr/>
        <w:t>at P4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leastFaecal Coliform</w:t>
      </w:r>
      <w:r>
        <w:rPr>
          <w:spacing w:val="-1"/>
        </w:rPr>
        <w:t> </w:t>
      </w:r>
      <w:r>
        <w:rPr/>
        <w:t>from January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December,</w:t>
      </w:r>
      <w:r>
        <w:rPr>
          <w:spacing w:val="-57"/>
        </w:rPr>
        <w:t> </w:t>
      </w:r>
      <w:r>
        <w:rPr/>
        <w:t>2014.</w:t>
      </w:r>
    </w:p>
    <w:p>
      <w:pPr>
        <w:spacing w:after="0" w:line="360" w:lineRule="auto"/>
        <w:sectPr>
          <w:pgSz w:w="12240" w:h="15840"/>
          <w:pgMar w:header="0" w:footer="1015" w:top="1480" w:bottom="1200" w:left="1340" w:right="1320"/>
        </w:sect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412" w:lineRule="auto" w:before="90" w:after="9"/>
        <w:ind w:left="1300" w:right="1856" w:hanging="1081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4.1:</w:t>
      </w:r>
      <w:r>
        <w:rPr>
          <w:b/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Way</w:t>
      </w:r>
      <w:r>
        <w:rPr>
          <w:spacing w:val="-6"/>
        </w:rPr>
        <w:t> </w:t>
      </w:r>
      <w:r>
        <w:rPr/>
        <w:t>ANOVA</w:t>
      </w:r>
      <w:r>
        <w:rPr>
          <w:spacing w:val="-1"/>
        </w:rPr>
        <w:t> </w:t>
      </w:r>
      <w:r>
        <w:rPr/>
        <w:t>Post Hoc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Mean</w:t>
      </w:r>
      <w:r>
        <w:rPr>
          <w:spacing w:val="-1"/>
        </w:rPr>
        <w:t> </w:t>
      </w:r>
      <w:r>
        <w:rPr/>
        <w:t>Heterotrophic Bacteria</w:t>
      </w:r>
      <w:r>
        <w:rPr>
          <w:spacing w:val="-1"/>
        </w:rPr>
        <w:t> </w:t>
      </w:r>
      <w:r>
        <w:rPr/>
        <w:t>Count at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sites</w:t>
      </w:r>
      <w:r>
        <w:rPr>
          <w:spacing w:val="-1"/>
        </w:rPr>
        <w:t> </w:t>
      </w:r>
      <w:r>
        <w:rPr/>
        <w:t>on</w:t>
      </w:r>
      <w:r>
        <w:rPr>
          <w:spacing w:val="-57"/>
        </w:rPr>
        <w:t> </w:t>
      </w:r>
      <w:r>
        <w:rPr/>
        <w:t>River</w:t>
      </w:r>
      <w:r>
        <w:rPr>
          <w:spacing w:val="-2"/>
        </w:rPr>
        <w:t> </w:t>
      </w:r>
      <w:r>
        <w:rPr/>
        <w:t>Sokoto</w:t>
      </w: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1"/>
        <w:gridCol w:w="1046"/>
        <w:gridCol w:w="1033"/>
        <w:gridCol w:w="1033"/>
        <w:gridCol w:w="926"/>
        <w:gridCol w:w="997"/>
        <w:gridCol w:w="1003"/>
        <w:gridCol w:w="990"/>
        <w:gridCol w:w="990"/>
        <w:gridCol w:w="972"/>
        <w:gridCol w:w="1076"/>
        <w:gridCol w:w="1080"/>
        <w:gridCol w:w="1110"/>
      </w:tblGrid>
      <w:tr>
        <w:trPr>
          <w:trHeight w:val="618" w:hRule="atLeast"/>
        </w:trPr>
        <w:tc>
          <w:tcPr>
            <w:tcW w:w="5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96" w:right="102"/>
              <w:jc w:val="center"/>
              <w:rPr>
                <w:sz w:val="20"/>
              </w:rPr>
            </w:pPr>
            <w:r>
              <w:rPr>
                <w:sz w:val="20"/>
              </w:rPr>
              <w:t>Site</w:t>
            </w:r>
          </w:p>
        </w:tc>
        <w:tc>
          <w:tcPr>
            <w:tcW w:w="104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3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983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-6"/>
              <w:rPr>
                <w:sz w:val="20"/>
              </w:rPr>
            </w:pPr>
            <w:r>
              <w:rPr>
                <w:sz w:val="20"/>
              </w:rPr>
              <w:t>Mean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Standard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Deviation</w:t>
            </w:r>
          </w:p>
        </w:tc>
        <w:tc>
          <w:tcPr>
            <w:tcW w:w="97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8" w:hRule="atLeast"/>
        </w:trPr>
        <w:tc>
          <w:tcPr>
            <w:tcW w:w="55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125"/>
              <w:rPr>
                <w:sz w:val="20"/>
              </w:rPr>
            </w:pPr>
            <w:r>
              <w:rPr>
                <w:sz w:val="20"/>
              </w:rPr>
              <w:t>Jan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111"/>
              <w:rPr>
                <w:sz w:val="20"/>
              </w:rPr>
            </w:pPr>
            <w:r>
              <w:rPr>
                <w:sz w:val="20"/>
              </w:rPr>
              <w:t>Feb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113"/>
              <w:rPr>
                <w:sz w:val="20"/>
              </w:rPr>
            </w:pPr>
            <w:r>
              <w:rPr>
                <w:sz w:val="20"/>
              </w:rPr>
              <w:t>Mar</w:t>
            </w:r>
          </w:p>
        </w:tc>
        <w:tc>
          <w:tcPr>
            <w:tcW w:w="9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112"/>
              <w:rPr>
                <w:sz w:val="20"/>
              </w:rPr>
            </w:pPr>
            <w:r>
              <w:rPr>
                <w:sz w:val="20"/>
              </w:rPr>
              <w:t>Apr</w:t>
            </w:r>
          </w:p>
        </w:tc>
        <w:tc>
          <w:tcPr>
            <w:tcW w:w="9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110"/>
              <w:rPr>
                <w:sz w:val="20"/>
              </w:rPr>
            </w:pPr>
            <w:r>
              <w:rPr>
                <w:sz w:val="20"/>
              </w:rPr>
              <w:t>May</w:t>
            </w:r>
          </w:p>
        </w:tc>
        <w:tc>
          <w:tcPr>
            <w:tcW w:w="10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128"/>
              <w:rPr>
                <w:sz w:val="20"/>
              </w:rPr>
            </w:pPr>
            <w:r>
              <w:rPr>
                <w:sz w:val="20"/>
              </w:rPr>
              <w:t>Jun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116"/>
              <w:rPr>
                <w:sz w:val="20"/>
              </w:rPr>
            </w:pPr>
            <w:r>
              <w:rPr>
                <w:sz w:val="20"/>
              </w:rPr>
              <w:t>Jul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116"/>
              <w:rPr>
                <w:sz w:val="20"/>
              </w:rPr>
            </w:pPr>
            <w:r>
              <w:rPr>
                <w:sz w:val="20"/>
              </w:rPr>
              <w:t>Aug</w:t>
            </w: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117"/>
              <w:rPr>
                <w:sz w:val="20"/>
              </w:rPr>
            </w:pPr>
            <w:r>
              <w:rPr>
                <w:sz w:val="20"/>
              </w:rPr>
              <w:t>Sep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134"/>
              <w:rPr>
                <w:sz w:val="20"/>
              </w:rPr>
            </w:pPr>
            <w:r>
              <w:rPr>
                <w:sz w:val="20"/>
              </w:rPr>
              <w:t>Oct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138"/>
              <w:rPr>
                <w:sz w:val="20"/>
              </w:rPr>
            </w:pPr>
            <w:r>
              <w:rPr>
                <w:sz w:val="20"/>
              </w:rPr>
              <w:t>Nov</w:t>
            </w:r>
          </w:p>
        </w:tc>
        <w:tc>
          <w:tcPr>
            <w:tcW w:w="11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0"/>
              <w:ind w:left="138"/>
              <w:rPr>
                <w:sz w:val="20"/>
              </w:rPr>
            </w:pPr>
            <w:r>
              <w:rPr>
                <w:sz w:val="20"/>
              </w:rPr>
              <w:t>Dec</w:t>
            </w:r>
          </w:p>
        </w:tc>
      </w:tr>
      <w:tr>
        <w:trPr>
          <w:trHeight w:val="873" w:hRule="atLeast"/>
        </w:trPr>
        <w:tc>
          <w:tcPr>
            <w:tcW w:w="5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2" w:right="102"/>
              <w:jc w:val="center"/>
              <w:rPr>
                <w:sz w:val="20"/>
              </w:rPr>
            </w:pPr>
            <w:r>
              <w:rPr>
                <w:sz w:val="20"/>
              </w:rPr>
              <w:t>P1</w:t>
            </w:r>
          </w:p>
        </w:tc>
        <w:tc>
          <w:tcPr>
            <w:tcW w:w="10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25"/>
              <w:rPr>
                <w:sz w:val="20"/>
              </w:rPr>
            </w:pPr>
            <w:r>
              <w:rPr>
                <w:sz w:val="20"/>
              </w:rPr>
              <w:t>130000 ±</w:t>
            </w:r>
          </w:p>
          <w:p>
            <w:pPr>
              <w:pStyle w:val="TableParagraph"/>
              <w:spacing w:before="37"/>
              <w:ind w:left="125"/>
              <w:rPr>
                <w:b/>
                <w:sz w:val="20"/>
              </w:rPr>
            </w:pPr>
            <w:r>
              <w:rPr>
                <w:sz w:val="20"/>
              </w:rPr>
              <w:t>18027.8</w:t>
            </w:r>
            <w:r>
              <w:rPr>
                <w:b/>
                <w:sz w:val="20"/>
                <w:vertAlign w:val="superscript"/>
              </w:rPr>
              <w:t>+</w:t>
            </w:r>
          </w:p>
        </w:tc>
        <w:tc>
          <w:tcPr>
            <w:tcW w:w="10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200000 ±</w:t>
            </w:r>
          </w:p>
          <w:p>
            <w:pPr>
              <w:pStyle w:val="TableParagraph"/>
              <w:spacing w:before="37"/>
              <w:ind w:left="111"/>
              <w:rPr>
                <w:b/>
                <w:sz w:val="20"/>
              </w:rPr>
            </w:pPr>
            <w:r>
              <w:rPr>
                <w:sz w:val="20"/>
              </w:rPr>
              <w:t>52915.0</w:t>
            </w:r>
            <w:r>
              <w:rPr>
                <w:b/>
                <w:sz w:val="20"/>
                <w:vertAlign w:val="superscript"/>
              </w:rPr>
              <w:t>+</w:t>
            </w:r>
          </w:p>
        </w:tc>
        <w:tc>
          <w:tcPr>
            <w:tcW w:w="10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300000 ±</w:t>
            </w:r>
          </w:p>
          <w:p>
            <w:pPr>
              <w:pStyle w:val="TableParagraph"/>
              <w:spacing w:before="37"/>
              <w:ind w:left="113"/>
              <w:rPr>
                <w:b/>
                <w:sz w:val="20"/>
              </w:rPr>
            </w:pPr>
            <w:r>
              <w:rPr>
                <w:sz w:val="20"/>
              </w:rPr>
              <w:t>50000.0</w:t>
            </w:r>
            <w:r>
              <w:rPr>
                <w:b/>
                <w:sz w:val="20"/>
                <w:vertAlign w:val="superscript"/>
              </w:rPr>
              <w:t>+</w:t>
            </w:r>
          </w:p>
        </w:tc>
        <w:tc>
          <w:tcPr>
            <w:tcW w:w="9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30200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</w:p>
          <w:p>
            <w:pPr>
              <w:pStyle w:val="TableParagraph"/>
              <w:spacing w:before="37"/>
              <w:ind w:left="112"/>
              <w:rPr>
                <w:b/>
                <w:sz w:val="20"/>
              </w:rPr>
            </w:pPr>
            <w:r>
              <w:rPr>
                <w:sz w:val="20"/>
              </w:rPr>
              <w:t>2000.0</w:t>
            </w:r>
            <w:r>
              <w:rPr>
                <w:b/>
                <w:sz w:val="20"/>
                <w:vertAlign w:val="superscript"/>
              </w:rPr>
              <w:t>+</w:t>
            </w:r>
          </w:p>
        </w:tc>
        <w:tc>
          <w:tcPr>
            <w:tcW w:w="9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345000±</w:t>
            </w:r>
          </w:p>
          <w:p>
            <w:pPr>
              <w:pStyle w:val="TableParagraph"/>
              <w:spacing w:before="37"/>
              <w:ind w:left="110"/>
              <w:rPr>
                <w:b/>
                <w:sz w:val="20"/>
              </w:rPr>
            </w:pPr>
            <w:r>
              <w:rPr>
                <w:sz w:val="20"/>
              </w:rPr>
              <w:t>5000.0</w:t>
            </w:r>
            <w:r>
              <w:rPr>
                <w:b/>
                <w:sz w:val="20"/>
                <w:vertAlign w:val="superscript"/>
              </w:rPr>
              <w:t>+</w:t>
            </w:r>
          </w:p>
        </w:tc>
        <w:tc>
          <w:tcPr>
            <w:tcW w:w="10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28"/>
              <w:rPr>
                <w:sz w:val="20"/>
              </w:rPr>
            </w:pPr>
            <w:r>
              <w:rPr>
                <w:sz w:val="20"/>
              </w:rPr>
              <w:t>53600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</w:p>
          <w:p>
            <w:pPr>
              <w:pStyle w:val="TableParagraph"/>
              <w:spacing w:before="37"/>
              <w:ind w:left="128"/>
              <w:rPr>
                <w:b/>
                <w:sz w:val="20"/>
              </w:rPr>
            </w:pPr>
            <w:r>
              <w:rPr>
                <w:sz w:val="20"/>
              </w:rPr>
              <w:t>6557.4</w:t>
            </w:r>
            <w:r>
              <w:rPr>
                <w:b/>
                <w:sz w:val="20"/>
                <w:vertAlign w:val="superscript"/>
              </w:rPr>
              <w:t>+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820000±</w:t>
            </w:r>
          </w:p>
          <w:p>
            <w:pPr>
              <w:pStyle w:val="TableParagraph"/>
              <w:spacing w:before="37"/>
              <w:ind w:left="116"/>
              <w:rPr>
                <w:b/>
                <w:sz w:val="20"/>
              </w:rPr>
            </w:pPr>
            <w:r>
              <w:rPr>
                <w:sz w:val="20"/>
              </w:rPr>
              <w:t>20000.0</w:t>
            </w:r>
            <w:r>
              <w:rPr>
                <w:b/>
                <w:sz w:val="20"/>
                <w:vertAlign w:val="superscript"/>
              </w:rPr>
              <w:t>+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16"/>
              <w:rPr>
                <w:sz w:val="20"/>
              </w:rPr>
            </w:pPr>
            <w:r>
              <w:rPr>
                <w:sz w:val="20"/>
              </w:rPr>
              <w:t>60200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</w:p>
          <w:p>
            <w:pPr>
              <w:pStyle w:val="TableParagraph"/>
              <w:spacing w:before="37"/>
              <w:ind w:left="116"/>
              <w:rPr>
                <w:b/>
                <w:sz w:val="20"/>
              </w:rPr>
            </w:pPr>
            <w:r>
              <w:rPr>
                <w:sz w:val="20"/>
              </w:rPr>
              <w:t>2645.8</w:t>
            </w:r>
            <w:r>
              <w:rPr>
                <w:b/>
                <w:sz w:val="20"/>
                <w:vertAlign w:val="superscript"/>
              </w:rPr>
              <w:t>+</w:t>
            </w:r>
          </w:p>
        </w:tc>
        <w:tc>
          <w:tcPr>
            <w:tcW w:w="9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17"/>
              <w:rPr>
                <w:sz w:val="20"/>
              </w:rPr>
            </w:pPr>
            <w:r>
              <w:rPr>
                <w:sz w:val="20"/>
              </w:rPr>
              <w:t>475000±</w:t>
            </w:r>
          </w:p>
          <w:p>
            <w:pPr>
              <w:pStyle w:val="TableParagraph"/>
              <w:spacing w:before="37"/>
              <w:ind w:left="117"/>
              <w:rPr>
                <w:b/>
                <w:sz w:val="20"/>
              </w:rPr>
            </w:pPr>
            <w:r>
              <w:rPr>
                <w:sz w:val="20"/>
              </w:rPr>
              <w:t>5000.0</w:t>
            </w:r>
            <w:r>
              <w:rPr>
                <w:b/>
                <w:sz w:val="20"/>
                <w:vertAlign w:val="superscript"/>
              </w:rPr>
              <w:t>+</w:t>
            </w:r>
          </w:p>
        </w:tc>
        <w:tc>
          <w:tcPr>
            <w:tcW w:w="10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380000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±</w:t>
            </w:r>
          </w:p>
          <w:p>
            <w:pPr>
              <w:pStyle w:val="TableParagraph"/>
              <w:spacing w:before="37"/>
              <w:ind w:left="134"/>
              <w:rPr>
                <w:b/>
                <w:sz w:val="20"/>
              </w:rPr>
            </w:pPr>
            <w:r>
              <w:rPr>
                <w:sz w:val="20"/>
              </w:rPr>
              <w:t>20000.0</w:t>
            </w:r>
            <w:r>
              <w:rPr>
                <w:b/>
                <w:sz w:val="20"/>
                <w:vertAlign w:val="superscript"/>
              </w:rPr>
              <w:t>+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349000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±</w:t>
            </w:r>
          </w:p>
          <w:p>
            <w:pPr>
              <w:pStyle w:val="TableParagraph"/>
              <w:spacing w:before="37"/>
              <w:ind w:left="138"/>
              <w:rPr>
                <w:b/>
                <w:sz w:val="20"/>
              </w:rPr>
            </w:pPr>
            <w:r>
              <w:rPr>
                <w:sz w:val="20"/>
              </w:rPr>
              <w:t>6000.0</w:t>
            </w:r>
            <w:r>
              <w:rPr>
                <w:b/>
                <w:sz w:val="20"/>
                <w:vertAlign w:val="superscript"/>
              </w:rPr>
              <w:t>+</w:t>
            </w:r>
          </w:p>
        </w:tc>
        <w:tc>
          <w:tcPr>
            <w:tcW w:w="11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275000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±</w:t>
            </w:r>
          </w:p>
          <w:p>
            <w:pPr>
              <w:pStyle w:val="TableParagraph"/>
              <w:spacing w:before="37"/>
              <w:ind w:left="138"/>
              <w:rPr>
                <w:b/>
                <w:sz w:val="20"/>
              </w:rPr>
            </w:pPr>
            <w:r>
              <w:rPr>
                <w:sz w:val="20"/>
              </w:rPr>
              <w:t>5000.0</w:t>
            </w:r>
            <w:r>
              <w:rPr>
                <w:b/>
                <w:sz w:val="20"/>
                <w:vertAlign w:val="superscript"/>
              </w:rPr>
              <w:t>+</w:t>
            </w:r>
          </w:p>
        </w:tc>
      </w:tr>
      <w:tr>
        <w:trPr>
          <w:trHeight w:val="767" w:hRule="atLeast"/>
        </w:trPr>
        <w:tc>
          <w:tcPr>
            <w:tcW w:w="551" w:type="dxa"/>
          </w:tcPr>
          <w:p>
            <w:pPr>
              <w:pStyle w:val="TableParagraph"/>
              <w:spacing w:before="132"/>
              <w:ind w:left="2" w:right="102"/>
              <w:jc w:val="center"/>
              <w:rPr>
                <w:sz w:val="20"/>
              </w:rPr>
            </w:pPr>
            <w:r>
              <w:rPr>
                <w:sz w:val="20"/>
              </w:rPr>
              <w:t>P2</w:t>
            </w:r>
          </w:p>
        </w:tc>
        <w:tc>
          <w:tcPr>
            <w:tcW w:w="1046" w:type="dxa"/>
          </w:tcPr>
          <w:p>
            <w:pPr>
              <w:pStyle w:val="TableParagraph"/>
              <w:spacing w:before="132"/>
              <w:ind w:left="125"/>
              <w:rPr>
                <w:sz w:val="20"/>
              </w:rPr>
            </w:pPr>
            <w:r>
              <w:rPr>
                <w:sz w:val="20"/>
              </w:rPr>
              <w:t>98000</w:t>
            </w:r>
          </w:p>
          <w:p>
            <w:pPr>
              <w:pStyle w:val="TableParagraph"/>
              <w:spacing w:before="34"/>
              <w:ind w:left="125"/>
              <w:rPr>
                <w:sz w:val="20"/>
              </w:rPr>
            </w:pPr>
            <w:r>
              <w:rPr>
                <w:sz w:val="20"/>
              </w:rPr>
              <w:t>±2000.0</w:t>
            </w:r>
          </w:p>
        </w:tc>
        <w:tc>
          <w:tcPr>
            <w:tcW w:w="1033" w:type="dxa"/>
          </w:tcPr>
          <w:p>
            <w:pPr>
              <w:pStyle w:val="TableParagraph"/>
              <w:spacing w:before="132"/>
              <w:ind w:left="111"/>
              <w:rPr>
                <w:sz w:val="20"/>
              </w:rPr>
            </w:pPr>
            <w:r>
              <w:rPr>
                <w:sz w:val="20"/>
              </w:rPr>
              <w:t>113000±2</w:t>
            </w:r>
          </w:p>
          <w:p>
            <w:pPr>
              <w:pStyle w:val="TableParagraph"/>
              <w:spacing w:before="34"/>
              <w:ind w:left="111"/>
              <w:rPr>
                <w:sz w:val="20"/>
              </w:rPr>
            </w:pPr>
            <w:r>
              <w:rPr>
                <w:sz w:val="20"/>
              </w:rPr>
              <w:t>000.0</w:t>
            </w:r>
            <w:r>
              <w:rPr>
                <w:sz w:val="20"/>
                <w:vertAlign w:val="superscript"/>
              </w:rPr>
              <w:t>-</w:t>
            </w:r>
          </w:p>
        </w:tc>
        <w:tc>
          <w:tcPr>
            <w:tcW w:w="1033" w:type="dxa"/>
          </w:tcPr>
          <w:p>
            <w:pPr>
              <w:pStyle w:val="TableParagraph"/>
              <w:spacing w:before="132"/>
              <w:ind w:left="113"/>
              <w:rPr>
                <w:sz w:val="20"/>
              </w:rPr>
            </w:pPr>
            <w:r>
              <w:rPr>
                <w:sz w:val="20"/>
              </w:rPr>
              <w:t>280000 ±</w:t>
            </w:r>
          </w:p>
          <w:p>
            <w:pPr>
              <w:pStyle w:val="TableParagraph"/>
              <w:spacing w:before="34"/>
              <w:ind w:left="113"/>
              <w:rPr>
                <w:sz w:val="20"/>
              </w:rPr>
            </w:pPr>
            <w:r>
              <w:rPr>
                <w:sz w:val="20"/>
              </w:rPr>
              <w:t>.0</w:t>
            </w:r>
            <w:r>
              <w:rPr>
                <w:sz w:val="20"/>
                <w:vertAlign w:val="superscript"/>
              </w:rPr>
              <w:t>+</w:t>
            </w:r>
          </w:p>
        </w:tc>
        <w:tc>
          <w:tcPr>
            <w:tcW w:w="926" w:type="dxa"/>
          </w:tcPr>
          <w:p>
            <w:pPr>
              <w:pStyle w:val="TableParagraph"/>
              <w:spacing w:before="132"/>
              <w:ind w:left="112"/>
              <w:rPr>
                <w:sz w:val="20"/>
              </w:rPr>
            </w:pPr>
            <w:r>
              <w:rPr>
                <w:sz w:val="20"/>
              </w:rPr>
              <w:t>12800</w:t>
            </w:r>
          </w:p>
          <w:p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z w:val="20"/>
              </w:rPr>
              <w:t>±2000.0</w:t>
            </w:r>
            <w:r>
              <w:rPr>
                <w:sz w:val="20"/>
                <w:vertAlign w:val="superscript"/>
              </w:rPr>
              <w:t>-</w:t>
            </w:r>
          </w:p>
        </w:tc>
        <w:tc>
          <w:tcPr>
            <w:tcW w:w="997" w:type="dxa"/>
          </w:tcPr>
          <w:p>
            <w:pPr>
              <w:pStyle w:val="TableParagraph"/>
              <w:spacing w:before="132"/>
              <w:ind w:left="110"/>
              <w:rPr>
                <w:sz w:val="20"/>
              </w:rPr>
            </w:pPr>
            <w:r>
              <w:rPr>
                <w:sz w:val="20"/>
              </w:rPr>
              <w:t>291000 ±</w:t>
            </w:r>
          </w:p>
          <w:p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1000.0</w:t>
            </w:r>
            <w:r>
              <w:rPr>
                <w:sz w:val="20"/>
                <w:vertAlign w:val="superscript"/>
              </w:rPr>
              <w:t>+</w:t>
            </w:r>
          </w:p>
        </w:tc>
        <w:tc>
          <w:tcPr>
            <w:tcW w:w="1003" w:type="dxa"/>
          </w:tcPr>
          <w:p>
            <w:pPr>
              <w:pStyle w:val="TableParagraph"/>
              <w:spacing w:before="132"/>
              <w:ind w:left="128"/>
              <w:rPr>
                <w:sz w:val="20"/>
              </w:rPr>
            </w:pPr>
            <w:r>
              <w:rPr>
                <w:sz w:val="20"/>
              </w:rPr>
              <w:t>39200</w:t>
            </w:r>
          </w:p>
          <w:p>
            <w:pPr>
              <w:pStyle w:val="TableParagraph"/>
              <w:spacing w:before="34"/>
              <w:ind w:left="128"/>
              <w:rPr>
                <w:sz w:val="20"/>
              </w:rPr>
            </w:pPr>
            <w:r>
              <w:rPr>
                <w:sz w:val="20"/>
              </w:rPr>
              <w:t>±2000.0</w:t>
            </w:r>
            <w:r>
              <w:rPr>
                <w:sz w:val="20"/>
                <w:vertAlign w:val="superscript"/>
              </w:rPr>
              <w:t>+</w:t>
            </w:r>
          </w:p>
        </w:tc>
        <w:tc>
          <w:tcPr>
            <w:tcW w:w="990" w:type="dxa"/>
          </w:tcPr>
          <w:p>
            <w:pPr>
              <w:pStyle w:val="TableParagraph"/>
              <w:spacing w:before="132"/>
              <w:ind w:left="116"/>
              <w:rPr>
                <w:sz w:val="20"/>
              </w:rPr>
            </w:pPr>
            <w:r>
              <w:rPr>
                <w:sz w:val="20"/>
              </w:rPr>
              <w:t>703330±</w:t>
            </w:r>
          </w:p>
          <w:p>
            <w:pPr>
              <w:pStyle w:val="TableParagraph"/>
              <w:spacing w:before="34"/>
              <w:ind w:left="116"/>
              <w:rPr>
                <w:sz w:val="20"/>
              </w:rPr>
            </w:pPr>
            <w:r>
              <w:rPr>
                <w:sz w:val="20"/>
              </w:rPr>
              <w:t>5773.5</w:t>
            </w:r>
            <w:r>
              <w:rPr>
                <w:sz w:val="20"/>
                <w:vertAlign w:val="superscript"/>
              </w:rPr>
              <w:t>+</w:t>
            </w:r>
          </w:p>
        </w:tc>
        <w:tc>
          <w:tcPr>
            <w:tcW w:w="990" w:type="dxa"/>
          </w:tcPr>
          <w:p>
            <w:pPr>
              <w:pStyle w:val="TableParagraph"/>
              <w:spacing w:before="132"/>
              <w:ind w:left="116"/>
              <w:rPr>
                <w:sz w:val="20"/>
              </w:rPr>
            </w:pPr>
            <w:r>
              <w:rPr>
                <w:sz w:val="20"/>
              </w:rPr>
              <w:t>48900</w:t>
            </w:r>
          </w:p>
          <w:p>
            <w:pPr>
              <w:pStyle w:val="TableParagraph"/>
              <w:spacing w:before="34"/>
              <w:ind w:left="116"/>
              <w:rPr>
                <w:sz w:val="20"/>
              </w:rPr>
            </w:pPr>
            <w:r>
              <w:rPr>
                <w:sz w:val="20"/>
              </w:rPr>
              <w:t>±3464.1</w:t>
            </w:r>
            <w:r>
              <w:rPr>
                <w:sz w:val="20"/>
                <w:vertAlign w:val="superscript"/>
              </w:rPr>
              <w:t>+</w:t>
            </w:r>
          </w:p>
        </w:tc>
        <w:tc>
          <w:tcPr>
            <w:tcW w:w="972" w:type="dxa"/>
          </w:tcPr>
          <w:p>
            <w:pPr>
              <w:pStyle w:val="TableParagraph"/>
              <w:spacing w:before="132"/>
              <w:ind w:left="117"/>
              <w:rPr>
                <w:sz w:val="20"/>
              </w:rPr>
            </w:pPr>
            <w:r>
              <w:rPr>
                <w:sz w:val="20"/>
              </w:rPr>
              <w:t>380000±</w:t>
            </w:r>
          </w:p>
          <w:p>
            <w:pPr>
              <w:pStyle w:val="TableParagraph"/>
              <w:spacing w:before="34"/>
              <w:ind w:left="117"/>
              <w:rPr>
                <w:sz w:val="20"/>
              </w:rPr>
            </w:pPr>
            <w:r>
              <w:rPr>
                <w:sz w:val="20"/>
              </w:rPr>
              <w:t>20000.0</w:t>
            </w:r>
            <w:r>
              <w:rPr>
                <w:sz w:val="20"/>
                <w:vertAlign w:val="superscript"/>
              </w:rPr>
              <w:t>+</w:t>
            </w:r>
          </w:p>
        </w:tc>
        <w:tc>
          <w:tcPr>
            <w:tcW w:w="1076" w:type="dxa"/>
          </w:tcPr>
          <w:p>
            <w:pPr>
              <w:pStyle w:val="TableParagraph"/>
              <w:spacing w:before="132"/>
              <w:ind w:left="134"/>
              <w:rPr>
                <w:sz w:val="20"/>
              </w:rPr>
            </w:pPr>
            <w:r>
              <w:rPr>
                <w:sz w:val="20"/>
              </w:rPr>
              <w:t>276000±4</w:t>
            </w:r>
          </w:p>
          <w:p>
            <w:pPr>
              <w:pStyle w:val="TableParagraph"/>
              <w:spacing w:before="34"/>
              <w:ind w:left="134"/>
              <w:rPr>
                <w:sz w:val="20"/>
              </w:rPr>
            </w:pPr>
            <w:r>
              <w:rPr>
                <w:sz w:val="20"/>
              </w:rPr>
              <w:t>000.0</w:t>
            </w:r>
          </w:p>
        </w:tc>
        <w:tc>
          <w:tcPr>
            <w:tcW w:w="1080" w:type="dxa"/>
          </w:tcPr>
          <w:p>
            <w:pPr>
              <w:pStyle w:val="TableParagraph"/>
              <w:spacing w:before="132"/>
              <w:ind w:left="138"/>
              <w:rPr>
                <w:sz w:val="20"/>
              </w:rPr>
            </w:pPr>
            <w:r>
              <w:rPr>
                <w:sz w:val="20"/>
              </w:rPr>
              <w:t>264000±4</w:t>
            </w:r>
          </w:p>
          <w:p>
            <w:pPr>
              <w:pStyle w:val="TableParagraph"/>
              <w:spacing w:before="34"/>
              <w:ind w:left="138"/>
              <w:rPr>
                <w:sz w:val="20"/>
              </w:rPr>
            </w:pPr>
            <w:r>
              <w:rPr>
                <w:sz w:val="20"/>
              </w:rPr>
              <w:t>000.0</w:t>
            </w:r>
            <w:r>
              <w:rPr>
                <w:sz w:val="20"/>
                <w:vertAlign w:val="superscript"/>
              </w:rPr>
              <w:t>+</w:t>
            </w:r>
          </w:p>
        </w:tc>
        <w:tc>
          <w:tcPr>
            <w:tcW w:w="1110" w:type="dxa"/>
          </w:tcPr>
          <w:p>
            <w:pPr>
              <w:pStyle w:val="TableParagraph"/>
              <w:spacing w:before="132"/>
              <w:ind w:left="138"/>
              <w:rPr>
                <w:sz w:val="20"/>
              </w:rPr>
            </w:pPr>
            <w:r>
              <w:rPr>
                <w:sz w:val="20"/>
              </w:rPr>
              <w:t>132000±2</w:t>
            </w:r>
          </w:p>
          <w:p>
            <w:pPr>
              <w:pStyle w:val="TableParagraph"/>
              <w:spacing w:before="34"/>
              <w:ind w:left="138"/>
              <w:rPr>
                <w:sz w:val="20"/>
              </w:rPr>
            </w:pPr>
            <w:r>
              <w:rPr>
                <w:sz w:val="20"/>
              </w:rPr>
              <w:t>000.0</w:t>
            </w:r>
          </w:p>
        </w:tc>
      </w:tr>
      <w:tr>
        <w:trPr>
          <w:trHeight w:val="754" w:hRule="atLeast"/>
        </w:trPr>
        <w:tc>
          <w:tcPr>
            <w:tcW w:w="551" w:type="dxa"/>
          </w:tcPr>
          <w:p>
            <w:pPr>
              <w:pStyle w:val="TableParagraph"/>
              <w:spacing w:before="132"/>
              <w:ind w:left="2" w:right="102"/>
              <w:jc w:val="center"/>
              <w:rPr>
                <w:sz w:val="20"/>
              </w:rPr>
            </w:pPr>
            <w:r>
              <w:rPr>
                <w:sz w:val="20"/>
              </w:rPr>
              <w:t>P3</w:t>
            </w:r>
          </w:p>
        </w:tc>
        <w:tc>
          <w:tcPr>
            <w:tcW w:w="1046" w:type="dxa"/>
          </w:tcPr>
          <w:p>
            <w:pPr>
              <w:pStyle w:val="TableParagraph"/>
              <w:spacing w:before="132"/>
              <w:ind w:left="125"/>
              <w:rPr>
                <w:sz w:val="20"/>
              </w:rPr>
            </w:pPr>
            <w:r>
              <w:rPr>
                <w:sz w:val="20"/>
              </w:rPr>
              <w:t>92000±20</w:t>
            </w:r>
          </w:p>
          <w:p>
            <w:pPr>
              <w:pStyle w:val="TableParagraph"/>
              <w:spacing w:before="34"/>
              <w:ind w:left="125"/>
              <w:rPr>
                <w:b/>
                <w:sz w:val="20"/>
              </w:rPr>
            </w:pPr>
            <w:r>
              <w:rPr>
                <w:sz w:val="20"/>
              </w:rPr>
              <w:t>00.0</w:t>
            </w:r>
            <w:r>
              <w:rPr>
                <w:b/>
                <w:sz w:val="20"/>
                <w:vertAlign w:val="superscript"/>
              </w:rPr>
              <w:t>C</w:t>
            </w:r>
          </w:p>
        </w:tc>
        <w:tc>
          <w:tcPr>
            <w:tcW w:w="1033" w:type="dxa"/>
          </w:tcPr>
          <w:p>
            <w:pPr>
              <w:pStyle w:val="TableParagraph"/>
              <w:spacing w:before="132"/>
              <w:ind w:left="111"/>
              <w:rPr>
                <w:sz w:val="20"/>
              </w:rPr>
            </w:pPr>
            <w:r>
              <w:rPr>
                <w:sz w:val="20"/>
              </w:rPr>
              <w:t>182000</w:t>
            </w:r>
          </w:p>
          <w:p>
            <w:pPr>
              <w:pStyle w:val="TableParagraph"/>
              <w:spacing w:before="34"/>
              <w:ind w:left="111"/>
              <w:rPr>
                <w:b/>
                <w:sz w:val="20"/>
              </w:rPr>
            </w:pPr>
            <w:r>
              <w:rPr>
                <w:w w:val="95"/>
                <w:sz w:val="20"/>
              </w:rPr>
              <w:t>±2000.0</w:t>
            </w:r>
            <w:r>
              <w:rPr>
                <w:spacing w:val="-3"/>
                <w:w w:val="95"/>
                <w:sz w:val="20"/>
              </w:rPr>
              <w:t> </w:t>
            </w:r>
            <w:r>
              <w:rPr>
                <w:b/>
                <w:w w:val="95"/>
                <w:sz w:val="20"/>
                <w:vertAlign w:val="superscript"/>
              </w:rPr>
              <w:t>C</w:t>
            </w:r>
          </w:p>
        </w:tc>
        <w:tc>
          <w:tcPr>
            <w:tcW w:w="1033" w:type="dxa"/>
          </w:tcPr>
          <w:p>
            <w:pPr>
              <w:pStyle w:val="TableParagraph"/>
              <w:spacing w:before="132"/>
              <w:ind w:left="113"/>
              <w:rPr>
                <w:sz w:val="20"/>
              </w:rPr>
            </w:pPr>
            <w:r>
              <w:rPr>
                <w:sz w:val="20"/>
              </w:rPr>
              <w:t>165000</w:t>
            </w:r>
          </w:p>
          <w:p>
            <w:pPr>
              <w:pStyle w:val="TableParagraph"/>
              <w:spacing w:before="34"/>
              <w:ind w:left="113"/>
              <w:rPr>
                <w:b/>
                <w:sz w:val="20"/>
              </w:rPr>
            </w:pPr>
            <w:r>
              <w:rPr>
                <w:sz w:val="20"/>
              </w:rPr>
              <w:t>±5000.0</w:t>
            </w:r>
            <w:r>
              <w:rPr>
                <w:b/>
                <w:sz w:val="20"/>
                <w:vertAlign w:val="superscript"/>
              </w:rPr>
              <w:t>C</w:t>
            </w:r>
          </w:p>
        </w:tc>
        <w:tc>
          <w:tcPr>
            <w:tcW w:w="926" w:type="dxa"/>
          </w:tcPr>
          <w:p>
            <w:pPr>
              <w:pStyle w:val="TableParagraph"/>
              <w:spacing w:before="132"/>
              <w:ind w:left="112"/>
              <w:rPr>
                <w:sz w:val="20"/>
              </w:rPr>
            </w:pPr>
            <w:r>
              <w:rPr>
                <w:sz w:val="20"/>
              </w:rPr>
              <w:t>19700 ±</w:t>
            </w:r>
          </w:p>
          <w:p>
            <w:pPr>
              <w:pStyle w:val="TableParagraph"/>
              <w:spacing w:before="34"/>
              <w:ind w:left="112"/>
              <w:rPr>
                <w:b/>
                <w:sz w:val="20"/>
              </w:rPr>
            </w:pPr>
            <w:r>
              <w:rPr>
                <w:sz w:val="20"/>
              </w:rPr>
              <w:t>.0</w:t>
            </w:r>
            <w:r>
              <w:rPr>
                <w:b/>
                <w:sz w:val="20"/>
                <w:vertAlign w:val="superscript"/>
              </w:rPr>
              <w:t>C</w:t>
            </w:r>
          </w:p>
        </w:tc>
        <w:tc>
          <w:tcPr>
            <w:tcW w:w="997" w:type="dxa"/>
          </w:tcPr>
          <w:p>
            <w:pPr>
              <w:pStyle w:val="TableParagraph"/>
              <w:spacing w:before="132"/>
              <w:ind w:left="110"/>
              <w:rPr>
                <w:sz w:val="20"/>
              </w:rPr>
            </w:pPr>
            <w:r>
              <w:rPr>
                <w:sz w:val="20"/>
              </w:rPr>
              <w:t>248330 ±</w:t>
            </w:r>
          </w:p>
          <w:p>
            <w:pPr>
              <w:pStyle w:val="TableParagraph"/>
              <w:spacing w:before="34"/>
              <w:ind w:left="110"/>
              <w:rPr>
                <w:b/>
                <w:sz w:val="20"/>
              </w:rPr>
            </w:pPr>
            <w:r>
              <w:rPr>
                <w:sz w:val="20"/>
              </w:rPr>
              <w:t>6506.4</w:t>
            </w:r>
            <w:r>
              <w:rPr>
                <w:b/>
                <w:sz w:val="20"/>
                <w:vertAlign w:val="superscript"/>
              </w:rPr>
              <w:t>C</w:t>
            </w:r>
          </w:p>
        </w:tc>
        <w:tc>
          <w:tcPr>
            <w:tcW w:w="1003" w:type="dxa"/>
          </w:tcPr>
          <w:p>
            <w:pPr>
              <w:pStyle w:val="TableParagraph"/>
              <w:spacing w:before="132"/>
              <w:ind w:left="128"/>
              <w:rPr>
                <w:sz w:val="20"/>
              </w:rPr>
            </w:pPr>
            <w:r>
              <w:rPr>
                <w:sz w:val="20"/>
              </w:rPr>
              <w:t>38033±5</w:t>
            </w:r>
          </w:p>
          <w:p>
            <w:pPr>
              <w:pStyle w:val="TableParagraph"/>
              <w:spacing w:before="34"/>
              <w:ind w:left="128"/>
              <w:rPr>
                <w:b/>
                <w:sz w:val="20"/>
              </w:rPr>
            </w:pPr>
            <w:r>
              <w:rPr>
                <w:sz w:val="20"/>
              </w:rPr>
              <w:t>77.4</w:t>
            </w:r>
            <w:r>
              <w:rPr>
                <w:b/>
                <w:sz w:val="20"/>
                <w:vertAlign w:val="superscript"/>
              </w:rPr>
              <w:t>C</w:t>
            </w:r>
          </w:p>
        </w:tc>
        <w:tc>
          <w:tcPr>
            <w:tcW w:w="990" w:type="dxa"/>
          </w:tcPr>
          <w:p>
            <w:pPr>
              <w:pStyle w:val="TableParagraph"/>
              <w:spacing w:before="132"/>
              <w:ind w:left="116"/>
              <w:rPr>
                <w:sz w:val="20"/>
              </w:rPr>
            </w:pPr>
            <w:r>
              <w:rPr>
                <w:sz w:val="20"/>
              </w:rPr>
              <w:t>605670</w:t>
            </w:r>
          </w:p>
          <w:p>
            <w:pPr>
              <w:pStyle w:val="TableParagraph"/>
              <w:spacing w:before="34"/>
              <w:ind w:left="116"/>
              <w:rPr>
                <w:b/>
                <w:sz w:val="20"/>
              </w:rPr>
            </w:pPr>
            <w:r>
              <w:rPr>
                <w:sz w:val="20"/>
              </w:rPr>
              <w:t>±6027.7</w:t>
            </w:r>
            <w:r>
              <w:rPr>
                <w:b/>
                <w:sz w:val="20"/>
                <w:vertAlign w:val="superscript"/>
              </w:rPr>
              <w:t>C</w:t>
            </w:r>
          </w:p>
        </w:tc>
        <w:tc>
          <w:tcPr>
            <w:tcW w:w="990" w:type="dxa"/>
          </w:tcPr>
          <w:p>
            <w:pPr>
              <w:pStyle w:val="TableParagraph"/>
              <w:spacing w:before="132"/>
              <w:ind w:left="116"/>
              <w:rPr>
                <w:sz w:val="20"/>
              </w:rPr>
            </w:pPr>
            <w:r>
              <w:rPr>
                <w:sz w:val="20"/>
              </w:rPr>
              <w:t>42000</w:t>
            </w:r>
          </w:p>
          <w:p>
            <w:pPr>
              <w:pStyle w:val="TableParagraph"/>
              <w:spacing w:before="34"/>
              <w:ind w:left="116"/>
              <w:rPr>
                <w:b/>
                <w:sz w:val="20"/>
              </w:rPr>
            </w:pPr>
            <w:r>
              <w:rPr>
                <w:sz w:val="20"/>
              </w:rPr>
              <w:t>±10000.</w:t>
            </w:r>
            <w:r>
              <w:rPr>
                <w:b/>
                <w:sz w:val="20"/>
                <w:vertAlign w:val="superscript"/>
              </w:rPr>
              <w:t>C</w:t>
            </w:r>
          </w:p>
        </w:tc>
        <w:tc>
          <w:tcPr>
            <w:tcW w:w="972" w:type="dxa"/>
          </w:tcPr>
          <w:p>
            <w:pPr>
              <w:pStyle w:val="TableParagraph"/>
              <w:spacing w:before="132"/>
              <w:ind w:left="117"/>
              <w:rPr>
                <w:sz w:val="20"/>
              </w:rPr>
            </w:pPr>
            <w:r>
              <w:rPr>
                <w:sz w:val="20"/>
              </w:rPr>
              <w:t>302000±</w:t>
            </w:r>
          </w:p>
          <w:p>
            <w:pPr>
              <w:pStyle w:val="TableParagraph"/>
              <w:spacing w:before="34"/>
              <w:ind w:left="117"/>
              <w:rPr>
                <w:b/>
                <w:sz w:val="20"/>
              </w:rPr>
            </w:pPr>
            <w:r>
              <w:rPr>
                <w:sz w:val="20"/>
              </w:rPr>
              <w:t>3605.6</w:t>
            </w:r>
            <w:r>
              <w:rPr>
                <w:b/>
                <w:sz w:val="20"/>
                <w:vertAlign w:val="superscript"/>
              </w:rPr>
              <w:t>C</w:t>
            </w:r>
          </w:p>
        </w:tc>
        <w:tc>
          <w:tcPr>
            <w:tcW w:w="1076" w:type="dxa"/>
          </w:tcPr>
          <w:p>
            <w:pPr>
              <w:pStyle w:val="TableParagraph"/>
              <w:spacing w:before="132"/>
              <w:ind w:left="134"/>
              <w:rPr>
                <w:sz w:val="20"/>
              </w:rPr>
            </w:pPr>
            <w:r>
              <w:rPr>
                <w:sz w:val="20"/>
              </w:rPr>
              <w:t>264000±4</w:t>
            </w:r>
          </w:p>
          <w:p>
            <w:pPr>
              <w:pStyle w:val="TableParagraph"/>
              <w:spacing w:before="34"/>
              <w:ind w:left="134"/>
              <w:rPr>
                <w:b/>
                <w:sz w:val="20"/>
              </w:rPr>
            </w:pPr>
            <w:r>
              <w:rPr>
                <w:sz w:val="20"/>
              </w:rPr>
              <w:t>000.0</w:t>
            </w:r>
            <w:r>
              <w:rPr>
                <w:b/>
                <w:sz w:val="20"/>
                <w:vertAlign w:val="superscript"/>
              </w:rPr>
              <w:t>C</w:t>
            </w:r>
          </w:p>
        </w:tc>
        <w:tc>
          <w:tcPr>
            <w:tcW w:w="1080" w:type="dxa"/>
          </w:tcPr>
          <w:p>
            <w:pPr>
              <w:pStyle w:val="TableParagraph"/>
              <w:spacing w:before="132"/>
              <w:ind w:left="138"/>
              <w:rPr>
                <w:sz w:val="20"/>
              </w:rPr>
            </w:pPr>
            <w:r>
              <w:rPr>
                <w:sz w:val="20"/>
              </w:rPr>
              <w:t>192000±</w:t>
            </w:r>
          </w:p>
          <w:p>
            <w:pPr>
              <w:pStyle w:val="TableParagraph"/>
              <w:spacing w:before="34"/>
              <w:ind w:left="138"/>
              <w:rPr>
                <w:b/>
                <w:sz w:val="20"/>
              </w:rPr>
            </w:pPr>
            <w:r>
              <w:rPr>
                <w:sz w:val="20"/>
              </w:rPr>
              <w:t>.0</w:t>
            </w:r>
            <w:r>
              <w:rPr>
                <w:b/>
                <w:sz w:val="20"/>
                <w:vertAlign w:val="superscript"/>
              </w:rPr>
              <w:t>C</w:t>
            </w:r>
          </w:p>
        </w:tc>
        <w:tc>
          <w:tcPr>
            <w:tcW w:w="1110" w:type="dxa"/>
          </w:tcPr>
          <w:p>
            <w:pPr>
              <w:pStyle w:val="TableParagraph"/>
              <w:spacing w:before="132"/>
              <w:ind w:left="138"/>
              <w:rPr>
                <w:sz w:val="20"/>
              </w:rPr>
            </w:pPr>
            <w:r>
              <w:rPr>
                <w:sz w:val="20"/>
              </w:rPr>
              <w:t>120000±</w:t>
            </w:r>
          </w:p>
          <w:p>
            <w:pPr>
              <w:pStyle w:val="TableParagraph"/>
              <w:spacing w:before="34"/>
              <w:ind w:left="138"/>
              <w:rPr>
                <w:b/>
                <w:sz w:val="20"/>
              </w:rPr>
            </w:pPr>
            <w:r>
              <w:rPr>
                <w:sz w:val="20"/>
              </w:rPr>
              <w:t>10000.0</w:t>
            </w:r>
            <w:r>
              <w:rPr>
                <w:b/>
                <w:sz w:val="20"/>
                <w:vertAlign w:val="superscript"/>
              </w:rPr>
              <w:t>C</w:t>
            </w:r>
          </w:p>
        </w:tc>
      </w:tr>
      <w:tr>
        <w:trPr>
          <w:trHeight w:val="783" w:hRule="atLeast"/>
        </w:trPr>
        <w:tc>
          <w:tcPr>
            <w:tcW w:w="551" w:type="dxa"/>
          </w:tcPr>
          <w:p>
            <w:pPr>
              <w:pStyle w:val="TableParagraph"/>
              <w:spacing w:before="148"/>
              <w:ind w:left="2" w:right="102"/>
              <w:jc w:val="center"/>
              <w:rPr>
                <w:sz w:val="20"/>
              </w:rPr>
            </w:pPr>
            <w:r>
              <w:rPr>
                <w:sz w:val="20"/>
              </w:rPr>
              <w:t>P4</w:t>
            </w:r>
          </w:p>
        </w:tc>
        <w:tc>
          <w:tcPr>
            <w:tcW w:w="1046" w:type="dxa"/>
          </w:tcPr>
          <w:p>
            <w:pPr>
              <w:pStyle w:val="TableParagraph"/>
              <w:spacing w:before="148"/>
              <w:ind w:left="125"/>
              <w:rPr>
                <w:sz w:val="20"/>
              </w:rPr>
            </w:pPr>
            <w:r>
              <w:rPr>
                <w:sz w:val="20"/>
              </w:rPr>
              <w:t>18000±30</w:t>
            </w:r>
          </w:p>
          <w:p>
            <w:pPr>
              <w:pStyle w:val="TableParagraph"/>
              <w:spacing w:before="34"/>
              <w:ind w:left="125"/>
              <w:rPr>
                <w:sz w:val="20"/>
              </w:rPr>
            </w:pPr>
            <w:r>
              <w:rPr>
                <w:sz w:val="20"/>
              </w:rPr>
              <w:t>00.0</w:t>
            </w:r>
            <w:r>
              <w:rPr>
                <w:sz w:val="20"/>
                <w:vertAlign w:val="superscript"/>
              </w:rPr>
              <w:t>-</w:t>
            </w:r>
          </w:p>
        </w:tc>
        <w:tc>
          <w:tcPr>
            <w:tcW w:w="1033" w:type="dxa"/>
          </w:tcPr>
          <w:p>
            <w:pPr>
              <w:pStyle w:val="TableParagraph"/>
              <w:spacing w:before="148"/>
              <w:ind w:left="111"/>
              <w:rPr>
                <w:sz w:val="20"/>
              </w:rPr>
            </w:pPr>
            <w:r>
              <w:rPr>
                <w:sz w:val="20"/>
              </w:rPr>
              <w:t>19000±20</w:t>
            </w:r>
          </w:p>
          <w:p>
            <w:pPr>
              <w:pStyle w:val="TableParagraph"/>
              <w:spacing w:before="34"/>
              <w:ind w:left="111"/>
              <w:rPr>
                <w:sz w:val="20"/>
              </w:rPr>
            </w:pPr>
            <w:r>
              <w:rPr>
                <w:sz w:val="20"/>
              </w:rPr>
              <w:t>00.0</w:t>
            </w:r>
            <w:r>
              <w:rPr>
                <w:sz w:val="20"/>
                <w:vertAlign w:val="superscript"/>
              </w:rPr>
              <w:t>-</w:t>
            </w:r>
          </w:p>
        </w:tc>
        <w:tc>
          <w:tcPr>
            <w:tcW w:w="1033" w:type="dxa"/>
          </w:tcPr>
          <w:p>
            <w:pPr>
              <w:pStyle w:val="TableParagraph"/>
              <w:spacing w:before="148"/>
              <w:ind w:left="113"/>
              <w:rPr>
                <w:sz w:val="20"/>
              </w:rPr>
            </w:pPr>
            <w:r>
              <w:rPr>
                <w:sz w:val="20"/>
              </w:rPr>
              <w:t>39000±80</w:t>
            </w:r>
          </w:p>
          <w:p>
            <w:pPr>
              <w:pStyle w:val="TableParagraph"/>
              <w:spacing w:before="34"/>
              <w:ind w:left="113"/>
              <w:rPr>
                <w:sz w:val="20"/>
              </w:rPr>
            </w:pPr>
            <w:r>
              <w:rPr>
                <w:sz w:val="20"/>
              </w:rPr>
              <w:t>00.0</w:t>
            </w:r>
            <w:r>
              <w:rPr>
                <w:sz w:val="20"/>
                <w:vertAlign w:val="superscript"/>
              </w:rPr>
              <w:t>-</w:t>
            </w:r>
          </w:p>
        </w:tc>
        <w:tc>
          <w:tcPr>
            <w:tcW w:w="926" w:type="dxa"/>
          </w:tcPr>
          <w:p>
            <w:pPr>
              <w:pStyle w:val="TableParagraph"/>
              <w:spacing w:before="148"/>
              <w:ind w:left="112"/>
              <w:rPr>
                <w:sz w:val="20"/>
              </w:rPr>
            </w:pPr>
            <w:r>
              <w:rPr>
                <w:sz w:val="20"/>
              </w:rPr>
              <w:t>42000 ±</w:t>
            </w:r>
          </w:p>
          <w:p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z w:val="20"/>
              </w:rPr>
              <w:t>.0</w:t>
            </w:r>
            <w:r>
              <w:rPr>
                <w:sz w:val="20"/>
                <w:vertAlign w:val="superscript"/>
              </w:rPr>
              <w:t>-</w:t>
            </w:r>
          </w:p>
        </w:tc>
        <w:tc>
          <w:tcPr>
            <w:tcW w:w="997" w:type="dxa"/>
          </w:tcPr>
          <w:p>
            <w:pPr>
              <w:pStyle w:val="TableParagraph"/>
              <w:spacing w:before="148"/>
              <w:ind w:left="110"/>
              <w:rPr>
                <w:sz w:val="20"/>
              </w:rPr>
            </w:pPr>
            <w:r>
              <w:rPr>
                <w:sz w:val="20"/>
              </w:rPr>
              <w:t>95000 ±</w:t>
            </w:r>
          </w:p>
          <w:p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1000.0</w:t>
            </w:r>
            <w:r>
              <w:rPr>
                <w:sz w:val="20"/>
                <w:vertAlign w:val="superscript"/>
              </w:rPr>
              <w:t>-</w:t>
            </w:r>
          </w:p>
        </w:tc>
        <w:tc>
          <w:tcPr>
            <w:tcW w:w="1003" w:type="dxa"/>
          </w:tcPr>
          <w:p>
            <w:pPr>
              <w:pStyle w:val="TableParagraph"/>
              <w:spacing w:before="148"/>
              <w:ind w:left="128"/>
              <w:rPr>
                <w:sz w:val="20"/>
              </w:rPr>
            </w:pPr>
            <w:r>
              <w:rPr>
                <w:sz w:val="20"/>
              </w:rPr>
              <w:t>360000 ±</w:t>
            </w:r>
          </w:p>
          <w:p>
            <w:pPr>
              <w:pStyle w:val="TableParagraph"/>
              <w:spacing w:before="34"/>
              <w:ind w:left="128"/>
              <w:rPr>
                <w:sz w:val="20"/>
              </w:rPr>
            </w:pPr>
            <w:r>
              <w:rPr>
                <w:sz w:val="20"/>
              </w:rPr>
              <w:t>.0</w:t>
            </w:r>
            <w:r>
              <w:rPr>
                <w:sz w:val="20"/>
                <w:vertAlign w:val="superscript"/>
              </w:rPr>
              <w:t>-</w:t>
            </w:r>
          </w:p>
        </w:tc>
        <w:tc>
          <w:tcPr>
            <w:tcW w:w="990" w:type="dxa"/>
          </w:tcPr>
          <w:p>
            <w:pPr>
              <w:pStyle w:val="TableParagraph"/>
              <w:spacing w:before="148"/>
              <w:ind w:left="116"/>
              <w:rPr>
                <w:sz w:val="20"/>
              </w:rPr>
            </w:pPr>
            <w:r>
              <w:rPr>
                <w:sz w:val="20"/>
              </w:rPr>
              <w:t>384000</w:t>
            </w:r>
          </w:p>
          <w:p>
            <w:pPr>
              <w:pStyle w:val="TableParagraph"/>
              <w:spacing w:before="34"/>
              <w:ind w:left="116"/>
              <w:rPr>
                <w:sz w:val="20"/>
              </w:rPr>
            </w:pPr>
            <w:r>
              <w:rPr>
                <w:sz w:val="20"/>
              </w:rPr>
              <w:t>±2000.0</w:t>
            </w:r>
            <w:r>
              <w:rPr>
                <w:sz w:val="20"/>
                <w:vertAlign w:val="superscript"/>
              </w:rPr>
              <w:t>-</w:t>
            </w:r>
          </w:p>
        </w:tc>
        <w:tc>
          <w:tcPr>
            <w:tcW w:w="990" w:type="dxa"/>
          </w:tcPr>
          <w:p>
            <w:pPr>
              <w:pStyle w:val="TableParagraph"/>
              <w:spacing w:before="148"/>
              <w:ind w:left="116"/>
              <w:rPr>
                <w:sz w:val="20"/>
              </w:rPr>
            </w:pPr>
            <w:r>
              <w:rPr>
                <w:sz w:val="20"/>
              </w:rPr>
              <w:t>220000 ±</w:t>
            </w:r>
          </w:p>
          <w:p>
            <w:pPr>
              <w:pStyle w:val="TableParagraph"/>
              <w:spacing w:before="34"/>
              <w:ind w:left="116"/>
              <w:rPr>
                <w:sz w:val="20"/>
              </w:rPr>
            </w:pPr>
            <w:r>
              <w:rPr>
                <w:sz w:val="20"/>
              </w:rPr>
              <w:t>.0</w:t>
            </w:r>
            <w:r>
              <w:rPr>
                <w:sz w:val="20"/>
                <w:vertAlign w:val="superscript"/>
              </w:rPr>
              <w:t>-</w:t>
            </w:r>
          </w:p>
        </w:tc>
        <w:tc>
          <w:tcPr>
            <w:tcW w:w="972" w:type="dxa"/>
          </w:tcPr>
          <w:p>
            <w:pPr>
              <w:pStyle w:val="TableParagraph"/>
              <w:spacing w:before="148"/>
              <w:ind w:left="117"/>
              <w:rPr>
                <w:sz w:val="20"/>
              </w:rPr>
            </w:pPr>
            <w:r>
              <w:rPr>
                <w:sz w:val="20"/>
              </w:rPr>
              <w:t>196000±</w:t>
            </w:r>
          </w:p>
          <w:p>
            <w:pPr>
              <w:pStyle w:val="TableParagraph"/>
              <w:spacing w:before="34"/>
              <w:ind w:left="117"/>
              <w:rPr>
                <w:sz w:val="20"/>
              </w:rPr>
            </w:pPr>
            <w:r>
              <w:rPr>
                <w:sz w:val="20"/>
              </w:rPr>
              <w:t>2000.0</w:t>
            </w:r>
            <w:r>
              <w:rPr>
                <w:sz w:val="20"/>
                <w:vertAlign w:val="superscript"/>
              </w:rPr>
              <w:t>-</w:t>
            </w:r>
          </w:p>
        </w:tc>
        <w:tc>
          <w:tcPr>
            <w:tcW w:w="1076" w:type="dxa"/>
          </w:tcPr>
          <w:p>
            <w:pPr>
              <w:pStyle w:val="TableParagraph"/>
              <w:spacing w:before="148"/>
              <w:ind w:left="134"/>
              <w:rPr>
                <w:sz w:val="20"/>
              </w:rPr>
            </w:pPr>
            <w:r>
              <w:rPr>
                <w:sz w:val="20"/>
              </w:rPr>
              <w:t>162000±</w:t>
            </w:r>
          </w:p>
          <w:p>
            <w:pPr>
              <w:pStyle w:val="TableParagraph"/>
              <w:spacing w:before="34"/>
              <w:ind w:left="134"/>
              <w:rPr>
                <w:sz w:val="20"/>
              </w:rPr>
            </w:pPr>
            <w:r>
              <w:rPr>
                <w:sz w:val="20"/>
              </w:rPr>
              <w:t>.0</w:t>
            </w:r>
            <w:r>
              <w:rPr>
                <w:sz w:val="20"/>
                <w:vertAlign w:val="superscript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spacing w:before="148"/>
              <w:ind w:left="138"/>
              <w:rPr>
                <w:sz w:val="20"/>
              </w:rPr>
            </w:pPr>
            <w:r>
              <w:rPr>
                <w:sz w:val="20"/>
              </w:rPr>
              <w:t>98000</w:t>
            </w:r>
          </w:p>
          <w:p>
            <w:pPr>
              <w:pStyle w:val="TableParagraph"/>
              <w:spacing w:before="34"/>
              <w:ind w:left="138"/>
              <w:rPr>
                <w:sz w:val="20"/>
              </w:rPr>
            </w:pPr>
            <w:r>
              <w:rPr>
                <w:sz w:val="20"/>
              </w:rPr>
              <w:t>±2000.0</w:t>
            </w:r>
            <w:r>
              <w:rPr>
                <w:sz w:val="20"/>
                <w:vertAlign w:val="superscript"/>
              </w:rPr>
              <w:t>-</w:t>
            </w:r>
          </w:p>
        </w:tc>
        <w:tc>
          <w:tcPr>
            <w:tcW w:w="1110" w:type="dxa"/>
          </w:tcPr>
          <w:p>
            <w:pPr>
              <w:pStyle w:val="TableParagraph"/>
              <w:spacing w:before="148"/>
              <w:ind w:left="138"/>
              <w:rPr>
                <w:sz w:val="20"/>
              </w:rPr>
            </w:pPr>
            <w:r>
              <w:rPr>
                <w:sz w:val="20"/>
              </w:rPr>
              <w:t>85000± .0</w:t>
            </w:r>
            <w:r>
              <w:rPr>
                <w:sz w:val="20"/>
                <w:vertAlign w:val="superscript"/>
              </w:rPr>
              <w:t>-</w:t>
            </w:r>
          </w:p>
        </w:tc>
      </w:tr>
      <w:tr>
        <w:trPr>
          <w:trHeight w:val="768" w:hRule="atLeast"/>
        </w:trPr>
        <w:tc>
          <w:tcPr>
            <w:tcW w:w="551" w:type="dxa"/>
          </w:tcPr>
          <w:p>
            <w:pPr>
              <w:pStyle w:val="TableParagraph"/>
              <w:spacing w:before="132"/>
              <w:ind w:left="2" w:right="102"/>
              <w:jc w:val="center"/>
              <w:rPr>
                <w:sz w:val="20"/>
              </w:rPr>
            </w:pPr>
            <w:r>
              <w:rPr>
                <w:sz w:val="20"/>
              </w:rPr>
              <w:t>P5</w:t>
            </w:r>
          </w:p>
        </w:tc>
        <w:tc>
          <w:tcPr>
            <w:tcW w:w="1046" w:type="dxa"/>
          </w:tcPr>
          <w:p>
            <w:pPr>
              <w:pStyle w:val="TableParagraph"/>
              <w:spacing w:before="132"/>
              <w:ind w:left="125"/>
              <w:rPr>
                <w:sz w:val="20"/>
              </w:rPr>
            </w:pPr>
            <w:r>
              <w:rPr>
                <w:sz w:val="20"/>
              </w:rPr>
              <w:t>100000 ±</w:t>
            </w:r>
          </w:p>
          <w:p>
            <w:pPr>
              <w:pStyle w:val="TableParagraph"/>
              <w:spacing w:before="34"/>
              <w:ind w:left="125"/>
              <w:rPr>
                <w:sz w:val="20"/>
              </w:rPr>
            </w:pPr>
            <w:r>
              <w:rPr>
                <w:sz w:val="20"/>
              </w:rPr>
              <w:t>18000.0</w:t>
            </w:r>
          </w:p>
        </w:tc>
        <w:tc>
          <w:tcPr>
            <w:tcW w:w="1033" w:type="dxa"/>
          </w:tcPr>
          <w:p>
            <w:pPr>
              <w:pStyle w:val="TableParagraph"/>
              <w:spacing w:before="132"/>
              <w:ind w:left="111"/>
              <w:rPr>
                <w:sz w:val="20"/>
              </w:rPr>
            </w:pPr>
            <w:r>
              <w:rPr>
                <w:sz w:val="20"/>
              </w:rPr>
              <w:t>145000 ±</w:t>
            </w:r>
          </w:p>
          <w:p>
            <w:pPr>
              <w:pStyle w:val="TableParagraph"/>
              <w:spacing w:before="34"/>
              <w:ind w:left="111"/>
              <w:rPr>
                <w:sz w:val="20"/>
              </w:rPr>
            </w:pPr>
            <w:r>
              <w:rPr>
                <w:sz w:val="20"/>
              </w:rPr>
              <w:t>13228.8</w:t>
            </w:r>
          </w:p>
        </w:tc>
        <w:tc>
          <w:tcPr>
            <w:tcW w:w="1033" w:type="dxa"/>
          </w:tcPr>
          <w:p>
            <w:pPr>
              <w:pStyle w:val="TableParagraph"/>
              <w:spacing w:before="132"/>
              <w:ind w:left="113"/>
              <w:rPr>
                <w:sz w:val="20"/>
              </w:rPr>
            </w:pPr>
            <w:r>
              <w:rPr>
                <w:sz w:val="20"/>
              </w:rPr>
              <w:t>81000±</w:t>
            </w:r>
          </w:p>
          <w:p>
            <w:pPr>
              <w:pStyle w:val="TableParagraph"/>
              <w:spacing w:before="34"/>
              <w:ind w:left="113"/>
              <w:rPr>
                <w:sz w:val="20"/>
              </w:rPr>
            </w:pPr>
            <w:r>
              <w:rPr>
                <w:sz w:val="20"/>
              </w:rPr>
              <w:t>59101.6</w:t>
            </w:r>
            <w:r>
              <w:rPr>
                <w:sz w:val="20"/>
                <w:vertAlign w:val="superscript"/>
              </w:rPr>
              <w:t>-</w:t>
            </w:r>
          </w:p>
        </w:tc>
        <w:tc>
          <w:tcPr>
            <w:tcW w:w="926" w:type="dxa"/>
          </w:tcPr>
          <w:p>
            <w:pPr>
              <w:pStyle w:val="TableParagraph"/>
              <w:spacing w:before="132"/>
              <w:ind w:left="112"/>
              <w:rPr>
                <w:sz w:val="20"/>
              </w:rPr>
            </w:pPr>
            <w:r>
              <w:rPr>
                <w:sz w:val="20"/>
              </w:rPr>
              <w:t>28600</w:t>
            </w:r>
          </w:p>
          <w:p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z w:val="20"/>
              </w:rPr>
              <w:t>±4000.</w:t>
            </w:r>
            <w:r>
              <w:rPr>
                <w:sz w:val="20"/>
                <w:vertAlign w:val="superscript"/>
              </w:rPr>
              <w:t>+</w:t>
            </w:r>
          </w:p>
        </w:tc>
        <w:tc>
          <w:tcPr>
            <w:tcW w:w="997" w:type="dxa"/>
          </w:tcPr>
          <w:p>
            <w:pPr>
              <w:pStyle w:val="TableParagraph"/>
              <w:spacing w:before="132"/>
              <w:ind w:left="110"/>
              <w:rPr>
                <w:sz w:val="20"/>
              </w:rPr>
            </w:pPr>
            <w:r>
              <w:rPr>
                <w:sz w:val="20"/>
              </w:rPr>
              <w:t>126330 ±</w:t>
            </w:r>
          </w:p>
          <w:p>
            <w:pPr>
              <w:pStyle w:val="TableParagraph"/>
              <w:spacing w:before="34"/>
              <w:ind w:left="110"/>
              <w:rPr>
                <w:sz w:val="20"/>
              </w:rPr>
            </w:pPr>
            <w:r>
              <w:rPr>
                <w:sz w:val="20"/>
              </w:rPr>
              <w:t>1527.5</w:t>
            </w:r>
            <w:r>
              <w:rPr>
                <w:sz w:val="20"/>
                <w:vertAlign w:val="superscript"/>
              </w:rPr>
              <w:t>-</w:t>
            </w:r>
          </w:p>
        </w:tc>
        <w:tc>
          <w:tcPr>
            <w:tcW w:w="1003" w:type="dxa"/>
          </w:tcPr>
          <w:p>
            <w:pPr>
              <w:pStyle w:val="TableParagraph"/>
              <w:spacing w:before="132"/>
              <w:ind w:left="128"/>
              <w:rPr>
                <w:sz w:val="20"/>
              </w:rPr>
            </w:pPr>
            <w:r>
              <w:rPr>
                <w:sz w:val="20"/>
              </w:rPr>
              <w:t>36833±5</w:t>
            </w:r>
          </w:p>
          <w:p>
            <w:pPr>
              <w:pStyle w:val="TableParagraph"/>
              <w:spacing w:before="34"/>
              <w:ind w:left="128"/>
              <w:rPr>
                <w:sz w:val="20"/>
              </w:rPr>
            </w:pPr>
            <w:r>
              <w:rPr>
                <w:sz w:val="20"/>
              </w:rPr>
              <w:t>77.4</w:t>
            </w:r>
            <w:r>
              <w:rPr>
                <w:sz w:val="20"/>
                <w:vertAlign w:val="superscript"/>
              </w:rPr>
              <w:t>-</w:t>
            </w:r>
          </w:p>
        </w:tc>
        <w:tc>
          <w:tcPr>
            <w:tcW w:w="990" w:type="dxa"/>
          </w:tcPr>
          <w:p>
            <w:pPr>
              <w:pStyle w:val="TableParagraph"/>
              <w:spacing w:before="132"/>
              <w:ind w:left="116"/>
              <w:rPr>
                <w:sz w:val="20"/>
              </w:rPr>
            </w:pPr>
            <w:r>
              <w:rPr>
                <w:sz w:val="20"/>
              </w:rPr>
              <w:t>420000 ±</w:t>
            </w:r>
          </w:p>
          <w:p>
            <w:pPr>
              <w:pStyle w:val="TableParagraph"/>
              <w:spacing w:before="34"/>
              <w:ind w:left="116"/>
              <w:rPr>
                <w:sz w:val="20"/>
              </w:rPr>
            </w:pPr>
            <w:r>
              <w:rPr>
                <w:sz w:val="20"/>
              </w:rPr>
              <w:t>17320.5</w:t>
            </w:r>
            <w:r>
              <w:rPr>
                <w:sz w:val="20"/>
                <w:vertAlign w:val="superscript"/>
              </w:rPr>
              <w:t>-</w:t>
            </w:r>
          </w:p>
        </w:tc>
        <w:tc>
          <w:tcPr>
            <w:tcW w:w="990" w:type="dxa"/>
          </w:tcPr>
          <w:p>
            <w:pPr>
              <w:pStyle w:val="TableParagraph"/>
              <w:spacing w:before="132"/>
              <w:ind w:left="116"/>
              <w:rPr>
                <w:sz w:val="20"/>
              </w:rPr>
            </w:pPr>
            <w:r>
              <w:rPr>
                <w:sz w:val="20"/>
              </w:rPr>
              <w:t>302000</w:t>
            </w:r>
          </w:p>
          <w:p>
            <w:pPr>
              <w:pStyle w:val="TableParagraph"/>
              <w:spacing w:before="34"/>
              <w:ind w:left="116"/>
              <w:rPr>
                <w:sz w:val="20"/>
              </w:rPr>
            </w:pPr>
            <w:r>
              <w:rPr>
                <w:sz w:val="20"/>
              </w:rPr>
              <w:t>±2000.0</w:t>
            </w:r>
            <w:r>
              <w:rPr>
                <w:sz w:val="20"/>
                <w:vertAlign w:val="superscript"/>
              </w:rPr>
              <w:t>-</w:t>
            </w:r>
          </w:p>
        </w:tc>
        <w:tc>
          <w:tcPr>
            <w:tcW w:w="972" w:type="dxa"/>
          </w:tcPr>
          <w:p>
            <w:pPr>
              <w:pStyle w:val="TableParagraph"/>
              <w:spacing w:before="132"/>
              <w:ind w:left="117"/>
              <w:rPr>
                <w:sz w:val="20"/>
              </w:rPr>
            </w:pPr>
            <w:r>
              <w:rPr>
                <w:sz w:val="20"/>
              </w:rPr>
              <w:t>300000±</w:t>
            </w:r>
          </w:p>
          <w:p>
            <w:pPr>
              <w:pStyle w:val="TableParagraph"/>
              <w:spacing w:before="34"/>
              <w:ind w:left="117"/>
              <w:rPr>
                <w:sz w:val="20"/>
              </w:rPr>
            </w:pPr>
            <w:r>
              <w:rPr>
                <w:sz w:val="20"/>
              </w:rPr>
              <w:t>.0</w:t>
            </w:r>
          </w:p>
        </w:tc>
        <w:tc>
          <w:tcPr>
            <w:tcW w:w="1076" w:type="dxa"/>
          </w:tcPr>
          <w:p>
            <w:pPr>
              <w:pStyle w:val="TableParagraph"/>
              <w:spacing w:before="132"/>
              <w:ind w:left="134"/>
              <w:rPr>
                <w:sz w:val="20"/>
              </w:rPr>
            </w:pPr>
            <w:r>
              <w:rPr>
                <w:sz w:val="20"/>
              </w:rPr>
              <w:t>194000±4</w:t>
            </w:r>
          </w:p>
          <w:p>
            <w:pPr>
              <w:pStyle w:val="TableParagraph"/>
              <w:spacing w:before="34"/>
              <w:ind w:left="134"/>
              <w:rPr>
                <w:sz w:val="20"/>
              </w:rPr>
            </w:pPr>
            <w:r>
              <w:rPr>
                <w:sz w:val="20"/>
              </w:rPr>
              <w:t>000.0</w:t>
            </w:r>
            <w:r>
              <w:rPr>
                <w:sz w:val="20"/>
                <w:vertAlign w:val="superscript"/>
              </w:rPr>
              <w:t>-</w:t>
            </w:r>
          </w:p>
        </w:tc>
        <w:tc>
          <w:tcPr>
            <w:tcW w:w="1080" w:type="dxa"/>
          </w:tcPr>
          <w:p>
            <w:pPr>
              <w:pStyle w:val="TableParagraph"/>
              <w:spacing w:before="132"/>
              <w:ind w:left="138"/>
              <w:rPr>
                <w:sz w:val="20"/>
              </w:rPr>
            </w:pPr>
            <w:r>
              <w:rPr>
                <w:sz w:val="20"/>
              </w:rPr>
              <w:t>180000±5</w:t>
            </w:r>
          </w:p>
          <w:p>
            <w:pPr>
              <w:pStyle w:val="TableParagraph"/>
              <w:spacing w:before="34"/>
              <w:ind w:left="138"/>
              <w:rPr>
                <w:sz w:val="20"/>
              </w:rPr>
            </w:pPr>
            <w:r>
              <w:rPr>
                <w:sz w:val="20"/>
              </w:rPr>
              <w:t>000.0</w:t>
            </w:r>
            <w:r>
              <w:rPr>
                <w:sz w:val="20"/>
                <w:vertAlign w:val="superscript"/>
              </w:rPr>
              <w:t>-</w:t>
            </w:r>
          </w:p>
        </w:tc>
        <w:tc>
          <w:tcPr>
            <w:tcW w:w="1110" w:type="dxa"/>
          </w:tcPr>
          <w:p>
            <w:pPr>
              <w:pStyle w:val="TableParagraph"/>
              <w:spacing w:before="132"/>
              <w:ind w:left="138"/>
              <w:rPr>
                <w:sz w:val="20"/>
              </w:rPr>
            </w:pPr>
            <w:r>
              <w:rPr>
                <w:sz w:val="20"/>
              </w:rPr>
              <w:t>110000±</w:t>
            </w:r>
          </w:p>
          <w:p>
            <w:pPr>
              <w:pStyle w:val="TableParagraph"/>
              <w:spacing w:before="34"/>
              <w:ind w:left="138"/>
              <w:rPr>
                <w:sz w:val="20"/>
              </w:rPr>
            </w:pPr>
            <w:r>
              <w:rPr>
                <w:sz w:val="20"/>
              </w:rPr>
              <w:t>10000.0</w:t>
            </w:r>
          </w:p>
        </w:tc>
      </w:tr>
      <w:tr>
        <w:trPr>
          <w:trHeight w:val="667" w:hRule="atLeast"/>
        </w:trPr>
        <w:tc>
          <w:tcPr>
            <w:tcW w:w="5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2" w:right="102"/>
              <w:jc w:val="center"/>
              <w:rPr>
                <w:sz w:val="20"/>
              </w:rPr>
            </w:pPr>
            <w:r>
              <w:rPr>
                <w:sz w:val="20"/>
              </w:rPr>
              <w:t>P6</w:t>
            </w:r>
          </w:p>
        </w:tc>
        <w:tc>
          <w:tcPr>
            <w:tcW w:w="10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125"/>
              <w:rPr>
                <w:sz w:val="20"/>
              </w:rPr>
            </w:pPr>
            <w:r>
              <w:rPr>
                <w:sz w:val="20"/>
              </w:rPr>
              <w:t>120000 ±</w:t>
            </w:r>
          </w:p>
          <w:p>
            <w:pPr>
              <w:pStyle w:val="TableParagraph"/>
              <w:spacing w:before="37"/>
              <w:ind w:left="125"/>
              <w:rPr>
                <w:sz w:val="20"/>
              </w:rPr>
            </w:pPr>
            <w:r>
              <w:rPr>
                <w:sz w:val="20"/>
              </w:rPr>
              <w:t>20000.0</w:t>
            </w:r>
            <w:r>
              <w:rPr>
                <w:sz w:val="20"/>
                <w:vertAlign w:val="superscript"/>
              </w:rPr>
              <w:t>+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111"/>
              <w:rPr>
                <w:sz w:val="20"/>
              </w:rPr>
            </w:pPr>
            <w:r>
              <w:rPr>
                <w:sz w:val="20"/>
              </w:rPr>
              <w:t>175000 ±</w:t>
            </w:r>
          </w:p>
          <w:p>
            <w:pPr>
              <w:pStyle w:val="TableParagraph"/>
              <w:spacing w:before="37"/>
              <w:ind w:left="111"/>
              <w:rPr>
                <w:sz w:val="20"/>
              </w:rPr>
            </w:pPr>
            <w:r>
              <w:rPr>
                <w:sz w:val="20"/>
              </w:rPr>
              <w:t>22912.9</w:t>
            </w: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113"/>
              <w:rPr>
                <w:sz w:val="20"/>
              </w:rPr>
            </w:pPr>
            <w:r>
              <w:rPr>
                <w:sz w:val="20"/>
              </w:rPr>
              <w:t>282000 ±</w:t>
            </w:r>
          </w:p>
          <w:p>
            <w:pPr>
              <w:pStyle w:val="TableParagraph"/>
              <w:spacing w:before="37"/>
              <w:ind w:left="113"/>
              <w:rPr>
                <w:sz w:val="20"/>
              </w:rPr>
            </w:pPr>
            <w:r>
              <w:rPr>
                <w:sz w:val="20"/>
              </w:rPr>
              <w:t>19078.8</w:t>
            </w:r>
            <w:r>
              <w:rPr>
                <w:sz w:val="20"/>
                <w:vertAlign w:val="superscript"/>
              </w:rPr>
              <w:t>+</w:t>
            </w:r>
          </w:p>
        </w:tc>
        <w:tc>
          <w:tcPr>
            <w:tcW w:w="9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112"/>
              <w:rPr>
                <w:sz w:val="20"/>
              </w:rPr>
            </w:pPr>
            <w:r>
              <w:rPr>
                <w:sz w:val="20"/>
              </w:rPr>
              <w:t>28200</w:t>
            </w:r>
          </w:p>
          <w:p>
            <w:pPr>
              <w:pStyle w:val="TableParagraph"/>
              <w:spacing w:before="37"/>
              <w:ind w:left="112"/>
              <w:rPr>
                <w:sz w:val="20"/>
              </w:rPr>
            </w:pPr>
            <w:r>
              <w:rPr>
                <w:sz w:val="20"/>
              </w:rPr>
              <w:t>±2000.</w:t>
            </w:r>
            <w:r>
              <w:rPr>
                <w:sz w:val="20"/>
                <w:vertAlign w:val="superscript"/>
              </w:rPr>
              <w:t>+</w:t>
            </w:r>
          </w:p>
        </w:tc>
        <w:tc>
          <w:tcPr>
            <w:tcW w:w="9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110"/>
              <w:rPr>
                <w:sz w:val="20"/>
              </w:rPr>
            </w:pPr>
            <w:r>
              <w:rPr>
                <w:sz w:val="20"/>
              </w:rPr>
              <w:t>332000 ±</w:t>
            </w:r>
          </w:p>
          <w:p>
            <w:pPr>
              <w:pStyle w:val="TableParagraph"/>
              <w:spacing w:before="37"/>
              <w:ind w:left="110"/>
              <w:rPr>
                <w:sz w:val="20"/>
              </w:rPr>
            </w:pPr>
            <w:r>
              <w:rPr>
                <w:sz w:val="20"/>
              </w:rPr>
              <w:t>2000.0</w:t>
            </w:r>
            <w:r>
              <w:rPr>
                <w:sz w:val="20"/>
                <w:vertAlign w:val="superscript"/>
              </w:rPr>
              <w:t>+</w:t>
            </w:r>
          </w:p>
        </w:tc>
        <w:tc>
          <w:tcPr>
            <w:tcW w:w="10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128"/>
              <w:rPr>
                <w:sz w:val="20"/>
              </w:rPr>
            </w:pPr>
            <w:r>
              <w:rPr>
                <w:sz w:val="20"/>
              </w:rPr>
              <w:t>48600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±</w:t>
            </w:r>
          </w:p>
          <w:p>
            <w:pPr>
              <w:pStyle w:val="TableParagraph"/>
              <w:spacing w:before="37"/>
              <w:ind w:left="128"/>
              <w:rPr>
                <w:sz w:val="20"/>
              </w:rPr>
            </w:pPr>
            <w:r>
              <w:rPr>
                <w:sz w:val="20"/>
              </w:rPr>
              <w:t>1000.0</w:t>
            </w:r>
            <w:r>
              <w:rPr>
                <w:sz w:val="20"/>
                <w:vertAlign w:val="superscript"/>
              </w:rPr>
              <w:t>+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116"/>
              <w:rPr>
                <w:sz w:val="20"/>
              </w:rPr>
            </w:pPr>
            <w:r>
              <w:rPr>
                <w:sz w:val="20"/>
              </w:rPr>
              <w:t>805330</w:t>
            </w:r>
          </w:p>
          <w:p>
            <w:pPr>
              <w:pStyle w:val="TableParagraph"/>
              <w:spacing w:before="37"/>
              <w:ind w:left="116"/>
              <w:rPr>
                <w:sz w:val="20"/>
              </w:rPr>
            </w:pPr>
            <w:r>
              <w:rPr>
                <w:sz w:val="20"/>
              </w:rPr>
              <w:t>±7571.9</w:t>
            </w:r>
            <w:r>
              <w:rPr>
                <w:sz w:val="20"/>
                <w:vertAlign w:val="superscript"/>
              </w:rPr>
              <w:t>+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116"/>
              <w:rPr>
                <w:sz w:val="20"/>
              </w:rPr>
            </w:pPr>
            <w:r>
              <w:rPr>
                <w:sz w:val="20"/>
              </w:rPr>
              <w:t>573000</w:t>
            </w:r>
          </w:p>
          <w:p>
            <w:pPr>
              <w:pStyle w:val="TableParagraph"/>
              <w:spacing w:before="37"/>
              <w:ind w:left="116"/>
              <w:rPr>
                <w:sz w:val="20"/>
              </w:rPr>
            </w:pPr>
            <w:r>
              <w:rPr>
                <w:sz w:val="20"/>
              </w:rPr>
              <w:t>±2645.8</w:t>
            </w:r>
            <w:r>
              <w:rPr>
                <w:sz w:val="20"/>
                <w:vertAlign w:val="superscript"/>
              </w:rPr>
              <w:t>+</w:t>
            </w: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117"/>
              <w:rPr>
                <w:sz w:val="20"/>
              </w:rPr>
            </w:pPr>
            <w:r>
              <w:rPr>
                <w:sz w:val="20"/>
              </w:rPr>
              <w:t>426000±</w:t>
            </w:r>
          </w:p>
          <w:p>
            <w:pPr>
              <w:pStyle w:val="TableParagraph"/>
              <w:spacing w:before="37"/>
              <w:ind w:left="117"/>
              <w:rPr>
                <w:sz w:val="20"/>
              </w:rPr>
            </w:pPr>
            <w:r>
              <w:rPr>
                <w:sz w:val="20"/>
              </w:rPr>
              <w:t>5291.5</w:t>
            </w:r>
            <w:r>
              <w:rPr>
                <w:sz w:val="20"/>
                <w:vertAlign w:val="superscript"/>
              </w:rPr>
              <w:t>+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134"/>
              <w:rPr>
                <w:sz w:val="20"/>
              </w:rPr>
            </w:pPr>
            <w:r>
              <w:rPr>
                <w:sz w:val="20"/>
              </w:rPr>
              <w:t>300000±</w:t>
            </w:r>
          </w:p>
          <w:p>
            <w:pPr>
              <w:pStyle w:val="TableParagraph"/>
              <w:spacing w:before="37"/>
              <w:ind w:left="134"/>
              <w:rPr>
                <w:sz w:val="20"/>
              </w:rPr>
            </w:pPr>
            <w:r>
              <w:rPr>
                <w:sz w:val="20"/>
              </w:rPr>
              <w:t>21794.5</w:t>
            </w:r>
            <w:r>
              <w:rPr>
                <w:sz w:val="20"/>
                <w:vertAlign w:val="superscript"/>
              </w:rPr>
              <w:t>+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138"/>
              <w:rPr>
                <w:sz w:val="20"/>
              </w:rPr>
            </w:pPr>
            <w:r>
              <w:rPr>
                <w:sz w:val="20"/>
              </w:rPr>
              <w:t>275000±</w:t>
            </w:r>
          </w:p>
          <w:p>
            <w:pPr>
              <w:pStyle w:val="TableParagraph"/>
              <w:spacing w:before="37"/>
              <w:ind w:left="138"/>
              <w:rPr>
                <w:sz w:val="20"/>
              </w:rPr>
            </w:pPr>
            <w:r>
              <w:rPr>
                <w:sz w:val="20"/>
              </w:rPr>
              <w:t>10000.0</w:t>
            </w:r>
            <w:r>
              <w:rPr>
                <w:sz w:val="20"/>
                <w:vertAlign w:val="superscript"/>
              </w:rPr>
              <w:t>+</w:t>
            </w:r>
          </w:p>
        </w:tc>
        <w:tc>
          <w:tcPr>
            <w:tcW w:w="11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138"/>
              <w:rPr>
                <w:sz w:val="20"/>
              </w:rPr>
            </w:pPr>
            <w:r>
              <w:rPr>
                <w:sz w:val="20"/>
              </w:rPr>
              <w:t>180000±</w:t>
            </w:r>
          </w:p>
          <w:p>
            <w:pPr>
              <w:pStyle w:val="TableParagraph"/>
              <w:spacing w:before="37"/>
              <w:ind w:left="138"/>
              <w:rPr>
                <w:sz w:val="20"/>
              </w:rPr>
            </w:pPr>
            <w:r>
              <w:rPr>
                <w:sz w:val="20"/>
              </w:rPr>
              <w:t>20000.0</w:t>
            </w:r>
            <w:r>
              <w:rPr>
                <w:sz w:val="20"/>
                <w:vertAlign w:val="superscript"/>
              </w:rPr>
              <w:t>+</w:t>
            </w:r>
          </w:p>
        </w:tc>
      </w:tr>
    </w:tbl>
    <w:p>
      <w:pPr>
        <w:spacing w:before="0"/>
        <w:ind w:left="220" w:right="0" w:firstLine="0"/>
        <w:jc w:val="left"/>
        <w:rPr>
          <w:sz w:val="20"/>
        </w:rPr>
      </w:pPr>
      <w:r>
        <w:rPr>
          <w:sz w:val="20"/>
          <w:u w:val="single"/>
        </w:rPr>
        <w:t>Key</w:t>
      </w:r>
    </w:p>
    <w:p>
      <w:pPr>
        <w:spacing w:before="195"/>
        <w:ind w:left="220" w:right="0" w:firstLine="0"/>
        <w:jc w:val="left"/>
        <w:rPr>
          <w:sz w:val="20"/>
        </w:rPr>
      </w:pPr>
      <w:r>
        <w:rPr>
          <w:b/>
          <w:sz w:val="20"/>
          <w:vertAlign w:val="superscript"/>
        </w:rPr>
        <w:t>C</w:t>
      </w:r>
      <w:r>
        <w:rPr>
          <w:sz w:val="20"/>
          <w:vertAlign w:val="baseline"/>
        </w:rPr>
        <w:t>=control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variable</w:t>
      </w:r>
    </w:p>
    <w:p>
      <w:pPr>
        <w:spacing w:before="200"/>
        <w:ind w:left="220" w:right="0" w:firstLine="0"/>
        <w:jc w:val="left"/>
        <w:rPr>
          <w:sz w:val="20"/>
        </w:rPr>
      </w:pPr>
      <w:r>
        <w:rPr>
          <w:b/>
          <w:sz w:val="20"/>
          <w:vertAlign w:val="superscript"/>
        </w:rPr>
        <w:t>+</w:t>
      </w:r>
      <w:r>
        <w:rPr>
          <w:b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=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significantly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higher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control</w:t>
      </w:r>
    </w:p>
    <w:p>
      <w:pPr>
        <w:spacing w:line="448" w:lineRule="auto" w:before="200"/>
        <w:ind w:left="220" w:right="10019" w:firstLine="0"/>
        <w:jc w:val="left"/>
        <w:rPr>
          <w:sz w:val="20"/>
        </w:rPr>
      </w:pPr>
      <w:r>
        <w:rPr>
          <w:b/>
          <w:sz w:val="20"/>
          <w:vertAlign w:val="superscript"/>
        </w:rPr>
        <w:t>-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=</w:t>
      </w:r>
      <w:r>
        <w:rPr>
          <w:b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significantly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lower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control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Blank = no significant difference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Level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significance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=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 ≤ 0.05</w:t>
      </w:r>
    </w:p>
    <w:p>
      <w:pPr>
        <w:spacing w:after="0" w:line="448" w:lineRule="auto"/>
        <w:jc w:val="left"/>
        <w:rPr>
          <w:sz w:val="20"/>
        </w:rPr>
        <w:sectPr>
          <w:footerReference w:type="default" r:id="rId113"/>
          <w:pgSz w:w="15840" w:h="12240" w:orient="landscape"/>
          <w:pgMar w:footer="1015" w:header="0" w:top="1140" w:bottom="1200" w:left="1220" w:right="1600"/>
        </w:sectPr>
      </w:pPr>
    </w:p>
    <w:p>
      <w:pPr>
        <w:pStyle w:val="Heading2"/>
        <w:spacing w:before="76"/>
        <w:ind w:left="820"/>
      </w:pPr>
      <w:r>
        <w:rPr/>
        <w:t>Faecal</w:t>
      </w:r>
      <w:r>
        <w:rPr>
          <w:spacing w:val="-2"/>
        </w:rPr>
        <w:t> </w:t>
      </w:r>
      <w:r>
        <w:rPr/>
        <w:t>Coliform</w:t>
      </w:r>
      <w:r>
        <w:rPr>
          <w:spacing w:val="-5"/>
        </w:rPr>
        <w:t> </w:t>
      </w:r>
      <w:r>
        <w:rPr/>
        <w:t>and Faecal</w:t>
      </w:r>
      <w:r>
        <w:rPr>
          <w:spacing w:val="-1"/>
        </w:rPr>
        <w:t> </w:t>
      </w:r>
      <w:r>
        <w:rPr/>
        <w:t>Streptococci</w:t>
      </w:r>
      <w:r>
        <w:rPr>
          <w:spacing w:val="-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Water</w:t>
      </w:r>
      <w:r>
        <w:rPr>
          <w:spacing w:val="-2"/>
        </w:rPr>
        <w:t> </w:t>
      </w:r>
      <w:r>
        <w:rPr/>
        <w:t>Samples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20" w:right="1276"/>
        <w:jc w:val="both"/>
      </w:pPr>
      <w:r>
        <w:rPr/>
        <w:t>The</w:t>
      </w:r>
      <w:r>
        <w:rPr>
          <w:spacing w:val="38"/>
        </w:rPr>
        <w:t> </w:t>
      </w:r>
      <w:r>
        <w:rPr/>
        <w:t>FC/FS</w:t>
      </w:r>
      <w:r>
        <w:rPr>
          <w:spacing w:val="40"/>
        </w:rPr>
        <w:t> </w:t>
      </w:r>
      <w:r>
        <w:rPr/>
        <w:t>value</w:t>
      </w:r>
      <w:r>
        <w:rPr>
          <w:spacing w:val="39"/>
        </w:rPr>
        <w:t> </w:t>
      </w:r>
      <w:r>
        <w:rPr/>
        <w:t>which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often</w:t>
      </w:r>
      <w:r>
        <w:rPr>
          <w:spacing w:val="39"/>
        </w:rPr>
        <w:t> </w:t>
      </w:r>
      <w:r>
        <w:rPr/>
        <w:t>used</w:t>
      </w:r>
      <w:r>
        <w:rPr>
          <w:spacing w:val="36"/>
        </w:rPr>
        <w:t> </w:t>
      </w:r>
      <w:r>
        <w:rPr/>
        <w:t>to</w:t>
      </w:r>
      <w:r>
        <w:rPr>
          <w:spacing w:val="41"/>
        </w:rPr>
        <w:t> </w:t>
      </w:r>
      <w:r>
        <w:rPr/>
        <w:t>predict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likely</w:t>
      </w:r>
      <w:r>
        <w:rPr>
          <w:spacing w:val="32"/>
        </w:rPr>
        <w:t> </w:t>
      </w:r>
      <w:r>
        <w:rPr/>
        <w:t>source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feacal</w:t>
      </w:r>
      <w:r>
        <w:rPr>
          <w:spacing w:val="40"/>
        </w:rPr>
        <w:t> </w:t>
      </w:r>
      <w:r>
        <w:rPr/>
        <w:t>contamination</w:t>
      </w:r>
      <w:r>
        <w:rPr>
          <w:spacing w:val="41"/>
        </w:rPr>
        <w:t> </w:t>
      </w:r>
      <w:r>
        <w:rPr/>
        <w:t>of</w:t>
      </w:r>
      <w:r>
        <w:rPr>
          <w:spacing w:val="-58"/>
        </w:rPr>
        <w:t> </w:t>
      </w:r>
      <w:r>
        <w:rPr/>
        <w:t>rivers and waste waters, shows that the major contamination source of River Sokoto was human</w:t>
      </w:r>
      <w:r>
        <w:rPr>
          <w:spacing w:val="1"/>
        </w:rPr>
        <w:t> </w:t>
      </w:r>
      <w:r>
        <w:rPr/>
        <w:t>(Table 4.2). The values</w:t>
      </w:r>
      <w:r>
        <w:rPr>
          <w:spacing w:val="1"/>
        </w:rPr>
        <w:t> </w:t>
      </w:r>
      <w:r>
        <w:rPr/>
        <w:t>varied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 month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 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one</w:t>
      </w:r>
      <w:r>
        <w:rPr>
          <w:spacing w:val="1"/>
        </w:rPr>
        <w:t> </w:t>
      </w:r>
      <w:r>
        <w:rPr/>
        <w:t>sampling site to another. For example, at P</w:t>
      </w:r>
      <w:r>
        <w:rPr>
          <w:vertAlign w:val="subscript"/>
        </w:rPr>
        <w:t>1</w:t>
      </w:r>
      <w:r>
        <w:rPr>
          <w:vertAlign w:val="baseline"/>
        </w:rPr>
        <w:t>, January recorded highest value with July having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lowest ratio. On the other hand, comparison of FC/FS ratios on monthly values, showed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lowest values were obtained in three of the six sites in the month of January and the highest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 were</w:t>
      </w:r>
      <w:r>
        <w:rPr>
          <w:spacing w:val="-1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month of July</w:t>
      </w:r>
      <w:r>
        <w:rPr>
          <w:spacing w:val="-8"/>
          <w:vertAlign w:val="baseline"/>
        </w:rPr>
        <w:t> </w:t>
      </w:r>
      <w:r>
        <w:rPr>
          <w:vertAlign w:val="baseline"/>
        </w:rPr>
        <w:t>in four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sampling</w:t>
      </w:r>
      <w:r>
        <w:rPr>
          <w:spacing w:val="-2"/>
          <w:vertAlign w:val="baseline"/>
        </w:rPr>
        <w:t> </w:t>
      </w:r>
      <w:r>
        <w:rPr>
          <w:vertAlign w:val="baseline"/>
        </w:rPr>
        <w:t>sites.</w:t>
      </w:r>
    </w:p>
    <w:p>
      <w:pPr>
        <w:spacing w:after="0" w:line="480" w:lineRule="auto"/>
        <w:jc w:val="both"/>
        <w:sectPr>
          <w:footerReference w:type="default" r:id="rId114"/>
          <w:pgSz w:w="12240" w:h="15840"/>
          <w:pgMar w:footer="935" w:header="0" w:top="1360" w:bottom="1120" w:left="620" w:right="160"/>
          <w:pgNumType w:start="101"/>
        </w:sectPr>
      </w:pPr>
    </w:p>
    <w:p>
      <w:pPr>
        <w:pStyle w:val="BodyText"/>
        <w:spacing w:line="360" w:lineRule="auto" w:before="74" w:after="6"/>
        <w:ind w:left="820" w:right="1382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4.2:</w:t>
      </w:r>
      <w:r>
        <w:rPr/>
        <w:t>Monthly</w:t>
      </w:r>
      <w:r>
        <w:rPr>
          <w:spacing w:val="-9"/>
        </w:rPr>
        <w:t> </w:t>
      </w:r>
      <w:r>
        <w:rPr/>
        <w:t>Ratio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Faecal</w:t>
      </w:r>
      <w:r>
        <w:rPr>
          <w:spacing w:val="-1"/>
        </w:rPr>
        <w:t> </w:t>
      </w:r>
      <w:r>
        <w:rPr/>
        <w:t>Coliform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Faecal</w:t>
      </w:r>
      <w:r>
        <w:rPr>
          <w:spacing w:val="-1"/>
        </w:rPr>
        <w:t> </w:t>
      </w:r>
      <w:r>
        <w:rPr/>
        <w:t>Streptococci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points</w:t>
      </w:r>
      <w:r>
        <w:rPr>
          <w:spacing w:val="-57"/>
        </w:rPr>
        <w:t> </w:t>
      </w:r>
      <w:r>
        <w:rPr/>
        <w:t>on River</w:t>
      </w:r>
      <w:r>
        <w:rPr>
          <w:spacing w:val="-1"/>
        </w:rPr>
        <w:t> </w:t>
      </w:r>
      <w:r>
        <w:rPr/>
        <w:t>Sokoto, 2014</w:t>
      </w:r>
    </w:p>
    <w:tbl>
      <w:tblPr>
        <w:tblW w:w="0" w:type="auto"/>
        <w:jc w:val="left"/>
        <w:tblInd w:w="12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1432"/>
        <w:gridCol w:w="990"/>
        <w:gridCol w:w="945"/>
        <w:gridCol w:w="1035"/>
        <w:gridCol w:w="1036"/>
        <w:gridCol w:w="1287"/>
      </w:tblGrid>
      <w:tr>
        <w:trPr>
          <w:trHeight w:val="413" w:hRule="atLeast"/>
        </w:trPr>
        <w:tc>
          <w:tcPr>
            <w:tcW w:w="8487" w:type="dxa"/>
            <w:gridSpan w:val="7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3367"/>
              <w:rPr>
                <w:b/>
                <w:sz w:val="24"/>
              </w:rPr>
            </w:pPr>
            <w:r>
              <w:rPr>
                <w:b/>
                <w:sz w:val="24"/>
              </w:rPr>
              <w:t>FC/FS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Ratio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Sampling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Sites</w:t>
            </w:r>
          </w:p>
        </w:tc>
      </w:tr>
      <w:tr>
        <w:trPr>
          <w:trHeight w:val="690" w:hRule="atLeast"/>
        </w:trPr>
        <w:tc>
          <w:tcPr>
            <w:tcW w:w="17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Month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621"/>
              <w:rPr>
                <w:sz w:val="24"/>
              </w:rPr>
            </w:pPr>
            <w:r>
              <w:rPr>
                <w:sz w:val="24"/>
              </w:rPr>
              <w:t>P1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269"/>
              <w:rPr>
                <w:sz w:val="24"/>
              </w:rPr>
            </w:pPr>
            <w:r>
              <w:rPr>
                <w:sz w:val="24"/>
              </w:rPr>
              <w:t>P2</w:t>
            </w: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79"/>
              <w:rPr>
                <w:sz w:val="24"/>
              </w:rPr>
            </w:pPr>
            <w:r>
              <w:rPr>
                <w:sz w:val="24"/>
              </w:rPr>
              <w:t>P3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223"/>
              <w:rPr>
                <w:sz w:val="24"/>
              </w:rPr>
            </w:pPr>
            <w:r>
              <w:rPr>
                <w:sz w:val="24"/>
              </w:rPr>
              <w:t>P4</w:t>
            </w:r>
          </w:p>
        </w:tc>
        <w:tc>
          <w:tcPr>
            <w:tcW w:w="10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268"/>
              <w:rPr>
                <w:sz w:val="24"/>
              </w:rPr>
            </w:pPr>
            <w:r>
              <w:rPr>
                <w:sz w:val="24"/>
              </w:rPr>
              <w:t>P5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224"/>
              <w:rPr>
                <w:sz w:val="24"/>
              </w:rPr>
            </w:pPr>
            <w:r>
              <w:rPr>
                <w:sz w:val="24"/>
              </w:rPr>
              <w:t>P6</w:t>
            </w:r>
          </w:p>
        </w:tc>
      </w:tr>
      <w:tr>
        <w:trPr>
          <w:trHeight w:val="410" w:hRule="atLeast"/>
        </w:trPr>
        <w:tc>
          <w:tcPr>
            <w:tcW w:w="17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  <w:tc>
          <w:tcPr>
            <w:tcW w:w="14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21"/>
              <w:rPr>
                <w:sz w:val="24"/>
              </w:rPr>
            </w:pPr>
            <w:r>
              <w:rPr>
                <w:sz w:val="24"/>
              </w:rPr>
              <w:t>11.25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69"/>
              <w:rPr>
                <w:sz w:val="24"/>
              </w:rPr>
            </w:pPr>
            <w:r>
              <w:rPr>
                <w:sz w:val="24"/>
              </w:rPr>
              <w:t>10.91</w:t>
            </w:r>
          </w:p>
        </w:tc>
        <w:tc>
          <w:tcPr>
            <w:tcW w:w="9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9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0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10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68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2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24"/>
              <w:rPr>
                <w:sz w:val="24"/>
              </w:rPr>
            </w:pPr>
            <w:r>
              <w:rPr>
                <w:sz w:val="24"/>
              </w:rPr>
              <w:t>13.64</w:t>
            </w:r>
          </w:p>
        </w:tc>
      </w:tr>
      <w:tr>
        <w:trPr>
          <w:trHeight w:val="551" w:hRule="atLeast"/>
        </w:trPr>
        <w:tc>
          <w:tcPr>
            <w:tcW w:w="1762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  <w:tc>
          <w:tcPr>
            <w:tcW w:w="1432" w:type="dxa"/>
          </w:tcPr>
          <w:p>
            <w:pPr>
              <w:pStyle w:val="TableParagraph"/>
              <w:spacing w:before="133"/>
              <w:ind w:left="621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990" w:type="dxa"/>
          </w:tcPr>
          <w:p>
            <w:pPr>
              <w:pStyle w:val="TableParagraph"/>
              <w:spacing w:before="133"/>
              <w:ind w:left="269"/>
              <w:rPr>
                <w:sz w:val="24"/>
              </w:rPr>
            </w:pPr>
            <w:r>
              <w:rPr>
                <w:sz w:val="24"/>
              </w:rPr>
              <w:t>10.67</w:t>
            </w:r>
          </w:p>
        </w:tc>
        <w:tc>
          <w:tcPr>
            <w:tcW w:w="945" w:type="dxa"/>
          </w:tcPr>
          <w:p>
            <w:pPr>
              <w:pStyle w:val="TableParagraph"/>
              <w:spacing w:before="133"/>
              <w:ind w:left="179"/>
              <w:rPr>
                <w:sz w:val="24"/>
              </w:rPr>
            </w:pPr>
            <w:r>
              <w:rPr>
                <w:sz w:val="24"/>
              </w:rPr>
              <w:t>13.33</w:t>
            </w:r>
          </w:p>
        </w:tc>
        <w:tc>
          <w:tcPr>
            <w:tcW w:w="1035" w:type="dxa"/>
          </w:tcPr>
          <w:p>
            <w:pPr>
              <w:pStyle w:val="TableParagraph"/>
              <w:spacing w:before="133"/>
              <w:ind w:left="223"/>
              <w:rPr>
                <w:sz w:val="24"/>
              </w:rPr>
            </w:pPr>
            <w:r>
              <w:rPr>
                <w:sz w:val="24"/>
              </w:rPr>
              <w:t>9.32</w:t>
            </w:r>
          </w:p>
        </w:tc>
        <w:tc>
          <w:tcPr>
            <w:tcW w:w="1036" w:type="dxa"/>
          </w:tcPr>
          <w:p>
            <w:pPr>
              <w:pStyle w:val="TableParagraph"/>
              <w:spacing w:before="133"/>
              <w:ind w:left="268"/>
              <w:rPr>
                <w:sz w:val="24"/>
              </w:rPr>
            </w:pPr>
            <w:r>
              <w:rPr>
                <w:sz w:val="24"/>
              </w:rPr>
              <w:t>11.67</w:t>
            </w:r>
          </w:p>
        </w:tc>
        <w:tc>
          <w:tcPr>
            <w:tcW w:w="1287" w:type="dxa"/>
          </w:tcPr>
          <w:p>
            <w:pPr>
              <w:pStyle w:val="TableParagraph"/>
              <w:spacing w:before="133"/>
              <w:ind w:left="224"/>
              <w:rPr>
                <w:sz w:val="24"/>
              </w:rPr>
            </w:pPr>
            <w:r>
              <w:rPr>
                <w:sz w:val="24"/>
              </w:rPr>
              <w:t>11.25</w:t>
            </w:r>
          </w:p>
        </w:tc>
      </w:tr>
      <w:tr>
        <w:trPr>
          <w:trHeight w:val="552" w:hRule="atLeast"/>
        </w:trPr>
        <w:tc>
          <w:tcPr>
            <w:tcW w:w="1762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1432" w:type="dxa"/>
          </w:tcPr>
          <w:p>
            <w:pPr>
              <w:pStyle w:val="TableParagraph"/>
              <w:spacing w:before="133"/>
              <w:ind w:left="621"/>
              <w:rPr>
                <w:sz w:val="24"/>
              </w:rPr>
            </w:pPr>
            <w:r>
              <w:rPr>
                <w:sz w:val="24"/>
              </w:rPr>
              <w:t>9.09</w:t>
            </w:r>
          </w:p>
        </w:tc>
        <w:tc>
          <w:tcPr>
            <w:tcW w:w="990" w:type="dxa"/>
          </w:tcPr>
          <w:p>
            <w:pPr>
              <w:pStyle w:val="TableParagraph"/>
              <w:spacing w:before="133"/>
              <w:ind w:left="269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945" w:type="dxa"/>
          </w:tcPr>
          <w:p>
            <w:pPr>
              <w:pStyle w:val="TableParagraph"/>
              <w:spacing w:before="133"/>
              <w:ind w:left="179"/>
              <w:rPr>
                <w:sz w:val="24"/>
              </w:rPr>
            </w:pPr>
            <w:r>
              <w:rPr>
                <w:sz w:val="24"/>
              </w:rPr>
              <w:t>11.33</w:t>
            </w:r>
          </w:p>
        </w:tc>
        <w:tc>
          <w:tcPr>
            <w:tcW w:w="1035" w:type="dxa"/>
          </w:tcPr>
          <w:p>
            <w:pPr>
              <w:pStyle w:val="TableParagraph"/>
              <w:spacing w:before="133"/>
              <w:ind w:left="223"/>
              <w:rPr>
                <w:sz w:val="24"/>
              </w:rPr>
            </w:pPr>
            <w:r>
              <w:rPr>
                <w:sz w:val="24"/>
              </w:rPr>
              <w:t>12.50</w:t>
            </w:r>
          </w:p>
        </w:tc>
        <w:tc>
          <w:tcPr>
            <w:tcW w:w="1036" w:type="dxa"/>
          </w:tcPr>
          <w:p>
            <w:pPr>
              <w:pStyle w:val="TableParagraph"/>
              <w:spacing w:before="133"/>
              <w:ind w:left="268"/>
              <w:rPr>
                <w:sz w:val="24"/>
              </w:rPr>
            </w:pPr>
            <w:r>
              <w:rPr>
                <w:sz w:val="24"/>
              </w:rPr>
              <w:t>13.08</w:t>
            </w:r>
          </w:p>
        </w:tc>
        <w:tc>
          <w:tcPr>
            <w:tcW w:w="1287" w:type="dxa"/>
          </w:tcPr>
          <w:p>
            <w:pPr>
              <w:pStyle w:val="TableParagraph"/>
              <w:spacing w:before="133"/>
              <w:ind w:left="224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</w:tr>
      <w:tr>
        <w:trPr>
          <w:trHeight w:val="552" w:hRule="atLeast"/>
        </w:trPr>
        <w:tc>
          <w:tcPr>
            <w:tcW w:w="1762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  <w:tc>
          <w:tcPr>
            <w:tcW w:w="1432" w:type="dxa"/>
          </w:tcPr>
          <w:p>
            <w:pPr>
              <w:pStyle w:val="TableParagraph"/>
              <w:spacing w:before="133"/>
              <w:ind w:left="621"/>
              <w:rPr>
                <w:sz w:val="24"/>
              </w:rPr>
            </w:pPr>
            <w:r>
              <w:rPr>
                <w:sz w:val="24"/>
              </w:rPr>
              <w:t>8.68</w:t>
            </w:r>
          </w:p>
        </w:tc>
        <w:tc>
          <w:tcPr>
            <w:tcW w:w="990" w:type="dxa"/>
          </w:tcPr>
          <w:p>
            <w:pPr>
              <w:pStyle w:val="TableParagraph"/>
              <w:spacing w:before="133"/>
              <w:ind w:left="269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945" w:type="dxa"/>
          </w:tcPr>
          <w:p>
            <w:pPr>
              <w:pStyle w:val="TableParagraph"/>
              <w:spacing w:before="133"/>
              <w:ind w:left="179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035" w:type="dxa"/>
          </w:tcPr>
          <w:p>
            <w:pPr>
              <w:pStyle w:val="TableParagraph"/>
              <w:spacing w:before="133"/>
              <w:ind w:left="223"/>
              <w:rPr>
                <w:sz w:val="24"/>
              </w:rPr>
            </w:pPr>
            <w:r>
              <w:rPr>
                <w:sz w:val="24"/>
              </w:rPr>
              <w:t>11.54</w:t>
            </w:r>
          </w:p>
        </w:tc>
        <w:tc>
          <w:tcPr>
            <w:tcW w:w="1036" w:type="dxa"/>
          </w:tcPr>
          <w:p>
            <w:pPr>
              <w:pStyle w:val="TableParagraph"/>
              <w:spacing w:before="133"/>
              <w:ind w:left="268"/>
              <w:rPr>
                <w:sz w:val="24"/>
              </w:rPr>
            </w:pPr>
            <w:r>
              <w:rPr>
                <w:sz w:val="24"/>
              </w:rPr>
              <w:t>11.25</w:t>
            </w:r>
          </w:p>
        </w:tc>
        <w:tc>
          <w:tcPr>
            <w:tcW w:w="1287" w:type="dxa"/>
          </w:tcPr>
          <w:p>
            <w:pPr>
              <w:pStyle w:val="TableParagraph"/>
              <w:spacing w:before="133"/>
              <w:ind w:left="224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</w:tr>
      <w:tr>
        <w:trPr>
          <w:trHeight w:val="552" w:hRule="atLeast"/>
        </w:trPr>
        <w:tc>
          <w:tcPr>
            <w:tcW w:w="1762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May</w:t>
            </w:r>
          </w:p>
        </w:tc>
        <w:tc>
          <w:tcPr>
            <w:tcW w:w="1432" w:type="dxa"/>
          </w:tcPr>
          <w:p>
            <w:pPr>
              <w:pStyle w:val="TableParagraph"/>
              <w:spacing w:before="133"/>
              <w:ind w:left="621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  <w:tc>
          <w:tcPr>
            <w:tcW w:w="990" w:type="dxa"/>
          </w:tcPr>
          <w:p>
            <w:pPr>
              <w:pStyle w:val="TableParagraph"/>
              <w:spacing w:before="133"/>
              <w:ind w:left="269"/>
              <w:rPr>
                <w:sz w:val="24"/>
              </w:rPr>
            </w:pPr>
            <w:r>
              <w:rPr>
                <w:sz w:val="24"/>
              </w:rPr>
              <w:t>11.36</w:t>
            </w:r>
          </w:p>
        </w:tc>
        <w:tc>
          <w:tcPr>
            <w:tcW w:w="945" w:type="dxa"/>
          </w:tcPr>
          <w:p>
            <w:pPr>
              <w:pStyle w:val="TableParagraph"/>
              <w:spacing w:before="133"/>
              <w:ind w:left="179"/>
              <w:rPr>
                <w:sz w:val="24"/>
              </w:rPr>
            </w:pPr>
            <w:r>
              <w:rPr>
                <w:sz w:val="24"/>
              </w:rPr>
              <w:t>12.50</w:t>
            </w:r>
          </w:p>
        </w:tc>
        <w:tc>
          <w:tcPr>
            <w:tcW w:w="1035" w:type="dxa"/>
          </w:tcPr>
          <w:p>
            <w:pPr>
              <w:pStyle w:val="TableParagraph"/>
              <w:spacing w:before="133"/>
              <w:ind w:left="223"/>
              <w:rPr>
                <w:sz w:val="24"/>
              </w:rPr>
            </w:pPr>
            <w:r>
              <w:rPr>
                <w:sz w:val="24"/>
              </w:rPr>
              <w:t>11.25</w:t>
            </w:r>
          </w:p>
        </w:tc>
        <w:tc>
          <w:tcPr>
            <w:tcW w:w="1036" w:type="dxa"/>
          </w:tcPr>
          <w:p>
            <w:pPr>
              <w:pStyle w:val="TableParagraph"/>
              <w:spacing w:before="133"/>
              <w:ind w:left="268"/>
              <w:rPr>
                <w:sz w:val="24"/>
              </w:rPr>
            </w:pPr>
            <w:r>
              <w:rPr>
                <w:sz w:val="24"/>
              </w:rPr>
              <w:t>13.75</w:t>
            </w:r>
          </w:p>
        </w:tc>
        <w:tc>
          <w:tcPr>
            <w:tcW w:w="1287" w:type="dxa"/>
          </w:tcPr>
          <w:p>
            <w:pPr>
              <w:pStyle w:val="TableParagraph"/>
              <w:spacing w:before="133"/>
              <w:ind w:left="224"/>
              <w:rPr>
                <w:sz w:val="24"/>
              </w:rPr>
            </w:pPr>
            <w:r>
              <w:rPr>
                <w:sz w:val="24"/>
              </w:rPr>
              <w:t>8.33</w:t>
            </w:r>
          </w:p>
        </w:tc>
      </w:tr>
      <w:tr>
        <w:trPr>
          <w:trHeight w:val="552" w:hRule="atLeast"/>
        </w:trPr>
        <w:tc>
          <w:tcPr>
            <w:tcW w:w="1762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June</w:t>
            </w:r>
          </w:p>
        </w:tc>
        <w:tc>
          <w:tcPr>
            <w:tcW w:w="1432" w:type="dxa"/>
          </w:tcPr>
          <w:p>
            <w:pPr>
              <w:pStyle w:val="TableParagraph"/>
              <w:spacing w:before="133"/>
              <w:ind w:left="621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990" w:type="dxa"/>
          </w:tcPr>
          <w:p>
            <w:pPr>
              <w:pStyle w:val="TableParagraph"/>
              <w:spacing w:before="133"/>
              <w:ind w:left="269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945" w:type="dxa"/>
          </w:tcPr>
          <w:p>
            <w:pPr>
              <w:pStyle w:val="TableParagraph"/>
              <w:spacing w:before="133"/>
              <w:ind w:left="179"/>
              <w:rPr>
                <w:sz w:val="24"/>
              </w:rPr>
            </w:pPr>
            <w:r>
              <w:rPr>
                <w:sz w:val="24"/>
              </w:rPr>
              <w:t>13.18</w:t>
            </w:r>
          </w:p>
        </w:tc>
        <w:tc>
          <w:tcPr>
            <w:tcW w:w="1035" w:type="dxa"/>
          </w:tcPr>
          <w:p>
            <w:pPr>
              <w:pStyle w:val="TableParagraph"/>
              <w:spacing w:before="133"/>
              <w:ind w:left="223"/>
              <w:rPr>
                <w:sz w:val="24"/>
              </w:rPr>
            </w:pPr>
            <w:r>
              <w:rPr>
                <w:sz w:val="24"/>
              </w:rPr>
              <w:t>12.50</w:t>
            </w:r>
          </w:p>
        </w:tc>
        <w:tc>
          <w:tcPr>
            <w:tcW w:w="1036" w:type="dxa"/>
          </w:tcPr>
          <w:p>
            <w:pPr>
              <w:pStyle w:val="TableParagraph"/>
              <w:spacing w:before="133"/>
              <w:ind w:left="268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287" w:type="dxa"/>
          </w:tcPr>
          <w:p>
            <w:pPr>
              <w:pStyle w:val="TableParagraph"/>
              <w:spacing w:before="133"/>
              <w:ind w:left="224"/>
              <w:rPr>
                <w:sz w:val="24"/>
              </w:rPr>
            </w:pPr>
            <w:r>
              <w:rPr>
                <w:sz w:val="24"/>
              </w:rPr>
              <w:t>9.68</w:t>
            </w:r>
          </w:p>
        </w:tc>
      </w:tr>
      <w:tr>
        <w:trPr>
          <w:trHeight w:val="551" w:hRule="atLeast"/>
        </w:trPr>
        <w:tc>
          <w:tcPr>
            <w:tcW w:w="1762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July</w:t>
            </w:r>
          </w:p>
        </w:tc>
        <w:tc>
          <w:tcPr>
            <w:tcW w:w="1432" w:type="dxa"/>
          </w:tcPr>
          <w:p>
            <w:pPr>
              <w:pStyle w:val="TableParagraph"/>
              <w:spacing w:before="133"/>
              <w:ind w:left="621"/>
              <w:rPr>
                <w:sz w:val="24"/>
              </w:rPr>
            </w:pPr>
            <w:r>
              <w:rPr>
                <w:sz w:val="24"/>
              </w:rPr>
              <w:t>5.63</w:t>
            </w:r>
          </w:p>
        </w:tc>
        <w:tc>
          <w:tcPr>
            <w:tcW w:w="990" w:type="dxa"/>
          </w:tcPr>
          <w:p>
            <w:pPr>
              <w:pStyle w:val="TableParagraph"/>
              <w:spacing w:before="133"/>
              <w:ind w:left="269"/>
              <w:rPr>
                <w:sz w:val="24"/>
              </w:rPr>
            </w:pPr>
            <w:r>
              <w:rPr>
                <w:sz w:val="24"/>
              </w:rPr>
              <w:t>16.15</w:t>
            </w:r>
          </w:p>
        </w:tc>
        <w:tc>
          <w:tcPr>
            <w:tcW w:w="945" w:type="dxa"/>
          </w:tcPr>
          <w:p>
            <w:pPr>
              <w:pStyle w:val="TableParagraph"/>
              <w:spacing w:before="133"/>
              <w:ind w:left="179"/>
              <w:rPr>
                <w:sz w:val="24"/>
              </w:rPr>
            </w:pPr>
            <w:r>
              <w:rPr>
                <w:sz w:val="24"/>
              </w:rPr>
              <w:t>16.52</w:t>
            </w:r>
          </w:p>
        </w:tc>
        <w:tc>
          <w:tcPr>
            <w:tcW w:w="1035" w:type="dxa"/>
          </w:tcPr>
          <w:p>
            <w:pPr>
              <w:pStyle w:val="TableParagraph"/>
              <w:spacing w:before="133"/>
              <w:ind w:left="223"/>
              <w:rPr>
                <w:sz w:val="24"/>
              </w:rPr>
            </w:pPr>
            <w:r>
              <w:rPr>
                <w:sz w:val="24"/>
              </w:rPr>
              <w:t>13.00</w:t>
            </w:r>
          </w:p>
        </w:tc>
        <w:tc>
          <w:tcPr>
            <w:tcW w:w="1036" w:type="dxa"/>
          </w:tcPr>
          <w:p>
            <w:pPr>
              <w:pStyle w:val="TableParagraph"/>
              <w:spacing w:before="133"/>
              <w:ind w:left="268"/>
              <w:rPr>
                <w:sz w:val="24"/>
              </w:rPr>
            </w:pPr>
            <w:r>
              <w:rPr>
                <w:sz w:val="24"/>
              </w:rPr>
              <w:t>15.91</w:t>
            </w:r>
          </w:p>
        </w:tc>
        <w:tc>
          <w:tcPr>
            <w:tcW w:w="1287" w:type="dxa"/>
          </w:tcPr>
          <w:p>
            <w:pPr>
              <w:pStyle w:val="TableParagraph"/>
              <w:spacing w:before="133"/>
              <w:ind w:left="224"/>
              <w:rPr>
                <w:sz w:val="24"/>
              </w:rPr>
            </w:pPr>
            <w:r>
              <w:rPr>
                <w:sz w:val="24"/>
              </w:rPr>
              <w:t>13.13</w:t>
            </w:r>
          </w:p>
        </w:tc>
      </w:tr>
      <w:tr>
        <w:trPr>
          <w:trHeight w:val="551" w:hRule="atLeast"/>
        </w:trPr>
        <w:tc>
          <w:tcPr>
            <w:tcW w:w="1762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1432" w:type="dxa"/>
          </w:tcPr>
          <w:p>
            <w:pPr>
              <w:pStyle w:val="TableParagraph"/>
              <w:spacing w:before="133"/>
              <w:ind w:left="621"/>
              <w:rPr>
                <w:sz w:val="24"/>
              </w:rPr>
            </w:pPr>
            <w:r>
              <w:rPr>
                <w:sz w:val="24"/>
              </w:rPr>
              <w:t>7.55</w:t>
            </w:r>
          </w:p>
        </w:tc>
        <w:tc>
          <w:tcPr>
            <w:tcW w:w="990" w:type="dxa"/>
          </w:tcPr>
          <w:p>
            <w:pPr>
              <w:pStyle w:val="TableParagraph"/>
              <w:spacing w:before="133"/>
              <w:ind w:left="269"/>
              <w:rPr>
                <w:sz w:val="24"/>
              </w:rPr>
            </w:pPr>
            <w:r>
              <w:rPr>
                <w:sz w:val="24"/>
              </w:rPr>
              <w:t>14.55</w:t>
            </w:r>
          </w:p>
        </w:tc>
        <w:tc>
          <w:tcPr>
            <w:tcW w:w="945" w:type="dxa"/>
          </w:tcPr>
          <w:p>
            <w:pPr>
              <w:pStyle w:val="TableParagraph"/>
              <w:spacing w:before="133"/>
              <w:ind w:left="179"/>
              <w:rPr>
                <w:sz w:val="24"/>
              </w:rPr>
            </w:pPr>
            <w:r>
              <w:rPr>
                <w:sz w:val="24"/>
              </w:rPr>
              <w:t>12.86</w:t>
            </w:r>
          </w:p>
        </w:tc>
        <w:tc>
          <w:tcPr>
            <w:tcW w:w="1035" w:type="dxa"/>
          </w:tcPr>
          <w:p>
            <w:pPr>
              <w:pStyle w:val="TableParagraph"/>
              <w:spacing w:before="133"/>
              <w:ind w:left="223"/>
              <w:rPr>
                <w:sz w:val="24"/>
              </w:rPr>
            </w:pPr>
            <w:r>
              <w:rPr>
                <w:sz w:val="24"/>
              </w:rPr>
              <w:t>15.00</w:t>
            </w:r>
          </w:p>
        </w:tc>
        <w:tc>
          <w:tcPr>
            <w:tcW w:w="1036" w:type="dxa"/>
          </w:tcPr>
          <w:p>
            <w:pPr>
              <w:pStyle w:val="TableParagraph"/>
              <w:spacing w:before="133"/>
              <w:ind w:left="268"/>
              <w:rPr>
                <w:sz w:val="24"/>
              </w:rPr>
            </w:pPr>
            <w:r>
              <w:rPr>
                <w:sz w:val="24"/>
              </w:rPr>
              <w:t>12.50</w:t>
            </w:r>
          </w:p>
        </w:tc>
        <w:tc>
          <w:tcPr>
            <w:tcW w:w="1287" w:type="dxa"/>
          </w:tcPr>
          <w:p>
            <w:pPr>
              <w:pStyle w:val="TableParagraph"/>
              <w:spacing w:before="133"/>
              <w:ind w:left="224"/>
              <w:rPr>
                <w:sz w:val="24"/>
              </w:rPr>
            </w:pPr>
            <w:r>
              <w:rPr>
                <w:sz w:val="24"/>
              </w:rPr>
              <w:t>11.00</w:t>
            </w:r>
          </w:p>
        </w:tc>
      </w:tr>
      <w:tr>
        <w:trPr>
          <w:trHeight w:val="552" w:hRule="atLeast"/>
        </w:trPr>
        <w:tc>
          <w:tcPr>
            <w:tcW w:w="1762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1432" w:type="dxa"/>
          </w:tcPr>
          <w:p>
            <w:pPr>
              <w:pStyle w:val="TableParagraph"/>
              <w:spacing w:before="133"/>
              <w:ind w:left="621"/>
              <w:rPr>
                <w:sz w:val="24"/>
              </w:rPr>
            </w:pPr>
            <w:r>
              <w:rPr>
                <w:sz w:val="24"/>
              </w:rPr>
              <w:t>8.67</w:t>
            </w:r>
          </w:p>
        </w:tc>
        <w:tc>
          <w:tcPr>
            <w:tcW w:w="990" w:type="dxa"/>
          </w:tcPr>
          <w:p>
            <w:pPr>
              <w:pStyle w:val="TableParagraph"/>
              <w:spacing w:before="133"/>
              <w:ind w:left="269"/>
              <w:rPr>
                <w:sz w:val="24"/>
              </w:rPr>
            </w:pPr>
            <w:r>
              <w:rPr>
                <w:sz w:val="24"/>
              </w:rPr>
              <w:t>11.50</w:t>
            </w:r>
          </w:p>
        </w:tc>
        <w:tc>
          <w:tcPr>
            <w:tcW w:w="945" w:type="dxa"/>
          </w:tcPr>
          <w:p>
            <w:pPr>
              <w:pStyle w:val="TableParagraph"/>
              <w:spacing w:before="133"/>
              <w:ind w:left="179"/>
              <w:rPr>
                <w:sz w:val="24"/>
              </w:rPr>
            </w:pPr>
            <w:r>
              <w:rPr>
                <w:sz w:val="24"/>
              </w:rPr>
              <w:t>12.22</w:t>
            </w:r>
          </w:p>
        </w:tc>
        <w:tc>
          <w:tcPr>
            <w:tcW w:w="1035" w:type="dxa"/>
          </w:tcPr>
          <w:p>
            <w:pPr>
              <w:pStyle w:val="TableParagraph"/>
              <w:spacing w:before="133"/>
              <w:ind w:left="223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1036" w:type="dxa"/>
          </w:tcPr>
          <w:p>
            <w:pPr>
              <w:pStyle w:val="TableParagraph"/>
              <w:spacing w:before="133"/>
              <w:ind w:left="268"/>
              <w:rPr>
                <w:sz w:val="24"/>
              </w:rPr>
            </w:pPr>
            <w:r>
              <w:rPr>
                <w:sz w:val="24"/>
              </w:rPr>
              <w:t>12.22</w:t>
            </w:r>
          </w:p>
        </w:tc>
        <w:tc>
          <w:tcPr>
            <w:tcW w:w="1287" w:type="dxa"/>
          </w:tcPr>
          <w:p>
            <w:pPr>
              <w:pStyle w:val="TableParagraph"/>
              <w:spacing w:before="133"/>
              <w:ind w:left="224"/>
              <w:rPr>
                <w:sz w:val="24"/>
              </w:rPr>
            </w:pPr>
            <w:r>
              <w:rPr>
                <w:sz w:val="24"/>
              </w:rPr>
              <w:t>8.62</w:t>
            </w:r>
          </w:p>
        </w:tc>
      </w:tr>
      <w:tr>
        <w:trPr>
          <w:trHeight w:val="552" w:hRule="atLeast"/>
        </w:trPr>
        <w:tc>
          <w:tcPr>
            <w:tcW w:w="1762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1432" w:type="dxa"/>
          </w:tcPr>
          <w:p>
            <w:pPr>
              <w:pStyle w:val="TableParagraph"/>
              <w:spacing w:before="133"/>
              <w:ind w:left="621"/>
              <w:rPr>
                <w:sz w:val="24"/>
              </w:rPr>
            </w:pPr>
            <w:r>
              <w:rPr>
                <w:sz w:val="24"/>
              </w:rPr>
              <w:t>8.21</w:t>
            </w:r>
          </w:p>
        </w:tc>
        <w:tc>
          <w:tcPr>
            <w:tcW w:w="990" w:type="dxa"/>
          </w:tcPr>
          <w:p>
            <w:pPr>
              <w:pStyle w:val="TableParagraph"/>
              <w:spacing w:before="133"/>
              <w:ind w:left="269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945" w:type="dxa"/>
          </w:tcPr>
          <w:p>
            <w:pPr>
              <w:pStyle w:val="TableParagraph"/>
              <w:spacing w:before="133"/>
              <w:ind w:left="179"/>
              <w:rPr>
                <w:sz w:val="24"/>
              </w:rPr>
            </w:pPr>
            <w:r>
              <w:rPr>
                <w:sz w:val="24"/>
              </w:rPr>
              <w:t>10.63</w:t>
            </w:r>
          </w:p>
        </w:tc>
        <w:tc>
          <w:tcPr>
            <w:tcW w:w="1035" w:type="dxa"/>
          </w:tcPr>
          <w:p>
            <w:pPr>
              <w:pStyle w:val="TableParagraph"/>
              <w:spacing w:before="133"/>
              <w:ind w:left="223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036" w:type="dxa"/>
          </w:tcPr>
          <w:p>
            <w:pPr>
              <w:pStyle w:val="TableParagraph"/>
              <w:spacing w:before="133"/>
              <w:ind w:left="268"/>
              <w:rPr>
                <w:sz w:val="24"/>
              </w:rPr>
            </w:pPr>
            <w:r>
              <w:rPr>
                <w:sz w:val="24"/>
              </w:rPr>
              <w:t>10.67</w:t>
            </w:r>
          </w:p>
        </w:tc>
        <w:tc>
          <w:tcPr>
            <w:tcW w:w="1287" w:type="dxa"/>
          </w:tcPr>
          <w:p>
            <w:pPr>
              <w:pStyle w:val="TableParagraph"/>
              <w:spacing w:before="133"/>
              <w:ind w:left="224"/>
              <w:rPr>
                <w:sz w:val="24"/>
              </w:rPr>
            </w:pPr>
            <w:r>
              <w:rPr>
                <w:sz w:val="24"/>
              </w:rPr>
              <w:t>7.86</w:t>
            </w:r>
          </w:p>
        </w:tc>
      </w:tr>
      <w:tr>
        <w:trPr>
          <w:trHeight w:val="552" w:hRule="atLeast"/>
        </w:trPr>
        <w:tc>
          <w:tcPr>
            <w:tcW w:w="1762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November</w:t>
            </w:r>
          </w:p>
        </w:tc>
        <w:tc>
          <w:tcPr>
            <w:tcW w:w="1432" w:type="dxa"/>
          </w:tcPr>
          <w:p>
            <w:pPr>
              <w:pStyle w:val="TableParagraph"/>
              <w:spacing w:before="133"/>
              <w:ind w:left="621"/>
              <w:rPr>
                <w:sz w:val="24"/>
              </w:rPr>
            </w:pPr>
            <w:r>
              <w:rPr>
                <w:sz w:val="24"/>
              </w:rPr>
              <w:t>9.20</w:t>
            </w:r>
          </w:p>
        </w:tc>
        <w:tc>
          <w:tcPr>
            <w:tcW w:w="990" w:type="dxa"/>
          </w:tcPr>
          <w:p>
            <w:pPr>
              <w:pStyle w:val="TableParagraph"/>
              <w:spacing w:before="133"/>
              <w:ind w:left="269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945" w:type="dxa"/>
          </w:tcPr>
          <w:p>
            <w:pPr>
              <w:pStyle w:val="TableParagraph"/>
              <w:spacing w:before="133"/>
              <w:ind w:left="179"/>
              <w:rPr>
                <w:sz w:val="24"/>
              </w:rPr>
            </w:pPr>
            <w:r>
              <w:rPr>
                <w:sz w:val="24"/>
              </w:rPr>
              <w:t>11.43</w:t>
            </w:r>
          </w:p>
        </w:tc>
        <w:tc>
          <w:tcPr>
            <w:tcW w:w="1035" w:type="dxa"/>
          </w:tcPr>
          <w:p>
            <w:pPr>
              <w:pStyle w:val="TableParagraph"/>
              <w:spacing w:before="133"/>
              <w:ind w:left="223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036" w:type="dxa"/>
          </w:tcPr>
          <w:p>
            <w:pPr>
              <w:pStyle w:val="TableParagraph"/>
              <w:spacing w:before="133"/>
              <w:ind w:left="268"/>
              <w:rPr>
                <w:sz w:val="24"/>
              </w:rPr>
            </w:pPr>
            <w:r>
              <w:rPr>
                <w:sz w:val="24"/>
              </w:rPr>
              <w:t>12.50</w:t>
            </w:r>
          </w:p>
        </w:tc>
        <w:tc>
          <w:tcPr>
            <w:tcW w:w="1287" w:type="dxa"/>
          </w:tcPr>
          <w:p>
            <w:pPr>
              <w:pStyle w:val="TableParagraph"/>
              <w:spacing w:before="133"/>
              <w:ind w:left="224"/>
              <w:rPr>
                <w:sz w:val="24"/>
              </w:rPr>
            </w:pPr>
            <w:r>
              <w:rPr>
                <w:sz w:val="24"/>
              </w:rPr>
              <w:t>7.20</w:t>
            </w:r>
          </w:p>
        </w:tc>
      </w:tr>
      <w:tr>
        <w:trPr>
          <w:trHeight w:val="692" w:hRule="atLeast"/>
        </w:trPr>
        <w:tc>
          <w:tcPr>
            <w:tcW w:w="17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December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621"/>
              <w:rPr>
                <w:sz w:val="24"/>
              </w:rPr>
            </w:pPr>
            <w:r>
              <w:rPr>
                <w:sz w:val="24"/>
              </w:rPr>
              <w:t>7.50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69"/>
              <w:rPr>
                <w:sz w:val="24"/>
              </w:rPr>
            </w:pPr>
            <w:r>
              <w:rPr>
                <w:sz w:val="24"/>
              </w:rPr>
              <w:t>11.33</w:t>
            </w: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79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0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23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  <w:tc>
          <w:tcPr>
            <w:tcW w:w="10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68"/>
              <w:rPr>
                <w:sz w:val="24"/>
              </w:rPr>
            </w:pPr>
            <w:r>
              <w:rPr>
                <w:sz w:val="24"/>
              </w:rPr>
              <w:t>12.00</w:t>
            </w:r>
          </w:p>
        </w:tc>
        <w:tc>
          <w:tcPr>
            <w:tcW w:w="12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24"/>
              <w:rPr>
                <w:sz w:val="24"/>
              </w:rPr>
            </w:pPr>
            <w:r>
              <w:rPr>
                <w:sz w:val="24"/>
              </w:rPr>
              <w:t>9.00</w:t>
            </w:r>
          </w:p>
        </w:tc>
      </w:tr>
      <w:tr>
        <w:trPr>
          <w:trHeight w:val="551" w:hRule="atLeast"/>
        </w:trPr>
        <w:tc>
          <w:tcPr>
            <w:tcW w:w="176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4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8.57</w:t>
            </w:r>
          </w:p>
        </w:tc>
        <w:tc>
          <w:tcPr>
            <w:tcW w:w="9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11.54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12.00</w:t>
            </w:r>
          </w:p>
        </w:tc>
        <w:tc>
          <w:tcPr>
            <w:tcW w:w="10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23"/>
              <w:rPr>
                <w:b/>
                <w:sz w:val="24"/>
              </w:rPr>
            </w:pPr>
            <w:r>
              <w:rPr>
                <w:b/>
                <w:sz w:val="24"/>
              </w:rPr>
              <w:t>11.34</w:t>
            </w:r>
          </w:p>
        </w:tc>
        <w:tc>
          <w:tcPr>
            <w:tcW w:w="10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12.55</w:t>
            </w:r>
          </w:p>
        </w:tc>
        <w:tc>
          <w:tcPr>
            <w:tcW w:w="12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9.98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2240" w:h="15840"/>
          <w:pgMar w:header="0" w:footer="935" w:top="1360" w:bottom="1200" w:left="620" w:right="160"/>
        </w:sectPr>
      </w:pPr>
    </w:p>
    <w:p>
      <w:pPr>
        <w:pStyle w:val="Heading2"/>
        <w:spacing w:before="76"/>
        <w:ind w:left="820"/>
      </w:pPr>
      <w:r>
        <w:rPr/>
        <w:t>Distribution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Bacterial</w:t>
      </w:r>
      <w:r>
        <w:rPr>
          <w:spacing w:val="-1"/>
        </w:rPr>
        <w:t> </w:t>
      </w:r>
      <w:r>
        <w:rPr/>
        <w:t>Isolates</w:t>
      </w:r>
    </w:p>
    <w:p>
      <w:pPr>
        <w:pStyle w:val="BodyText"/>
        <w:spacing w:before="7"/>
        <w:rPr>
          <w:b/>
          <w:sz w:val="23"/>
        </w:rPr>
      </w:pPr>
    </w:p>
    <w:p>
      <w:pPr>
        <w:tabs>
          <w:tab w:pos="5348" w:val="left" w:leader="none"/>
          <w:tab w:pos="8224" w:val="left" w:leader="none"/>
        </w:tabs>
        <w:spacing w:line="480" w:lineRule="auto" w:before="1"/>
        <w:ind w:left="820" w:right="1273" w:firstLine="0"/>
        <w:jc w:val="both"/>
        <w:rPr>
          <w:sz w:val="24"/>
        </w:rPr>
      </w:pPr>
      <w:r>
        <w:rPr>
          <w:sz w:val="24"/>
        </w:rPr>
        <w:t>Table 4.3 presents the distribution of the bacteria isolated from the water samples of the river. A</w:t>
      </w:r>
      <w:r>
        <w:rPr>
          <w:spacing w:val="1"/>
          <w:sz w:val="24"/>
        </w:rPr>
        <w:t> </w:t>
      </w:r>
      <w:r>
        <w:rPr>
          <w:sz w:val="24"/>
        </w:rPr>
        <w:t>total of 434 bacteria organisms were isolated comprising nineteen different species. Among the</w:t>
      </w:r>
      <w:r>
        <w:rPr>
          <w:spacing w:val="1"/>
          <w:sz w:val="24"/>
        </w:rPr>
        <w:t> </w:t>
      </w:r>
      <w:r>
        <w:rPr>
          <w:i/>
          <w:sz w:val="24"/>
        </w:rPr>
        <w:t>Enterobacteriaceae,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Escherichia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coli</w:t>
      </w:r>
      <w:r>
        <w:rPr>
          <w:i/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highest</w:t>
      </w:r>
      <w:r>
        <w:rPr>
          <w:spacing w:val="1"/>
          <w:sz w:val="24"/>
        </w:rPr>
        <w:t> </w:t>
      </w:r>
      <w:r>
        <w:rPr>
          <w:sz w:val="24"/>
        </w:rPr>
        <w:t>percentage</w:t>
      </w:r>
      <w:r>
        <w:rPr>
          <w:spacing w:val="1"/>
          <w:sz w:val="24"/>
        </w:rPr>
        <w:t> </w:t>
      </w:r>
      <w:r>
        <w:rPr>
          <w:sz w:val="24"/>
        </w:rPr>
        <w:t>(11.98%)</w:t>
      </w:r>
      <w:r>
        <w:rPr>
          <w:spacing w:val="1"/>
          <w:sz w:val="24"/>
        </w:rPr>
        <w:t> </w:t>
      </w:r>
      <w:r>
        <w:rPr>
          <w:sz w:val="24"/>
        </w:rPr>
        <w:t>followed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i/>
          <w:sz w:val="24"/>
        </w:rPr>
        <w:t>Enterobacteraerogenes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Klebsiellapneumoniae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subspecies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pneumonia.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aeruginosa</w:t>
      </w:r>
      <w:r>
        <w:rPr>
          <w:sz w:val="24"/>
        </w:rPr>
        <w:t>constituted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majority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non-</w:t>
      </w:r>
      <w:r>
        <w:rPr>
          <w:i/>
          <w:sz w:val="24"/>
        </w:rPr>
        <w:t>Enterobacteriaceae</w:t>
      </w:r>
      <w:r>
        <w:rPr>
          <w:sz w:val="24"/>
        </w:rPr>
        <w:t>Gram-negative</w:t>
      </w:r>
      <w:r>
        <w:rPr>
          <w:spacing w:val="1"/>
          <w:sz w:val="24"/>
        </w:rPr>
        <w:t> </w:t>
      </w:r>
      <w:r>
        <w:rPr>
          <w:sz w:val="24"/>
        </w:rPr>
        <w:t>organisms.</w:t>
      </w:r>
      <w:r>
        <w:rPr>
          <w:i/>
          <w:sz w:val="24"/>
        </w:rPr>
        <w:t>Staphylococcus aureus</w:t>
      </w:r>
      <w:r>
        <w:rPr>
          <w:sz w:val="24"/>
        </w:rPr>
        <w:t>(6.91%) was the highest among the Gram-positive organisms</w:t>
      </w:r>
      <w:r>
        <w:rPr>
          <w:spacing w:val="1"/>
          <w:sz w:val="24"/>
        </w:rPr>
        <w:t> </w:t>
      </w:r>
      <w:r>
        <w:rPr>
          <w:sz w:val="24"/>
        </w:rPr>
        <w:t>followed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i/>
          <w:sz w:val="24"/>
        </w:rPr>
        <w:t>Staphylococcus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saprophyticus</w:t>
      </w:r>
      <w:r>
        <w:rPr>
          <w:sz w:val="24"/>
        </w:rPr>
        <w:t>(5.99%).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isolates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numbers</w:t>
      </w:r>
      <w:r>
        <w:rPr>
          <w:spacing w:val="-57"/>
          <w:sz w:val="24"/>
        </w:rPr>
        <w:t> </w:t>
      </w:r>
      <w:r>
        <w:rPr>
          <w:sz w:val="24"/>
        </w:rPr>
        <w:t>are</w:t>
      </w:r>
      <w:r>
        <w:rPr>
          <w:i/>
          <w:sz w:val="24"/>
        </w:rPr>
        <w:t>Streptococcus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faecalis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Bacillus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subtilis</w:t>
      </w:r>
      <w:r>
        <w:rPr>
          <w:sz w:val="24"/>
        </w:rPr>
        <w:t>,</w:t>
      </w:r>
      <w:r>
        <w:rPr>
          <w:spacing w:val="61"/>
          <w:sz w:val="24"/>
        </w:rPr>
        <w:t> </w:t>
      </w:r>
      <w:r>
        <w:rPr>
          <w:i/>
          <w:sz w:val="24"/>
        </w:rPr>
        <w:t>Elizabethkingiameningoseptica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i/>
          <w:sz w:val="24"/>
        </w:rPr>
        <w:t>Aeromonassobria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Gram</w:t>
      </w:r>
      <w:r>
        <w:rPr>
          <w:spacing w:val="1"/>
          <w:sz w:val="24"/>
        </w:rPr>
        <w:t> </w:t>
      </w:r>
      <w:r>
        <w:rPr>
          <w:sz w:val="24"/>
        </w:rPr>
        <w:t>negative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Gram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bacteria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aquatic</w:t>
      </w:r>
      <w:r>
        <w:rPr>
          <w:spacing w:val="1"/>
          <w:sz w:val="24"/>
        </w:rPr>
        <w:t> </w:t>
      </w:r>
      <w:r>
        <w:rPr>
          <w:sz w:val="24"/>
        </w:rPr>
        <w:t>habitat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i/>
          <w:sz w:val="24"/>
        </w:rPr>
        <w:t>Elizabethkingiameningoseptica,</w:t>
        <w:tab/>
        <w:t>Klebsiellaoxytoca,</w:t>
        <w:tab/>
        <w:t>Providenciarettgeri,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Raoultellaornithinolytica,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Staphylococcus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cohnii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subspecies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urealyticus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Staphylococcus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chromogenes</w:t>
      </w:r>
      <w:r>
        <w:rPr>
          <w:i/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also isolated.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620" w:right="160"/>
        </w:sect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 w:before="90" w:after="6"/>
        <w:ind w:left="1540" w:right="1713" w:hanging="720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4.3:</w:t>
      </w:r>
      <w:r>
        <w:rPr/>
        <w:t>Distribution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Frequency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Bacteria</w:t>
      </w:r>
      <w:r>
        <w:rPr>
          <w:spacing w:val="-1"/>
        </w:rPr>
        <w:t> </w:t>
      </w:r>
      <w:r>
        <w:rPr/>
        <w:t>organisms</w:t>
      </w:r>
      <w:r>
        <w:rPr>
          <w:spacing w:val="-2"/>
        </w:rPr>
        <w:t> </w:t>
      </w:r>
      <w:r>
        <w:rPr/>
        <w:t>isolated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Water</w:t>
      </w:r>
      <w:r>
        <w:rPr>
          <w:spacing w:val="-57"/>
        </w:rPr>
        <w:t> </w:t>
      </w:r>
      <w:r>
        <w:rPr/>
        <w:t>Samples</w:t>
      </w:r>
      <w:r>
        <w:rPr>
          <w:spacing w:val="-1"/>
        </w:rPr>
        <w:t> </w:t>
      </w:r>
      <w:r>
        <w:rPr/>
        <w:t>collected from</w:t>
      </w:r>
      <w:r>
        <w:rPr>
          <w:spacing w:val="1"/>
        </w:rPr>
        <w:t> </w:t>
      </w:r>
      <w:r>
        <w:rPr/>
        <w:t>River</w:t>
      </w:r>
      <w:r>
        <w:rPr>
          <w:spacing w:val="-3"/>
        </w:rPr>
        <w:t> </w:t>
      </w:r>
      <w:r>
        <w:rPr/>
        <w:t>Sokoto and its</w:t>
      </w:r>
      <w:r>
        <w:rPr>
          <w:spacing w:val="3"/>
        </w:rPr>
        <w:t> </w:t>
      </w:r>
      <w:r>
        <w:rPr/>
        <w:t>Drainage</w:t>
      </w:r>
      <w:r>
        <w:rPr>
          <w:spacing w:val="-3"/>
        </w:rPr>
        <w:t> </w:t>
      </w:r>
      <w:r>
        <w:rPr/>
        <w:t>Stream</w:t>
      </w:r>
    </w:p>
    <w:tbl>
      <w:tblPr>
        <w:tblW w:w="0" w:type="auto"/>
        <w:jc w:val="left"/>
        <w:tblInd w:w="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55"/>
        <w:gridCol w:w="2621"/>
        <w:gridCol w:w="2119"/>
      </w:tblGrid>
      <w:tr>
        <w:trPr>
          <w:trHeight w:val="700" w:hRule="atLeast"/>
        </w:trPr>
        <w:tc>
          <w:tcPr>
            <w:tcW w:w="47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Organisms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869"/>
              <w:rPr>
                <w:b/>
                <w:sz w:val="20"/>
              </w:rPr>
            </w:pPr>
            <w:r>
              <w:rPr>
                <w:b/>
                <w:sz w:val="20"/>
              </w:rPr>
              <w:t>Number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Isolated</w:t>
            </w:r>
          </w:p>
        </w:tc>
        <w:tc>
          <w:tcPr>
            <w:tcW w:w="21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316"/>
              <w:rPr>
                <w:b/>
                <w:sz w:val="20"/>
              </w:rPr>
            </w:pPr>
            <w:r>
              <w:rPr>
                <w:b/>
                <w:sz w:val="20"/>
              </w:rPr>
              <w:t>%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Frequency</w:t>
            </w:r>
          </w:p>
        </w:tc>
      </w:tr>
      <w:tr>
        <w:trPr>
          <w:trHeight w:val="585" w:hRule="atLeast"/>
        </w:trPr>
        <w:tc>
          <w:tcPr>
            <w:tcW w:w="47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115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Enterobacteriaceae</w:t>
            </w:r>
          </w:p>
        </w:tc>
        <w:tc>
          <w:tcPr>
            <w:tcW w:w="262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4755" w:type="dxa"/>
          </w:tcPr>
          <w:p>
            <w:pPr>
              <w:pStyle w:val="TableParagraph"/>
              <w:spacing w:before="108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Klebsiella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pneumoniae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subspecies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pneumoniae</w:t>
            </w:r>
          </w:p>
        </w:tc>
        <w:tc>
          <w:tcPr>
            <w:tcW w:w="2621" w:type="dxa"/>
          </w:tcPr>
          <w:p>
            <w:pPr>
              <w:pStyle w:val="TableParagraph"/>
              <w:spacing w:before="108"/>
              <w:ind w:left="86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119" w:type="dxa"/>
          </w:tcPr>
          <w:p>
            <w:pPr>
              <w:pStyle w:val="TableParagraph"/>
              <w:spacing w:before="108"/>
              <w:ind w:left="316"/>
              <w:rPr>
                <w:sz w:val="20"/>
              </w:rPr>
            </w:pPr>
            <w:r>
              <w:rPr>
                <w:sz w:val="20"/>
              </w:rPr>
              <w:t>8.76</w:t>
            </w:r>
          </w:p>
        </w:tc>
      </w:tr>
      <w:tr>
        <w:trPr>
          <w:trHeight w:val="459" w:hRule="atLeast"/>
        </w:trPr>
        <w:tc>
          <w:tcPr>
            <w:tcW w:w="4755" w:type="dxa"/>
          </w:tcPr>
          <w:p>
            <w:pPr>
              <w:pStyle w:val="TableParagraph"/>
              <w:spacing w:before="111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Klebsiella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oxytoca</w:t>
            </w:r>
          </w:p>
        </w:tc>
        <w:tc>
          <w:tcPr>
            <w:tcW w:w="2621" w:type="dxa"/>
          </w:tcPr>
          <w:p>
            <w:pPr>
              <w:pStyle w:val="TableParagraph"/>
              <w:spacing w:before="111"/>
              <w:ind w:left="86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119" w:type="dxa"/>
          </w:tcPr>
          <w:p>
            <w:pPr>
              <w:pStyle w:val="TableParagraph"/>
              <w:spacing w:before="111"/>
              <w:ind w:left="316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</w:tr>
      <w:tr>
        <w:trPr>
          <w:trHeight w:val="459" w:hRule="atLeast"/>
        </w:trPr>
        <w:tc>
          <w:tcPr>
            <w:tcW w:w="4755" w:type="dxa"/>
          </w:tcPr>
          <w:p>
            <w:pPr>
              <w:pStyle w:val="TableParagraph"/>
              <w:spacing w:before="110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Enterobacter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cloacae</w:t>
            </w:r>
          </w:p>
        </w:tc>
        <w:tc>
          <w:tcPr>
            <w:tcW w:w="2621" w:type="dxa"/>
          </w:tcPr>
          <w:p>
            <w:pPr>
              <w:pStyle w:val="TableParagraph"/>
              <w:spacing w:before="110"/>
              <w:ind w:left="86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119" w:type="dxa"/>
          </w:tcPr>
          <w:p>
            <w:pPr>
              <w:pStyle w:val="TableParagraph"/>
              <w:spacing w:before="110"/>
              <w:ind w:left="316"/>
              <w:rPr>
                <w:sz w:val="20"/>
              </w:rPr>
            </w:pPr>
            <w:r>
              <w:rPr>
                <w:sz w:val="20"/>
              </w:rPr>
              <w:t>5.99</w:t>
            </w:r>
          </w:p>
        </w:tc>
      </w:tr>
      <w:tr>
        <w:trPr>
          <w:trHeight w:val="460" w:hRule="atLeast"/>
        </w:trPr>
        <w:tc>
          <w:tcPr>
            <w:tcW w:w="4755" w:type="dxa"/>
          </w:tcPr>
          <w:p>
            <w:pPr>
              <w:pStyle w:val="TableParagraph"/>
              <w:spacing w:before="111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Enterobacter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aerogenes</w:t>
            </w:r>
          </w:p>
        </w:tc>
        <w:tc>
          <w:tcPr>
            <w:tcW w:w="2621" w:type="dxa"/>
          </w:tcPr>
          <w:p>
            <w:pPr>
              <w:pStyle w:val="TableParagraph"/>
              <w:spacing w:before="111"/>
              <w:ind w:left="869"/>
              <w:rPr>
                <w:sz w:val="20"/>
              </w:rPr>
            </w:pPr>
            <w:r>
              <w:rPr>
                <w:sz w:val="20"/>
              </w:rPr>
              <w:t>38</w:t>
            </w:r>
          </w:p>
        </w:tc>
        <w:tc>
          <w:tcPr>
            <w:tcW w:w="2119" w:type="dxa"/>
          </w:tcPr>
          <w:p>
            <w:pPr>
              <w:pStyle w:val="TableParagraph"/>
              <w:spacing w:before="111"/>
              <w:ind w:left="316"/>
              <w:rPr>
                <w:sz w:val="20"/>
              </w:rPr>
            </w:pPr>
            <w:r>
              <w:rPr>
                <w:sz w:val="20"/>
              </w:rPr>
              <w:t>8.76</w:t>
            </w:r>
          </w:p>
        </w:tc>
      </w:tr>
      <w:tr>
        <w:trPr>
          <w:trHeight w:val="459" w:hRule="atLeast"/>
        </w:trPr>
        <w:tc>
          <w:tcPr>
            <w:tcW w:w="4755" w:type="dxa"/>
          </w:tcPr>
          <w:p>
            <w:pPr>
              <w:pStyle w:val="TableParagraph"/>
              <w:spacing w:before="111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Salmonella typhi</w:t>
            </w:r>
          </w:p>
        </w:tc>
        <w:tc>
          <w:tcPr>
            <w:tcW w:w="2621" w:type="dxa"/>
          </w:tcPr>
          <w:p>
            <w:pPr>
              <w:pStyle w:val="TableParagraph"/>
              <w:spacing w:before="111"/>
              <w:ind w:left="869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2119" w:type="dxa"/>
          </w:tcPr>
          <w:p>
            <w:pPr>
              <w:pStyle w:val="TableParagraph"/>
              <w:spacing w:before="111"/>
              <w:ind w:left="316"/>
              <w:rPr>
                <w:sz w:val="20"/>
              </w:rPr>
            </w:pPr>
            <w:r>
              <w:rPr>
                <w:sz w:val="20"/>
              </w:rPr>
              <w:t>6.45</w:t>
            </w:r>
          </w:p>
        </w:tc>
      </w:tr>
      <w:tr>
        <w:trPr>
          <w:trHeight w:val="459" w:hRule="atLeast"/>
        </w:trPr>
        <w:tc>
          <w:tcPr>
            <w:tcW w:w="4755" w:type="dxa"/>
          </w:tcPr>
          <w:p>
            <w:pPr>
              <w:pStyle w:val="TableParagraph"/>
              <w:spacing w:before="109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Shigella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flexneri</w:t>
            </w:r>
          </w:p>
        </w:tc>
        <w:tc>
          <w:tcPr>
            <w:tcW w:w="2621" w:type="dxa"/>
          </w:tcPr>
          <w:p>
            <w:pPr>
              <w:pStyle w:val="TableParagraph"/>
              <w:spacing w:before="109"/>
              <w:ind w:left="86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2119" w:type="dxa"/>
          </w:tcPr>
          <w:p>
            <w:pPr>
              <w:pStyle w:val="TableParagraph"/>
              <w:spacing w:before="109"/>
              <w:ind w:left="316"/>
              <w:rPr>
                <w:sz w:val="20"/>
              </w:rPr>
            </w:pPr>
            <w:r>
              <w:rPr>
                <w:sz w:val="20"/>
              </w:rPr>
              <w:t>5.30</w:t>
            </w:r>
          </w:p>
        </w:tc>
      </w:tr>
      <w:tr>
        <w:trPr>
          <w:trHeight w:val="460" w:hRule="atLeast"/>
        </w:trPr>
        <w:tc>
          <w:tcPr>
            <w:tcW w:w="4755" w:type="dxa"/>
          </w:tcPr>
          <w:p>
            <w:pPr>
              <w:pStyle w:val="TableParagraph"/>
              <w:spacing w:before="111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Escherichia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coli</w:t>
            </w:r>
          </w:p>
        </w:tc>
        <w:tc>
          <w:tcPr>
            <w:tcW w:w="2621" w:type="dxa"/>
          </w:tcPr>
          <w:p>
            <w:pPr>
              <w:pStyle w:val="TableParagraph"/>
              <w:spacing w:before="111"/>
              <w:ind w:left="869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2119" w:type="dxa"/>
          </w:tcPr>
          <w:p>
            <w:pPr>
              <w:pStyle w:val="TableParagraph"/>
              <w:spacing w:before="111"/>
              <w:ind w:left="316"/>
              <w:rPr>
                <w:sz w:val="20"/>
              </w:rPr>
            </w:pPr>
            <w:r>
              <w:rPr>
                <w:sz w:val="20"/>
              </w:rPr>
              <w:t>11.98</w:t>
            </w:r>
          </w:p>
        </w:tc>
      </w:tr>
      <w:tr>
        <w:trPr>
          <w:trHeight w:val="459" w:hRule="atLeast"/>
        </w:trPr>
        <w:tc>
          <w:tcPr>
            <w:tcW w:w="4755" w:type="dxa"/>
          </w:tcPr>
          <w:p>
            <w:pPr>
              <w:pStyle w:val="TableParagraph"/>
              <w:spacing w:before="111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Providencia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rettgeri</w:t>
            </w:r>
          </w:p>
        </w:tc>
        <w:tc>
          <w:tcPr>
            <w:tcW w:w="2621" w:type="dxa"/>
          </w:tcPr>
          <w:p>
            <w:pPr>
              <w:pStyle w:val="TableParagraph"/>
              <w:spacing w:before="111"/>
              <w:ind w:left="86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119" w:type="dxa"/>
          </w:tcPr>
          <w:p>
            <w:pPr>
              <w:pStyle w:val="TableParagraph"/>
              <w:spacing w:before="111"/>
              <w:ind w:left="316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</w:tr>
      <w:tr>
        <w:trPr>
          <w:trHeight w:val="462" w:hRule="atLeast"/>
        </w:trPr>
        <w:tc>
          <w:tcPr>
            <w:tcW w:w="4755" w:type="dxa"/>
          </w:tcPr>
          <w:p>
            <w:pPr>
              <w:pStyle w:val="TableParagraph"/>
              <w:spacing w:before="109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Raoultella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ornithinolytica</w:t>
            </w:r>
          </w:p>
        </w:tc>
        <w:tc>
          <w:tcPr>
            <w:tcW w:w="2621" w:type="dxa"/>
          </w:tcPr>
          <w:p>
            <w:pPr>
              <w:pStyle w:val="TableParagraph"/>
              <w:spacing w:before="109"/>
              <w:ind w:left="86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119" w:type="dxa"/>
          </w:tcPr>
          <w:p>
            <w:pPr>
              <w:pStyle w:val="TableParagraph"/>
              <w:spacing w:before="109"/>
              <w:ind w:left="316"/>
              <w:rPr>
                <w:sz w:val="20"/>
              </w:rPr>
            </w:pPr>
            <w:r>
              <w:rPr>
                <w:sz w:val="20"/>
              </w:rPr>
              <w:t>5.99</w:t>
            </w:r>
          </w:p>
        </w:tc>
      </w:tr>
      <w:tr>
        <w:trPr>
          <w:trHeight w:val="461" w:hRule="atLeast"/>
        </w:trPr>
        <w:tc>
          <w:tcPr>
            <w:tcW w:w="4755" w:type="dxa"/>
          </w:tcPr>
          <w:p>
            <w:pPr>
              <w:pStyle w:val="TableParagraph"/>
              <w:spacing w:before="113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Non-</w:t>
            </w:r>
            <w:r>
              <w:rPr>
                <w:b/>
                <w:i/>
                <w:sz w:val="20"/>
              </w:rPr>
              <w:t>Enterobacteriaceae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Gr-ve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org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7" w:hRule="atLeast"/>
        </w:trPr>
        <w:tc>
          <w:tcPr>
            <w:tcW w:w="4755" w:type="dxa"/>
          </w:tcPr>
          <w:p>
            <w:pPr>
              <w:pStyle w:val="TableParagraph"/>
              <w:spacing w:before="108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Elizabethkingia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meningoseptica</w:t>
            </w:r>
          </w:p>
        </w:tc>
        <w:tc>
          <w:tcPr>
            <w:tcW w:w="2621" w:type="dxa"/>
          </w:tcPr>
          <w:p>
            <w:pPr>
              <w:pStyle w:val="TableParagraph"/>
              <w:spacing w:before="108"/>
              <w:ind w:left="86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119" w:type="dxa"/>
          </w:tcPr>
          <w:p>
            <w:pPr>
              <w:pStyle w:val="TableParagraph"/>
              <w:spacing w:before="108"/>
              <w:ind w:left="316"/>
              <w:rPr>
                <w:sz w:val="20"/>
              </w:rPr>
            </w:pPr>
            <w:r>
              <w:rPr>
                <w:sz w:val="20"/>
              </w:rPr>
              <w:t>5.99</w:t>
            </w:r>
          </w:p>
        </w:tc>
      </w:tr>
      <w:tr>
        <w:trPr>
          <w:trHeight w:val="459" w:hRule="atLeast"/>
        </w:trPr>
        <w:tc>
          <w:tcPr>
            <w:tcW w:w="4755" w:type="dxa"/>
          </w:tcPr>
          <w:p>
            <w:pPr>
              <w:pStyle w:val="TableParagraph"/>
              <w:spacing w:before="109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Pseudomonas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aeruginosa</w:t>
            </w:r>
          </w:p>
        </w:tc>
        <w:tc>
          <w:tcPr>
            <w:tcW w:w="2621" w:type="dxa"/>
          </w:tcPr>
          <w:p>
            <w:pPr>
              <w:pStyle w:val="TableParagraph"/>
              <w:spacing w:before="109"/>
              <w:ind w:left="86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2119" w:type="dxa"/>
          </w:tcPr>
          <w:p>
            <w:pPr>
              <w:pStyle w:val="TableParagraph"/>
              <w:spacing w:before="109"/>
              <w:ind w:left="316"/>
              <w:rPr>
                <w:sz w:val="20"/>
              </w:rPr>
            </w:pPr>
            <w:r>
              <w:rPr>
                <w:sz w:val="20"/>
              </w:rPr>
              <w:t>7.37</w:t>
            </w:r>
          </w:p>
        </w:tc>
      </w:tr>
      <w:tr>
        <w:trPr>
          <w:trHeight w:val="463" w:hRule="atLeast"/>
        </w:trPr>
        <w:tc>
          <w:tcPr>
            <w:tcW w:w="4755" w:type="dxa"/>
          </w:tcPr>
          <w:p>
            <w:pPr>
              <w:pStyle w:val="TableParagraph"/>
              <w:spacing w:before="111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Aeromonas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sobria</w:t>
            </w:r>
          </w:p>
        </w:tc>
        <w:tc>
          <w:tcPr>
            <w:tcW w:w="2621" w:type="dxa"/>
          </w:tcPr>
          <w:p>
            <w:pPr>
              <w:pStyle w:val="TableParagraph"/>
              <w:spacing w:before="111"/>
              <w:ind w:left="869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2119" w:type="dxa"/>
          </w:tcPr>
          <w:p>
            <w:pPr>
              <w:pStyle w:val="TableParagraph"/>
              <w:spacing w:before="111"/>
              <w:ind w:left="316"/>
              <w:rPr>
                <w:sz w:val="20"/>
              </w:rPr>
            </w:pPr>
            <w:r>
              <w:rPr>
                <w:sz w:val="20"/>
              </w:rPr>
              <w:t>5.53</w:t>
            </w:r>
          </w:p>
        </w:tc>
      </w:tr>
      <w:tr>
        <w:trPr>
          <w:trHeight w:val="459" w:hRule="atLeast"/>
        </w:trPr>
        <w:tc>
          <w:tcPr>
            <w:tcW w:w="4755" w:type="dxa"/>
          </w:tcPr>
          <w:p>
            <w:pPr>
              <w:pStyle w:val="TableParagraph"/>
              <w:spacing w:before="113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Gram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positive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isolates</w:t>
            </w:r>
          </w:p>
        </w:tc>
        <w:tc>
          <w:tcPr>
            <w:tcW w:w="26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1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7" w:hRule="atLeast"/>
        </w:trPr>
        <w:tc>
          <w:tcPr>
            <w:tcW w:w="4755" w:type="dxa"/>
          </w:tcPr>
          <w:p>
            <w:pPr>
              <w:pStyle w:val="TableParagraph"/>
              <w:spacing w:before="107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Staphylococcus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aureus</w:t>
            </w:r>
          </w:p>
        </w:tc>
        <w:tc>
          <w:tcPr>
            <w:tcW w:w="2621" w:type="dxa"/>
          </w:tcPr>
          <w:p>
            <w:pPr>
              <w:pStyle w:val="TableParagraph"/>
              <w:spacing w:before="107"/>
              <w:ind w:left="86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2119" w:type="dxa"/>
          </w:tcPr>
          <w:p>
            <w:pPr>
              <w:pStyle w:val="TableParagraph"/>
              <w:spacing w:before="107"/>
              <w:ind w:left="316"/>
              <w:rPr>
                <w:sz w:val="20"/>
              </w:rPr>
            </w:pPr>
            <w:r>
              <w:rPr>
                <w:sz w:val="20"/>
              </w:rPr>
              <w:t>6.91</w:t>
            </w:r>
          </w:p>
        </w:tc>
      </w:tr>
      <w:tr>
        <w:trPr>
          <w:trHeight w:val="459" w:hRule="atLeast"/>
        </w:trPr>
        <w:tc>
          <w:tcPr>
            <w:tcW w:w="4755" w:type="dxa"/>
          </w:tcPr>
          <w:p>
            <w:pPr>
              <w:pStyle w:val="TableParagraph"/>
              <w:spacing w:before="111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Staphylococcus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saprophyticus</w:t>
            </w:r>
          </w:p>
        </w:tc>
        <w:tc>
          <w:tcPr>
            <w:tcW w:w="2621" w:type="dxa"/>
          </w:tcPr>
          <w:p>
            <w:pPr>
              <w:pStyle w:val="TableParagraph"/>
              <w:spacing w:before="111"/>
              <w:ind w:left="869"/>
              <w:rPr>
                <w:sz w:val="20"/>
              </w:rPr>
            </w:pPr>
            <w:r>
              <w:rPr>
                <w:sz w:val="20"/>
              </w:rPr>
              <w:t>26</w:t>
            </w:r>
          </w:p>
        </w:tc>
        <w:tc>
          <w:tcPr>
            <w:tcW w:w="2119" w:type="dxa"/>
          </w:tcPr>
          <w:p>
            <w:pPr>
              <w:pStyle w:val="TableParagraph"/>
              <w:spacing w:before="111"/>
              <w:ind w:left="316"/>
              <w:rPr>
                <w:sz w:val="20"/>
              </w:rPr>
            </w:pPr>
            <w:r>
              <w:rPr>
                <w:sz w:val="20"/>
              </w:rPr>
              <w:t>5.99</w:t>
            </w:r>
          </w:p>
        </w:tc>
      </w:tr>
      <w:tr>
        <w:trPr>
          <w:trHeight w:val="459" w:hRule="atLeast"/>
        </w:trPr>
        <w:tc>
          <w:tcPr>
            <w:tcW w:w="4755" w:type="dxa"/>
          </w:tcPr>
          <w:p>
            <w:pPr>
              <w:pStyle w:val="TableParagraph"/>
              <w:spacing w:before="109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Staphylococcus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epidermidis</w:t>
            </w:r>
          </w:p>
        </w:tc>
        <w:tc>
          <w:tcPr>
            <w:tcW w:w="2621" w:type="dxa"/>
          </w:tcPr>
          <w:p>
            <w:pPr>
              <w:pStyle w:val="TableParagraph"/>
              <w:spacing w:before="109"/>
              <w:ind w:left="869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119" w:type="dxa"/>
          </w:tcPr>
          <w:p>
            <w:pPr>
              <w:pStyle w:val="TableParagraph"/>
              <w:spacing w:before="109"/>
              <w:ind w:left="316"/>
              <w:rPr>
                <w:sz w:val="20"/>
              </w:rPr>
            </w:pPr>
            <w:r>
              <w:rPr>
                <w:sz w:val="20"/>
              </w:rPr>
              <w:t>3.00</w:t>
            </w:r>
          </w:p>
        </w:tc>
      </w:tr>
      <w:tr>
        <w:trPr>
          <w:trHeight w:val="461" w:hRule="atLeast"/>
        </w:trPr>
        <w:tc>
          <w:tcPr>
            <w:tcW w:w="4755" w:type="dxa"/>
          </w:tcPr>
          <w:p>
            <w:pPr>
              <w:pStyle w:val="TableParagraph"/>
              <w:spacing w:before="111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Staphylococcus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cohnii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subspecies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urealyticus</w:t>
            </w:r>
          </w:p>
        </w:tc>
        <w:tc>
          <w:tcPr>
            <w:tcW w:w="2621" w:type="dxa"/>
          </w:tcPr>
          <w:p>
            <w:pPr>
              <w:pStyle w:val="TableParagraph"/>
              <w:spacing w:before="111"/>
              <w:ind w:left="86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19" w:type="dxa"/>
          </w:tcPr>
          <w:p>
            <w:pPr>
              <w:pStyle w:val="TableParagraph"/>
              <w:spacing w:before="111"/>
              <w:ind w:left="316"/>
              <w:rPr>
                <w:sz w:val="20"/>
              </w:rPr>
            </w:pPr>
            <w:r>
              <w:rPr>
                <w:sz w:val="20"/>
              </w:rPr>
              <w:t>0.92</w:t>
            </w:r>
          </w:p>
        </w:tc>
      </w:tr>
      <w:tr>
        <w:trPr>
          <w:trHeight w:val="459" w:hRule="atLeast"/>
        </w:trPr>
        <w:tc>
          <w:tcPr>
            <w:tcW w:w="4755" w:type="dxa"/>
          </w:tcPr>
          <w:p>
            <w:pPr>
              <w:pStyle w:val="TableParagraph"/>
              <w:spacing w:before="111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Staphylococcus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chromogenes</w:t>
            </w:r>
          </w:p>
        </w:tc>
        <w:tc>
          <w:tcPr>
            <w:tcW w:w="2621" w:type="dxa"/>
          </w:tcPr>
          <w:p>
            <w:pPr>
              <w:pStyle w:val="TableParagraph"/>
              <w:spacing w:before="111"/>
              <w:ind w:left="869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119" w:type="dxa"/>
          </w:tcPr>
          <w:p>
            <w:pPr>
              <w:pStyle w:val="TableParagraph"/>
              <w:spacing w:before="111"/>
              <w:ind w:left="316"/>
              <w:rPr>
                <w:sz w:val="20"/>
              </w:rPr>
            </w:pPr>
            <w:r>
              <w:rPr>
                <w:sz w:val="20"/>
              </w:rPr>
              <w:t>0.92</w:t>
            </w:r>
          </w:p>
        </w:tc>
      </w:tr>
      <w:tr>
        <w:trPr>
          <w:trHeight w:val="459" w:hRule="atLeast"/>
        </w:trPr>
        <w:tc>
          <w:tcPr>
            <w:tcW w:w="4755" w:type="dxa"/>
          </w:tcPr>
          <w:p>
            <w:pPr>
              <w:pStyle w:val="TableParagraph"/>
              <w:spacing w:before="109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Streptococcus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faecalis</w:t>
            </w:r>
          </w:p>
        </w:tc>
        <w:tc>
          <w:tcPr>
            <w:tcW w:w="2621" w:type="dxa"/>
          </w:tcPr>
          <w:p>
            <w:pPr>
              <w:pStyle w:val="TableParagraph"/>
              <w:spacing w:before="109"/>
              <w:ind w:left="86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119" w:type="dxa"/>
          </w:tcPr>
          <w:p>
            <w:pPr>
              <w:pStyle w:val="TableParagraph"/>
              <w:spacing w:before="109"/>
              <w:ind w:left="316"/>
              <w:rPr>
                <w:sz w:val="20"/>
              </w:rPr>
            </w:pPr>
            <w:r>
              <w:rPr>
                <w:sz w:val="20"/>
              </w:rPr>
              <w:t>2.30</w:t>
            </w:r>
          </w:p>
        </w:tc>
      </w:tr>
      <w:tr>
        <w:trPr>
          <w:trHeight w:val="578" w:hRule="atLeast"/>
        </w:trPr>
        <w:tc>
          <w:tcPr>
            <w:tcW w:w="47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15"/>
              <w:rPr>
                <w:i/>
                <w:sz w:val="20"/>
              </w:rPr>
            </w:pPr>
            <w:r>
              <w:rPr>
                <w:i/>
                <w:sz w:val="20"/>
              </w:rPr>
              <w:t>Bacillus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subtilis</w:t>
            </w:r>
          </w:p>
        </w:tc>
        <w:tc>
          <w:tcPr>
            <w:tcW w:w="26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869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1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316"/>
              <w:rPr>
                <w:sz w:val="20"/>
              </w:rPr>
            </w:pPr>
            <w:r>
              <w:rPr>
                <w:sz w:val="20"/>
              </w:rPr>
              <w:t>1.84</w:t>
            </w:r>
          </w:p>
        </w:tc>
      </w:tr>
      <w:tr>
        <w:trPr>
          <w:trHeight w:val="460" w:hRule="atLeast"/>
        </w:trPr>
        <w:tc>
          <w:tcPr>
            <w:tcW w:w="47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6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869"/>
              <w:rPr>
                <w:b/>
                <w:sz w:val="20"/>
              </w:rPr>
            </w:pPr>
            <w:r>
              <w:rPr>
                <w:b/>
                <w:sz w:val="20"/>
              </w:rPr>
              <w:t>434</w:t>
            </w:r>
          </w:p>
        </w:tc>
        <w:tc>
          <w:tcPr>
            <w:tcW w:w="21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316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2240" w:h="15840"/>
          <w:pgMar w:header="0" w:footer="935" w:top="1500" w:bottom="1200" w:left="62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Heading2"/>
        <w:spacing w:before="90"/>
        <w:ind w:left="820"/>
      </w:pPr>
      <w:r>
        <w:rPr/>
        <w:t>Antibiotic</w:t>
      </w:r>
      <w:r>
        <w:rPr>
          <w:spacing w:val="-3"/>
        </w:rPr>
        <w:t> </w:t>
      </w:r>
      <w:r>
        <w:rPr/>
        <w:t>Susceptibility</w:t>
      </w:r>
      <w:r>
        <w:rPr>
          <w:spacing w:val="-2"/>
        </w:rPr>
        <w:t> </w:t>
      </w:r>
      <w:r>
        <w:rPr/>
        <w:t>Profiles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 </w:t>
      </w:r>
      <w:r>
        <w:rPr/>
        <w:t>Isolated</w:t>
      </w:r>
      <w:r>
        <w:rPr>
          <w:spacing w:val="-2"/>
        </w:rPr>
        <w:t> </w:t>
      </w:r>
      <w:r>
        <w:rPr/>
        <w:t>Bacteria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20" w:right="1274"/>
        <w:jc w:val="both"/>
      </w:pPr>
      <w:r>
        <w:rPr/>
        <w:t>Tables 4.4 – 4.6 present the results of antibiotic sensitivity of the isolates to eleven antibiotics.</w:t>
      </w:r>
      <w:r>
        <w:rPr>
          <w:spacing w:val="1"/>
        </w:rPr>
        <w:t> </w:t>
      </w:r>
      <w:r>
        <w:rPr/>
        <w:t>Data presented in Table 4.4 show that most of the </w:t>
      </w:r>
      <w:r>
        <w:rPr>
          <w:i/>
        </w:rPr>
        <w:t>Enterobacteriaceae </w:t>
      </w:r>
      <w:r>
        <w:rPr/>
        <w:t>isolates (˃ 60%) were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ceftazidime,</w:t>
      </w:r>
      <w:r>
        <w:rPr>
          <w:spacing w:val="1"/>
        </w:rPr>
        <w:t> </w:t>
      </w:r>
      <w:r>
        <w:rPr/>
        <w:t>gentamicin,</w:t>
      </w:r>
      <w:r>
        <w:rPr>
          <w:spacing w:val="1"/>
        </w:rPr>
        <w:t> </w:t>
      </w:r>
      <w:r>
        <w:rPr/>
        <w:t>amoxycillin/clavulinate,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quinolones</w:t>
      </w:r>
      <w:r>
        <w:rPr>
          <w:spacing w:val="1"/>
        </w:rPr>
        <w:t> </w:t>
      </w:r>
      <w:r>
        <w:rPr/>
        <w:t>(ofloxacin,</w:t>
      </w:r>
      <w:r>
        <w:rPr>
          <w:spacing w:val="-57"/>
        </w:rPr>
        <w:t> </w:t>
      </w:r>
      <w:r>
        <w:rPr/>
        <w:t>cloxacillin, ciprofloxacin) and nitrofurantoin. They were in most cases, less susceptible to the</w:t>
      </w:r>
      <w:r>
        <w:rPr>
          <w:spacing w:val="1"/>
        </w:rPr>
        <w:t> </w:t>
      </w:r>
      <w:r>
        <w:rPr/>
        <w:t>inhibitory activities of cefuroxime, erythromycin and ampicillin. There were notable variations</w:t>
      </w:r>
      <w:r>
        <w:rPr>
          <w:spacing w:val="1"/>
        </w:rPr>
        <w:t> </w:t>
      </w:r>
      <w:r>
        <w:rPr/>
        <w:t>among the various species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 susceptibility to</w:t>
      </w:r>
      <w:r>
        <w:rPr>
          <w:spacing w:val="1"/>
        </w:rPr>
        <w:t> </w:t>
      </w:r>
      <w:r>
        <w:rPr/>
        <w:t>the antibiotics. For example, while most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the </w:t>
      </w:r>
      <w:r>
        <w:rPr>
          <w:i/>
        </w:rPr>
        <w:t>E. coli </w:t>
      </w:r>
      <w:r>
        <w:rPr/>
        <w:t>isolates were generally susceptible to the cephalosporins, percentage of Klebsiella and</w:t>
      </w:r>
      <w:r>
        <w:rPr>
          <w:spacing w:val="-57"/>
        </w:rPr>
        <w:t> </w:t>
      </w:r>
      <w:r>
        <w:rPr/>
        <w:t>Salmonella</w:t>
      </w:r>
      <w:r>
        <w:rPr>
          <w:spacing w:val="-2"/>
        </w:rPr>
        <w:t> </w:t>
      </w:r>
      <w:r>
        <w:rPr/>
        <w:t>isolates susceptible to the</w:t>
      </w:r>
      <w:r>
        <w:rPr>
          <w:spacing w:val="-1"/>
        </w:rPr>
        <w:t> </w:t>
      </w:r>
      <w:r>
        <w:rPr/>
        <w:t>same cephalosporins were</w:t>
      </w:r>
      <w:r>
        <w:rPr>
          <w:spacing w:val="-2"/>
        </w:rPr>
        <w:t> </w:t>
      </w:r>
      <w:r>
        <w:rPr/>
        <w:t>significantly</w:t>
      </w:r>
      <w:r>
        <w:rPr>
          <w:spacing w:val="-6"/>
        </w:rPr>
        <w:t> </w:t>
      </w:r>
      <w:r>
        <w:rPr/>
        <w:t>lower.</w:t>
      </w:r>
    </w:p>
    <w:p>
      <w:pPr>
        <w:spacing w:after="0" w:line="480" w:lineRule="auto"/>
        <w:jc w:val="both"/>
        <w:sectPr>
          <w:pgSz w:w="12240" w:h="15840"/>
          <w:pgMar w:header="0" w:footer="935" w:top="1500" w:bottom="1200" w:left="62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line="360" w:lineRule="auto" w:before="90" w:after="7"/>
        <w:ind w:left="1540" w:right="2051" w:hanging="720"/>
        <w:jc w:val="left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4.4:</w:t>
      </w:r>
      <w:r>
        <w:rPr>
          <w:sz w:val="24"/>
        </w:rPr>
        <w:t>Antibiotic</w:t>
      </w:r>
      <w:r>
        <w:rPr>
          <w:spacing w:val="-3"/>
          <w:sz w:val="24"/>
        </w:rPr>
        <w:t> </w:t>
      </w:r>
      <w:r>
        <w:rPr>
          <w:sz w:val="24"/>
        </w:rPr>
        <w:t>Sensitivity</w:t>
      </w:r>
      <w:r>
        <w:rPr>
          <w:spacing w:val="-9"/>
          <w:sz w:val="24"/>
        </w:rPr>
        <w:t> </w:t>
      </w:r>
      <w:r>
        <w:rPr>
          <w:sz w:val="24"/>
        </w:rPr>
        <w:t>Profiles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some</w:t>
      </w:r>
      <w:r>
        <w:rPr>
          <w:spacing w:val="2"/>
          <w:sz w:val="24"/>
        </w:rPr>
        <w:t> </w:t>
      </w:r>
      <w:r>
        <w:rPr>
          <w:i/>
          <w:sz w:val="24"/>
        </w:rPr>
        <w:t>Enterobacteriaceae</w:t>
      </w:r>
      <w:r>
        <w:rPr>
          <w:i/>
          <w:spacing w:val="1"/>
          <w:sz w:val="24"/>
        </w:rPr>
        <w:t> </w:t>
      </w:r>
      <w:r>
        <w:rPr>
          <w:sz w:val="24"/>
        </w:rPr>
        <w:t>Isolates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River</w:t>
      </w:r>
      <w:r>
        <w:rPr>
          <w:spacing w:val="-57"/>
          <w:sz w:val="24"/>
        </w:rPr>
        <w:t> </w:t>
      </w:r>
      <w:r>
        <w:rPr>
          <w:sz w:val="24"/>
        </w:rPr>
        <w:t>Sokoto</w:t>
      </w:r>
      <w:r>
        <w:rPr>
          <w:spacing w:val="-1"/>
          <w:sz w:val="24"/>
        </w:rPr>
        <w:t> </w:t>
      </w:r>
      <w:r>
        <w:rPr>
          <w:sz w:val="24"/>
        </w:rPr>
        <w:t>and its Drainage Stream</w:t>
      </w:r>
    </w:p>
    <w:p>
      <w:pPr>
        <w:pStyle w:val="BodyText"/>
        <w:spacing w:line="20" w:lineRule="exact"/>
        <w:ind w:left="460"/>
        <w:rPr>
          <w:sz w:val="2"/>
        </w:rPr>
      </w:pPr>
      <w:r>
        <w:rPr>
          <w:sz w:val="2"/>
        </w:rPr>
        <w:pict>
          <v:group style="width:526.65pt;height:.5pt;mso-position-horizontal-relative:char;mso-position-vertical-relative:line" coordorigin="0,0" coordsize="10533,10">
            <v:shape style="position:absolute;left:0;top:0;width:10533;height:10" coordorigin="0,0" coordsize="10533,10" path="m10533,0l1630,0,1620,0,0,0,0,10,1620,10,1630,10,10533,10,1053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1"/>
        </w:rPr>
      </w:pPr>
    </w:p>
    <w:p>
      <w:pPr>
        <w:spacing w:before="91"/>
        <w:ind w:left="4541" w:right="2934" w:firstLine="0"/>
        <w:jc w:val="center"/>
        <w:rPr>
          <w:b/>
          <w:sz w:val="20"/>
        </w:rPr>
      </w:pPr>
      <w:r>
        <w:rPr>
          <w:b/>
          <w:sz w:val="20"/>
        </w:rPr>
        <w:t>Percentage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Sensitive (%)</w:t>
      </w:r>
    </w:p>
    <w:tbl>
      <w:tblPr>
        <w:tblW w:w="0" w:type="auto"/>
        <w:jc w:val="left"/>
        <w:tblInd w:w="4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4"/>
        <w:gridCol w:w="1204"/>
        <w:gridCol w:w="789"/>
        <w:gridCol w:w="990"/>
        <w:gridCol w:w="1226"/>
        <w:gridCol w:w="755"/>
        <w:gridCol w:w="990"/>
        <w:gridCol w:w="1153"/>
        <w:gridCol w:w="825"/>
        <w:gridCol w:w="1107"/>
      </w:tblGrid>
      <w:tr>
        <w:trPr>
          <w:trHeight w:val="227" w:hRule="atLeast"/>
        </w:trPr>
        <w:tc>
          <w:tcPr>
            <w:tcW w:w="1494" w:type="dxa"/>
          </w:tcPr>
          <w:p>
            <w:pPr>
              <w:pStyle w:val="TableParagraph"/>
              <w:spacing w:line="208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Antibiotics</w:t>
            </w:r>
          </w:p>
        </w:tc>
        <w:tc>
          <w:tcPr>
            <w:tcW w:w="9039" w:type="dxa"/>
            <w:gridSpan w:val="9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149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4" w:type="dxa"/>
          </w:tcPr>
          <w:p>
            <w:pPr>
              <w:pStyle w:val="TableParagraph"/>
              <w:spacing w:line="213" w:lineRule="exact"/>
              <w:ind w:left="234"/>
              <w:rPr>
                <w:sz w:val="20"/>
              </w:rPr>
            </w:pPr>
            <w:r>
              <w:rPr>
                <w:sz w:val="20"/>
              </w:rPr>
              <w:t>ECL</w:t>
            </w:r>
          </w:p>
        </w:tc>
        <w:tc>
          <w:tcPr>
            <w:tcW w:w="789" w:type="dxa"/>
          </w:tcPr>
          <w:p>
            <w:pPr>
              <w:pStyle w:val="TableParagraph"/>
              <w:spacing w:line="213" w:lineRule="exact"/>
              <w:ind w:left="19"/>
              <w:rPr>
                <w:sz w:val="20"/>
              </w:rPr>
            </w:pPr>
            <w:r>
              <w:rPr>
                <w:sz w:val="20"/>
              </w:rPr>
              <w:t>KLO</w:t>
            </w:r>
          </w:p>
        </w:tc>
        <w:tc>
          <w:tcPr>
            <w:tcW w:w="990" w:type="dxa"/>
          </w:tcPr>
          <w:p>
            <w:pPr>
              <w:pStyle w:val="TableParagraph"/>
              <w:spacing w:line="213" w:lineRule="exact"/>
              <w:ind w:left="222"/>
              <w:rPr>
                <w:sz w:val="20"/>
              </w:rPr>
            </w:pPr>
            <w:r>
              <w:rPr>
                <w:sz w:val="20"/>
              </w:rPr>
              <w:t>KLP</w:t>
            </w:r>
          </w:p>
        </w:tc>
        <w:tc>
          <w:tcPr>
            <w:tcW w:w="1226" w:type="dxa"/>
          </w:tcPr>
          <w:p>
            <w:pPr>
              <w:pStyle w:val="TableParagraph"/>
              <w:spacing w:line="213" w:lineRule="exact"/>
              <w:ind w:left="220"/>
              <w:rPr>
                <w:sz w:val="20"/>
              </w:rPr>
            </w:pPr>
            <w:r>
              <w:rPr>
                <w:sz w:val="20"/>
              </w:rPr>
              <w:t>ETC</w:t>
            </w:r>
          </w:p>
        </w:tc>
        <w:tc>
          <w:tcPr>
            <w:tcW w:w="755" w:type="dxa"/>
          </w:tcPr>
          <w:p>
            <w:pPr>
              <w:pStyle w:val="TableParagraph"/>
              <w:spacing w:line="213" w:lineRule="exact"/>
              <w:ind w:left="-14"/>
              <w:rPr>
                <w:sz w:val="20"/>
              </w:rPr>
            </w:pPr>
            <w:r>
              <w:rPr>
                <w:sz w:val="20"/>
              </w:rPr>
              <w:t>ETA</w:t>
            </w:r>
          </w:p>
        </w:tc>
        <w:tc>
          <w:tcPr>
            <w:tcW w:w="990" w:type="dxa"/>
          </w:tcPr>
          <w:p>
            <w:pPr>
              <w:pStyle w:val="TableParagraph"/>
              <w:spacing w:line="213" w:lineRule="exact"/>
              <w:ind w:left="220"/>
              <w:rPr>
                <w:sz w:val="20"/>
              </w:rPr>
            </w:pPr>
            <w:r>
              <w:rPr>
                <w:sz w:val="20"/>
              </w:rPr>
              <w:t>SLT</w:t>
            </w:r>
          </w:p>
        </w:tc>
        <w:tc>
          <w:tcPr>
            <w:tcW w:w="1153" w:type="dxa"/>
          </w:tcPr>
          <w:p>
            <w:pPr>
              <w:pStyle w:val="TableParagraph"/>
              <w:spacing w:line="213" w:lineRule="exact"/>
              <w:ind w:left="221"/>
              <w:rPr>
                <w:sz w:val="20"/>
              </w:rPr>
            </w:pPr>
            <w:r>
              <w:rPr>
                <w:sz w:val="20"/>
              </w:rPr>
              <w:t>SGF</w:t>
            </w:r>
          </w:p>
        </w:tc>
        <w:tc>
          <w:tcPr>
            <w:tcW w:w="825" w:type="dxa"/>
          </w:tcPr>
          <w:p>
            <w:pPr>
              <w:pStyle w:val="TableParagraph"/>
              <w:spacing w:line="213" w:lineRule="exact"/>
              <w:ind w:left="50"/>
              <w:rPr>
                <w:sz w:val="20"/>
              </w:rPr>
            </w:pPr>
            <w:r>
              <w:rPr>
                <w:sz w:val="20"/>
              </w:rPr>
              <w:t>PVR</w:t>
            </w:r>
          </w:p>
        </w:tc>
        <w:tc>
          <w:tcPr>
            <w:tcW w:w="1107" w:type="dxa"/>
          </w:tcPr>
          <w:p>
            <w:pPr>
              <w:pStyle w:val="TableParagraph"/>
              <w:spacing w:line="213" w:lineRule="exact"/>
              <w:ind w:left="224"/>
              <w:rPr>
                <w:sz w:val="20"/>
              </w:rPr>
            </w:pPr>
            <w:r>
              <w:rPr>
                <w:sz w:val="20"/>
              </w:rPr>
              <w:t>RLO</w:t>
            </w:r>
          </w:p>
        </w:tc>
      </w:tr>
      <w:tr>
        <w:trPr>
          <w:trHeight w:val="230" w:hRule="atLeast"/>
        </w:trPr>
        <w:tc>
          <w:tcPr>
            <w:tcW w:w="14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sz w:val="20"/>
              </w:rPr>
              <w:t>(n=52)</w:t>
            </w:r>
          </w:p>
        </w:tc>
        <w:tc>
          <w:tcPr>
            <w:tcW w:w="7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9"/>
              <w:rPr>
                <w:sz w:val="20"/>
              </w:rPr>
            </w:pPr>
            <w:r>
              <w:rPr>
                <w:sz w:val="20"/>
              </w:rPr>
              <w:t>(n=38)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22"/>
              <w:rPr>
                <w:sz w:val="20"/>
              </w:rPr>
            </w:pPr>
            <w:r>
              <w:rPr>
                <w:sz w:val="20"/>
              </w:rPr>
              <w:t>(n=13)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20"/>
              <w:rPr>
                <w:sz w:val="20"/>
              </w:rPr>
            </w:pPr>
            <w:r>
              <w:rPr>
                <w:sz w:val="20"/>
              </w:rPr>
              <w:t>(n=26)</w:t>
            </w:r>
          </w:p>
        </w:tc>
        <w:tc>
          <w:tcPr>
            <w:tcW w:w="7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-14"/>
              <w:rPr>
                <w:sz w:val="20"/>
              </w:rPr>
            </w:pPr>
            <w:r>
              <w:rPr>
                <w:sz w:val="20"/>
              </w:rPr>
              <w:t>(n=38)</w:t>
            </w:r>
          </w:p>
        </w:tc>
        <w:tc>
          <w:tcPr>
            <w:tcW w:w="9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20"/>
              <w:rPr>
                <w:sz w:val="20"/>
              </w:rPr>
            </w:pPr>
            <w:r>
              <w:rPr>
                <w:sz w:val="20"/>
              </w:rPr>
              <w:t>(n=28)</w:t>
            </w:r>
          </w:p>
        </w:tc>
        <w:tc>
          <w:tcPr>
            <w:tcW w:w="11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21"/>
              <w:rPr>
                <w:sz w:val="20"/>
              </w:rPr>
            </w:pPr>
            <w:r>
              <w:rPr>
                <w:sz w:val="20"/>
              </w:rPr>
              <w:t>(n=23)</w:t>
            </w:r>
          </w:p>
        </w:tc>
        <w:tc>
          <w:tcPr>
            <w:tcW w:w="8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(n=13)</w:t>
            </w:r>
          </w:p>
        </w:tc>
        <w:tc>
          <w:tcPr>
            <w:tcW w:w="11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224"/>
              <w:rPr>
                <w:sz w:val="20"/>
              </w:rPr>
            </w:pPr>
            <w:r>
              <w:rPr>
                <w:sz w:val="20"/>
              </w:rPr>
              <w:t>(n=26)</w:t>
            </w:r>
          </w:p>
        </w:tc>
      </w:tr>
      <w:tr>
        <w:trPr>
          <w:trHeight w:val="704" w:hRule="atLeast"/>
        </w:trPr>
        <w:tc>
          <w:tcPr>
            <w:tcW w:w="14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Ceftazidime</w:t>
            </w:r>
          </w:p>
        </w:tc>
        <w:tc>
          <w:tcPr>
            <w:tcW w:w="12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>80.77</w:t>
            </w:r>
          </w:p>
        </w:tc>
        <w:tc>
          <w:tcPr>
            <w:tcW w:w="7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52.45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53.77</w:t>
            </w:r>
          </w:p>
        </w:tc>
        <w:tc>
          <w:tcPr>
            <w:tcW w:w="12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90.77</w:t>
            </w:r>
          </w:p>
        </w:tc>
        <w:tc>
          <w:tcPr>
            <w:tcW w:w="7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-14"/>
              <w:rPr>
                <w:sz w:val="20"/>
              </w:rPr>
            </w:pPr>
            <w:r>
              <w:rPr>
                <w:sz w:val="20"/>
              </w:rPr>
              <w:t>84.95</w:t>
            </w:r>
          </w:p>
        </w:tc>
        <w:tc>
          <w:tcPr>
            <w:tcW w:w="9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53.57</w:t>
            </w:r>
          </w:p>
        </w:tc>
        <w:tc>
          <w:tcPr>
            <w:tcW w:w="11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84.21</w:t>
            </w:r>
          </w:p>
        </w:tc>
        <w:tc>
          <w:tcPr>
            <w:tcW w:w="8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76.15</w:t>
            </w:r>
          </w:p>
        </w:tc>
        <w:tc>
          <w:tcPr>
            <w:tcW w:w="11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</w:tr>
      <w:tr>
        <w:trPr>
          <w:trHeight w:val="699" w:hRule="atLeast"/>
        </w:trPr>
        <w:tc>
          <w:tcPr>
            <w:tcW w:w="149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Ceftriaxone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>75.00</w:t>
            </w:r>
          </w:p>
        </w:tc>
        <w:tc>
          <w:tcPr>
            <w:tcW w:w="78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122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61.54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-14"/>
              <w:rPr>
                <w:sz w:val="20"/>
              </w:rPr>
            </w:pPr>
            <w:r>
              <w:rPr>
                <w:sz w:val="20"/>
              </w:rPr>
              <w:t>60.53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52.17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69.23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</w:tr>
      <w:tr>
        <w:trPr>
          <w:trHeight w:val="700" w:hRule="atLeast"/>
        </w:trPr>
        <w:tc>
          <w:tcPr>
            <w:tcW w:w="149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Cefuroxime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34"/>
              <w:rPr>
                <w:sz w:val="20"/>
              </w:rPr>
            </w:pPr>
            <w:r>
              <w:rPr>
                <w:sz w:val="20"/>
              </w:rPr>
              <w:t>69.23</w:t>
            </w:r>
          </w:p>
        </w:tc>
        <w:tc>
          <w:tcPr>
            <w:tcW w:w="78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sz w:val="20"/>
              </w:rPr>
              <w:t>28.36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22"/>
              <w:rPr>
                <w:sz w:val="20"/>
              </w:rPr>
            </w:pPr>
            <w:r>
              <w:rPr>
                <w:sz w:val="20"/>
              </w:rPr>
              <w:t>30.77</w:t>
            </w:r>
          </w:p>
        </w:tc>
        <w:tc>
          <w:tcPr>
            <w:tcW w:w="122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20"/>
              <w:rPr>
                <w:sz w:val="20"/>
              </w:rPr>
            </w:pPr>
            <w:r>
              <w:rPr>
                <w:sz w:val="20"/>
              </w:rPr>
              <w:t>50.31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-14"/>
              <w:rPr>
                <w:sz w:val="20"/>
              </w:rPr>
            </w:pPr>
            <w:r>
              <w:rPr>
                <w:sz w:val="20"/>
              </w:rPr>
              <w:t>42.37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20"/>
              <w:rPr>
                <w:sz w:val="20"/>
              </w:rPr>
            </w:pPr>
            <w:r>
              <w:rPr>
                <w:sz w:val="20"/>
              </w:rPr>
              <w:t>32.14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21"/>
              <w:rPr>
                <w:sz w:val="20"/>
              </w:rPr>
            </w:pPr>
            <w:r>
              <w:rPr>
                <w:sz w:val="20"/>
              </w:rPr>
              <w:t>30.45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53.85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24"/>
              <w:rPr>
                <w:sz w:val="20"/>
              </w:rPr>
            </w:pPr>
            <w:r>
              <w:rPr>
                <w:sz w:val="20"/>
              </w:rPr>
              <w:t>41.54</w:t>
            </w:r>
          </w:p>
        </w:tc>
      </w:tr>
      <w:tr>
        <w:trPr>
          <w:trHeight w:val="699" w:hRule="atLeast"/>
        </w:trPr>
        <w:tc>
          <w:tcPr>
            <w:tcW w:w="149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Erythromycin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34"/>
              <w:rPr>
                <w:sz w:val="20"/>
              </w:rPr>
            </w:pPr>
            <w:r>
              <w:rPr>
                <w:sz w:val="20"/>
              </w:rPr>
              <w:t>44.23</w:t>
            </w:r>
          </w:p>
        </w:tc>
        <w:tc>
          <w:tcPr>
            <w:tcW w:w="78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22"/>
              <w:rPr>
                <w:sz w:val="20"/>
              </w:rPr>
            </w:pPr>
            <w:r>
              <w:rPr>
                <w:sz w:val="20"/>
              </w:rPr>
              <w:t>53.85</w:t>
            </w:r>
          </w:p>
        </w:tc>
        <w:tc>
          <w:tcPr>
            <w:tcW w:w="122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20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-14"/>
              <w:rPr>
                <w:sz w:val="20"/>
              </w:rPr>
            </w:pPr>
            <w:r>
              <w:rPr>
                <w:sz w:val="20"/>
              </w:rPr>
              <w:t>46.84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20"/>
              <w:rPr>
                <w:sz w:val="20"/>
              </w:rPr>
            </w:pPr>
            <w:r>
              <w:rPr>
                <w:sz w:val="20"/>
              </w:rPr>
              <w:t>39.29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21"/>
              <w:rPr>
                <w:sz w:val="20"/>
              </w:rPr>
            </w:pPr>
            <w:r>
              <w:rPr>
                <w:sz w:val="20"/>
              </w:rPr>
              <w:t>52.17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53.85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24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</w:tr>
      <w:tr>
        <w:trPr>
          <w:trHeight w:val="699" w:hRule="atLeast"/>
        </w:trPr>
        <w:tc>
          <w:tcPr>
            <w:tcW w:w="1494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Gentamicin</w:t>
            </w:r>
          </w:p>
        </w:tc>
        <w:tc>
          <w:tcPr>
            <w:tcW w:w="1204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>75.00</w:t>
            </w:r>
          </w:p>
        </w:tc>
        <w:tc>
          <w:tcPr>
            <w:tcW w:w="789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99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76.92</w:t>
            </w:r>
          </w:p>
        </w:tc>
        <w:tc>
          <w:tcPr>
            <w:tcW w:w="1226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53.85</w:t>
            </w:r>
          </w:p>
        </w:tc>
        <w:tc>
          <w:tcPr>
            <w:tcW w:w="755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-14"/>
              <w:rPr>
                <w:sz w:val="20"/>
              </w:rPr>
            </w:pPr>
            <w:r>
              <w:rPr>
                <w:sz w:val="20"/>
              </w:rPr>
              <w:t>86.84</w:t>
            </w:r>
          </w:p>
        </w:tc>
        <w:tc>
          <w:tcPr>
            <w:tcW w:w="99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85.71</w:t>
            </w:r>
          </w:p>
        </w:tc>
        <w:tc>
          <w:tcPr>
            <w:tcW w:w="1153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73.91</w:t>
            </w:r>
          </w:p>
        </w:tc>
        <w:tc>
          <w:tcPr>
            <w:tcW w:w="825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76.92</w:t>
            </w:r>
          </w:p>
        </w:tc>
        <w:tc>
          <w:tcPr>
            <w:tcW w:w="1107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34.62</w:t>
            </w:r>
          </w:p>
        </w:tc>
      </w:tr>
      <w:tr>
        <w:trPr>
          <w:trHeight w:val="1170" w:hRule="atLeast"/>
        </w:trPr>
        <w:tc>
          <w:tcPr>
            <w:tcW w:w="1494" w:type="dxa"/>
          </w:tcPr>
          <w:p>
            <w:pPr>
              <w:pStyle w:val="TableParagraph"/>
              <w:spacing w:line="470" w:lineRule="exact" w:before="41"/>
              <w:ind w:left="107" w:right="312"/>
              <w:rPr>
                <w:sz w:val="20"/>
              </w:rPr>
            </w:pPr>
            <w:r>
              <w:rPr>
                <w:spacing w:val="-1"/>
                <w:sz w:val="20"/>
              </w:rPr>
              <w:t>Amoxycillin/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Clavulinate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34"/>
              <w:rPr>
                <w:sz w:val="20"/>
              </w:rPr>
            </w:pPr>
            <w:r>
              <w:rPr>
                <w:sz w:val="20"/>
              </w:rPr>
              <w:t>68.39</w:t>
            </w:r>
          </w:p>
        </w:tc>
        <w:tc>
          <w:tcPr>
            <w:tcW w:w="78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sz w:val="20"/>
              </w:rPr>
              <w:t>89.47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22"/>
              <w:rPr>
                <w:sz w:val="20"/>
              </w:rPr>
            </w:pPr>
            <w:r>
              <w:rPr>
                <w:sz w:val="20"/>
              </w:rPr>
              <w:t>92.31</w:t>
            </w:r>
          </w:p>
        </w:tc>
        <w:tc>
          <w:tcPr>
            <w:tcW w:w="122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20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-14"/>
              <w:rPr>
                <w:sz w:val="20"/>
              </w:rPr>
            </w:pPr>
            <w:r>
              <w:rPr>
                <w:sz w:val="20"/>
              </w:rPr>
              <w:t>97.37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20"/>
              <w:rPr>
                <w:sz w:val="20"/>
              </w:rPr>
            </w:pPr>
            <w:r>
              <w:rPr>
                <w:sz w:val="20"/>
              </w:rPr>
              <w:t>58.00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21"/>
              <w:rPr>
                <w:sz w:val="20"/>
              </w:rPr>
            </w:pPr>
            <w:r>
              <w:rPr>
                <w:sz w:val="20"/>
              </w:rPr>
              <w:t>78.87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92.31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24"/>
              <w:rPr>
                <w:sz w:val="20"/>
              </w:rPr>
            </w:pPr>
            <w:r>
              <w:rPr>
                <w:sz w:val="20"/>
              </w:rPr>
              <w:t>90.77</w:t>
            </w:r>
          </w:p>
        </w:tc>
      </w:tr>
      <w:tr>
        <w:trPr>
          <w:trHeight w:val="699" w:hRule="atLeast"/>
        </w:trPr>
        <w:tc>
          <w:tcPr>
            <w:tcW w:w="1494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Cloxacillin</w:t>
            </w:r>
          </w:p>
        </w:tc>
        <w:tc>
          <w:tcPr>
            <w:tcW w:w="1204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>55.00</w:t>
            </w:r>
          </w:p>
        </w:tc>
        <w:tc>
          <w:tcPr>
            <w:tcW w:w="789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71.05</w:t>
            </w:r>
          </w:p>
        </w:tc>
        <w:tc>
          <w:tcPr>
            <w:tcW w:w="99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69.23</w:t>
            </w:r>
          </w:p>
        </w:tc>
        <w:tc>
          <w:tcPr>
            <w:tcW w:w="1226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80.77</w:t>
            </w:r>
          </w:p>
        </w:tc>
        <w:tc>
          <w:tcPr>
            <w:tcW w:w="755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-14"/>
              <w:rPr>
                <w:sz w:val="20"/>
              </w:rPr>
            </w:pPr>
            <w:r>
              <w:rPr>
                <w:sz w:val="20"/>
              </w:rPr>
              <w:t>84.21</w:t>
            </w:r>
          </w:p>
        </w:tc>
        <w:tc>
          <w:tcPr>
            <w:tcW w:w="99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53.57</w:t>
            </w:r>
          </w:p>
        </w:tc>
        <w:tc>
          <w:tcPr>
            <w:tcW w:w="1153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61.30</w:t>
            </w:r>
          </w:p>
        </w:tc>
        <w:tc>
          <w:tcPr>
            <w:tcW w:w="825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76.92</w:t>
            </w:r>
          </w:p>
        </w:tc>
        <w:tc>
          <w:tcPr>
            <w:tcW w:w="1107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65.39</w:t>
            </w:r>
          </w:p>
        </w:tc>
      </w:tr>
      <w:tr>
        <w:trPr>
          <w:trHeight w:val="700" w:hRule="atLeast"/>
        </w:trPr>
        <w:tc>
          <w:tcPr>
            <w:tcW w:w="149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Ampicillin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34"/>
              <w:rPr>
                <w:sz w:val="20"/>
              </w:rPr>
            </w:pPr>
            <w:r>
              <w:rPr>
                <w:sz w:val="20"/>
              </w:rPr>
              <w:t>40.31</w:t>
            </w:r>
          </w:p>
        </w:tc>
        <w:tc>
          <w:tcPr>
            <w:tcW w:w="78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sz w:val="20"/>
              </w:rPr>
              <w:t>55.26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22"/>
              <w:rPr>
                <w:sz w:val="20"/>
              </w:rPr>
            </w:pPr>
            <w:r>
              <w:rPr>
                <w:sz w:val="20"/>
              </w:rPr>
              <w:t>53.85</w:t>
            </w:r>
          </w:p>
        </w:tc>
        <w:tc>
          <w:tcPr>
            <w:tcW w:w="122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20"/>
              <w:rPr>
                <w:sz w:val="20"/>
              </w:rPr>
            </w:pPr>
            <w:r>
              <w:rPr>
                <w:sz w:val="20"/>
              </w:rPr>
              <w:t>80.77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-14"/>
              <w:rPr>
                <w:sz w:val="20"/>
              </w:rPr>
            </w:pPr>
            <w:r>
              <w:rPr>
                <w:sz w:val="20"/>
              </w:rPr>
              <w:t>78.95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20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21"/>
              <w:rPr>
                <w:sz w:val="20"/>
              </w:rPr>
            </w:pPr>
            <w:r>
              <w:rPr>
                <w:sz w:val="20"/>
              </w:rPr>
              <w:t>52.49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76.92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24"/>
              <w:rPr>
                <w:sz w:val="20"/>
              </w:rPr>
            </w:pPr>
            <w:r>
              <w:rPr>
                <w:sz w:val="20"/>
              </w:rPr>
              <w:t>60.46</w:t>
            </w:r>
          </w:p>
        </w:tc>
      </w:tr>
      <w:tr>
        <w:trPr>
          <w:trHeight w:val="699" w:hRule="atLeast"/>
        </w:trPr>
        <w:tc>
          <w:tcPr>
            <w:tcW w:w="149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Ciprofloxacin</w:t>
            </w:r>
          </w:p>
        </w:tc>
        <w:tc>
          <w:tcPr>
            <w:tcW w:w="1204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34"/>
              <w:rPr>
                <w:sz w:val="20"/>
              </w:rPr>
            </w:pPr>
            <w:r>
              <w:rPr>
                <w:sz w:val="20"/>
              </w:rPr>
              <w:t>78.85</w:t>
            </w:r>
          </w:p>
        </w:tc>
        <w:tc>
          <w:tcPr>
            <w:tcW w:w="789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9"/>
              <w:rPr>
                <w:sz w:val="20"/>
              </w:rPr>
            </w:pPr>
            <w:r>
              <w:rPr>
                <w:sz w:val="20"/>
              </w:rPr>
              <w:t>64.21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22"/>
              <w:rPr>
                <w:sz w:val="20"/>
              </w:rPr>
            </w:pPr>
            <w:r>
              <w:rPr>
                <w:sz w:val="20"/>
              </w:rPr>
              <w:t>92.31</w:t>
            </w:r>
          </w:p>
        </w:tc>
        <w:tc>
          <w:tcPr>
            <w:tcW w:w="1226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20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75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-14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99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20"/>
              <w:rPr>
                <w:sz w:val="20"/>
              </w:rPr>
            </w:pPr>
            <w:r>
              <w:rPr>
                <w:sz w:val="20"/>
              </w:rPr>
              <w:t>82.14</w:t>
            </w:r>
          </w:p>
        </w:tc>
        <w:tc>
          <w:tcPr>
            <w:tcW w:w="1153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21"/>
              <w:rPr>
                <w:sz w:val="20"/>
              </w:rPr>
            </w:pPr>
            <w:r>
              <w:rPr>
                <w:sz w:val="20"/>
              </w:rPr>
              <w:t>82.14</w:t>
            </w:r>
          </w:p>
        </w:tc>
        <w:tc>
          <w:tcPr>
            <w:tcW w:w="82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sz w:val="20"/>
              </w:rPr>
              <w:t>38.46</w:t>
            </w:r>
          </w:p>
        </w:tc>
        <w:tc>
          <w:tcPr>
            <w:tcW w:w="1107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24"/>
              <w:rPr>
                <w:sz w:val="20"/>
              </w:rPr>
            </w:pPr>
            <w:r>
              <w:rPr>
                <w:sz w:val="20"/>
              </w:rPr>
              <w:t>80.77</w:t>
            </w:r>
          </w:p>
        </w:tc>
      </w:tr>
      <w:tr>
        <w:trPr>
          <w:trHeight w:val="699" w:hRule="atLeast"/>
        </w:trPr>
        <w:tc>
          <w:tcPr>
            <w:tcW w:w="1494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Ofloxacin</w:t>
            </w:r>
          </w:p>
        </w:tc>
        <w:tc>
          <w:tcPr>
            <w:tcW w:w="1204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>80.77</w:t>
            </w:r>
          </w:p>
        </w:tc>
        <w:tc>
          <w:tcPr>
            <w:tcW w:w="789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19"/>
              <w:rPr>
                <w:sz w:val="20"/>
              </w:rPr>
            </w:pPr>
            <w:r>
              <w:rPr>
                <w:sz w:val="20"/>
              </w:rPr>
              <w:t>71.05</w:t>
            </w:r>
          </w:p>
        </w:tc>
        <w:tc>
          <w:tcPr>
            <w:tcW w:w="99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222"/>
              <w:rPr>
                <w:sz w:val="20"/>
              </w:rPr>
            </w:pPr>
            <w:r>
              <w:rPr>
                <w:sz w:val="20"/>
              </w:rPr>
              <w:t>92.31</w:t>
            </w:r>
          </w:p>
        </w:tc>
        <w:tc>
          <w:tcPr>
            <w:tcW w:w="1226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63.16</w:t>
            </w:r>
          </w:p>
        </w:tc>
        <w:tc>
          <w:tcPr>
            <w:tcW w:w="755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-14"/>
              <w:rPr>
                <w:sz w:val="20"/>
              </w:rPr>
            </w:pPr>
            <w:r>
              <w:rPr>
                <w:sz w:val="20"/>
              </w:rPr>
              <w:t>63.16</w:t>
            </w:r>
          </w:p>
        </w:tc>
        <w:tc>
          <w:tcPr>
            <w:tcW w:w="990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220"/>
              <w:rPr>
                <w:sz w:val="20"/>
              </w:rPr>
            </w:pPr>
            <w:r>
              <w:rPr>
                <w:sz w:val="20"/>
              </w:rPr>
              <w:t>78.57</w:t>
            </w:r>
          </w:p>
        </w:tc>
        <w:tc>
          <w:tcPr>
            <w:tcW w:w="1153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221"/>
              <w:rPr>
                <w:sz w:val="20"/>
              </w:rPr>
            </w:pPr>
            <w:r>
              <w:rPr>
                <w:sz w:val="20"/>
              </w:rPr>
              <w:t>78.57</w:t>
            </w:r>
          </w:p>
        </w:tc>
        <w:tc>
          <w:tcPr>
            <w:tcW w:w="825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50"/>
              <w:rPr>
                <w:sz w:val="20"/>
              </w:rPr>
            </w:pPr>
            <w:r>
              <w:rPr>
                <w:sz w:val="20"/>
              </w:rPr>
              <w:t>38.46</w:t>
            </w:r>
          </w:p>
        </w:tc>
        <w:tc>
          <w:tcPr>
            <w:tcW w:w="1107" w:type="dxa"/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224"/>
              <w:rPr>
                <w:sz w:val="20"/>
              </w:rPr>
            </w:pPr>
            <w:r>
              <w:rPr>
                <w:sz w:val="20"/>
              </w:rPr>
              <w:t>84.62</w:t>
            </w:r>
          </w:p>
        </w:tc>
      </w:tr>
      <w:tr>
        <w:trPr>
          <w:trHeight w:val="460" w:hRule="atLeast"/>
        </w:trPr>
        <w:tc>
          <w:tcPr>
            <w:tcW w:w="1494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Nitrofurantoin</w:t>
            </w:r>
          </w:p>
        </w:tc>
        <w:tc>
          <w:tcPr>
            <w:tcW w:w="1204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sz w:val="20"/>
              </w:rPr>
              <w:t>34.62</w:t>
            </w:r>
          </w:p>
        </w:tc>
        <w:tc>
          <w:tcPr>
            <w:tcW w:w="789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19"/>
              <w:rPr>
                <w:sz w:val="20"/>
              </w:rPr>
            </w:pPr>
            <w:r>
              <w:rPr>
                <w:sz w:val="20"/>
              </w:rPr>
              <w:t>86.84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222"/>
              <w:rPr>
                <w:sz w:val="20"/>
              </w:rPr>
            </w:pPr>
            <w:r>
              <w:rPr>
                <w:sz w:val="20"/>
              </w:rPr>
              <w:t>84.62</w:t>
            </w:r>
          </w:p>
        </w:tc>
        <w:tc>
          <w:tcPr>
            <w:tcW w:w="1226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220"/>
              <w:rPr>
                <w:sz w:val="20"/>
              </w:rPr>
            </w:pPr>
            <w:r>
              <w:rPr>
                <w:sz w:val="20"/>
              </w:rPr>
              <w:t>61.54</w:t>
            </w:r>
          </w:p>
        </w:tc>
        <w:tc>
          <w:tcPr>
            <w:tcW w:w="755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-14"/>
              <w:rPr>
                <w:sz w:val="20"/>
              </w:rPr>
            </w:pPr>
            <w:r>
              <w:rPr>
                <w:sz w:val="20"/>
              </w:rPr>
              <w:t>36.84</w:t>
            </w:r>
          </w:p>
        </w:tc>
        <w:tc>
          <w:tcPr>
            <w:tcW w:w="990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220"/>
              <w:rPr>
                <w:sz w:val="20"/>
              </w:rPr>
            </w:pPr>
            <w:r>
              <w:rPr>
                <w:sz w:val="20"/>
              </w:rPr>
              <w:t>92.86</w:t>
            </w:r>
          </w:p>
        </w:tc>
        <w:tc>
          <w:tcPr>
            <w:tcW w:w="1153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221"/>
              <w:rPr>
                <w:sz w:val="20"/>
              </w:rPr>
            </w:pPr>
            <w:r>
              <w:rPr>
                <w:sz w:val="20"/>
              </w:rPr>
              <w:t>73.91</w:t>
            </w:r>
          </w:p>
        </w:tc>
        <w:tc>
          <w:tcPr>
            <w:tcW w:w="825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50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1107" w:type="dxa"/>
          </w:tcPr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spacing w:line="210" w:lineRule="exact"/>
              <w:ind w:left="224"/>
              <w:rPr>
                <w:sz w:val="20"/>
              </w:rPr>
            </w:pPr>
            <w:r>
              <w:rPr>
                <w:sz w:val="20"/>
              </w:rPr>
              <w:t>38.46</w:t>
            </w:r>
          </w:p>
        </w:tc>
      </w:tr>
      <w:tr>
        <w:trPr>
          <w:trHeight w:val="1304" w:hRule="atLeast"/>
        </w:trPr>
        <w:tc>
          <w:tcPr>
            <w:tcW w:w="2698" w:type="dxa"/>
            <w:gridSpan w:val="2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sz w:val="19"/>
              </w:rPr>
            </w:pPr>
          </w:p>
          <w:p>
            <w:pPr>
              <w:pStyle w:val="TableParagraph"/>
              <w:ind w:left="360"/>
              <w:rPr>
                <w:sz w:val="20"/>
              </w:rPr>
            </w:pPr>
            <w:r>
              <w:rPr>
                <w:sz w:val="20"/>
                <w:u w:val="single"/>
              </w:rPr>
              <w:t>Key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360"/>
              <w:rPr>
                <w:i/>
                <w:sz w:val="20"/>
              </w:rPr>
            </w:pPr>
            <w:r>
              <w:rPr>
                <w:sz w:val="20"/>
              </w:rPr>
              <w:t>ECL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= </w:t>
            </w:r>
            <w:r>
              <w:rPr>
                <w:i/>
                <w:sz w:val="20"/>
              </w:rPr>
              <w:t>Escherichia coli</w:t>
            </w:r>
          </w:p>
        </w:tc>
        <w:tc>
          <w:tcPr>
            <w:tcW w:w="3005" w:type="dxa"/>
            <w:gridSpan w:val="3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2"/>
              <w:ind w:left="543"/>
              <w:rPr>
                <w:i/>
                <w:sz w:val="20"/>
              </w:rPr>
            </w:pPr>
            <w:r>
              <w:rPr>
                <w:sz w:val="20"/>
              </w:rPr>
              <w:t>KLO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Klebsiella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oxytoca</w:t>
            </w:r>
          </w:p>
        </w:tc>
        <w:tc>
          <w:tcPr>
            <w:tcW w:w="4830" w:type="dxa"/>
            <w:gridSpan w:val="5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2"/>
              <w:ind w:left="418"/>
              <w:rPr>
                <w:i/>
                <w:sz w:val="20"/>
              </w:rPr>
            </w:pPr>
            <w:r>
              <w:rPr>
                <w:sz w:val="20"/>
              </w:rPr>
              <w:t>KLP =</w:t>
            </w:r>
            <w:r>
              <w:rPr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Klebsiella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pneumoniae</w:t>
            </w:r>
          </w:p>
        </w:tc>
      </w:tr>
      <w:tr>
        <w:trPr>
          <w:trHeight w:val="344" w:hRule="atLeast"/>
        </w:trPr>
        <w:tc>
          <w:tcPr>
            <w:tcW w:w="2698" w:type="dxa"/>
            <w:gridSpan w:val="2"/>
          </w:tcPr>
          <w:p>
            <w:pPr>
              <w:pStyle w:val="TableParagraph"/>
              <w:spacing w:line="210" w:lineRule="exact" w:before="114"/>
              <w:ind w:left="360"/>
              <w:rPr>
                <w:i/>
                <w:sz w:val="20"/>
              </w:rPr>
            </w:pPr>
            <w:r>
              <w:rPr>
                <w:sz w:val="20"/>
              </w:rPr>
              <w:t>ETC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= </w:t>
            </w:r>
            <w:r>
              <w:rPr>
                <w:i/>
                <w:sz w:val="20"/>
              </w:rPr>
              <w:t>Enterobacter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cloacae</w:t>
            </w:r>
          </w:p>
        </w:tc>
        <w:tc>
          <w:tcPr>
            <w:tcW w:w="3005" w:type="dxa"/>
            <w:gridSpan w:val="3"/>
          </w:tcPr>
          <w:p>
            <w:pPr>
              <w:pStyle w:val="TableParagraph"/>
              <w:spacing w:line="210" w:lineRule="exact" w:before="114"/>
              <w:ind w:left="593" w:right="-15"/>
              <w:rPr>
                <w:i/>
                <w:sz w:val="20"/>
              </w:rPr>
            </w:pPr>
            <w:r>
              <w:rPr>
                <w:sz w:val="20"/>
              </w:rPr>
              <w:t>ETA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> </w:t>
            </w:r>
            <w:r>
              <w:rPr>
                <w:i/>
                <w:sz w:val="20"/>
              </w:rPr>
              <w:t>Enterbacter</w:t>
            </w:r>
            <w:r>
              <w:rPr>
                <w:i/>
                <w:spacing w:val="-7"/>
                <w:sz w:val="20"/>
              </w:rPr>
              <w:t> </w:t>
            </w:r>
            <w:r>
              <w:rPr>
                <w:i/>
                <w:sz w:val="20"/>
              </w:rPr>
              <w:t>aerogenes</w:t>
            </w:r>
          </w:p>
        </w:tc>
        <w:tc>
          <w:tcPr>
            <w:tcW w:w="4830" w:type="dxa"/>
            <w:gridSpan w:val="5"/>
          </w:tcPr>
          <w:p>
            <w:pPr>
              <w:pStyle w:val="TableParagraph"/>
              <w:spacing w:line="210" w:lineRule="exact" w:before="114"/>
              <w:ind w:left="418"/>
              <w:rPr>
                <w:i/>
                <w:sz w:val="20"/>
              </w:rPr>
            </w:pPr>
            <w:r>
              <w:rPr>
                <w:sz w:val="20"/>
              </w:rPr>
              <w:t>SLT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= </w:t>
            </w:r>
            <w:r>
              <w:rPr>
                <w:i/>
                <w:sz w:val="20"/>
              </w:rPr>
              <w:t>Salmonella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typhi</w:t>
            </w:r>
          </w:p>
        </w:tc>
      </w:tr>
    </w:tbl>
    <w:p>
      <w:pPr>
        <w:pStyle w:val="BodyText"/>
        <w:spacing w:before="10"/>
        <w:rPr>
          <w:b/>
          <w:sz w:val="20"/>
        </w:rPr>
      </w:pPr>
    </w:p>
    <w:p>
      <w:pPr>
        <w:tabs>
          <w:tab w:pos="3030" w:val="left" w:leader="none"/>
          <w:tab w:pos="5861" w:val="left" w:leader="none"/>
        </w:tabs>
        <w:spacing w:before="0"/>
        <w:ind w:left="820" w:right="0" w:firstLine="0"/>
        <w:jc w:val="left"/>
        <w:rPr>
          <w:i/>
          <w:sz w:val="20"/>
        </w:rPr>
      </w:pPr>
      <w:r>
        <w:rPr/>
        <w:pict>
          <v:rect style="position:absolute;margin-left:53.280003pt;margin-top:-82.579071pt;width:527.380025pt;height:.479pt;mso-position-horizontal-relative:page;mso-position-vertical-relative:paragraph;z-index:-23444992" filled="true" fillcolor="#000000" stroked="false">
            <v:fill type="solid"/>
            <w10:wrap type="none"/>
          </v:rect>
        </w:pict>
      </w:r>
      <w:r>
        <w:rPr>
          <w:sz w:val="20"/>
        </w:rPr>
        <w:t>SGF</w:t>
      </w:r>
      <w:r>
        <w:rPr>
          <w:spacing w:val="-2"/>
          <w:sz w:val="20"/>
        </w:rPr>
        <w:t> </w:t>
      </w:r>
      <w:r>
        <w:rPr>
          <w:sz w:val="20"/>
        </w:rPr>
        <w:t>=</w:t>
      </w:r>
      <w:r>
        <w:rPr>
          <w:spacing w:val="-1"/>
          <w:sz w:val="20"/>
        </w:rPr>
        <w:t> </w:t>
      </w:r>
      <w:r>
        <w:rPr>
          <w:i/>
          <w:sz w:val="20"/>
        </w:rPr>
        <w:t>Shigella flexneri</w:t>
        <w:tab/>
      </w:r>
      <w:r>
        <w:rPr>
          <w:sz w:val="20"/>
        </w:rPr>
        <w:t>PVR</w:t>
      </w:r>
      <w:r>
        <w:rPr>
          <w:spacing w:val="-2"/>
          <w:sz w:val="20"/>
        </w:rPr>
        <w:t> </w:t>
      </w:r>
      <w:r>
        <w:rPr>
          <w:sz w:val="20"/>
        </w:rPr>
        <w:t>= </w:t>
      </w:r>
      <w:r>
        <w:rPr>
          <w:i/>
          <w:sz w:val="20"/>
        </w:rPr>
        <w:t>Providencia rettgeri</w:t>
        <w:tab/>
      </w:r>
      <w:r>
        <w:rPr>
          <w:sz w:val="20"/>
        </w:rPr>
        <w:t>RLO</w:t>
      </w:r>
      <w:r>
        <w:rPr>
          <w:spacing w:val="-2"/>
          <w:sz w:val="20"/>
        </w:rPr>
        <w:t> </w:t>
      </w:r>
      <w:r>
        <w:rPr>
          <w:sz w:val="20"/>
        </w:rPr>
        <w:t>=</w:t>
      </w:r>
      <w:r>
        <w:rPr>
          <w:spacing w:val="-1"/>
          <w:sz w:val="20"/>
        </w:rPr>
        <w:t> </w:t>
      </w:r>
      <w:r>
        <w:rPr>
          <w:i/>
          <w:sz w:val="20"/>
        </w:rPr>
        <w:t>Raoultella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ornithinolytica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35" w:top="1500" w:bottom="1200" w:left="620" w:right="16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spacing w:line="480" w:lineRule="auto"/>
        <w:ind w:left="820" w:right="1277"/>
        <w:jc w:val="both"/>
      </w:pPr>
      <w:r>
        <w:rPr/>
        <w:t>Among the non-fermenting Gram-negative isolates (Table 4.5), </w:t>
      </w:r>
      <w:r>
        <w:rPr>
          <w:i/>
        </w:rPr>
        <w:t>Elizabethkingia meningoseptica</w:t>
      </w:r>
      <w:r>
        <w:rPr>
          <w:i/>
          <w:spacing w:val="1"/>
        </w:rPr>
        <w:t> </w:t>
      </w:r>
      <w:r>
        <w:rPr/>
        <w:t>were most susceptible to the various test antibiotics, with percentage ranging from 68.5% to</w:t>
      </w:r>
      <w:r>
        <w:rPr>
          <w:spacing w:val="1"/>
        </w:rPr>
        <w:t> </w:t>
      </w:r>
      <w:r>
        <w:rPr/>
        <w:t>100% except with erythromycin, having 50% efficacy. The other isolates (</w:t>
      </w:r>
      <w:r>
        <w:rPr>
          <w:i/>
        </w:rPr>
        <w:t>Aeromonas sobria </w:t>
      </w:r>
      <w:r>
        <w:rPr/>
        <w:t>and</w:t>
      </w:r>
      <w:r>
        <w:rPr>
          <w:spacing w:val="-57"/>
        </w:rPr>
        <w:t> </w:t>
      </w:r>
      <w:r>
        <w:rPr>
          <w:i/>
        </w:rPr>
        <w:t>Pseudomonas</w:t>
      </w:r>
      <w:r>
        <w:rPr>
          <w:i/>
          <w:spacing w:val="1"/>
        </w:rPr>
        <w:t> </w:t>
      </w:r>
      <w:r>
        <w:rPr>
          <w:i/>
        </w:rPr>
        <w:t>aeruginosa</w:t>
      </w:r>
      <w:r>
        <w:rPr/>
        <w:t>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susceptible,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cephalosporins,</w:t>
      </w:r>
      <w:r>
        <w:rPr>
          <w:spacing w:val="-57"/>
        </w:rPr>
        <w:t> </w:t>
      </w:r>
      <w:r>
        <w:rPr/>
        <w:t>erythromycin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ampicillin.</w:t>
      </w:r>
    </w:p>
    <w:p>
      <w:pPr>
        <w:spacing w:after="0" w:line="480" w:lineRule="auto"/>
        <w:jc w:val="both"/>
        <w:sectPr>
          <w:pgSz w:w="12240" w:h="15840"/>
          <w:pgMar w:header="0" w:footer="935" w:top="1500" w:bottom="1200" w:left="62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360" w:lineRule="auto" w:after="7"/>
        <w:ind w:left="548" w:right="1275" w:firstLine="271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4.5:</w:t>
      </w:r>
      <w:r>
        <w:rPr>
          <w:b/>
          <w:spacing w:val="-2"/>
        </w:rPr>
        <w:t> </w:t>
      </w:r>
      <w:r>
        <w:rPr/>
        <w:t>Antibiotic</w:t>
      </w:r>
      <w:r>
        <w:rPr>
          <w:spacing w:val="-3"/>
        </w:rPr>
        <w:t> </w:t>
      </w:r>
      <w:r>
        <w:rPr/>
        <w:t>Sensitivity</w:t>
      </w:r>
      <w:r>
        <w:rPr>
          <w:spacing w:val="-9"/>
        </w:rPr>
        <w:t> </w:t>
      </w:r>
      <w:r>
        <w:rPr/>
        <w:t>Profiles</w:t>
      </w:r>
      <w:r>
        <w:rPr>
          <w:spacing w:val="-2"/>
        </w:rPr>
        <w:t> </w:t>
      </w:r>
      <w:r>
        <w:rPr/>
        <w:t>of Non-fermenting</w:t>
      </w:r>
      <w:r>
        <w:rPr>
          <w:spacing w:val="-5"/>
        </w:rPr>
        <w:t> </w:t>
      </w:r>
      <w:r>
        <w:rPr/>
        <w:t>Gram</w:t>
      </w:r>
      <w:r>
        <w:rPr>
          <w:spacing w:val="-1"/>
        </w:rPr>
        <w:t> </w:t>
      </w:r>
      <w:r>
        <w:rPr/>
        <w:t>Negative</w:t>
      </w:r>
      <w:r>
        <w:rPr>
          <w:spacing w:val="-3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Isolated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River</w:t>
      </w:r>
      <w:r>
        <w:rPr>
          <w:spacing w:val="-2"/>
        </w:rPr>
        <w:t> </w:t>
      </w:r>
      <w:r>
        <w:rPr/>
        <w:t>Sokoto and its Drainage</w:t>
      </w:r>
      <w:r>
        <w:rPr>
          <w:spacing w:val="-1"/>
        </w:rPr>
        <w:t> </w:t>
      </w:r>
      <w:r>
        <w:rPr/>
        <w:t>Stream</w:t>
      </w:r>
    </w:p>
    <w:tbl>
      <w:tblPr>
        <w:tblW w:w="0" w:type="auto"/>
        <w:jc w:val="left"/>
        <w:tblInd w:w="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48"/>
        <w:gridCol w:w="1703"/>
        <w:gridCol w:w="2157"/>
        <w:gridCol w:w="2582"/>
      </w:tblGrid>
      <w:tr>
        <w:trPr>
          <w:trHeight w:val="413" w:hRule="atLeast"/>
        </w:trPr>
        <w:tc>
          <w:tcPr>
            <w:tcW w:w="9190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4678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Sensitivity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690" w:hRule="atLeast"/>
        </w:trPr>
        <w:tc>
          <w:tcPr>
            <w:tcW w:w="27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Antibiotics</w:t>
            </w:r>
          </w:p>
        </w:tc>
        <w:tc>
          <w:tcPr>
            <w:tcW w:w="17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atLeast" w:before="118"/>
              <w:ind w:left="248" w:right="785"/>
              <w:rPr>
                <w:sz w:val="24"/>
              </w:rPr>
            </w:pPr>
            <w:r>
              <w:rPr>
                <w:sz w:val="24"/>
              </w:rPr>
              <w:t>ELM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(n=26)</w:t>
            </w:r>
          </w:p>
        </w:tc>
        <w:tc>
          <w:tcPr>
            <w:tcW w:w="21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atLeast" w:before="118"/>
              <w:ind w:left="796" w:right="685"/>
              <w:rPr>
                <w:sz w:val="24"/>
              </w:rPr>
            </w:pPr>
            <w:r>
              <w:rPr>
                <w:sz w:val="24"/>
              </w:rPr>
              <w:t>ARS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(n=24)</w:t>
            </w:r>
          </w:p>
        </w:tc>
        <w:tc>
          <w:tcPr>
            <w:tcW w:w="25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atLeast" w:before="118"/>
              <w:ind w:left="708" w:right="1198"/>
              <w:rPr>
                <w:sz w:val="24"/>
              </w:rPr>
            </w:pPr>
            <w:r>
              <w:rPr>
                <w:sz w:val="24"/>
              </w:rPr>
              <w:t>PSE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(n=32)</w:t>
            </w:r>
          </w:p>
        </w:tc>
      </w:tr>
      <w:tr>
        <w:trPr>
          <w:trHeight w:val="771" w:hRule="atLeast"/>
        </w:trPr>
        <w:tc>
          <w:tcPr>
            <w:tcW w:w="27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15"/>
              <w:rPr>
                <w:sz w:val="24"/>
              </w:rPr>
            </w:pPr>
            <w:r>
              <w:rPr>
                <w:sz w:val="24"/>
              </w:rPr>
              <w:t>Ceftazidime</w:t>
            </w:r>
          </w:p>
        </w:tc>
        <w:tc>
          <w:tcPr>
            <w:tcW w:w="17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248"/>
              <w:rPr>
                <w:sz w:val="24"/>
              </w:rPr>
            </w:pPr>
            <w:r>
              <w:rPr>
                <w:sz w:val="24"/>
              </w:rPr>
              <w:t>96.15</w:t>
            </w:r>
          </w:p>
        </w:tc>
        <w:tc>
          <w:tcPr>
            <w:tcW w:w="21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777" w:right="799"/>
              <w:jc w:val="center"/>
              <w:rPr>
                <w:sz w:val="24"/>
              </w:rPr>
            </w:pPr>
            <w:r>
              <w:rPr>
                <w:sz w:val="24"/>
              </w:rPr>
              <w:t>50.00</w:t>
            </w:r>
          </w:p>
        </w:tc>
        <w:tc>
          <w:tcPr>
            <w:tcW w:w="25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708"/>
              <w:rPr>
                <w:sz w:val="24"/>
              </w:rPr>
            </w:pPr>
            <w:r>
              <w:rPr>
                <w:sz w:val="24"/>
              </w:rPr>
              <w:t>56.25</w:t>
            </w:r>
          </w:p>
        </w:tc>
      </w:tr>
      <w:tr>
        <w:trPr>
          <w:trHeight w:val="792" w:hRule="atLeast"/>
        </w:trPr>
        <w:tc>
          <w:tcPr>
            <w:tcW w:w="274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Ceftriaxone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80.77</w:t>
            </w:r>
          </w:p>
        </w:tc>
        <w:tc>
          <w:tcPr>
            <w:tcW w:w="21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777" w:right="799"/>
              <w:jc w:val="center"/>
              <w:rPr>
                <w:sz w:val="24"/>
              </w:rPr>
            </w:pPr>
            <w:r>
              <w:rPr>
                <w:sz w:val="24"/>
              </w:rPr>
              <w:t>50.00</w:t>
            </w:r>
          </w:p>
        </w:tc>
        <w:tc>
          <w:tcPr>
            <w:tcW w:w="258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708"/>
              <w:rPr>
                <w:sz w:val="24"/>
              </w:rPr>
            </w:pPr>
            <w:r>
              <w:rPr>
                <w:sz w:val="24"/>
              </w:rPr>
              <w:t>50.00</w:t>
            </w:r>
          </w:p>
        </w:tc>
      </w:tr>
      <w:tr>
        <w:trPr>
          <w:trHeight w:val="792" w:hRule="atLeast"/>
        </w:trPr>
        <w:tc>
          <w:tcPr>
            <w:tcW w:w="2748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Cefuroxime</w:t>
            </w:r>
          </w:p>
        </w:tc>
        <w:tc>
          <w:tcPr>
            <w:tcW w:w="1703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69.23</w:t>
            </w:r>
          </w:p>
        </w:tc>
        <w:tc>
          <w:tcPr>
            <w:tcW w:w="215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777" w:right="799"/>
              <w:jc w:val="center"/>
              <w:rPr>
                <w:sz w:val="24"/>
              </w:rPr>
            </w:pPr>
            <w:r>
              <w:rPr>
                <w:sz w:val="24"/>
              </w:rPr>
              <w:t>40.00</w:t>
            </w:r>
          </w:p>
        </w:tc>
        <w:tc>
          <w:tcPr>
            <w:tcW w:w="2582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708"/>
              <w:rPr>
                <w:sz w:val="24"/>
              </w:rPr>
            </w:pPr>
            <w:r>
              <w:rPr>
                <w:sz w:val="24"/>
              </w:rPr>
              <w:t>45.88</w:t>
            </w:r>
          </w:p>
        </w:tc>
      </w:tr>
      <w:tr>
        <w:trPr>
          <w:trHeight w:val="792" w:hRule="atLeast"/>
        </w:trPr>
        <w:tc>
          <w:tcPr>
            <w:tcW w:w="2748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Erythromycin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50.00</w:t>
            </w:r>
          </w:p>
        </w:tc>
        <w:tc>
          <w:tcPr>
            <w:tcW w:w="215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777" w:right="799"/>
              <w:jc w:val="center"/>
              <w:rPr>
                <w:sz w:val="24"/>
              </w:rPr>
            </w:pPr>
            <w:r>
              <w:rPr>
                <w:sz w:val="24"/>
              </w:rPr>
              <w:t>29.17</w:t>
            </w:r>
          </w:p>
        </w:tc>
        <w:tc>
          <w:tcPr>
            <w:tcW w:w="2582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708"/>
              <w:rPr>
                <w:sz w:val="24"/>
              </w:rPr>
            </w:pPr>
            <w:r>
              <w:rPr>
                <w:sz w:val="24"/>
              </w:rPr>
              <w:t>33.33</w:t>
            </w:r>
          </w:p>
        </w:tc>
      </w:tr>
      <w:tr>
        <w:trPr>
          <w:trHeight w:val="792" w:hRule="atLeast"/>
        </w:trPr>
        <w:tc>
          <w:tcPr>
            <w:tcW w:w="2748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Gentamicin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80.77</w:t>
            </w:r>
          </w:p>
        </w:tc>
        <w:tc>
          <w:tcPr>
            <w:tcW w:w="215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777" w:right="799"/>
              <w:jc w:val="center"/>
              <w:rPr>
                <w:sz w:val="24"/>
              </w:rPr>
            </w:pPr>
            <w:r>
              <w:rPr>
                <w:sz w:val="24"/>
              </w:rPr>
              <w:t>79.17</w:t>
            </w:r>
          </w:p>
        </w:tc>
        <w:tc>
          <w:tcPr>
            <w:tcW w:w="2582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708"/>
              <w:rPr>
                <w:sz w:val="24"/>
              </w:rPr>
            </w:pPr>
            <w:r>
              <w:rPr>
                <w:sz w:val="24"/>
              </w:rPr>
              <w:t>90.63</w:t>
            </w:r>
          </w:p>
        </w:tc>
      </w:tr>
      <w:tr>
        <w:trPr>
          <w:trHeight w:val="792" w:hRule="atLeast"/>
        </w:trPr>
        <w:tc>
          <w:tcPr>
            <w:tcW w:w="2748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Amoxycillin/Clavulinate</w:t>
            </w:r>
          </w:p>
        </w:tc>
        <w:tc>
          <w:tcPr>
            <w:tcW w:w="1703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100.00</w:t>
            </w:r>
          </w:p>
        </w:tc>
        <w:tc>
          <w:tcPr>
            <w:tcW w:w="215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777" w:right="799"/>
              <w:jc w:val="center"/>
              <w:rPr>
                <w:sz w:val="24"/>
              </w:rPr>
            </w:pPr>
            <w:r>
              <w:rPr>
                <w:sz w:val="24"/>
              </w:rPr>
              <w:t>58.33</w:t>
            </w:r>
          </w:p>
        </w:tc>
        <w:tc>
          <w:tcPr>
            <w:tcW w:w="2582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708"/>
              <w:rPr>
                <w:sz w:val="24"/>
              </w:rPr>
            </w:pPr>
            <w:r>
              <w:rPr>
                <w:sz w:val="24"/>
              </w:rPr>
              <w:t>60.00</w:t>
            </w:r>
          </w:p>
        </w:tc>
      </w:tr>
      <w:tr>
        <w:trPr>
          <w:trHeight w:val="792" w:hRule="atLeast"/>
        </w:trPr>
        <w:tc>
          <w:tcPr>
            <w:tcW w:w="2748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Cloxacillin</w:t>
            </w:r>
          </w:p>
        </w:tc>
        <w:tc>
          <w:tcPr>
            <w:tcW w:w="1703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79.23</w:t>
            </w:r>
          </w:p>
        </w:tc>
        <w:tc>
          <w:tcPr>
            <w:tcW w:w="2157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777" w:right="799"/>
              <w:jc w:val="center"/>
              <w:rPr>
                <w:sz w:val="24"/>
              </w:rPr>
            </w:pPr>
            <w:r>
              <w:rPr>
                <w:sz w:val="24"/>
              </w:rPr>
              <w:t>40.63</w:t>
            </w:r>
          </w:p>
        </w:tc>
        <w:tc>
          <w:tcPr>
            <w:tcW w:w="2582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708"/>
              <w:rPr>
                <w:sz w:val="24"/>
              </w:rPr>
            </w:pPr>
            <w:r>
              <w:rPr>
                <w:sz w:val="24"/>
              </w:rPr>
              <w:t>52.00</w:t>
            </w:r>
          </w:p>
        </w:tc>
      </w:tr>
      <w:tr>
        <w:trPr>
          <w:trHeight w:val="792" w:hRule="atLeast"/>
        </w:trPr>
        <w:tc>
          <w:tcPr>
            <w:tcW w:w="2748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Ampicillin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68.46</w:t>
            </w:r>
          </w:p>
        </w:tc>
        <w:tc>
          <w:tcPr>
            <w:tcW w:w="215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777" w:right="799"/>
              <w:jc w:val="center"/>
              <w:rPr>
                <w:sz w:val="24"/>
              </w:rPr>
            </w:pPr>
            <w:r>
              <w:rPr>
                <w:sz w:val="24"/>
              </w:rPr>
              <w:t>29.17</w:t>
            </w:r>
          </w:p>
        </w:tc>
        <w:tc>
          <w:tcPr>
            <w:tcW w:w="2582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708"/>
              <w:rPr>
                <w:sz w:val="24"/>
              </w:rPr>
            </w:pPr>
            <w:r>
              <w:rPr>
                <w:sz w:val="24"/>
              </w:rPr>
              <w:t>46.88</w:t>
            </w:r>
          </w:p>
        </w:tc>
      </w:tr>
      <w:tr>
        <w:trPr>
          <w:trHeight w:val="791" w:hRule="atLeast"/>
        </w:trPr>
        <w:tc>
          <w:tcPr>
            <w:tcW w:w="2748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Ciprofloxacin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92.31</w:t>
            </w:r>
          </w:p>
        </w:tc>
        <w:tc>
          <w:tcPr>
            <w:tcW w:w="215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777" w:right="799"/>
              <w:jc w:val="center"/>
              <w:rPr>
                <w:sz w:val="24"/>
              </w:rPr>
            </w:pPr>
            <w:r>
              <w:rPr>
                <w:sz w:val="24"/>
              </w:rPr>
              <w:t>83.33</w:t>
            </w:r>
          </w:p>
        </w:tc>
        <w:tc>
          <w:tcPr>
            <w:tcW w:w="2582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708"/>
              <w:rPr>
                <w:sz w:val="24"/>
              </w:rPr>
            </w:pPr>
            <w:r>
              <w:rPr>
                <w:sz w:val="24"/>
              </w:rPr>
              <w:t>71.63</w:t>
            </w:r>
          </w:p>
        </w:tc>
      </w:tr>
      <w:tr>
        <w:trPr>
          <w:trHeight w:val="792" w:hRule="atLeast"/>
        </w:trPr>
        <w:tc>
          <w:tcPr>
            <w:tcW w:w="2748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Ofloxacin</w:t>
            </w:r>
          </w:p>
        </w:tc>
        <w:tc>
          <w:tcPr>
            <w:tcW w:w="1703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84.62</w:t>
            </w:r>
          </w:p>
        </w:tc>
        <w:tc>
          <w:tcPr>
            <w:tcW w:w="2157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777" w:right="799"/>
              <w:jc w:val="center"/>
              <w:rPr>
                <w:sz w:val="24"/>
              </w:rPr>
            </w:pPr>
            <w:r>
              <w:rPr>
                <w:sz w:val="24"/>
              </w:rPr>
              <w:t>75.83</w:t>
            </w:r>
          </w:p>
        </w:tc>
        <w:tc>
          <w:tcPr>
            <w:tcW w:w="2582" w:type="dxa"/>
          </w:tcPr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708"/>
              <w:rPr>
                <w:sz w:val="24"/>
              </w:rPr>
            </w:pPr>
            <w:r>
              <w:rPr>
                <w:sz w:val="24"/>
              </w:rPr>
              <w:t>71.63</w:t>
            </w:r>
          </w:p>
        </w:tc>
      </w:tr>
      <w:tr>
        <w:trPr>
          <w:trHeight w:val="813" w:hRule="atLeast"/>
        </w:trPr>
        <w:tc>
          <w:tcPr>
            <w:tcW w:w="274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Nitrofurantoin</w:t>
            </w:r>
          </w:p>
        </w:tc>
        <w:tc>
          <w:tcPr>
            <w:tcW w:w="170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76.92</w:t>
            </w:r>
          </w:p>
        </w:tc>
        <w:tc>
          <w:tcPr>
            <w:tcW w:w="21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777" w:right="799"/>
              <w:jc w:val="center"/>
              <w:rPr>
                <w:sz w:val="24"/>
              </w:rPr>
            </w:pPr>
            <w:r>
              <w:rPr>
                <w:sz w:val="24"/>
              </w:rPr>
              <w:t>62.50</w:t>
            </w:r>
          </w:p>
        </w:tc>
        <w:tc>
          <w:tcPr>
            <w:tcW w:w="25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708"/>
              <w:rPr>
                <w:sz w:val="24"/>
              </w:rPr>
            </w:pPr>
            <w:r>
              <w:rPr>
                <w:sz w:val="24"/>
              </w:rPr>
              <w:t>46.88</w:t>
            </w:r>
          </w:p>
        </w:tc>
      </w:tr>
    </w:tbl>
    <w:p>
      <w:pPr>
        <w:pStyle w:val="BodyText"/>
        <w:spacing w:before="4"/>
        <w:rPr>
          <w:sz w:val="12"/>
        </w:rPr>
      </w:pPr>
    </w:p>
    <w:p>
      <w:pPr>
        <w:spacing w:before="92"/>
        <w:ind w:left="100" w:right="0" w:firstLine="0"/>
        <w:jc w:val="left"/>
        <w:rPr>
          <w:sz w:val="22"/>
        </w:rPr>
      </w:pPr>
      <w:r>
        <w:rPr>
          <w:sz w:val="22"/>
          <w:u w:val="single"/>
        </w:rPr>
        <w:t>Key</w:t>
      </w:r>
    </w:p>
    <w:p>
      <w:pPr>
        <w:pStyle w:val="BodyText"/>
        <w:rPr>
          <w:sz w:val="14"/>
        </w:rPr>
      </w:pPr>
    </w:p>
    <w:p>
      <w:pPr>
        <w:tabs>
          <w:tab w:pos="4279" w:val="left" w:leader="none"/>
          <w:tab w:pos="6946" w:val="left" w:leader="none"/>
        </w:tabs>
        <w:spacing w:before="92"/>
        <w:ind w:left="431" w:right="0" w:firstLine="0"/>
        <w:jc w:val="left"/>
        <w:rPr>
          <w:i/>
          <w:sz w:val="22"/>
        </w:rPr>
      </w:pPr>
      <w:r>
        <w:rPr>
          <w:sz w:val="22"/>
        </w:rPr>
        <w:t>ELM</w:t>
      </w:r>
      <w:r>
        <w:rPr>
          <w:spacing w:val="-3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i/>
          <w:sz w:val="22"/>
        </w:rPr>
        <w:t>Elizabethkingia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meningoseptica</w:t>
        <w:tab/>
      </w:r>
      <w:r>
        <w:rPr>
          <w:sz w:val="22"/>
        </w:rPr>
        <w:t>ARS</w:t>
      </w:r>
      <w:r>
        <w:rPr>
          <w:spacing w:val="1"/>
          <w:sz w:val="22"/>
        </w:rPr>
        <w:t> </w:t>
      </w:r>
      <w:r>
        <w:rPr>
          <w:sz w:val="22"/>
        </w:rPr>
        <w:t>=</w:t>
      </w:r>
      <w:r>
        <w:rPr>
          <w:spacing w:val="-3"/>
          <w:sz w:val="22"/>
        </w:rPr>
        <w:t> </w:t>
      </w:r>
      <w:r>
        <w:rPr>
          <w:i/>
          <w:sz w:val="22"/>
        </w:rPr>
        <w:t>Aeromonas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sobria</w:t>
        <w:tab/>
      </w:r>
      <w:r>
        <w:rPr>
          <w:sz w:val="22"/>
        </w:rPr>
        <w:t>PSE</w:t>
      </w:r>
      <w:r>
        <w:rPr>
          <w:spacing w:val="-4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i/>
          <w:sz w:val="22"/>
        </w:rPr>
        <w:t>Pseudomonas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aeruginosa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935" w:top="1500" w:bottom="1200" w:left="620" w:right="16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spacing w:line="480" w:lineRule="auto" w:before="0"/>
        <w:ind w:left="820" w:right="1276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susceptibility</w:t>
      </w:r>
      <w:r>
        <w:rPr>
          <w:spacing w:val="1"/>
          <w:sz w:val="24"/>
        </w:rPr>
        <w:t> </w:t>
      </w:r>
      <w:r>
        <w:rPr>
          <w:sz w:val="24"/>
        </w:rPr>
        <w:t>profiles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Gram-positive</w:t>
      </w:r>
      <w:r>
        <w:rPr>
          <w:spacing w:val="1"/>
          <w:sz w:val="24"/>
        </w:rPr>
        <w:t> </w:t>
      </w:r>
      <w:r>
        <w:rPr>
          <w:sz w:val="24"/>
        </w:rPr>
        <w:t>isolates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Table</w:t>
      </w:r>
      <w:r>
        <w:rPr>
          <w:spacing w:val="-57"/>
          <w:sz w:val="24"/>
        </w:rPr>
        <w:t> </w:t>
      </w:r>
      <w:r>
        <w:rPr>
          <w:sz w:val="24"/>
        </w:rPr>
        <w:t>4.6.</w:t>
      </w:r>
      <w:r>
        <w:rPr>
          <w:i/>
          <w:sz w:val="24"/>
        </w:rPr>
        <w:t>Staphylococcus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cohnii</w:t>
      </w:r>
      <w:r>
        <w:rPr>
          <w:i/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susceptible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antibiotics,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percentage ranging from 75% to 100% except with cefuroxime, cloxacillin, ciprofloxacin and</w:t>
      </w:r>
      <w:r>
        <w:rPr>
          <w:spacing w:val="1"/>
          <w:sz w:val="24"/>
        </w:rPr>
        <w:t> </w:t>
      </w:r>
      <w:r>
        <w:rPr>
          <w:sz w:val="24"/>
        </w:rPr>
        <w:t>ampicillin, having 50% efficacy. The other isolates (</w:t>
      </w:r>
      <w:r>
        <w:rPr>
          <w:i/>
          <w:sz w:val="24"/>
        </w:rPr>
        <w:t>Staphylococcus aureus</w:t>
      </w:r>
      <w:r>
        <w:rPr>
          <w:sz w:val="24"/>
        </w:rPr>
        <w:t>, </w:t>
      </w:r>
      <w:r>
        <w:rPr>
          <w:i/>
          <w:sz w:val="24"/>
        </w:rPr>
        <w:t>Staphylococcus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saprophyticus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Staphylococcus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epidermidis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Staphylococcus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chromogenes</w:t>
      </w:r>
      <w:r>
        <w:rPr>
          <w:sz w:val="24"/>
        </w:rPr>
        <w:t>,</w:t>
      </w:r>
      <w:r>
        <w:rPr>
          <w:spacing w:val="61"/>
          <w:sz w:val="24"/>
        </w:rPr>
        <w:t> </w:t>
      </w:r>
      <w:r>
        <w:rPr>
          <w:i/>
          <w:sz w:val="24"/>
        </w:rPr>
        <w:t>Streptococcus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faecalis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Bacillus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subtilis</w:t>
      </w:r>
      <w:r>
        <w:rPr>
          <w:sz w:val="24"/>
        </w:rPr>
        <w:t>) were relatively less</w:t>
      </w:r>
      <w:r>
        <w:rPr>
          <w:spacing w:val="1"/>
          <w:sz w:val="24"/>
        </w:rPr>
        <w:t> </w:t>
      </w:r>
      <w:r>
        <w:rPr>
          <w:sz w:val="24"/>
        </w:rPr>
        <w:t>susceptible,</w:t>
      </w:r>
      <w:r>
        <w:rPr>
          <w:spacing w:val="1"/>
          <w:sz w:val="24"/>
        </w:rPr>
        <w:t> </w:t>
      </w:r>
      <w:r>
        <w:rPr>
          <w:sz w:val="24"/>
        </w:rPr>
        <w:t>particular to</w:t>
      </w:r>
      <w:r>
        <w:rPr>
          <w:spacing w:val="1"/>
          <w:sz w:val="24"/>
        </w:rPr>
        <w:t> </w:t>
      </w:r>
      <w:r>
        <w:rPr>
          <w:sz w:val="24"/>
        </w:rPr>
        <w:t>the cefuroxime,</w:t>
      </w:r>
      <w:r>
        <w:rPr>
          <w:spacing w:val="1"/>
          <w:sz w:val="24"/>
        </w:rPr>
        <w:t> </w:t>
      </w:r>
      <w:r>
        <w:rPr>
          <w:sz w:val="24"/>
        </w:rPr>
        <w:t>cloxacillin</w:t>
      </w:r>
      <w:r>
        <w:rPr>
          <w:spacing w:val="-1"/>
          <w:sz w:val="24"/>
        </w:rPr>
        <w:t> </w:t>
      </w:r>
      <w:r>
        <w:rPr>
          <w:sz w:val="24"/>
        </w:rPr>
        <w:t>and ampicillin.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500" w:bottom="1200" w:left="62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360" w:lineRule="auto" w:after="6"/>
        <w:ind w:left="1540" w:right="1382" w:hanging="720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4.6:</w:t>
      </w:r>
      <w:r>
        <w:rPr>
          <w:b/>
          <w:spacing w:val="-3"/>
        </w:rPr>
        <w:t> </w:t>
      </w:r>
      <w:r>
        <w:rPr/>
        <w:t>Antibiotic</w:t>
      </w:r>
      <w:r>
        <w:rPr>
          <w:spacing w:val="-2"/>
        </w:rPr>
        <w:t> </w:t>
      </w:r>
      <w:r>
        <w:rPr/>
        <w:t>Sensitivity</w:t>
      </w:r>
      <w:r>
        <w:rPr>
          <w:spacing w:val="-10"/>
        </w:rPr>
        <w:t> </w:t>
      </w:r>
      <w:r>
        <w:rPr/>
        <w:t>Profiles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Gram</w:t>
      </w:r>
      <w:r>
        <w:rPr>
          <w:spacing w:val="-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Bacteria</w:t>
      </w:r>
      <w:r>
        <w:rPr>
          <w:spacing w:val="2"/>
        </w:rPr>
        <w:t> </w:t>
      </w:r>
      <w:r>
        <w:rPr/>
        <w:t>Isolated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River</w:t>
      </w:r>
      <w:r>
        <w:rPr>
          <w:spacing w:val="-1"/>
        </w:rPr>
        <w:t> </w:t>
      </w:r>
      <w:r>
        <w:rPr/>
        <w:t>Sokoto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its Drainage</w:t>
      </w:r>
      <w:r>
        <w:rPr>
          <w:spacing w:val="-1"/>
        </w:rPr>
        <w:t> </w:t>
      </w:r>
      <w:r>
        <w:rPr/>
        <w:t>Stream</w:t>
      </w:r>
    </w:p>
    <w:tbl>
      <w:tblPr>
        <w:tblW w:w="0" w:type="auto"/>
        <w:jc w:val="left"/>
        <w:tblInd w:w="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81"/>
        <w:gridCol w:w="1276"/>
        <w:gridCol w:w="1181"/>
        <w:gridCol w:w="1127"/>
        <w:gridCol w:w="1049"/>
        <w:gridCol w:w="1080"/>
        <w:gridCol w:w="1103"/>
        <w:gridCol w:w="1149"/>
      </w:tblGrid>
      <w:tr>
        <w:trPr>
          <w:trHeight w:val="586" w:hRule="atLeast"/>
        </w:trPr>
        <w:tc>
          <w:tcPr>
            <w:tcW w:w="16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Antibiotics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256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545"/>
              <w:rPr>
                <w:b/>
                <w:sz w:val="20"/>
              </w:rPr>
            </w:pPr>
            <w:r>
              <w:rPr>
                <w:b/>
                <w:sz w:val="20"/>
              </w:rPr>
              <w:t>Percentage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Sensitivity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(%)</w:t>
            </w:r>
          </w:p>
        </w:tc>
        <w:tc>
          <w:tcPr>
            <w:tcW w:w="110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74" w:hRule="atLeast"/>
        </w:trPr>
        <w:tc>
          <w:tcPr>
            <w:tcW w:w="168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0" w:lineRule="atLeast" w:before="94"/>
              <w:ind w:left="414" w:right="296"/>
              <w:rPr>
                <w:sz w:val="20"/>
              </w:rPr>
            </w:pPr>
            <w:r>
              <w:rPr>
                <w:sz w:val="20"/>
              </w:rPr>
              <w:t>STA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(n=30)</w:t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0" w:lineRule="atLeast" w:before="94"/>
              <w:ind w:left="314" w:right="301"/>
              <w:rPr>
                <w:sz w:val="20"/>
              </w:rPr>
            </w:pPr>
            <w:r>
              <w:rPr>
                <w:sz w:val="20"/>
              </w:rPr>
              <w:t>STS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(n=26)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0" w:lineRule="atLeast" w:before="94"/>
              <w:ind w:left="319" w:right="342"/>
              <w:rPr>
                <w:sz w:val="20"/>
              </w:rPr>
            </w:pPr>
            <w:r>
              <w:rPr>
                <w:sz w:val="20"/>
              </w:rPr>
              <w:t>STC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(n=4)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0" w:lineRule="atLeast" w:before="94"/>
              <w:ind w:left="258" w:right="225"/>
              <w:rPr>
                <w:sz w:val="20"/>
              </w:rPr>
            </w:pPr>
            <w:r>
              <w:rPr>
                <w:sz w:val="20"/>
              </w:rPr>
              <w:t>STE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(n=13)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0" w:lineRule="atLeast" w:before="94"/>
              <w:ind w:left="241" w:right="373"/>
              <w:rPr>
                <w:sz w:val="20"/>
              </w:rPr>
            </w:pPr>
            <w:r>
              <w:rPr>
                <w:sz w:val="20"/>
              </w:rPr>
              <w:t>SCH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(n=4)</w:t>
            </w:r>
          </w:p>
        </w:tc>
        <w:tc>
          <w:tcPr>
            <w:tcW w:w="11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0" w:lineRule="atLeast" w:before="94"/>
              <w:ind w:left="289" w:right="248"/>
              <w:rPr>
                <w:sz w:val="20"/>
              </w:rPr>
            </w:pPr>
            <w:r>
              <w:rPr>
                <w:sz w:val="20"/>
              </w:rPr>
              <w:t>STF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(n=10)</w:t>
            </w: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0" w:lineRule="atLeast" w:before="94"/>
              <w:ind w:left="267" w:right="416"/>
              <w:rPr>
                <w:sz w:val="20"/>
              </w:rPr>
            </w:pPr>
            <w:r>
              <w:rPr>
                <w:sz w:val="20"/>
              </w:rPr>
              <w:t>BAS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(n=8)</w:t>
            </w:r>
          </w:p>
        </w:tc>
      </w:tr>
      <w:tr>
        <w:trPr>
          <w:trHeight w:val="703" w:hRule="atLeast"/>
        </w:trPr>
        <w:tc>
          <w:tcPr>
            <w:tcW w:w="16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Ceftazidime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395" w:right="391"/>
              <w:jc w:val="center"/>
              <w:rPr>
                <w:sz w:val="20"/>
              </w:rPr>
            </w:pPr>
            <w:r>
              <w:rPr>
                <w:sz w:val="20"/>
              </w:rPr>
              <w:t>90.00</w:t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88.62</w:t>
            </w:r>
          </w:p>
        </w:tc>
        <w:tc>
          <w:tcPr>
            <w:tcW w:w="11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10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238" w:right="220"/>
              <w:jc w:val="center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10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11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11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</w:tr>
      <w:tr>
        <w:trPr>
          <w:trHeight w:val="699" w:hRule="atLeast"/>
        </w:trPr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Ceftriaxone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395" w:right="391"/>
              <w:jc w:val="center"/>
              <w:rPr>
                <w:sz w:val="20"/>
              </w:rPr>
            </w:pPr>
            <w:r>
              <w:rPr>
                <w:sz w:val="20"/>
              </w:rPr>
              <w:t>90.00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314"/>
              <w:rPr>
                <w:sz w:val="20"/>
              </w:rPr>
            </w:pPr>
            <w:r>
              <w:rPr>
                <w:sz w:val="20"/>
              </w:rPr>
              <w:t>84.46</w:t>
            </w:r>
          </w:p>
        </w:tc>
        <w:tc>
          <w:tcPr>
            <w:tcW w:w="112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319"/>
              <w:rPr>
                <w:sz w:val="20"/>
              </w:rPr>
            </w:pPr>
            <w:r>
              <w:rPr>
                <w:sz w:val="20"/>
              </w:rPr>
              <w:t>75.00</w:t>
            </w:r>
          </w:p>
        </w:tc>
        <w:tc>
          <w:tcPr>
            <w:tcW w:w="10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42" w:right="220"/>
              <w:jc w:val="center"/>
              <w:rPr>
                <w:sz w:val="20"/>
              </w:rPr>
            </w:pPr>
            <w:r>
              <w:rPr>
                <w:sz w:val="20"/>
              </w:rPr>
              <w:t>84.62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241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289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267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</w:tr>
      <w:tr>
        <w:trPr>
          <w:trHeight w:val="699" w:hRule="atLeast"/>
        </w:trPr>
        <w:tc>
          <w:tcPr>
            <w:tcW w:w="1681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Cefuroxime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395" w:right="391"/>
              <w:jc w:val="center"/>
              <w:rPr>
                <w:sz w:val="20"/>
              </w:rPr>
            </w:pPr>
            <w:r>
              <w:rPr>
                <w:sz w:val="20"/>
              </w:rPr>
              <w:t>56.67</w:t>
            </w:r>
          </w:p>
        </w:tc>
        <w:tc>
          <w:tcPr>
            <w:tcW w:w="1181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1127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42" w:right="220"/>
              <w:jc w:val="center"/>
              <w:rPr>
                <w:sz w:val="20"/>
              </w:rPr>
            </w:pPr>
            <w:r>
              <w:rPr>
                <w:sz w:val="20"/>
              </w:rPr>
              <w:t>61.54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25.00</w:t>
            </w:r>
          </w:p>
        </w:tc>
        <w:tc>
          <w:tcPr>
            <w:tcW w:w="1103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sz w:val="20"/>
              </w:rPr>
              <w:t>25.00</w:t>
            </w:r>
          </w:p>
        </w:tc>
      </w:tr>
      <w:tr>
        <w:trPr>
          <w:trHeight w:val="700" w:hRule="atLeast"/>
        </w:trPr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Erythromycin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395" w:right="391"/>
              <w:jc w:val="center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314"/>
              <w:rPr>
                <w:sz w:val="20"/>
              </w:rPr>
            </w:pPr>
            <w:r>
              <w:rPr>
                <w:sz w:val="20"/>
              </w:rPr>
              <w:t>73.08</w:t>
            </w:r>
          </w:p>
        </w:tc>
        <w:tc>
          <w:tcPr>
            <w:tcW w:w="112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319"/>
              <w:rPr>
                <w:sz w:val="20"/>
              </w:rPr>
            </w:pPr>
            <w:r>
              <w:rPr>
                <w:sz w:val="20"/>
              </w:rPr>
              <w:t>75.00</w:t>
            </w:r>
          </w:p>
        </w:tc>
        <w:tc>
          <w:tcPr>
            <w:tcW w:w="10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42" w:right="220"/>
              <w:jc w:val="center"/>
              <w:rPr>
                <w:sz w:val="20"/>
              </w:rPr>
            </w:pPr>
            <w:r>
              <w:rPr>
                <w:sz w:val="20"/>
              </w:rPr>
              <w:t>53.85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241"/>
              <w:rPr>
                <w:sz w:val="20"/>
              </w:rPr>
            </w:pPr>
            <w:r>
              <w:rPr>
                <w:sz w:val="20"/>
              </w:rPr>
              <w:t>75.00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289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267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</w:tr>
      <w:tr>
        <w:trPr>
          <w:trHeight w:val="699" w:hRule="atLeast"/>
        </w:trPr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Gentamicin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395" w:right="391"/>
              <w:jc w:val="center"/>
              <w:rPr>
                <w:sz w:val="20"/>
              </w:rPr>
            </w:pPr>
            <w:r>
              <w:rPr>
                <w:sz w:val="20"/>
              </w:rPr>
              <w:t>83.33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314"/>
              <w:rPr>
                <w:sz w:val="20"/>
              </w:rPr>
            </w:pPr>
            <w:r>
              <w:rPr>
                <w:sz w:val="20"/>
              </w:rPr>
              <w:t>57.69</w:t>
            </w:r>
          </w:p>
        </w:tc>
        <w:tc>
          <w:tcPr>
            <w:tcW w:w="112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319"/>
              <w:rPr>
                <w:sz w:val="20"/>
              </w:rPr>
            </w:pPr>
            <w:r>
              <w:rPr>
                <w:sz w:val="20"/>
              </w:rPr>
              <w:t>75.00</w:t>
            </w:r>
          </w:p>
        </w:tc>
        <w:tc>
          <w:tcPr>
            <w:tcW w:w="10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42" w:right="220"/>
              <w:jc w:val="center"/>
              <w:rPr>
                <w:sz w:val="20"/>
              </w:rPr>
            </w:pPr>
            <w:r>
              <w:rPr>
                <w:sz w:val="20"/>
              </w:rPr>
              <w:t>84.62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241"/>
              <w:rPr>
                <w:sz w:val="20"/>
              </w:rPr>
            </w:pPr>
            <w:r>
              <w:rPr>
                <w:sz w:val="20"/>
              </w:rPr>
              <w:t>75.00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289"/>
              <w:rPr>
                <w:sz w:val="20"/>
              </w:rPr>
            </w:pPr>
            <w:r>
              <w:rPr>
                <w:sz w:val="20"/>
              </w:rPr>
              <w:t>90.00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267"/>
              <w:rPr>
                <w:sz w:val="20"/>
              </w:rPr>
            </w:pPr>
            <w:r>
              <w:rPr>
                <w:sz w:val="20"/>
              </w:rPr>
              <w:t>75.00</w:t>
            </w:r>
          </w:p>
        </w:tc>
      </w:tr>
      <w:tr>
        <w:trPr>
          <w:trHeight w:val="1170" w:hRule="atLeast"/>
        </w:trPr>
        <w:tc>
          <w:tcPr>
            <w:tcW w:w="1681" w:type="dxa"/>
          </w:tcPr>
          <w:p>
            <w:pPr>
              <w:pStyle w:val="TableParagraph"/>
              <w:spacing w:line="470" w:lineRule="exact" w:before="40"/>
              <w:ind w:left="115" w:right="491"/>
              <w:rPr>
                <w:sz w:val="20"/>
              </w:rPr>
            </w:pPr>
            <w:r>
              <w:rPr>
                <w:spacing w:val="-1"/>
                <w:sz w:val="20"/>
              </w:rPr>
              <w:t>Amoxycillin/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Clavulinate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395" w:right="391"/>
              <w:jc w:val="center"/>
              <w:rPr>
                <w:sz w:val="20"/>
              </w:rPr>
            </w:pPr>
            <w:r>
              <w:rPr>
                <w:sz w:val="20"/>
              </w:rPr>
              <w:t>80.00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80.77</w:t>
            </w:r>
          </w:p>
        </w:tc>
        <w:tc>
          <w:tcPr>
            <w:tcW w:w="1127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42" w:right="220"/>
              <w:jc w:val="center"/>
              <w:rPr>
                <w:sz w:val="20"/>
              </w:rPr>
            </w:pPr>
            <w:r>
              <w:rPr>
                <w:sz w:val="20"/>
              </w:rPr>
              <w:t>76.92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75.00</w:t>
            </w:r>
          </w:p>
        </w:tc>
        <w:tc>
          <w:tcPr>
            <w:tcW w:w="1103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90.00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</w:tr>
      <w:tr>
        <w:trPr>
          <w:trHeight w:val="699" w:hRule="atLeast"/>
        </w:trPr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Cloxacillin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395" w:right="391"/>
              <w:jc w:val="center"/>
              <w:rPr>
                <w:sz w:val="20"/>
              </w:rPr>
            </w:pPr>
            <w:r>
              <w:rPr>
                <w:sz w:val="20"/>
              </w:rPr>
              <w:t>56.67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314"/>
              <w:rPr>
                <w:sz w:val="20"/>
              </w:rPr>
            </w:pPr>
            <w:r>
              <w:rPr>
                <w:sz w:val="20"/>
              </w:rPr>
              <w:t>38.62</w:t>
            </w:r>
          </w:p>
        </w:tc>
        <w:tc>
          <w:tcPr>
            <w:tcW w:w="112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319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10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42" w:right="220"/>
              <w:jc w:val="center"/>
              <w:rPr>
                <w:sz w:val="20"/>
              </w:rPr>
            </w:pPr>
            <w:r>
              <w:rPr>
                <w:sz w:val="20"/>
              </w:rPr>
              <w:t>38.77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241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289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267"/>
              <w:rPr>
                <w:sz w:val="20"/>
              </w:rPr>
            </w:pPr>
            <w:r>
              <w:rPr>
                <w:sz w:val="20"/>
              </w:rPr>
              <w:t>37.50</w:t>
            </w:r>
          </w:p>
        </w:tc>
      </w:tr>
      <w:tr>
        <w:trPr>
          <w:trHeight w:val="699" w:hRule="atLeast"/>
        </w:trPr>
        <w:tc>
          <w:tcPr>
            <w:tcW w:w="1681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Ampicillin</w:t>
            </w:r>
          </w:p>
        </w:tc>
        <w:tc>
          <w:tcPr>
            <w:tcW w:w="1276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395" w:right="391"/>
              <w:jc w:val="center"/>
              <w:rPr>
                <w:sz w:val="20"/>
              </w:rPr>
            </w:pPr>
            <w:r>
              <w:rPr>
                <w:sz w:val="20"/>
              </w:rPr>
              <w:t>40.00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34.46</w:t>
            </w:r>
          </w:p>
        </w:tc>
        <w:tc>
          <w:tcPr>
            <w:tcW w:w="1127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1049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42" w:right="220"/>
              <w:jc w:val="center"/>
              <w:rPr>
                <w:sz w:val="20"/>
              </w:rPr>
            </w:pPr>
            <w:r>
              <w:rPr>
                <w:sz w:val="20"/>
              </w:rPr>
              <w:t>30.46</w:t>
            </w:r>
          </w:p>
        </w:tc>
        <w:tc>
          <w:tcPr>
            <w:tcW w:w="1080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25.00</w:t>
            </w:r>
          </w:p>
        </w:tc>
        <w:tc>
          <w:tcPr>
            <w:tcW w:w="1103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sz w:val="20"/>
              </w:rPr>
              <w:t>25.00</w:t>
            </w:r>
          </w:p>
        </w:tc>
      </w:tr>
      <w:tr>
        <w:trPr>
          <w:trHeight w:val="701" w:hRule="atLeast"/>
        </w:trPr>
        <w:tc>
          <w:tcPr>
            <w:tcW w:w="168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z w:val="20"/>
              </w:rPr>
              <w:t>Ciprofloxacin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395" w:right="391"/>
              <w:jc w:val="center"/>
              <w:rPr>
                <w:sz w:val="20"/>
              </w:rPr>
            </w:pPr>
            <w:r>
              <w:rPr>
                <w:sz w:val="20"/>
              </w:rPr>
              <w:t>63.33</w:t>
            </w:r>
          </w:p>
        </w:tc>
        <w:tc>
          <w:tcPr>
            <w:tcW w:w="1181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314"/>
              <w:rPr>
                <w:sz w:val="20"/>
              </w:rPr>
            </w:pPr>
            <w:r>
              <w:rPr>
                <w:sz w:val="20"/>
              </w:rPr>
              <w:t>80.77</w:t>
            </w:r>
          </w:p>
        </w:tc>
        <w:tc>
          <w:tcPr>
            <w:tcW w:w="1127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319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10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42" w:right="220"/>
              <w:jc w:val="center"/>
              <w:rPr>
                <w:sz w:val="20"/>
              </w:rPr>
            </w:pPr>
            <w:r>
              <w:rPr>
                <w:sz w:val="20"/>
              </w:rPr>
              <w:t>61.54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241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1103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289"/>
              <w:rPr>
                <w:sz w:val="20"/>
              </w:rPr>
            </w:pPr>
            <w:r>
              <w:rPr>
                <w:sz w:val="20"/>
              </w:rPr>
              <w:t>60.00</w:t>
            </w:r>
          </w:p>
        </w:tc>
        <w:tc>
          <w:tcPr>
            <w:tcW w:w="1149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267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</w:tr>
      <w:tr>
        <w:trPr>
          <w:trHeight w:val="699" w:hRule="atLeast"/>
        </w:trPr>
        <w:tc>
          <w:tcPr>
            <w:tcW w:w="1681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Ofloxacin</w:t>
            </w:r>
          </w:p>
        </w:tc>
        <w:tc>
          <w:tcPr>
            <w:tcW w:w="1276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395" w:right="391"/>
              <w:jc w:val="center"/>
              <w:rPr>
                <w:sz w:val="20"/>
              </w:rPr>
            </w:pPr>
            <w:r>
              <w:rPr>
                <w:sz w:val="20"/>
              </w:rPr>
              <w:t>93.33</w:t>
            </w:r>
          </w:p>
        </w:tc>
        <w:tc>
          <w:tcPr>
            <w:tcW w:w="1181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92.31</w:t>
            </w:r>
          </w:p>
        </w:tc>
        <w:tc>
          <w:tcPr>
            <w:tcW w:w="1127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>75.00</w:t>
            </w:r>
          </w:p>
        </w:tc>
        <w:tc>
          <w:tcPr>
            <w:tcW w:w="1049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142" w:right="220"/>
              <w:jc w:val="center"/>
              <w:rPr>
                <w:sz w:val="20"/>
              </w:rPr>
            </w:pPr>
            <w:r>
              <w:rPr>
                <w:sz w:val="20"/>
              </w:rPr>
              <w:t>92.31</w:t>
            </w:r>
          </w:p>
        </w:tc>
        <w:tc>
          <w:tcPr>
            <w:tcW w:w="1080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1103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70.00</w:t>
            </w:r>
          </w:p>
        </w:tc>
        <w:tc>
          <w:tcPr>
            <w:tcW w:w="1149" w:type="dxa"/>
          </w:tcPr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</w:tr>
      <w:tr>
        <w:trPr>
          <w:trHeight w:val="697" w:hRule="atLeast"/>
        </w:trPr>
        <w:tc>
          <w:tcPr>
            <w:tcW w:w="16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15"/>
              <w:rPr>
                <w:sz w:val="20"/>
              </w:rPr>
            </w:pPr>
            <w:r>
              <w:rPr>
                <w:sz w:val="20"/>
              </w:rPr>
              <w:t>Nitrofurantoin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395" w:right="391"/>
              <w:jc w:val="center"/>
              <w:rPr>
                <w:sz w:val="20"/>
              </w:rPr>
            </w:pPr>
            <w:r>
              <w:rPr>
                <w:sz w:val="20"/>
              </w:rPr>
              <w:t>83.33</w:t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314"/>
              <w:rPr>
                <w:sz w:val="20"/>
              </w:rPr>
            </w:pPr>
            <w:r>
              <w:rPr>
                <w:sz w:val="20"/>
              </w:rPr>
              <w:t>80.77</w:t>
            </w:r>
          </w:p>
        </w:tc>
        <w:tc>
          <w:tcPr>
            <w:tcW w:w="11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319"/>
              <w:rPr>
                <w:sz w:val="20"/>
              </w:rPr>
            </w:pPr>
            <w:r>
              <w:rPr>
                <w:sz w:val="20"/>
              </w:rPr>
              <w:t>100.00</w:t>
            </w:r>
          </w:p>
        </w:tc>
        <w:tc>
          <w:tcPr>
            <w:tcW w:w="10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142" w:right="220"/>
              <w:jc w:val="center"/>
              <w:rPr>
                <w:sz w:val="20"/>
              </w:rPr>
            </w:pPr>
            <w:r>
              <w:rPr>
                <w:sz w:val="20"/>
              </w:rPr>
              <w:t>76.92</w:t>
            </w: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241"/>
              <w:rPr>
                <w:sz w:val="20"/>
              </w:rPr>
            </w:pPr>
            <w:r>
              <w:rPr>
                <w:sz w:val="20"/>
              </w:rPr>
              <w:t>75.00</w:t>
            </w:r>
          </w:p>
        </w:tc>
        <w:tc>
          <w:tcPr>
            <w:tcW w:w="11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289"/>
              <w:rPr>
                <w:sz w:val="20"/>
              </w:rPr>
            </w:pPr>
            <w:r>
              <w:rPr>
                <w:sz w:val="20"/>
              </w:rPr>
              <w:t>80.00</w:t>
            </w:r>
          </w:p>
        </w:tc>
        <w:tc>
          <w:tcPr>
            <w:tcW w:w="11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19"/>
              </w:rPr>
            </w:pPr>
          </w:p>
          <w:p>
            <w:pPr>
              <w:pStyle w:val="TableParagraph"/>
              <w:ind w:left="267"/>
              <w:rPr>
                <w:sz w:val="20"/>
              </w:rPr>
            </w:pPr>
            <w:r>
              <w:rPr>
                <w:sz w:val="20"/>
              </w:rPr>
              <w:t>75.00</w:t>
            </w:r>
          </w:p>
        </w:tc>
      </w:tr>
    </w:tbl>
    <w:p>
      <w:pPr>
        <w:spacing w:before="233"/>
        <w:ind w:left="820" w:right="0" w:firstLine="0"/>
        <w:jc w:val="left"/>
        <w:rPr>
          <w:sz w:val="20"/>
        </w:rPr>
      </w:pPr>
      <w:r>
        <w:rPr>
          <w:sz w:val="20"/>
          <w:u w:val="single"/>
        </w:rPr>
        <w:t>Key</w:t>
      </w:r>
    </w:p>
    <w:p>
      <w:pPr>
        <w:pStyle w:val="BodyText"/>
        <w:spacing w:before="2"/>
        <w:rPr>
          <w:sz w:val="12"/>
        </w:rPr>
      </w:pPr>
    </w:p>
    <w:p>
      <w:pPr>
        <w:tabs>
          <w:tab w:pos="3700" w:val="left" w:leader="none"/>
          <w:tab w:pos="7301" w:val="left" w:leader="none"/>
        </w:tabs>
        <w:spacing w:before="91"/>
        <w:ind w:left="820" w:right="0" w:firstLine="0"/>
        <w:jc w:val="left"/>
        <w:rPr>
          <w:i/>
          <w:sz w:val="20"/>
        </w:rPr>
      </w:pPr>
      <w:r>
        <w:rPr>
          <w:sz w:val="20"/>
        </w:rPr>
        <w:t>STA</w:t>
      </w:r>
      <w:r>
        <w:rPr>
          <w:spacing w:val="-3"/>
          <w:sz w:val="20"/>
        </w:rPr>
        <w:t> </w:t>
      </w:r>
      <w:r>
        <w:rPr>
          <w:sz w:val="20"/>
        </w:rPr>
        <w:t>=</w:t>
      </w:r>
      <w:r>
        <w:rPr>
          <w:spacing w:val="1"/>
          <w:sz w:val="20"/>
        </w:rPr>
        <w:t> </w:t>
      </w:r>
      <w:r>
        <w:rPr>
          <w:i/>
          <w:sz w:val="20"/>
        </w:rPr>
        <w:t>Staphylococcus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aureus</w:t>
        <w:tab/>
      </w:r>
      <w:r>
        <w:rPr>
          <w:sz w:val="20"/>
        </w:rPr>
        <w:t>STS</w:t>
      </w:r>
      <w:r>
        <w:rPr>
          <w:spacing w:val="-2"/>
          <w:sz w:val="20"/>
        </w:rPr>
        <w:t> </w:t>
      </w:r>
      <w:r>
        <w:rPr>
          <w:sz w:val="20"/>
        </w:rPr>
        <w:t>=</w:t>
      </w:r>
      <w:r>
        <w:rPr>
          <w:spacing w:val="-1"/>
          <w:sz w:val="20"/>
        </w:rPr>
        <w:t> </w:t>
      </w:r>
      <w:r>
        <w:rPr>
          <w:i/>
          <w:sz w:val="20"/>
        </w:rPr>
        <w:t>Staphylococcus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saprophyticus</w:t>
        <w:tab/>
      </w:r>
      <w:r>
        <w:rPr>
          <w:sz w:val="20"/>
        </w:rPr>
        <w:t>STC</w:t>
      </w:r>
      <w:r>
        <w:rPr>
          <w:spacing w:val="-2"/>
          <w:sz w:val="20"/>
        </w:rPr>
        <w:t> </w:t>
      </w:r>
      <w:r>
        <w:rPr>
          <w:sz w:val="20"/>
        </w:rPr>
        <w:t>= </w:t>
      </w:r>
      <w:r>
        <w:rPr>
          <w:i/>
          <w:sz w:val="20"/>
        </w:rPr>
        <w:t>Staphylococcus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cohnii</w:t>
      </w:r>
    </w:p>
    <w:p>
      <w:pPr>
        <w:pStyle w:val="BodyText"/>
        <w:rPr>
          <w:i/>
          <w:sz w:val="20"/>
        </w:rPr>
      </w:pPr>
    </w:p>
    <w:p>
      <w:pPr>
        <w:tabs>
          <w:tab w:pos="7301" w:val="left" w:leader="none"/>
        </w:tabs>
        <w:spacing w:before="1"/>
        <w:ind w:left="820" w:right="0" w:firstLine="0"/>
        <w:jc w:val="left"/>
        <w:rPr>
          <w:i/>
          <w:sz w:val="20"/>
        </w:rPr>
      </w:pPr>
      <w:r>
        <w:rPr>
          <w:sz w:val="20"/>
        </w:rPr>
        <w:t>STE</w:t>
      </w:r>
      <w:r>
        <w:rPr>
          <w:spacing w:val="-2"/>
          <w:sz w:val="20"/>
        </w:rPr>
        <w:t> </w:t>
      </w:r>
      <w:r>
        <w:rPr>
          <w:sz w:val="20"/>
        </w:rPr>
        <w:t>=</w:t>
      </w:r>
      <w:r>
        <w:rPr>
          <w:spacing w:val="-1"/>
          <w:sz w:val="20"/>
        </w:rPr>
        <w:t> </w:t>
      </w:r>
      <w:r>
        <w:rPr>
          <w:i/>
          <w:sz w:val="20"/>
        </w:rPr>
        <w:t>Staphylococcus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epidermidis</w:t>
      </w:r>
      <w:r>
        <w:rPr>
          <w:i/>
          <w:spacing w:val="23"/>
          <w:sz w:val="20"/>
        </w:rPr>
        <w:t> </w:t>
      </w:r>
      <w:r>
        <w:rPr>
          <w:sz w:val="20"/>
        </w:rPr>
        <w:t>SCH</w:t>
      </w:r>
      <w:r>
        <w:rPr>
          <w:spacing w:val="-1"/>
          <w:sz w:val="20"/>
        </w:rPr>
        <w:t> </w:t>
      </w:r>
      <w:r>
        <w:rPr>
          <w:sz w:val="20"/>
        </w:rPr>
        <w:t>=</w:t>
      </w:r>
      <w:r>
        <w:rPr>
          <w:spacing w:val="-1"/>
          <w:sz w:val="20"/>
        </w:rPr>
        <w:t> </w:t>
      </w:r>
      <w:r>
        <w:rPr>
          <w:i/>
          <w:sz w:val="20"/>
        </w:rPr>
        <w:t>Staphylococcus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chromogenes</w:t>
        <w:tab/>
      </w:r>
      <w:r>
        <w:rPr>
          <w:sz w:val="20"/>
        </w:rPr>
        <w:t>STF</w:t>
      </w:r>
      <w:r>
        <w:rPr>
          <w:spacing w:val="-3"/>
          <w:sz w:val="20"/>
        </w:rPr>
        <w:t> </w:t>
      </w:r>
      <w:r>
        <w:rPr>
          <w:sz w:val="20"/>
        </w:rPr>
        <w:t>= </w:t>
      </w:r>
      <w:r>
        <w:rPr>
          <w:i/>
          <w:sz w:val="20"/>
        </w:rPr>
        <w:t>Streptococcus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faecalis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35" w:top="1500" w:bottom="1200" w:left="620" w:right="160"/>
        </w:sectPr>
      </w:pPr>
    </w:p>
    <w:p>
      <w:pPr>
        <w:spacing w:before="73"/>
        <w:ind w:left="820" w:right="0" w:firstLine="0"/>
        <w:jc w:val="both"/>
        <w:rPr>
          <w:i/>
          <w:sz w:val="20"/>
        </w:rPr>
      </w:pPr>
      <w:r>
        <w:rPr>
          <w:sz w:val="20"/>
        </w:rPr>
        <w:t>BAS</w:t>
      </w:r>
      <w:r>
        <w:rPr>
          <w:spacing w:val="-3"/>
          <w:sz w:val="20"/>
        </w:rPr>
        <w:t> </w:t>
      </w:r>
      <w:r>
        <w:rPr>
          <w:sz w:val="20"/>
        </w:rPr>
        <w:t>= </w:t>
      </w:r>
      <w:r>
        <w:rPr>
          <w:i/>
          <w:sz w:val="20"/>
        </w:rPr>
        <w:t>Bacillus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subtilis</w:t>
      </w: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before="5"/>
        <w:rPr>
          <w:i/>
          <w:sz w:val="26"/>
        </w:rPr>
      </w:pPr>
    </w:p>
    <w:p>
      <w:pPr>
        <w:pStyle w:val="Heading2"/>
        <w:spacing w:before="0"/>
        <w:ind w:left="820"/>
      </w:pPr>
      <w:r>
        <w:rPr/>
        <w:t>Multiple</w:t>
      </w:r>
      <w:r>
        <w:rPr>
          <w:spacing w:val="-2"/>
        </w:rPr>
        <w:t> </w:t>
      </w:r>
      <w:r>
        <w:rPr/>
        <w:t>Antibiotic</w:t>
      </w:r>
      <w:r>
        <w:rPr>
          <w:spacing w:val="-1"/>
        </w:rPr>
        <w:t> </w:t>
      </w:r>
      <w:r>
        <w:rPr/>
        <w:t>Resistance</w:t>
      </w:r>
      <w:r>
        <w:rPr>
          <w:spacing w:val="-4"/>
        </w:rPr>
        <w:t> </w:t>
      </w:r>
      <w:r>
        <w:rPr/>
        <w:t>Indices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Isolates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480" w:lineRule="auto" w:before="0"/>
        <w:ind w:left="820" w:right="1273" w:firstLine="0"/>
        <w:jc w:val="both"/>
        <w:rPr>
          <w:sz w:val="24"/>
        </w:rPr>
      </w:pPr>
      <w:r>
        <w:rPr>
          <w:sz w:val="24"/>
        </w:rPr>
        <w:t>Multiple</w:t>
      </w:r>
      <w:r>
        <w:rPr>
          <w:spacing w:val="47"/>
          <w:sz w:val="24"/>
        </w:rPr>
        <w:t> </w:t>
      </w:r>
      <w:r>
        <w:rPr>
          <w:sz w:val="24"/>
        </w:rPr>
        <w:t>Antibiotic</w:t>
      </w:r>
      <w:r>
        <w:rPr>
          <w:spacing w:val="48"/>
          <w:sz w:val="24"/>
        </w:rPr>
        <w:t> </w:t>
      </w:r>
      <w:r>
        <w:rPr>
          <w:sz w:val="24"/>
        </w:rPr>
        <w:t>Resistance</w:t>
      </w:r>
      <w:r>
        <w:rPr>
          <w:spacing w:val="50"/>
          <w:sz w:val="24"/>
        </w:rPr>
        <w:t> </w:t>
      </w:r>
      <w:r>
        <w:rPr>
          <w:sz w:val="24"/>
        </w:rPr>
        <w:t>Index</w:t>
      </w:r>
      <w:r>
        <w:rPr>
          <w:spacing w:val="50"/>
          <w:sz w:val="24"/>
        </w:rPr>
        <w:t> </w:t>
      </w:r>
      <w:r>
        <w:rPr>
          <w:sz w:val="24"/>
        </w:rPr>
        <w:t>(MARI)</w:t>
      </w:r>
      <w:r>
        <w:rPr>
          <w:spacing w:val="48"/>
          <w:sz w:val="24"/>
        </w:rPr>
        <w:t> </w:t>
      </w:r>
      <w:r>
        <w:rPr>
          <w:sz w:val="24"/>
        </w:rPr>
        <w:t>is</w:t>
      </w:r>
      <w:r>
        <w:rPr>
          <w:spacing w:val="52"/>
          <w:sz w:val="24"/>
        </w:rPr>
        <w:t> </w:t>
      </w:r>
      <w:r>
        <w:rPr>
          <w:sz w:val="24"/>
        </w:rPr>
        <w:t>used</w:t>
      </w:r>
      <w:r>
        <w:rPr>
          <w:spacing w:val="48"/>
          <w:sz w:val="24"/>
        </w:rPr>
        <w:t> </w:t>
      </w:r>
      <w:r>
        <w:rPr>
          <w:sz w:val="24"/>
        </w:rPr>
        <w:t>to</w:t>
      </w:r>
      <w:r>
        <w:rPr>
          <w:spacing w:val="49"/>
          <w:sz w:val="24"/>
        </w:rPr>
        <w:t> </w:t>
      </w:r>
      <w:r>
        <w:rPr>
          <w:sz w:val="24"/>
        </w:rPr>
        <w:t>determine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degree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antibiotics</w:t>
      </w:r>
      <w:r>
        <w:rPr>
          <w:spacing w:val="-57"/>
          <w:sz w:val="24"/>
        </w:rPr>
        <w:t> </w:t>
      </w:r>
      <w:r>
        <w:rPr>
          <w:sz w:val="24"/>
        </w:rPr>
        <w:t>usage in an area. MARIs for isolated organismsare presented in Table 4.7. Based on the eleven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50"/>
          <w:sz w:val="24"/>
        </w:rPr>
        <w:t> </w:t>
      </w:r>
      <w:r>
        <w:rPr>
          <w:sz w:val="24"/>
        </w:rPr>
        <w:t>antibiotics,</w:t>
      </w:r>
      <w:r>
        <w:rPr>
          <w:spacing w:val="51"/>
          <w:sz w:val="24"/>
        </w:rPr>
        <w:t> </w:t>
      </w:r>
      <w:r>
        <w:rPr>
          <w:sz w:val="24"/>
        </w:rPr>
        <w:t>isolates</w:t>
      </w:r>
      <w:r>
        <w:rPr>
          <w:spacing w:val="50"/>
          <w:sz w:val="24"/>
        </w:rPr>
        <w:t> </w:t>
      </w:r>
      <w:r>
        <w:rPr>
          <w:sz w:val="24"/>
        </w:rPr>
        <w:t>among</w:t>
      </w:r>
      <w:r>
        <w:rPr>
          <w:spacing w:val="51"/>
          <w:sz w:val="24"/>
        </w:rPr>
        <w:t> </w:t>
      </w:r>
      <w:r>
        <w:rPr>
          <w:i/>
          <w:sz w:val="24"/>
        </w:rPr>
        <w:t>Enterobacteriaceae</w:t>
      </w:r>
      <w:r>
        <w:rPr>
          <w:i/>
          <w:spacing w:val="51"/>
          <w:sz w:val="24"/>
        </w:rPr>
        <w:t> </w:t>
      </w:r>
      <w:r>
        <w:rPr>
          <w:sz w:val="24"/>
        </w:rPr>
        <w:t>showed</w:t>
      </w:r>
      <w:r>
        <w:rPr>
          <w:spacing w:val="50"/>
          <w:sz w:val="24"/>
        </w:rPr>
        <w:t> </w:t>
      </w:r>
      <w:r>
        <w:rPr>
          <w:sz w:val="24"/>
        </w:rPr>
        <w:t>excessive</w:t>
      </w:r>
      <w:r>
        <w:rPr>
          <w:spacing w:val="50"/>
          <w:sz w:val="24"/>
        </w:rPr>
        <w:t> </w:t>
      </w:r>
      <w:r>
        <w:rPr>
          <w:sz w:val="24"/>
        </w:rPr>
        <w:t>multiple</w:t>
      </w:r>
      <w:r>
        <w:rPr>
          <w:spacing w:val="51"/>
          <w:sz w:val="24"/>
        </w:rPr>
        <w:t> </w:t>
      </w:r>
      <w:r>
        <w:rPr>
          <w:sz w:val="24"/>
        </w:rPr>
        <w:t>drug</w:t>
      </w:r>
      <w:r>
        <w:rPr>
          <w:spacing w:val="48"/>
          <w:sz w:val="24"/>
        </w:rPr>
        <w:t> </w:t>
      </w:r>
      <w:r>
        <w:rPr>
          <w:sz w:val="24"/>
        </w:rPr>
        <w:t>resistant</w:t>
      </w:r>
      <w:r>
        <w:rPr>
          <w:spacing w:val="-57"/>
          <w:sz w:val="24"/>
        </w:rPr>
        <w:t> </w:t>
      </w:r>
      <w:r>
        <w:rPr>
          <w:sz w:val="24"/>
        </w:rPr>
        <w:t>with highest percentages of MARI ≥ 0.2, ranging from 51.9% in </w:t>
      </w:r>
      <w:r>
        <w:rPr>
          <w:i/>
          <w:sz w:val="24"/>
        </w:rPr>
        <w:t>E. coli </w:t>
      </w:r>
      <w:r>
        <w:rPr>
          <w:sz w:val="24"/>
        </w:rPr>
        <w:t>to 91.3% in </w:t>
      </w:r>
      <w:r>
        <w:rPr>
          <w:i/>
          <w:sz w:val="24"/>
        </w:rPr>
        <w:t>Shigella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flexneri</w:t>
      </w:r>
      <w:r>
        <w:rPr>
          <w:sz w:val="24"/>
        </w:rPr>
        <w:t>. On the other hand, partial multiple drug resistance was shown for non-fermenting Gram</w:t>
      </w:r>
      <w:r>
        <w:rPr>
          <w:spacing w:val="1"/>
          <w:sz w:val="24"/>
        </w:rPr>
        <w:t> </w:t>
      </w:r>
      <w:r>
        <w:rPr>
          <w:sz w:val="24"/>
        </w:rPr>
        <w:t>negative</w:t>
      </w:r>
      <w:r>
        <w:rPr>
          <w:spacing w:val="1"/>
          <w:sz w:val="24"/>
        </w:rPr>
        <w:t> </w:t>
      </w:r>
      <w:r>
        <w:rPr>
          <w:sz w:val="24"/>
        </w:rPr>
        <w:t>isolates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Elizabethkingia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meningoseptica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Aeromonas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sobria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aeruginosa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aeruginosa</w:t>
      </w:r>
      <w:r>
        <w:rPr>
          <w:i/>
          <w:spacing w:val="1"/>
          <w:sz w:val="24"/>
        </w:rPr>
        <w:t> </w:t>
      </w:r>
      <w:r>
        <w:rPr>
          <w:sz w:val="24"/>
        </w:rPr>
        <w:t>having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highest</w:t>
      </w:r>
      <w:r>
        <w:rPr>
          <w:spacing w:val="1"/>
          <w:sz w:val="24"/>
        </w:rPr>
        <w:t> </w:t>
      </w:r>
      <w:r>
        <w:rPr>
          <w:sz w:val="24"/>
        </w:rPr>
        <w:t>percentage</w:t>
      </w:r>
      <w:r>
        <w:rPr>
          <w:spacing w:val="1"/>
          <w:sz w:val="24"/>
        </w:rPr>
        <w:t> </w:t>
      </w:r>
      <w:r>
        <w:rPr>
          <w:sz w:val="24"/>
        </w:rPr>
        <w:t>(37.5%).</w:t>
      </w:r>
      <w:r>
        <w:rPr>
          <w:spacing w:val="60"/>
          <w:sz w:val="24"/>
        </w:rPr>
        <w:t> </w:t>
      </w:r>
      <w:r>
        <w:rPr>
          <w:sz w:val="24"/>
        </w:rPr>
        <w:t>Gram</w:t>
      </w:r>
      <w:r>
        <w:rPr>
          <w:spacing w:val="1"/>
          <w:sz w:val="24"/>
        </w:rPr>
        <w:t> </w:t>
      </w:r>
      <w:r>
        <w:rPr>
          <w:sz w:val="24"/>
        </w:rPr>
        <w:t>positive organisms, in their own case, exhibited moderate multiple antibiotic resistance to the test</w:t>
      </w:r>
      <w:r>
        <w:rPr>
          <w:spacing w:val="-57"/>
          <w:sz w:val="24"/>
        </w:rPr>
        <w:t> </w:t>
      </w:r>
      <w:r>
        <w:rPr>
          <w:sz w:val="24"/>
        </w:rPr>
        <w:t>antibiotics with % MARI ≥ 2 ranging from 46.2 in</w:t>
      </w:r>
      <w:r>
        <w:rPr>
          <w:spacing w:val="1"/>
          <w:sz w:val="24"/>
        </w:rPr>
        <w:t> </w:t>
      </w:r>
      <w:r>
        <w:rPr>
          <w:i/>
          <w:sz w:val="24"/>
        </w:rPr>
        <w:t>Staphylococcus epidermidis </w:t>
      </w:r>
      <w:r>
        <w:rPr>
          <w:sz w:val="24"/>
        </w:rPr>
        <w:t>to 50% in</w:t>
      </w:r>
      <w:r>
        <w:rPr>
          <w:spacing w:val="1"/>
          <w:sz w:val="24"/>
        </w:rPr>
        <w:t> </w:t>
      </w:r>
      <w:r>
        <w:rPr>
          <w:i/>
          <w:sz w:val="24"/>
        </w:rPr>
        <w:t>Staphylococcus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cohnii</w:t>
      </w:r>
      <w:r>
        <w:rPr>
          <w:sz w:val="24"/>
        </w:rPr>
        <w:t>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62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360" w:lineRule="auto" w:after="6"/>
        <w:ind w:left="1540" w:right="1547" w:hanging="720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4.7:</w:t>
      </w:r>
      <w:r>
        <w:rPr>
          <w:b/>
          <w:spacing w:val="-2"/>
        </w:rPr>
        <w:t> </w:t>
      </w:r>
      <w:r>
        <w:rPr/>
        <w:t>MARI</w:t>
      </w:r>
      <w:r>
        <w:rPr>
          <w:spacing w:val="-7"/>
        </w:rPr>
        <w:t> </w:t>
      </w:r>
      <w:r>
        <w:rPr/>
        <w:t>of</w:t>
      </w:r>
      <w:r>
        <w:rPr>
          <w:spacing w:val="2"/>
        </w:rPr>
        <w:t> </w:t>
      </w:r>
      <w:r>
        <w:rPr/>
        <w:t>Isolated</w:t>
      </w:r>
      <w:r>
        <w:rPr>
          <w:spacing w:val="-1"/>
        </w:rPr>
        <w:t> </w:t>
      </w:r>
      <w:r>
        <w:rPr/>
        <w:t>Organisms</w:t>
      </w:r>
      <w:r>
        <w:rPr>
          <w:spacing w:val="-1"/>
        </w:rPr>
        <w:t> </w:t>
      </w:r>
      <w:r>
        <w:rPr/>
        <w:t>from Water</w:t>
      </w:r>
      <w:r>
        <w:rPr>
          <w:spacing w:val="-3"/>
        </w:rPr>
        <w:t> </w:t>
      </w:r>
      <w:r>
        <w:rPr/>
        <w:t>samples</w:t>
      </w:r>
      <w:r>
        <w:rPr>
          <w:spacing w:val="-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River</w:t>
      </w:r>
      <w:r>
        <w:rPr>
          <w:spacing w:val="-3"/>
        </w:rPr>
        <w:t> </w:t>
      </w:r>
      <w:r>
        <w:rPr/>
        <w:t>Sokoto and</w:t>
      </w:r>
      <w:r>
        <w:rPr>
          <w:spacing w:val="-57"/>
        </w:rPr>
        <w:t> </w:t>
      </w:r>
      <w:r>
        <w:rPr/>
        <w:t>its</w:t>
      </w:r>
      <w:r>
        <w:rPr>
          <w:spacing w:val="-1"/>
        </w:rPr>
        <w:t> </w:t>
      </w:r>
      <w:r>
        <w:rPr/>
        <w:t>DrainageStream</w:t>
      </w:r>
    </w:p>
    <w:tbl>
      <w:tblPr>
        <w:tblW w:w="0" w:type="auto"/>
        <w:jc w:val="left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91"/>
        <w:gridCol w:w="3029"/>
      </w:tblGrid>
      <w:tr>
        <w:trPr>
          <w:trHeight w:val="553" w:hRule="atLeast"/>
        </w:trPr>
        <w:tc>
          <w:tcPr>
            <w:tcW w:w="59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Organisms</w:t>
            </w:r>
          </w:p>
        </w:tc>
        <w:tc>
          <w:tcPr>
            <w:tcW w:w="30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689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with MARI≥  0.2</w:t>
            </w:r>
          </w:p>
        </w:tc>
      </w:tr>
      <w:tr>
        <w:trPr>
          <w:trHeight w:val="410" w:hRule="atLeast"/>
        </w:trPr>
        <w:tc>
          <w:tcPr>
            <w:tcW w:w="59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Escherichia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coli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(n 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52)</w:t>
            </w:r>
          </w:p>
        </w:tc>
        <w:tc>
          <w:tcPr>
            <w:tcW w:w="30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89"/>
              <w:rPr>
                <w:sz w:val="24"/>
              </w:rPr>
            </w:pPr>
            <w:r>
              <w:rPr>
                <w:sz w:val="24"/>
              </w:rPr>
              <w:t>51.92</w:t>
            </w:r>
          </w:p>
        </w:tc>
      </w:tr>
      <w:tr>
        <w:trPr>
          <w:trHeight w:val="552" w:hRule="atLeast"/>
        </w:trPr>
        <w:tc>
          <w:tcPr>
            <w:tcW w:w="5991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Klebsiellapneumoniae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subspecies pneumonia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(n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38)</w:t>
            </w:r>
          </w:p>
        </w:tc>
        <w:tc>
          <w:tcPr>
            <w:tcW w:w="3029" w:type="dxa"/>
          </w:tcPr>
          <w:p>
            <w:pPr>
              <w:pStyle w:val="TableParagraph"/>
              <w:spacing w:before="133"/>
              <w:ind w:left="689"/>
              <w:rPr>
                <w:sz w:val="24"/>
              </w:rPr>
            </w:pPr>
            <w:r>
              <w:rPr>
                <w:sz w:val="24"/>
              </w:rPr>
              <w:t>31.58</w:t>
            </w:r>
          </w:p>
        </w:tc>
      </w:tr>
      <w:tr>
        <w:trPr>
          <w:trHeight w:val="552" w:hRule="atLeast"/>
        </w:trPr>
        <w:tc>
          <w:tcPr>
            <w:tcW w:w="5991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Klebsiellaoxytoca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(n 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13)</w:t>
            </w:r>
          </w:p>
        </w:tc>
        <w:tc>
          <w:tcPr>
            <w:tcW w:w="3029" w:type="dxa"/>
          </w:tcPr>
          <w:p>
            <w:pPr>
              <w:pStyle w:val="TableParagraph"/>
              <w:spacing w:before="133"/>
              <w:ind w:left="689"/>
              <w:rPr>
                <w:sz w:val="24"/>
              </w:rPr>
            </w:pPr>
            <w:r>
              <w:rPr>
                <w:sz w:val="24"/>
              </w:rPr>
              <w:t>7.69</w:t>
            </w:r>
          </w:p>
        </w:tc>
      </w:tr>
      <w:tr>
        <w:trPr>
          <w:trHeight w:val="551" w:hRule="atLeast"/>
        </w:trPr>
        <w:tc>
          <w:tcPr>
            <w:tcW w:w="5991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Enterobacter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cloacae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sz w:val="24"/>
              </w:rPr>
              <w:t>(n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26)</w:t>
            </w:r>
          </w:p>
        </w:tc>
        <w:tc>
          <w:tcPr>
            <w:tcW w:w="3029" w:type="dxa"/>
          </w:tcPr>
          <w:p>
            <w:pPr>
              <w:pStyle w:val="TableParagraph"/>
              <w:spacing w:before="133"/>
              <w:ind w:left="689"/>
              <w:rPr>
                <w:sz w:val="24"/>
              </w:rPr>
            </w:pPr>
            <w:r>
              <w:rPr>
                <w:sz w:val="24"/>
              </w:rPr>
              <w:t>42.31</w:t>
            </w:r>
          </w:p>
        </w:tc>
      </w:tr>
      <w:tr>
        <w:trPr>
          <w:trHeight w:val="552" w:hRule="atLeast"/>
        </w:trPr>
        <w:tc>
          <w:tcPr>
            <w:tcW w:w="5991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Enterobacteraerogenes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(n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38)</w:t>
            </w:r>
          </w:p>
        </w:tc>
        <w:tc>
          <w:tcPr>
            <w:tcW w:w="3029" w:type="dxa"/>
          </w:tcPr>
          <w:p>
            <w:pPr>
              <w:pStyle w:val="TableParagraph"/>
              <w:spacing w:before="133"/>
              <w:ind w:left="689"/>
              <w:rPr>
                <w:sz w:val="24"/>
              </w:rPr>
            </w:pPr>
            <w:r>
              <w:rPr>
                <w:sz w:val="24"/>
              </w:rPr>
              <w:t>60.53</w:t>
            </w:r>
          </w:p>
        </w:tc>
      </w:tr>
      <w:tr>
        <w:trPr>
          <w:trHeight w:val="551" w:hRule="atLeast"/>
        </w:trPr>
        <w:tc>
          <w:tcPr>
            <w:tcW w:w="5991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Salmonella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typhi </w:t>
            </w:r>
            <w:r>
              <w:rPr>
                <w:sz w:val="24"/>
              </w:rPr>
              <w:t>(n 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28)</w:t>
            </w:r>
          </w:p>
        </w:tc>
        <w:tc>
          <w:tcPr>
            <w:tcW w:w="3029" w:type="dxa"/>
          </w:tcPr>
          <w:p>
            <w:pPr>
              <w:pStyle w:val="TableParagraph"/>
              <w:spacing w:before="133"/>
              <w:ind w:left="689"/>
              <w:rPr>
                <w:sz w:val="24"/>
              </w:rPr>
            </w:pPr>
            <w:r>
              <w:rPr>
                <w:sz w:val="24"/>
              </w:rPr>
              <w:t>35.71</w:t>
            </w:r>
          </w:p>
        </w:tc>
      </w:tr>
      <w:tr>
        <w:trPr>
          <w:trHeight w:val="552" w:hRule="atLeast"/>
        </w:trPr>
        <w:tc>
          <w:tcPr>
            <w:tcW w:w="5991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Shigellaflexneri </w:t>
            </w:r>
            <w:r>
              <w:rPr>
                <w:sz w:val="24"/>
              </w:rPr>
              <w:t>(n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23)</w:t>
            </w:r>
          </w:p>
        </w:tc>
        <w:tc>
          <w:tcPr>
            <w:tcW w:w="3029" w:type="dxa"/>
          </w:tcPr>
          <w:p>
            <w:pPr>
              <w:pStyle w:val="TableParagraph"/>
              <w:spacing w:before="133"/>
              <w:ind w:left="689"/>
              <w:rPr>
                <w:sz w:val="24"/>
              </w:rPr>
            </w:pPr>
            <w:r>
              <w:rPr>
                <w:sz w:val="24"/>
              </w:rPr>
              <w:t>91.30</w:t>
            </w:r>
          </w:p>
        </w:tc>
      </w:tr>
      <w:tr>
        <w:trPr>
          <w:trHeight w:val="552" w:hRule="atLeast"/>
        </w:trPr>
        <w:tc>
          <w:tcPr>
            <w:tcW w:w="5991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Providenciarettgeri </w:t>
            </w:r>
            <w:r>
              <w:rPr>
                <w:sz w:val="24"/>
              </w:rPr>
              <w:t>(n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13)</w:t>
            </w:r>
          </w:p>
        </w:tc>
        <w:tc>
          <w:tcPr>
            <w:tcW w:w="3029" w:type="dxa"/>
          </w:tcPr>
          <w:p>
            <w:pPr>
              <w:pStyle w:val="TableParagraph"/>
              <w:spacing w:before="133"/>
              <w:ind w:left="689"/>
              <w:rPr>
                <w:sz w:val="24"/>
              </w:rPr>
            </w:pPr>
            <w:r>
              <w:rPr>
                <w:sz w:val="24"/>
              </w:rPr>
              <w:t>46.15</w:t>
            </w:r>
          </w:p>
        </w:tc>
      </w:tr>
      <w:tr>
        <w:trPr>
          <w:trHeight w:val="552" w:hRule="atLeast"/>
        </w:trPr>
        <w:tc>
          <w:tcPr>
            <w:tcW w:w="5991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Raoultellaornithinolytica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(n 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26)</w:t>
            </w:r>
          </w:p>
        </w:tc>
        <w:tc>
          <w:tcPr>
            <w:tcW w:w="3029" w:type="dxa"/>
          </w:tcPr>
          <w:p>
            <w:pPr>
              <w:pStyle w:val="TableParagraph"/>
              <w:spacing w:before="133"/>
              <w:ind w:left="689"/>
              <w:rPr>
                <w:sz w:val="24"/>
              </w:rPr>
            </w:pPr>
            <w:r>
              <w:rPr>
                <w:sz w:val="24"/>
              </w:rPr>
              <w:t>38.46</w:t>
            </w:r>
          </w:p>
        </w:tc>
      </w:tr>
      <w:tr>
        <w:trPr>
          <w:trHeight w:val="1103" w:hRule="atLeast"/>
        </w:trPr>
        <w:tc>
          <w:tcPr>
            <w:tcW w:w="5991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Elizabethkingia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meningoseptica </w:t>
            </w:r>
            <w:r>
              <w:rPr>
                <w:sz w:val="24"/>
              </w:rPr>
              <w:t>(n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26)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Aeromonassobria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(n 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24)</w:t>
            </w:r>
          </w:p>
        </w:tc>
        <w:tc>
          <w:tcPr>
            <w:tcW w:w="3029" w:type="dxa"/>
          </w:tcPr>
          <w:p>
            <w:pPr>
              <w:pStyle w:val="TableParagraph"/>
              <w:spacing w:before="133"/>
              <w:ind w:left="689"/>
              <w:rPr>
                <w:sz w:val="24"/>
              </w:rPr>
            </w:pPr>
            <w:r>
              <w:rPr>
                <w:sz w:val="24"/>
              </w:rPr>
              <w:t>11.54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689"/>
              <w:rPr>
                <w:sz w:val="24"/>
              </w:rPr>
            </w:pPr>
            <w:r>
              <w:rPr>
                <w:sz w:val="24"/>
              </w:rPr>
              <w:t>16.67</w:t>
            </w:r>
          </w:p>
        </w:tc>
      </w:tr>
      <w:tr>
        <w:trPr>
          <w:trHeight w:val="552" w:hRule="atLeast"/>
        </w:trPr>
        <w:tc>
          <w:tcPr>
            <w:tcW w:w="5991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Pseudomonas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aeruginosa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(n 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32)</w:t>
            </w:r>
          </w:p>
        </w:tc>
        <w:tc>
          <w:tcPr>
            <w:tcW w:w="3029" w:type="dxa"/>
          </w:tcPr>
          <w:p>
            <w:pPr>
              <w:pStyle w:val="TableParagraph"/>
              <w:spacing w:before="133"/>
              <w:ind w:left="689"/>
              <w:rPr>
                <w:sz w:val="24"/>
              </w:rPr>
            </w:pPr>
            <w:r>
              <w:rPr>
                <w:sz w:val="24"/>
              </w:rPr>
              <w:t>37.50</w:t>
            </w:r>
          </w:p>
        </w:tc>
      </w:tr>
      <w:tr>
        <w:trPr>
          <w:trHeight w:val="550" w:hRule="atLeast"/>
        </w:trPr>
        <w:tc>
          <w:tcPr>
            <w:tcW w:w="5991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Staphylococcus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aureus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sz w:val="24"/>
              </w:rPr>
              <w:t>(n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30)</w:t>
            </w:r>
          </w:p>
        </w:tc>
        <w:tc>
          <w:tcPr>
            <w:tcW w:w="3029" w:type="dxa"/>
          </w:tcPr>
          <w:p>
            <w:pPr>
              <w:pStyle w:val="TableParagraph"/>
              <w:spacing w:before="133"/>
              <w:ind w:left="689"/>
              <w:rPr>
                <w:sz w:val="24"/>
              </w:rPr>
            </w:pPr>
            <w:r>
              <w:rPr>
                <w:sz w:val="24"/>
              </w:rPr>
              <w:t>46.67</w:t>
            </w:r>
          </w:p>
        </w:tc>
      </w:tr>
      <w:tr>
        <w:trPr>
          <w:trHeight w:val="551" w:hRule="atLeast"/>
        </w:trPr>
        <w:tc>
          <w:tcPr>
            <w:tcW w:w="5991" w:type="dxa"/>
          </w:tcPr>
          <w:p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Staphylococcus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saprophyticus </w:t>
            </w:r>
            <w:r>
              <w:rPr>
                <w:sz w:val="24"/>
              </w:rPr>
              <w:t>(n 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26)</w:t>
            </w:r>
          </w:p>
        </w:tc>
        <w:tc>
          <w:tcPr>
            <w:tcW w:w="3029" w:type="dxa"/>
          </w:tcPr>
          <w:p>
            <w:pPr>
              <w:pStyle w:val="TableParagraph"/>
              <w:spacing w:before="131"/>
              <w:ind w:left="689"/>
              <w:rPr>
                <w:sz w:val="24"/>
              </w:rPr>
            </w:pPr>
            <w:r>
              <w:rPr>
                <w:sz w:val="24"/>
              </w:rPr>
              <w:t>30.77</w:t>
            </w:r>
          </w:p>
        </w:tc>
      </w:tr>
      <w:tr>
        <w:trPr>
          <w:trHeight w:val="552" w:hRule="atLeast"/>
        </w:trPr>
        <w:tc>
          <w:tcPr>
            <w:tcW w:w="5991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Staphylococcus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cohnii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subspecies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urealyticus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(n = 4)</w:t>
            </w:r>
          </w:p>
        </w:tc>
        <w:tc>
          <w:tcPr>
            <w:tcW w:w="3029" w:type="dxa"/>
          </w:tcPr>
          <w:p>
            <w:pPr>
              <w:pStyle w:val="TableParagraph"/>
              <w:spacing w:before="133"/>
              <w:ind w:left="689"/>
              <w:rPr>
                <w:sz w:val="24"/>
              </w:rPr>
            </w:pPr>
            <w:r>
              <w:rPr>
                <w:sz w:val="24"/>
              </w:rPr>
              <w:t>50.00</w:t>
            </w:r>
          </w:p>
        </w:tc>
      </w:tr>
      <w:tr>
        <w:trPr>
          <w:trHeight w:val="551" w:hRule="atLeast"/>
        </w:trPr>
        <w:tc>
          <w:tcPr>
            <w:tcW w:w="5991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Staphylococcus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epidermidis</w:t>
            </w:r>
            <w:r>
              <w:rPr>
                <w:i/>
                <w:spacing w:val="2"/>
                <w:sz w:val="24"/>
              </w:rPr>
              <w:t> </w:t>
            </w:r>
            <w:r>
              <w:rPr>
                <w:sz w:val="24"/>
              </w:rPr>
              <w:t>(n 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13)</w:t>
            </w:r>
          </w:p>
        </w:tc>
        <w:tc>
          <w:tcPr>
            <w:tcW w:w="3029" w:type="dxa"/>
          </w:tcPr>
          <w:p>
            <w:pPr>
              <w:pStyle w:val="TableParagraph"/>
              <w:spacing w:before="133"/>
              <w:ind w:left="689"/>
              <w:rPr>
                <w:sz w:val="24"/>
              </w:rPr>
            </w:pPr>
            <w:r>
              <w:rPr>
                <w:sz w:val="24"/>
              </w:rPr>
              <w:t>46.15</w:t>
            </w:r>
          </w:p>
        </w:tc>
      </w:tr>
      <w:tr>
        <w:trPr>
          <w:trHeight w:val="552" w:hRule="atLeast"/>
        </w:trPr>
        <w:tc>
          <w:tcPr>
            <w:tcW w:w="5991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Staphylococcus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chromogenes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(n 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4)</w:t>
            </w:r>
          </w:p>
        </w:tc>
        <w:tc>
          <w:tcPr>
            <w:tcW w:w="3029" w:type="dxa"/>
          </w:tcPr>
          <w:p>
            <w:pPr>
              <w:pStyle w:val="TableParagraph"/>
              <w:spacing w:before="133"/>
              <w:ind w:left="689"/>
              <w:rPr>
                <w:sz w:val="24"/>
              </w:rPr>
            </w:pPr>
            <w:r>
              <w:rPr>
                <w:sz w:val="24"/>
              </w:rPr>
              <w:t>25.00</w:t>
            </w:r>
          </w:p>
        </w:tc>
      </w:tr>
      <w:tr>
        <w:trPr>
          <w:trHeight w:val="408" w:hRule="atLeast"/>
        </w:trPr>
        <w:tc>
          <w:tcPr>
            <w:tcW w:w="5991" w:type="dxa"/>
          </w:tcPr>
          <w:p>
            <w:pPr>
              <w:pStyle w:val="TableParagraph"/>
              <w:spacing w:line="256" w:lineRule="exact" w:before="133"/>
              <w:ind w:left="108"/>
              <w:rPr>
                <w:sz w:val="24"/>
              </w:rPr>
            </w:pPr>
            <w:r>
              <w:rPr>
                <w:i/>
                <w:sz w:val="24"/>
              </w:rPr>
              <w:t>Streptococcus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faecalis </w:t>
            </w:r>
            <w:r>
              <w:rPr>
                <w:sz w:val="24"/>
              </w:rPr>
              <w:t>(n =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10)</w:t>
            </w:r>
          </w:p>
        </w:tc>
        <w:tc>
          <w:tcPr>
            <w:tcW w:w="3029" w:type="dxa"/>
          </w:tcPr>
          <w:p>
            <w:pPr>
              <w:pStyle w:val="TableParagraph"/>
              <w:spacing w:line="256" w:lineRule="exact" w:before="133"/>
              <w:ind w:left="689"/>
              <w:rPr>
                <w:sz w:val="24"/>
              </w:rPr>
            </w:pPr>
            <w:r>
              <w:rPr>
                <w:sz w:val="24"/>
              </w:rPr>
              <w:t>10.00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35" w:top="1500" w:bottom="1200" w:left="620" w:right="160"/>
        </w:sectPr>
      </w:pPr>
    </w:p>
    <w:tbl>
      <w:tblPr>
        <w:tblW w:w="0" w:type="auto"/>
        <w:jc w:val="left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37"/>
        <w:gridCol w:w="2898"/>
      </w:tblGrid>
      <w:tr>
        <w:trPr>
          <w:trHeight w:val="555" w:hRule="atLeast"/>
        </w:trPr>
        <w:tc>
          <w:tcPr>
            <w:tcW w:w="4537" w:type="dxa"/>
          </w:tcPr>
          <w:p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i/>
                <w:sz w:val="24"/>
              </w:rPr>
              <w:t>Bacillus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subtilis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(n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8)</w:t>
            </w:r>
          </w:p>
        </w:tc>
        <w:tc>
          <w:tcPr>
            <w:tcW w:w="2898" w:type="dxa"/>
          </w:tcPr>
          <w:p>
            <w:pPr>
              <w:pStyle w:val="TableParagraph"/>
              <w:spacing w:line="26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25.00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Heading2"/>
        <w:spacing w:before="90"/>
        <w:ind w:left="820"/>
      </w:pPr>
      <w:r>
        <w:rPr/>
        <w:pict>
          <v:shape style="position:absolute;margin-left:65.903999pt;margin-top:-51.016933pt;width:451.75pt;height:.5pt;mso-position-horizontal-relative:page;mso-position-vertical-relative:paragraph;z-index:15806464" coordorigin="1318,-1020" coordsize="9035,10" path="m10353,-1020l7021,-1020,7017,-1020,7007,-1020,1318,-1020,1318,-1011,7007,-1011,7017,-1011,7021,-1011,10353,-1011,10353,-1020xe" filled="true" fillcolor="#000000" stroked="false">
            <v:path arrowok="t"/>
            <v:fill type="solid"/>
            <w10:wrap type="none"/>
          </v:shape>
        </w:pict>
      </w:r>
      <w:r>
        <w:rPr/>
        <w:t>Susceptibility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Isolates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Some</w:t>
      </w:r>
      <w:r>
        <w:rPr>
          <w:spacing w:val="-3"/>
        </w:rPr>
        <w:t> </w:t>
      </w:r>
      <w:r>
        <w:rPr/>
        <w:t>Disinfectants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1273"/>
        <w:jc w:val="both"/>
      </w:pPr>
      <w:r>
        <w:rPr/>
        <w:t>Table 4.8 presents the mean minimum inhibitory concentrations (MICs) of isolated organisms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commonly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disinfectantsnamelyDettol</w:t>
      </w:r>
      <w:r>
        <w:rPr>
          <w:vertAlign w:val="superscript"/>
        </w:rPr>
        <w:t>®</w:t>
      </w:r>
      <w:r>
        <w:rPr>
          <w:vertAlign w:val="baseline"/>
        </w:rPr>
        <w:t>(4.8%w/v</w:t>
      </w:r>
      <w:r>
        <w:rPr>
          <w:spacing w:val="1"/>
          <w:vertAlign w:val="baseline"/>
        </w:rPr>
        <w:t> </w:t>
      </w:r>
      <w:r>
        <w:rPr>
          <w:vertAlign w:val="baseline"/>
        </w:rPr>
        <w:t>chloroxylenol),</w:t>
      </w:r>
      <w:r>
        <w:rPr>
          <w:spacing w:val="1"/>
          <w:vertAlign w:val="baseline"/>
        </w:rPr>
        <w:t> </w:t>
      </w:r>
      <w:r>
        <w:rPr>
          <w:vertAlign w:val="baseline"/>
        </w:rPr>
        <w:t>Savlon</w:t>
      </w:r>
      <w:r>
        <w:rPr>
          <w:vertAlign w:val="superscript"/>
        </w:rPr>
        <w:t>®</w:t>
      </w:r>
      <w:r>
        <w:rPr>
          <w:spacing w:val="1"/>
          <w:vertAlign w:val="baseline"/>
        </w:rPr>
        <w:t> </w:t>
      </w:r>
      <w:r>
        <w:rPr>
          <w:vertAlign w:val="baseline"/>
        </w:rPr>
        <w:t>(0.3/3.0%w/v</w:t>
      </w:r>
      <w:r>
        <w:rPr>
          <w:spacing w:val="-1"/>
          <w:vertAlign w:val="baseline"/>
        </w:rPr>
        <w:t> </w:t>
      </w:r>
      <w:r>
        <w:rPr>
          <w:vertAlign w:val="baseline"/>
        </w:rPr>
        <w:t>chlorhexidine/cetrimide)</w:t>
      </w:r>
      <w:r>
        <w:rPr>
          <w:spacing w:val="-1"/>
          <w:vertAlign w:val="baseline"/>
        </w:rPr>
        <w:t> </w:t>
      </w:r>
      <w:r>
        <w:rPr>
          <w:vertAlign w:val="baseline"/>
        </w:rPr>
        <w:t>andIzal</w:t>
      </w:r>
      <w:r>
        <w:rPr>
          <w:vertAlign w:val="superscript"/>
        </w:rPr>
        <w:t>®</w:t>
      </w:r>
      <w:r>
        <w:rPr>
          <w:spacing w:val="-3"/>
          <w:vertAlign w:val="baseline"/>
        </w:rPr>
        <w:t> </w:t>
      </w:r>
      <w:r>
        <w:rPr>
          <w:vertAlign w:val="baseline"/>
        </w:rPr>
        <w:t>(7%w/v</w:t>
      </w:r>
      <w:r>
        <w:rPr>
          <w:spacing w:val="-1"/>
          <w:vertAlign w:val="baseline"/>
        </w:rPr>
        <w:t> </w:t>
      </w:r>
      <w:r>
        <w:rPr>
          <w:vertAlign w:val="baseline"/>
        </w:rPr>
        <w:t>saponated cresol)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study</w:t>
      </w:r>
      <w:r>
        <w:rPr>
          <w:spacing w:val="-5"/>
          <w:vertAlign w:val="baseline"/>
        </w:rPr>
        <w:t> </w:t>
      </w:r>
      <w:r>
        <w:rPr>
          <w:vertAlign w:val="baseline"/>
        </w:rPr>
        <w:t>area.</w:t>
      </w:r>
    </w:p>
    <w:p>
      <w:pPr>
        <w:pStyle w:val="BodyText"/>
        <w:tabs>
          <w:tab w:pos="2207" w:val="left" w:leader="none"/>
          <w:tab w:pos="2900" w:val="left" w:leader="none"/>
          <w:tab w:pos="3063" w:val="left" w:leader="none"/>
          <w:tab w:pos="4032" w:val="left" w:leader="none"/>
          <w:tab w:pos="4270" w:val="left" w:leader="none"/>
          <w:tab w:pos="4620" w:val="left" w:leader="none"/>
          <w:tab w:pos="5646" w:val="left" w:leader="none"/>
          <w:tab w:pos="6061" w:val="left" w:leader="none"/>
          <w:tab w:pos="6559" w:val="left" w:leader="none"/>
          <w:tab w:pos="7143" w:val="left" w:leader="none"/>
          <w:tab w:pos="8643" w:val="left" w:leader="none"/>
          <w:tab w:pos="9415" w:val="left" w:leader="none"/>
        </w:tabs>
        <w:spacing w:line="480" w:lineRule="auto" w:before="1"/>
        <w:ind w:left="820" w:right="1275"/>
      </w:pPr>
      <w:r>
        <w:rPr/>
        <w:t>The</w:t>
      </w:r>
      <w:r>
        <w:rPr>
          <w:spacing w:val="16"/>
        </w:rPr>
        <w:t> </w:t>
      </w:r>
      <w:r>
        <w:rPr/>
        <w:t>table</w:t>
      </w:r>
      <w:r>
        <w:rPr>
          <w:spacing w:val="18"/>
        </w:rPr>
        <w:t> </w:t>
      </w:r>
      <w:r>
        <w:rPr/>
        <w:t>shows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majority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>
          <w:i/>
        </w:rPr>
        <w:t>Enterobacteriaceae</w:t>
      </w:r>
      <w:r>
        <w:rPr>
          <w:i/>
          <w:spacing w:val="19"/>
        </w:rPr>
        <w:t> </w:t>
      </w:r>
      <w:r>
        <w:rPr/>
        <w:t>had</w:t>
      </w:r>
      <w:r>
        <w:rPr>
          <w:spacing w:val="21"/>
        </w:rPr>
        <w:t> </w:t>
      </w:r>
      <w:r>
        <w:rPr/>
        <w:t>almost</w:t>
      </w:r>
      <w:r>
        <w:rPr>
          <w:spacing w:val="19"/>
        </w:rPr>
        <w:t> </w:t>
      </w:r>
      <w:r>
        <w:rPr/>
        <w:t>half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their</w:t>
      </w:r>
      <w:r>
        <w:rPr>
          <w:spacing w:val="18"/>
        </w:rPr>
        <w:t> </w:t>
      </w:r>
      <w:r>
        <w:rPr/>
        <w:t>total</w:t>
      </w:r>
      <w:r>
        <w:rPr>
          <w:spacing w:val="18"/>
        </w:rPr>
        <w:t> </w:t>
      </w:r>
      <w:r>
        <w:rPr/>
        <w:t>numbers</w:t>
      </w:r>
      <w:r>
        <w:rPr>
          <w:spacing w:val="-57"/>
        </w:rPr>
        <w:t> </w:t>
      </w:r>
      <w:r>
        <w:rPr/>
        <w:t>resistant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all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three</w:t>
      </w:r>
      <w:r>
        <w:rPr>
          <w:spacing w:val="14"/>
        </w:rPr>
        <w:t> </w:t>
      </w:r>
      <w:r>
        <w:rPr/>
        <w:t>test</w:t>
      </w:r>
      <w:r>
        <w:rPr>
          <w:spacing w:val="16"/>
        </w:rPr>
        <w:t> </w:t>
      </w:r>
      <w:r>
        <w:rPr/>
        <w:t>disinfectants.</w:t>
      </w:r>
      <w:r>
        <w:rPr>
          <w:spacing w:val="19"/>
        </w:rPr>
        <w:t> </w:t>
      </w:r>
      <w:r>
        <w:rPr/>
        <w:t>Furthermore,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mean</w:t>
      </w:r>
      <w:r>
        <w:rPr>
          <w:spacing w:val="17"/>
        </w:rPr>
        <w:t> </w:t>
      </w:r>
      <w:r>
        <w:rPr/>
        <w:t>MICs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Dettol</w:t>
      </w:r>
      <w:r>
        <w:rPr>
          <w:vertAlign w:val="superscript"/>
        </w:rPr>
        <w:t>®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Savlon</w:t>
      </w:r>
      <w:r>
        <w:rPr>
          <w:vertAlign w:val="superscript"/>
        </w:rPr>
        <w:t>®</w:t>
      </w:r>
      <w:r>
        <w:rPr>
          <w:spacing w:val="-57"/>
          <w:vertAlign w:val="baseline"/>
        </w:rPr>
        <w:t> </w:t>
      </w:r>
      <w:r>
        <w:rPr>
          <w:vertAlign w:val="baseline"/>
        </w:rPr>
        <w:t>were</w:t>
      </w:r>
      <w:r>
        <w:rPr>
          <w:spacing w:val="38"/>
          <w:vertAlign w:val="baseline"/>
        </w:rPr>
        <w:t> </w:t>
      </w:r>
      <w:r>
        <w:rPr>
          <w:vertAlign w:val="baseline"/>
        </w:rPr>
        <w:t>higher</w:t>
      </w:r>
      <w:r>
        <w:rPr>
          <w:spacing w:val="39"/>
          <w:vertAlign w:val="baseline"/>
        </w:rPr>
        <w:t> </w:t>
      </w:r>
      <w:r>
        <w:rPr>
          <w:vertAlign w:val="baseline"/>
        </w:rPr>
        <w:t>for</w:t>
      </w:r>
      <w:r>
        <w:rPr>
          <w:spacing w:val="37"/>
          <w:vertAlign w:val="baseline"/>
        </w:rPr>
        <w:t> </w:t>
      </w:r>
      <w:r>
        <w:rPr>
          <w:i/>
          <w:vertAlign w:val="baseline"/>
        </w:rPr>
        <w:t>Enterobacteriaceae</w:t>
      </w:r>
      <w:r>
        <w:rPr>
          <w:i/>
          <w:spacing w:val="40"/>
          <w:vertAlign w:val="baseline"/>
        </w:rPr>
        <w:t> </w:t>
      </w:r>
      <w:r>
        <w:rPr>
          <w:vertAlign w:val="baseline"/>
        </w:rPr>
        <w:t>compare</w:t>
      </w:r>
      <w:r>
        <w:rPr>
          <w:spacing w:val="38"/>
          <w:vertAlign w:val="baseline"/>
        </w:rPr>
        <w:t> </w:t>
      </w:r>
      <w:r>
        <w:rPr>
          <w:vertAlign w:val="baseline"/>
        </w:rPr>
        <w:t>with</w:t>
      </w:r>
      <w:r>
        <w:rPr>
          <w:spacing w:val="38"/>
          <w:vertAlign w:val="baseline"/>
        </w:rPr>
        <w:t> </w:t>
      </w:r>
      <w:r>
        <w:rPr>
          <w:vertAlign w:val="baseline"/>
        </w:rPr>
        <w:t>other</w:t>
      </w:r>
      <w:r>
        <w:rPr>
          <w:spacing w:val="36"/>
          <w:vertAlign w:val="baseline"/>
        </w:rPr>
        <w:t> </w:t>
      </w:r>
      <w:r>
        <w:rPr>
          <w:vertAlign w:val="baseline"/>
        </w:rPr>
        <w:t>Gram</w:t>
      </w:r>
      <w:r>
        <w:rPr>
          <w:spacing w:val="38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37"/>
          <w:vertAlign w:val="baseline"/>
        </w:rPr>
        <w:t> </w:t>
      </w:r>
      <w:r>
        <w:rPr>
          <w:vertAlign w:val="baseline"/>
        </w:rPr>
        <w:t>organisms</w:t>
      </w:r>
      <w:r>
        <w:rPr>
          <w:spacing w:val="38"/>
          <w:vertAlign w:val="baseline"/>
        </w:rPr>
        <w:t> </w:t>
      </w:r>
      <w:r>
        <w:rPr>
          <w:vertAlign w:val="baseline"/>
        </w:rPr>
        <w:t>with</w:t>
      </w:r>
      <w:r>
        <w:rPr>
          <w:spacing w:val="-57"/>
          <w:vertAlign w:val="baseline"/>
        </w:rPr>
        <w:t> </w:t>
      </w:r>
      <w:r>
        <w:rPr>
          <w:i/>
          <w:vertAlign w:val="baseline"/>
        </w:rPr>
        <w:t>Enterobacteraerogenes</w:t>
      </w:r>
      <w:r>
        <w:rPr>
          <w:vertAlign w:val="baseline"/>
        </w:rPr>
        <w:t>having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17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5"/>
          <w:vertAlign w:val="baseline"/>
        </w:rPr>
        <w:t> </w:t>
      </w:r>
      <w:r>
        <w:rPr>
          <w:vertAlign w:val="baseline"/>
        </w:rPr>
        <w:t>followed</w:t>
      </w:r>
      <w:r>
        <w:rPr>
          <w:spacing w:val="16"/>
          <w:vertAlign w:val="baseline"/>
        </w:rPr>
        <w:t> </w:t>
      </w:r>
      <w:r>
        <w:rPr>
          <w:vertAlign w:val="baseline"/>
        </w:rPr>
        <w:t>closely</w:t>
      </w:r>
      <w:r>
        <w:rPr>
          <w:spacing w:val="11"/>
          <w:vertAlign w:val="baseline"/>
        </w:rPr>
        <w:t> </w:t>
      </w:r>
      <w:r>
        <w:rPr>
          <w:vertAlign w:val="baseline"/>
        </w:rPr>
        <w:t>by</w:t>
      </w:r>
      <w:r>
        <w:rPr>
          <w:spacing w:val="15"/>
          <w:vertAlign w:val="baseline"/>
        </w:rPr>
        <w:t> </w:t>
      </w:r>
      <w:r>
        <w:rPr>
          <w:i/>
          <w:vertAlign w:val="baseline"/>
        </w:rPr>
        <w:t>Pseudomonas</w:t>
      </w:r>
      <w:r>
        <w:rPr>
          <w:i/>
          <w:spacing w:val="15"/>
          <w:vertAlign w:val="baseline"/>
        </w:rPr>
        <w:t> </w:t>
      </w:r>
      <w:r>
        <w:rPr>
          <w:i/>
          <w:vertAlign w:val="baseline"/>
        </w:rPr>
        <w:t>aeruginosa</w:t>
      </w:r>
      <w:r>
        <w:rPr>
          <w:vertAlign w:val="baseline"/>
        </w:rPr>
        <w:t>.</w:t>
      </w:r>
      <w:r>
        <w:rPr>
          <w:spacing w:val="-57"/>
          <w:vertAlign w:val="baseline"/>
        </w:rPr>
        <w:t> </w:t>
      </w:r>
      <w:r>
        <w:rPr>
          <w:vertAlign w:val="baseline"/>
        </w:rPr>
        <w:t>Values</w:t>
      </w:r>
      <w:r>
        <w:rPr>
          <w:spacing w:val="38"/>
          <w:vertAlign w:val="baseline"/>
        </w:rPr>
        <w:t> </w:t>
      </w:r>
      <w:r>
        <w:rPr>
          <w:vertAlign w:val="baseline"/>
        </w:rPr>
        <w:t>ofIzal</w:t>
      </w:r>
      <w:r>
        <w:rPr>
          <w:vertAlign w:val="superscript"/>
        </w:rPr>
        <w:t>®</w:t>
      </w:r>
      <w:r>
        <w:rPr>
          <w:spacing w:val="37"/>
          <w:vertAlign w:val="baseline"/>
        </w:rPr>
        <w:t> </w:t>
      </w:r>
      <w:r>
        <w:rPr>
          <w:vertAlign w:val="baseline"/>
        </w:rPr>
        <w:t>for</w:t>
      </w:r>
      <w:r>
        <w:rPr>
          <w:spacing w:val="38"/>
          <w:vertAlign w:val="baseline"/>
        </w:rPr>
        <w:t> </w:t>
      </w:r>
      <w:r>
        <w:rPr>
          <w:vertAlign w:val="baseline"/>
        </w:rPr>
        <w:t>all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isolated</w:t>
      </w:r>
      <w:r>
        <w:rPr>
          <w:spacing w:val="39"/>
          <w:vertAlign w:val="baseline"/>
        </w:rPr>
        <w:t> </w:t>
      </w:r>
      <w:r>
        <w:rPr>
          <w:vertAlign w:val="baseline"/>
        </w:rPr>
        <w:t>organisms</w:t>
      </w:r>
      <w:r>
        <w:rPr>
          <w:spacing w:val="41"/>
          <w:vertAlign w:val="baseline"/>
        </w:rPr>
        <w:t> </w:t>
      </w:r>
      <w:r>
        <w:rPr>
          <w:vertAlign w:val="baseline"/>
        </w:rPr>
        <w:t>were</w:t>
      </w:r>
      <w:r>
        <w:rPr>
          <w:spacing w:val="37"/>
          <w:vertAlign w:val="baseline"/>
        </w:rPr>
        <w:t> </w:t>
      </w:r>
      <w:r>
        <w:rPr>
          <w:vertAlign w:val="baseline"/>
        </w:rPr>
        <w:t>close</w:t>
      </w:r>
      <w:r>
        <w:rPr>
          <w:spacing w:val="39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40"/>
          <w:vertAlign w:val="baseline"/>
        </w:rPr>
        <w:t> </w:t>
      </w:r>
      <w:r>
        <w:rPr>
          <w:vertAlign w:val="baseline"/>
        </w:rPr>
        <w:t>much</w:t>
      </w:r>
      <w:r>
        <w:rPr>
          <w:spacing w:val="36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38"/>
          <w:vertAlign w:val="baseline"/>
        </w:rPr>
        <w:t> </w:t>
      </w:r>
      <w:r>
        <w:rPr>
          <w:vertAlign w:val="baseline"/>
        </w:rPr>
        <w:t>with</w:t>
      </w:r>
      <w:r>
        <w:rPr>
          <w:spacing w:val="41"/>
          <w:vertAlign w:val="baseline"/>
        </w:rPr>
        <w:t> </w:t>
      </w:r>
      <w:r>
        <w:rPr>
          <w:vertAlign w:val="baseline"/>
        </w:rPr>
        <w:t>Gram</w:t>
      </w:r>
      <w:r>
        <w:rPr>
          <w:spacing w:val="-57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14"/>
          <w:vertAlign w:val="baseline"/>
        </w:rPr>
        <w:t> </w:t>
      </w:r>
      <w:r>
        <w:rPr>
          <w:vertAlign w:val="baseline"/>
        </w:rPr>
        <w:t>organisms</w:t>
      </w:r>
      <w:r>
        <w:rPr>
          <w:spacing w:val="17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Staphylococcus</w:t>
      </w:r>
      <w:r>
        <w:rPr>
          <w:i/>
          <w:spacing w:val="17"/>
          <w:vertAlign w:val="baseline"/>
        </w:rPr>
        <w:t> </w:t>
      </w:r>
      <w:r>
        <w:rPr>
          <w:i/>
          <w:vertAlign w:val="baseline"/>
        </w:rPr>
        <w:t>epidermidis</w:t>
      </w:r>
      <w:r>
        <w:rPr>
          <w:vertAlign w:val="baseline"/>
        </w:rPr>
        <w:t>)</w:t>
      </w:r>
      <w:r>
        <w:rPr>
          <w:spacing w:val="18"/>
          <w:vertAlign w:val="baseline"/>
        </w:rPr>
        <w:t> </w:t>
      </w:r>
      <w:r>
        <w:rPr>
          <w:vertAlign w:val="baseline"/>
        </w:rPr>
        <w:t>having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least</w:t>
      </w:r>
      <w:r>
        <w:rPr>
          <w:spacing w:val="18"/>
          <w:vertAlign w:val="baseline"/>
        </w:rPr>
        <w:t> </w:t>
      </w:r>
      <w:r>
        <w:rPr>
          <w:vertAlign w:val="baseline"/>
        </w:rPr>
        <w:t>value.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MIC</w:t>
      </w:r>
      <w:r>
        <w:rPr>
          <w:spacing w:val="17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test</w:t>
      </w:r>
      <w:r>
        <w:rPr>
          <w:spacing w:val="39"/>
          <w:vertAlign w:val="baseline"/>
        </w:rPr>
        <w:t> </w:t>
      </w:r>
      <w:r>
        <w:rPr>
          <w:vertAlign w:val="baseline"/>
        </w:rPr>
        <w:t>disinfectants</w:t>
      </w:r>
      <w:r>
        <w:rPr>
          <w:spacing w:val="39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42"/>
          <w:vertAlign w:val="baseline"/>
        </w:rPr>
        <w:t> </w:t>
      </w:r>
      <w:r>
        <w:rPr>
          <w:vertAlign w:val="baseline"/>
        </w:rPr>
        <w:t>isolated</w:t>
      </w:r>
      <w:r>
        <w:rPr>
          <w:spacing w:val="39"/>
          <w:vertAlign w:val="baseline"/>
        </w:rPr>
        <w:t> </w:t>
      </w:r>
      <w:r>
        <w:rPr>
          <w:vertAlign w:val="baseline"/>
        </w:rPr>
        <w:t>organisms</w:t>
      </w:r>
      <w:r>
        <w:rPr>
          <w:spacing w:val="39"/>
          <w:vertAlign w:val="baseline"/>
        </w:rPr>
        <w:t> </w:t>
      </w:r>
      <w:r>
        <w:rPr>
          <w:vertAlign w:val="baseline"/>
        </w:rPr>
        <w:t>were</w:t>
      </w:r>
      <w:r>
        <w:rPr>
          <w:spacing w:val="38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34"/>
          <w:vertAlign w:val="baseline"/>
        </w:rPr>
        <w:t> </w:t>
      </w:r>
      <w:r>
        <w:rPr>
          <w:vertAlign w:val="baseline"/>
        </w:rPr>
        <w:t>lower</w:t>
      </w:r>
      <w:r>
        <w:rPr>
          <w:spacing w:val="38"/>
          <w:vertAlign w:val="baseline"/>
        </w:rPr>
        <w:t> </w:t>
      </w:r>
      <w:r>
        <w:rPr>
          <w:vertAlign w:val="baseline"/>
        </w:rPr>
        <w:t>than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recommended</w:t>
      </w:r>
      <w:r>
        <w:rPr>
          <w:spacing w:val="39"/>
          <w:vertAlign w:val="baseline"/>
        </w:rPr>
        <w:t> </w:t>
      </w:r>
      <w:r>
        <w:rPr>
          <w:vertAlign w:val="baseline"/>
        </w:rPr>
        <w:t>use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concentrations </w:t>
      </w:r>
      <w:r>
        <w:rPr>
          <w:vertAlign w:val="baseline"/>
        </w:rPr>
        <w:t>of the disinfectants {Dettol</w:t>
      </w:r>
      <w:r>
        <w:rPr>
          <w:vertAlign w:val="superscript"/>
        </w:rPr>
        <w:t>®</w:t>
      </w:r>
      <w:r>
        <w:rPr>
          <w:vertAlign w:val="baseline"/>
        </w:rPr>
        <w:t> (5.0%v/v), Savlon</w:t>
      </w:r>
      <w:r>
        <w:rPr>
          <w:vertAlign w:val="superscript"/>
        </w:rPr>
        <w:t>®</w:t>
      </w:r>
      <w:r>
        <w:rPr>
          <w:vertAlign w:val="baseline"/>
        </w:rPr>
        <w:t> (6.0%v/v) and Izal</w:t>
      </w:r>
      <w:r>
        <w:rPr>
          <w:vertAlign w:val="superscript"/>
        </w:rPr>
        <w:t>®</w:t>
      </w:r>
      <w:r>
        <w:rPr>
          <w:vertAlign w:val="baseline"/>
        </w:rPr>
        <w:t> (0.5%v/v)}.</w:t>
      </w:r>
      <w:r>
        <w:rPr>
          <w:spacing w:val="1"/>
          <w:vertAlign w:val="baseline"/>
        </w:rPr>
        <w:t> </w:t>
      </w:r>
      <w:r>
        <w:rPr>
          <w:vertAlign w:val="baseline"/>
        </w:rPr>
        <w:t>Table</w:t>
      </w:r>
      <w:r>
        <w:rPr>
          <w:spacing w:val="18"/>
          <w:vertAlign w:val="baseline"/>
        </w:rPr>
        <w:t> </w:t>
      </w:r>
      <w:r>
        <w:rPr>
          <w:vertAlign w:val="baseline"/>
        </w:rPr>
        <w:t>4.9</w:t>
      </w:r>
      <w:r>
        <w:rPr>
          <w:spacing w:val="19"/>
          <w:vertAlign w:val="baseline"/>
        </w:rPr>
        <w:t> </w:t>
      </w:r>
      <w:r>
        <w:rPr>
          <w:vertAlign w:val="baseline"/>
        </w:rPr>
        <w:t>shows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percentages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bacteria</w:t>
      </w:r>
      <w:r>
        <w:rPr>
          <w:spacing w:val="17"/>
          <w:vertAlign w:val="baseline"/>
        </w:rPr>
        <w:t> </w:t>
      </w:r>
      <w:r>
        <w:rPr>
          <w:vertAlign w:val="baseline"/>
        </w:rPr>
        <w:t>isolates</w:t>
      </w:r>
      <w:r>
        <w:rPr>
          <w:spacing w:val="20"/>
          <w:vertAlign w:val="baseline"/>
        </w:rPr>
        <w:t> </w:t>
      </w:r>
      <w:r>
        <w:rPr>
          <w:vertAlign w:val="baseline"/>
        </w:rPr>
        <w:t>resistant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test</w:t>
      </w:r>
      <w:r>
        <w:rPr>
          <w:spacing w:val="19"/>
          <w:vertAlign w:val="baseline"/>
        </w:rPr>
        <w:t> </w:t>
      </w:r>
      <w:r>
        <w:rPr>
          <w:vertAlign w:val="baseline"/>
        </w:rPr>
        <w:t>disinfectants</w:t>
      </w:r>
      <w:r>
        <w:rPr>
          <w:spacing w:val="19"/>
          <w:vertAlign w:val="baseline"/>
        </w:rPr>
        <w:t> </w:t>
      </w:r>
      <w:r>
        <w:rPr>
          <w:vertAlign w:val="baseline"/>
        </w:rPr>
        <w:t>at</w:t>
      </w:r>
      <w:r>
        <w:rPr>
          <w:spacing w:val="-57"/>
          <w:vertAlign w:val="baseline"/>
        </w:rPr>
        <w:t> </w:t>
      </w:r>
      <w:r>
        <w:rPr>
          <w:vertAlign w:val="baseline"/>
        </w:rPr>
        <w:t>recommended</w:t>
        <w:tab/>
        <w:tab/>
        <w:tab/>
        <w:t>use</w:t>
        <w:tab/>
        <w:tab/>
        <w:t>concentrations</w:t>
        <w:tab/>
        <w:tab/>
      </w:r>
      <w:r>
        <w:rPr>
          <w:spacing w:val="-1"/>
          <w:vertAlign w:val="baseline"/>
        </w:rPr>
        <w:t>–Dettol</w:t>
      </w:r>
      <w:r>
        <w:rPr>
          <w:spacing w:val="-1"/>
          <w:vertAlign w:val="superscript"/>
        </w:rPr>
        <w:t>®</w:t>
      </w:r>
      <w:r>
        <w:rPr>
          <w:spacing w:val="-1"/>
          <w:vertAlign w:val="baseline"/>
        </w:rPr>
        <w:t>(5.0%v/v),Savlon</w:t>
      </w:r>
      <w:r>
        <w:rPr>
          <w:spacing w:val="-1"/>
          <w:vertAlign w:val="superscript"/>
        </w:rPr>
        <w:t>®</w:t>
      </w:r>
      <w:r>
        <w:rPr>
          <w:spacing w:val="-1"/>
          <w:vertAlign w:val="baseline"/>
        </w:rPr>
        <w:t>(6.0%v/v)</w:t>
      </w:r>
      <w:r>
        <w:rPr>
          <w:spacing w:val="-57"/>
          <w:vertAlign w:val="baseline"/>
        </w:rPr>
        <w:t> </w:t>
      </w:r>
      <w:r>
        <w:rPr>
          <w:vertAlign w:val="baseline"/>
        </w:rPr>
        <w:t>andIzal</w:t>
      </w:r>
      <w:r>
        <w:rPr>
          <w:vertAlign w:val="superscript"/>
        </w:rPr>
        <w:t>®</w:t>
      </w:r>
      <w:r>
        <w:rPr>
          <w:vertAlign w:val="baseline"/>
        </w:rPr>
        <w:t>(0.5%w/v).Isolates</w:t>
      </w:r>
      <w:r>
        <w:rPr>
          <w:spacing w:val="18"/>
          <w:vertAlign w:val="baseline"/>
        </w:rPr>
        <w:t> </w:t>
      </w:r>
      <w:r>
        <w:rPr>
          <w:vertAlign w:val="baseline"/>
        </w:rPr>
        <w:t>among</w:t>
      </w:r>
      <w:r>
        <w:rPr>
          <w:spacing w:val="17"/>
          <w:vertAlign w:val="baseline"/>
        </w:rPr>
        <w:t> </w:t>
      </w:r>
      <w:r>
        <w:rPr>
          <w:i/>
          <w:vertAlign w:val="baseline"/>
        </w:rPr>
        <w:t>Enterobacteriaceae</w:t>
      </w:r>
      <w:r>
        <w:rPr>
          <w:i/>
          <w:spacing w:val="18"/>
          <w:vertAlign w:val="baseline"/>
        </w:rPr>
        <w:t> </w:t>
      </w:r>
      <w:r>
        <w:rPr>
          <w:vertAlign w:val="baseline"/>
        </w:rPr>
        <w:t>were</w:t>
      </w:r>
      <w:r>
        <w:rPr>
          <w:spacing w:val="18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13"/>
          <w:vertAlign w:val="baseline"/>
        </w:rPr>
        <w:t> </w:t>
      </w:r>
      <w:r>
        <w:rPr>
          <w:vertAlign w:val="baseline"/>
        </w:rPr>
        <w:t>more</w:t>
      </w:r>
      <w:r>
        <w:rPr>
          <w:spacing w:val="17"/>
          <w:vertAlign w:val="baseline"/>
        </w:rPr>
        <w:t> </w:t>
      </w:r>
      <w:r>
        <w:rPr>
          <w:vertAlign w:val="baseline"/>
        </w:rPr>
        <w:t>resistant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test</w:t>
      </w:r>
      <w:r>
        <w:rPr>
          <w:spacing w:val="-57"/>
          <w:vertAlign w:val="baseline"/>
        </w:rPr>
        <w:t> </w:t>
      </w:r>
      <w:r>
        <w:rPr>
          <w:vertAlign w:val="baseline"/>
        </w:rPr>
        <w:t>disinfectants,</w:t>
      </w:r>
      <w:r>
        <w:rPr>
          <w:spacing w:val="14"/>
          <w:vertAlign w:val="baseline"/>
        </w:rPr>
        <w:t> </w:t>
      </w:r>
      <w:r>
        <w:rPr>
          <w:vertAlign w:val="baseline"/>
        </w:rPr>
        <w:t>but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Gram</w:t>
      </w:r>
      <w:r>
        <w:rPr>
          <w:spacing w:val="14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13"/>
          <w:vertAlign w:val="baseline"/>
        </w:rPr>
        <w:t> </w:t>
      </w:r>
      <w:r>
        <w:rPr>
          <w:vertAlign w:val="baseline"/>
        </w:rPr>
        <w:t>organism</w:t>
      </w:r>
      <w:r>
        <w:rPr>
          <w:spacing w:val="15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Staphylococcus</w:t>
      </w:r>
      <w:r>
        <w:rPr>
          <w:i/>
          <w:spacing w:val="16"/>
          <w:vertAlign w:val="baseline"/>
        </w:rPr>
        <w:t> </w:t>
      </w:r>
      <w:r>
        <w:rPr>
          <w:i/>
          <w:vertAlign w:val="baseline"/>
        </w:rPr>
        <w:t>epidermidis</w:t>
      </w:r>
      <w:r>
        <w:rPr>
          <w:vertAlign w:val="baseline"/>
        </w:rPr>
        <w:t>)</w:t>
      </w:r>
      <w:r>
        <w:rPr>
          <w:spacing w:val="14"/>
          <w:vertAlign w:val="baseline"/>
        </w:rPr>
        <w:t> </w:t>
      </w:r>
      <w:r>
        <w:rPr>
          <w:vertAlign w:val="baseline"/>
        </w:rPr>
        <w:t>had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-57"/>
          <w:vertAlign w:val="baseline"/>
        </w:rPr>
        <w:t> </w:t>
      </w:r>
      <w:r>
        <w:rPr>
          <w:vertAlign w:val="baseline"/>
        </w:rPr>
        <w:t>percentage</w:t>
      </w:r>
      <w:r>
        <w:rPr>
          <w:spacing w:val="40"/>
          <w:vertAlign w:val="baseline"/>
        </w:rPr>
        <w:t> </w:t>
      </w:r>
      <w:r>
        <w:rPr>
          <w:vertAlign w:val="baseline"/>
        </w:rPr>
        <w:t>resistance</w:t>
      </w:r>
      <w:r>
        <w:rPr>
          <w:spacing w:val="41"/>
          <w:vertAlign w:val="baseline"/>
        </w:rPr>
        <w:t> </w:t>
      </w:r>
      <w:r>
        <w:rPr>
          <w:vertAlign w:val="baseline"/>
        </w:rPr>
        <w:t>(53.85%)</w:t>
      </w:r>
      <w:r>
        <w:rPr>
          <w:spacing w:val="41"/>
          <w:vertAlign w:val="baseline"/>
        </w:rPr>
        <w:t> </w:t>
      </w:r>
      <w:r>
        <w:rPr>
          <w:vertAlign w:val="baseline"/>
        </w:rPr>
        <w:t>to</w:t>
      </w:r>
      <w:r>
        <w:rPr>
          <w:spacing w:val="42"/>
          <w:vertAlign w:val="baseline"/>
        </w:rPr>
        <w:t> </w:t>
      </w:r>
      <w:r>
        <w:rPr>
          <w:vertAlign w:val="baseline"/>
        </w:rPr>
        <w:t>Dettol</w:t>
      </w:r>
      <w:r>
        <w:rPr>
          <w:vertAlign w:val="superscript"/>
        </w:rPr>
        <w:t>®</w:t>
      </w:r>
      <w:r>
        <w:rPr>
          <w:vertAlign w:val="baseline"/>
        </w:rPr>
        <w:t>.On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other</w:t>
      </w:r>
      <w:r>
        <w:rPr>
          <w:spacing w:val="40"/>
          <w:vertAlign w:val="baseline"/>
        </w:rPr>
        <w:t> </w:t>
      </w:r>
      <w:r>
        <w:rPr>
          <w:vertAlign w:val="baseline"/>
        </w:rPr>
        <w:t>hand,</w:t>
      </w:r>
      <w:r>
        <w:rPr>
          <w:spacing w:val="41"/>
          <w:vertAlign w:val="baseline"/>
        </w:rPr>
        <w:t> </w:t>
      </w:r>
      <w:r>
        <w:rPr>
          <w:vertAlign w:val="baseline"/>
        </w:rPr>
        <w:t>non-</w:t>
      </w:r>
      <w:r>
        <w:rPr>
          <w:spacing w:val="41"/>
          <w:vertAlign w:val="baseline"/>
        </w:rPr>
        <w:t> </w:t>
      </w:r>
      <w:r>
        <w:rPr>
          <w:i/>
          <w:vertAlign w:val="baseline"/>
        </w:rPr>
        <w:t>Enterobacteriaceae</w:t>
      </w:r>
      <w:r>
        <w:rPr>
          <w:i/>
          <w:spacing w:val="42"/>
          <w:vertAlign w:val="baseline"/>
        </w:rPr>
        <w:t> </w:t>
      </w:r>
      <w:r>
        <w:rPr>
          <w:vertAlign w:val="baseline"/>
        </w:rPr>
        <w:t>Gram</w:t>
      </w:r>
      <w:r>
        <w:rPr>
          <w:spacing w:val="-57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24"/>
          <w:vertAlign w:val="baseline"/>
        </w:rPr>
        <w:t> </w:t>
      </w:r>
      <w:r>
        <w:rPr>
          <w:vertAlign w:val="baseline"/>
        </w:rPr>
        <w:t>organisms</w:t>
      </w:r>
      <w:r>
        <w:rPr>
          <w:spacing w:val="25"/>
          <w:vertAlign w:val="baseline"/>
        </w:rPr>
        <w:t> </w:t>
      </w:r>
      <w:r>
        <w:rPr>
          <w:vertAlign w:val="baseline"/>
        </w:rPr>
        <w:t>(</w:t>
      </w:r>
      <w:r>
        <w:rPr>
          <w:i/>
          <w:vertAlign w:val="baseline"/>
        </w:rPr>
        <w:t>Elizabethkingia</w:t>
      </w:r>
      <w:r>
        <w:rPr>
          <w:i/>
          <w:spacing w:val="25"/>
          <w:vertAlign w:val="baseline"/>
        </w:rPr>
        <w:t> </w:t>
      </w:r>
      <w:r>
        <w:rPr>
          <w:i/>
          <w:vertAlign w:val="baseline"/>
        </w:rPr>
        <w:t>meningoseptica</w:t>
      </w:r>
      <w:r>
        <w:rPr>
          <w:vertAlign w:val="baseline"/>
        </w:rPr>
        <w:t>,</w:t>
      </w:r>
      <w:r>
        <w:rPr>
          <w:spacing w:val="25"/>
          <w:vertAlign w:val="baseline"/>
        </w:rPr>
        <w:t> </w:t>
      </w:r>
      <w:r>
        <w:rPr>
          <w:i/>
          <w:vertAlign w:val="baseline"/>
        </w:rPr>
        <w:t>Aeromonas</w:t>
      </w:r>
      <w:r>
        <w:rPr>
          <w:i/>
          <w:spacing w:val="25"/>
          <w:vertAlign w:val="baseline"/>
        </w:rPr>
        <w:t> </w:t>
      </w:r>
      <w:r>
        <w:rPr>
          <w:i/>
          <w:vertAlign w:val="baseline"/>
        </w:rPr>
        <w:t>sobria</w:t>
      </w:r>
      <w:r>
        <w:rPr>
          <w:i/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i/>
          <w:vertAlign w:val="baseline"/>
        </w:rPr>
        <w:t>Pseudomonas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aeruginosa</w:t>
      </w:r>
      <w:r>
        <w:rPr>
          <w:vertAlign w:val="baseline"/>
        </w:rPr>
        <w:t>)</w:t>
        <w:tab/>
        <w:t>were</w:t>
        <w:tab/>
        <w:t>relatively</w:t>
        <w:tab/>
        <w:t>less</w:t>
        <w:tab/>
        <w:t>resistant</w:t>
        <w:tab/>
        <w:t>to</w:t>
        <w:tab/>
        <w:t>the</w:t>
        <w:tab/>
        <w:t>test</w:t>
        <w:tab/>
        <w:t>disinfectants.</w:t>
        <w:tab/>
        <w:t>Gram</w:t>
        <w:tab/>
        <w:t>positive</w:t>
      </w:r>
      <w:r>
        <w:rPr>
          <w:spacing w:val="-57"/>
          <w:vertAlign w:val="baseline"/>
        </w:rPr>
        <w:t> </w:t>
      </w:r>
      <w:r>
        <w:rPr>
          <w:vertAlign w:val="baseline"/>
        </w:rPr>
        <w:t>organism(</w:t>
      </w:r>
      <w:r>
        <w:rPr>
          <w:i/>
          <w:vertAlign w:val="baseline"/>
        </w:rPr>
        <w:t>Streptococcus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faecalis</w:t>
      </w:r>
      <w:r>
        <w:rPr>
          <w:vertAlign w:val="baseline"/>
        </w:rPr>
        <w:t>)</w:t>
      </w:r>
      <w:r>
        <w:rPr>
          <w:spacing w:val="-2"/>
          <w:vertAlign w:val="baseline"/>
        </w:rPr>
        <w:t> </w:t>
      </w:r>
      <w:r>
        <w:rPr>
          <w:vertAlign w:val="baseline"/>
        </w:rPr>
        <w:t>recorded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least</w:t>
      </w:r>
      <w:r>
        <w:rPr>
          <w:spacing w:val="-1"/>
          <w:vertAlign w:val="baseline"/>
        </w:rPr>
        <w:t> </w:t>
      </w:r>
      <w:r>
        <w:rPr>
          <w:vertAlign w:val="baseline"/>
        </w:rPr>
        <w:t>percentage</w:t>
      </w:r>
      <w:r>
        <w:rPr>
          <w:spacing w:val="-2"/>
          <w:vertAlign w:val="baseline"/>
        </w:rPr>
        <w:t> </w:t>
      </w:r>
      <w:r>
        <w:rPr>
          <w:vertAlign w:val="baseline"/>
        </w:rPr>
        <w:t>resistance(10%)</w:t>
      </w:r>
      <w:r>
        <w:rPr>
          <w:spacing w:val="-2"/>
          <w:vertAlign w:val="baseline"/>
        </w:rPr>
        <w:t> </w:t>
      </w:r>
      <w:r>
        <w:rPr>
          <w:vertAlign w:val="baseline"/>
        </w:rPr>
        <w:t>to Savlon</w:t>
      </w:r>
      <w:r>
        <w:rPr>
          <w:vertAlign w:val="superscript"/>
        </w:rPr>
        <w:t>®</w:t>
      </w:r>
      <w:r>
        <w:rPr>
          <w:vertAlign w:val="baseline"/>
        </w:rPr>
        <w:t>.</w:t>
      </w:r>
    </w:p>
    <w:p>
      <w:pPr>
        <w:spacing w:after="0" w:line="480" w:lineRule="auto"/>
        <w:sectPr>
          <w:pgSz w:w="12240" w:h="15840"/>
          <w:pgMar w:header="0" w:footer="935" w:top="1440" w:bottom="1200" w:left="62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360" w:lineRule="auto" w:before="90" w:after="6"/>
        <w:ind w:left="820" w:right="1768"/>
      </w:pPr>
      <w:r>
        <w:rPr>
          <w:b/>
        </w:rPr>
        <w:t>Table 4.8: </w:t>
      </w:r>
      <w:r>
        <w:rPr/>
        <w:t>Minimum Inhibitory Concentrations of Test Disinfectants on Isolates from River</w:t>
      </w:r>
      <w:r>
        <w:rPr>
          <w:spacing w:val="-58"/>
        </w:rPr>
        <w:t> </w:t>
      </w:r>
      <w:r>
        <w:rPr/>
        <w:t>Sokoto</w:t>
      </w:r>
      <w:r>
        <w:rPr>
          <w:spacing w:val="-1"/>
        </w:rPr>
        <w:t> </w:t>
      </w:r>
      <w:r>
        <w:rPr/>
        <w:t>and its Drainage Stream</w:t>
      </w:r>
    </w:p>
    <w:tbl>
      <w:tblPr>
        <w:tblW w:w="0" w:type="auto"/>
        <w:jc w:val="left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0"/>
        <w:gridCol w:w="2095"/>
        <w:gridCol w:w="1464"/>
        <w:gridCol w:w="2157"/>
      </w:tblGrid>
      <w:tr>
        <w:trPr>
          <w:trHeight w:val="576" w:hRule="atLeast"/>
        </w:trPr>
        <w:tc>
          <w:tcPr>
            <w:tcW w:w="9106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ind w:left="4349"/>
              <w:rPr>
                <w:b/>
                <w:sz w:val="20"/>
              </w:rPr>
            </w:pPr>
            <w:r>
              <w:rPr>
                <w:b/>
                <w:sz w:val="20"/>
              </w:rPr>
              <w:t>Mean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MICs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Disinfectants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(for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50% 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Isolates)</w:t>
            </w:r>
          </w:p>
        </w:tc>
      </w:tr>
      <w:tr>
        <w:trPr>
          <w:trHeight w:val="594" w:hRule="atLeast"/>
        </w:trPr>
        <w:tc>
          <w:tcPr>
            <w:tcW w:w="33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Organisms</w:t>
            </w:r>
          </w:p>
        </w:tc>
        <w:tc>
          <w:tcPr>
            <w:tcW w:w="20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26"/>
              <w:ind w:left="515"/>
              <w:rPr>
                <w:sz w:val="20"/>
              </w:rPr>
            </w:pPr>
            <w:r>
              <w:rPr>
                <w:sz w:val="20"/>
              </w:rPr>
              <w:t>Dettol</w:t>
            </w:r>
            <w:r>
              <w:rPr>
                <w:sz w:val="20"/>
                <w:vertAlign w:val="superscript"/>
              </w:rPr>
              <w:t>®</w:t>
            </w:r>
            <w:r>
              <w:rPr>
                <w:spacing w:val="-3"/>
                <w:sz w:val="20"/>
                <w:vertAlign w:val="baseline"/>
              </w:rPr>
              <w:t> </w:t>
            </w:r>
            <w:r>
              <w:rPr>
                <w:sz w:val="20"/>
                <w:vertAlign w:val="baseline"/>
              </w:rPr>
              <w:t>(5.0%v/v)</w:t>
            </w:r>
          </w:p>
        </w:tc>
        <w:tc>
          <w:tcPr>
            <w:tcW w:w="14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0" w:lineRule="atLeast" w:before="114"/>
              <w:ind w:left="131" w:right="516"/>
              <w:rPr>
                <w:sz w:val="20"/>
              </w:rPr>
            </w:pPr>
            <w:r>
              <w:rPr>
                <w:sz w:val="20"/>
              </w:rPr>
              <w:t>Savlon</w:t>
            </w:r>
            <w:r>
              <w:rPr>
                <w:sz w:val="20"/>
                <w:vertAlign w:val="superscript"/>
              </w:rPr>
              <w:t>®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pacing w:val="-1"/>
                <w:sz w:val="20"/>
                <w:vertAlign w:val="baseline"/>
              </w:rPr>
              <w:t>(6.0%v/v)</w:t>
            </w:r>
          </w:p>
        </w:tc>
        <w:tc>
          <w:tcPr>
            <w:tcW w:w="21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0" w:lineRule="atLeast" w:before="114"/>
              <w:ind w:left="376" w:right="920"/>
              <w:rPr>
                <w:sz w:val="20"/>
              </w:rPr>
            </w:pPr>
            <w:r>
              <w:rPr>
                <w:sz w:val="20"/>
              </w:rPr>
              <w:t>Izal</w:t>
            </w:r>
            <w:r>
              <w:rPr>
                <w:sz w:val="20"/>
                <w:vertAlign w:val="superscript"/>
              </w:rPr>
              <w:t>®</w:t>
            </w:r>
            <w:r>
              <w:rPr>
                <w:spacing w:val="1"/>
                <w:sz w:val="20"/>
                <w:vertAlign w:val="baseline"/>
              </w:rPr>
              <w:t> </w:t>
            </w:r>
            <w:r>
              <w:rPr>
                <w:spacing w:val="-1"/>
                <w:sz w:val="20"/>
                <w:vertAlign w:val="baseline"/>
              </w:rPr>
              <w:t>(0.5%w/v)</w:t>
            </w:r>
          </w:p>
        </w:tc>
      </w:tr>
      <w:tr>
        <w:trPr>
          <w:trHeight w:val="590" w:hRule="atLeast"/>
        </w:trPr>
        <w:tc>
          <w:tcPr>
            <w:tcW w:w="33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Enterobacteriaceae</w:t>
            </w:r>
          </w:p>
        </w:tc>
        <w:tc>
          <w:tcPr>
            <w:tcW w:w="20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5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7" w:hRule="atLeast"/>
        </w:trPr>
        <w:tc>
          <w:tcPr>
            <w:tcW w:w="3390" w:type="dxa"/>
          </w:tcPr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Klebsiellapneumoniae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(n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38)</w:t>
            </w:r>
          </w:p>
        </w:tc>
        <w:tc>
          <w:tcPr>
            <w:tcW w:w="2095" w:type="dxa"/>
          </w:tcPr>
          <w:p>
            <w:pPr>
              <w:pStyle w:val="TableParagraph"/>
              <w:spacing w:before="113"/>
              <w:ind w:left="515"/>
              <w:rPr>
                <w:sz w:val="20"/>
              </w:rPr>
            </w:pPr>
            <w:r>
              <w:rPr>
                <w:sz w:val="20"/>
              </w:rPr>
              <w:t>0.63±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0.15</w:t>
            </w:r>
          </w:p>
        </w:tc>
        <w:tc>
          <w:tcPr>
            <w:tcW w:w="1464" w:type="dxa"/>
          </w:tcPr>
          <w:p>
            <w:pPr>
              <w:pStyle w:val="TableParagraph"/>
              <w:spacing w:before="113"/>
              <w:ind w:left="131"/>
              <w:rPr>
                <w:sz w:val="20"/>
              </w:rPr>
            </w:pPr>
            <w:r>
              <w:rPr>
                <w:sz w:val="20"/>
              </w:rPr>
              <w:t>0.19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0.82</w:t>
            </w:r>
          </w:p>
        </w:tc>
        <w:tc>
          <w:tcPr>
            <w:tcW w:w="2157" w:type="dxa"/>
          </w:tcPr>
          <w:p>
            <w:pPr>
              <w:pStyle w:val="TableParagraph"/>
              <w:spacing w:before="113"/>
              <w:ind w:left="376"/>
              <w:rPr>
                <w:sz w:val="20"/>
              </w:rPr>
            </w:pPr>
            <w:r>
              <w:rPr>
                <w:sz w:val="20"/>
              </w:rPr>
              <w:t>0.13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0.43</w:t>
            </w:r>
          </w:p>
        </w:tc>
      </w:tr>
      <w:tr>
        <w:trPr>
          <w:trHeight w:val="470" w:hRule="atLeast"/>
        </w:trPr>
        <w:tc>
          <w:tcPr>
            <w:tcW w:w="3390" w:type="dxa"/>
          </w:tcPr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Klebsiellaoxytoca </w:t>
            </w:r>
            <w:r>
              <w:rPr>
                <w:sz w:val="20"/>
              </w:rPr>
              <w:t>(n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13)</w:t>
            </w:r>
          </w:p>
        </w:tc>
        <w:tc>
          <w:tcPr>
            <w:tcW w:w="2095" w:type="dxa"/>
          </w:tcPr>
          <w:p>
            <w:pPr>
              <w:pStyle w:val="TableParagraph"/>
              <w:spacing w:before="115"/>
              <w:ind w:left="515"/>
              <w:rPr>
                <w:sz w:val="20"/>
              </w:rPr>
            </w:pPr>
            <w:r>
              <w:rPr>
                <w:sz w:val="20"/>
              </w:rPr>
              <w:t>0.63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0.47</w:t>
            </w:r>
          </w:p>
        </w:tc>
        <w:tc>
          <w:tcPr>
            <w:tcW w:w="1464" w:type="dxa"/>
          </w:tcPr>
          <w:p>
            <w:pPr>
              <w:pStyle w:val="TableParagraph"/>
              <w:spacing w:before="115"/>
              <w:ind w:left="131"/>
              <w:rPr>
                <w:sz w:val="20"/>
              </w:rPr>
            </w:pPr>
            <w:r>
              <w:rPr>
                <w:sz w:val="20"/>
              </w:rPr>
              <w:t>0.75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0.56</w:t>
            </w:r>
          </w:p>
        </w:tc>
        <w:tc>
          <w:tcPr>
            <w:tcW w:w="2157" w:type="dxa"/>
          </w:tcPr>
          <w:p>
            <w:pPr>
              <w:pStyle w:val="TableParagraph"/>
              <w:spacing w:before="115"/>
              <w:ind w:left="376"/>
              <w:rPr>
                <w:sz w:val="20"/>
              </w:rPr>
            </w:pPr>
            <w:r>
              <w:rPr>
                <w:sz w:val="20"/>
              </w:rPr>
              <w:t>0.25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0.47</w:t>
            </w:r>
          </w:p>
        </w:tc>
      </w:tr>
      <w:tr>
        <w:trPr>
          <w:trHeight w:val="470" w:hRule="atLeast"/>
        </w:trPr>
        <w:tc>
          <w:tcPr>
            <w:tcW w:w="3390" w:type="dxa"/>
          </w:tcPr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Enterobacter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cloacae </w:t>
            </w:r>
            <w:r>
              <w:rPr>
                <w:sz w:val="20"/>
              </w:rPr>
              <w:t>(n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= 26)</w:t>
            </w:r>
          </w:p>
        </w:tc>
        <w:tc>
          <w:tcPr>
            <w:tcW w:w="2095" w:type="dxa"/>
          </w:tcPr>
          <w:p>
            <w:pPr>
              <w:pStyle w:val="TableParagraph"/>
              <w:spacing w:before="115"/>
              <w:ind w:left="515"/>
              <w:rPr>
                <w:sz w:val="20"/>
              </w:rPr>
            </w:pPr>
            <w:r>
              <w:rPr>
                <w:sz w:val="20"/>
              </w:rPr>
              <w:t>0.63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0.06</w:t>
            </w:r>
          </w:p>
        </w:tc>
        <w:tc>
          <w:tcPr>
            <w:tcW w:w="1464" w:type="dxa"/>
          </w:tcPr>
          <w:p>
            <w:pPr>
              <w:pStyle w:val="TableParagraph"/>
              <w:spacing w:before="115"/>
              <w:ind w:left="131"/>
              <w:rPr>
                <w:sz w:val="20"/>
              </w:rPr>
            </w:pPr>
            <w:r>
              <w:rPr>
                <w:sz w:val="20"/>
              </w:rPr>
              <w:t>1.50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0.22</w:t>
            </w:r>
          </w:p>
        </w:tc>
        <w:tc>
          <w:tcPr>
            <w:tcW w:w="2157" w:type="dxa"/>
          </w:tcPr>
          <w:p>
            <w:pPr>
              <w:pStyle w:val="TableParagraph"/>
              <w:spacing w:before="115"/>
              <w:ind w:left="376"/>
              <w:rPr>
                <w:sz w:val="20"/>
              </w:rPr>
            </w:pPr>
            <w:r>
              <w:rPr>
                <w:sz w:val="20"/>
              </w:rPr>
              <w:t>0.13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0.12</w:t>
            </w:r>
          </w:p>
        </w:tc>
      </w:tr>
      <w:tr>
        <w:trPr>
          <w:trHeight w:val="469" w:hRule="atLeast"/>
        </w:trPr>
        <w:tc>
          <w:tcPr>
            <w:tcW w:w="3390" w:type="dxa"/>
          </w:tcPr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Enterobacteraerogenes </w:t>
            </w:r>
            <w:r>
              <w:rPr>
                <w:sz w:val="20"/>
              </w:rPr>
              <w:t>(n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38)</w:t>
            </w:r>
          </w:p>
        </w:tc>
        <w:tc>
          <w:tcPr>
            <w:tcW w:w="2095" w:type="dxa"/>
          </w:tcPr>
          <w:p>
            <w:pPr>
              <w:pStyle w:val="TableParagraph"/>
              <w:spacing w:before="115"/>
              <w:ind w:left="515"/>
              <w:rPr>
                <w:sz w:val="20"/>
              </w:rPr>
            </w:pPr>
            <w:r>
              <w:rPr>
                <w:sz w:val="20"/>
              </w:rPr>
              <w:t>2.50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0.07</w:t>
            </w:r>
          </w:p>
        </w:tc>
        <w:tc>
          <w:tcPr>
            <w:tcW w:w="1464" w:type="dxa"/>
          </w:tcPr>
          <w:p>
            <w:pPr>
              <w:pStyle w:val="TableParagraph"/>
              <w:spacing w:before="115"/>
              <w:ind w:left="131"/>
              <w:rPr>
                <w:sz w:val="20"/>
              </w:rPr>
            </w:pPr>
            <w:r>
              <w:rPr>
                <w:sz w:val="20"/>
              </w:rPr>
              <w:t>3.00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0.38</w:t>
            </w:r>
          </w:p>
        </w:tc>
        <w:tc>
          <w:tcPr>
            <w:tcW w:w="2157" w:type="dxa"/>
          </w:tcPr>
          <w:p>
            <w:pPr>
              <w:pStyle w:val="TableParagraph"/>
              <w:spacing w:before="115"/>
              <w:ind w:left="376"/>
              <w:rPr>
                <w:sz w:val="20"/>
              </w:rPr>
            </w:pPr>
            <w:r>
              <w:rPr>
                <w:sz w:val="20"/>
              </w:rPr>
              <w:t>0.25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0.09</w:t>
            </w:r>
          </w:p>
        </w:tc>
      </w:tr>
      <w:tr>
        <w:trPr>
          <w:trHeight w:val="469" w:hRule="atLeast"/>
        </w:trPr>
        <w:tc>
          <w:tcPr>
            <w:tcW w:w="3390" w:type="dxa"/>
          </w:tcPr>
          <w:p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Salmonella typhi </w:t>
            </w:r>
            <w:r>
              <w:rPr>
                <w:sz w:val="20"/>
              </w:rPr>
              <w:t>(n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28)</w:t>
            </w:r>
          </w:p>
        </w:tc>
        <w:tc>
          <w:tcPr>
            <w:tcW w:w="2095" w:type="dxa"/>
          </w:tcPr>
          <w:p>
            <w:pPr>
              <w:pStyle w:val="TableParagraph"/>
              <w:spacing w:before="114"/>
              <w:ind w:left="515"/>
              <w:rPr>
                <w:sz w:val="20"/>
              </w:rPr>
            </w:pPr>
            <w:r>
              <w:rPr>
                <w:sz w:val="20"/>
              </w:rPr>
              <w:t>0.16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0.11</w:t>
            </w:r>
          </w:p>
        </w:tc>
        <w:tc>
          <w:tcPr>
            <w:tcW w:w="1464" w:type="dxa"/>
          </w:tcPr>
          <w:p>
            <w:pPr>
              <w:pStyle w:val="TableParagraph"/>
              <w:spacing w:before="114"/>
              <w:ind w:left="131"/>
              <w:rPr>
                <w:sz w:val="20"/>
              </w:rPr>
            </w:pPr>
            <w:r>
              <w:rPr>
                <w:sz w:val="20"/>
              </w:rPr>
              <w:t>1.50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0.31</w:t>
            </w:r>
          </w:p>
        </w:tc>
        <w:tc>
          <w:tcPr>
            <w:tcW w:w="2157" w:type="dxa"/>
          </w:tcPr>
          <w:p>
            <w:pPr>
              <w:pStyle w:val="TableParagraph"/>
              <w:spacing w:before="114"/>
              <w:ind w:left="376"/>
              <w:rPr>
                <w:sz w:val="20"/>
              </w:rPr>
            </w:pPr>
            <w:r>
              <w:rPr>
                <w:sz w:val="20"/>
              </w:rPr>
              <w:t>0.25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0.08</w:t>
            </w:r>
          </w:p>
        </w:tc>
      </w:tr>
      <w:tr>
        <w:trPr>
          <w:trHeight w:val="470" w:hRule="atLeast"/>
        </w:trPr>
        <w:tc>
          <w:tcPr>
            <w:tcW w:w="3390" w:type="dxa"/>
          </w:tcPr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Shigellaflexneri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(n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= 23)</w:t>
            </w:r>
          </w:p>
        </w:tc>
        <w:tc>
          <w:tcPr>
            <w:tcW w:w="2095" w:type="dxa"/>
          </w:tcPr>
          <w:p>
            <w:pPr>
              <w:pStyle w:val="TableParagraph"/>
              <w:spacing w:before="116"/>
              <w:ind w:left="515"/>
              <w:rPr>
                <w:sz w:val="20"/>
              </w:rPr>
            </w:pPr>
            <w:r>
              <w:rPr>
                <w:sz w:val="20"/>
              </w:rPr>
              <w:t>0.63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0.05</w:t>
            </w:r>
          </w:p>
        </w:tc>
        <w:tc>
          <w:tcPr>
            <w:tcW w:w="1464" w:type="dxa"/>
          </w:tcPr>
          <w:p>
            <w:pPr>
              <w:pStyle w:val="TableParagraph"/>
              <w:spacing w:before="116"/>
              <w:ind w:left="131"/>
              <w:rPr>
                <w:sz w:val="20"/>
              </w:rPr>
            </w:pPr>
            <w:r>
              <w:rPr>
                <w:sz w:val="20"/>
              </w:rPr>
              <w:t>0.38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0.07</w:t>
            </w:r>
          </w:p>
        </w:tc>
        <w:tc>
          <w:tcPr>
            <w:tcW w:w="2157" w:type="dxa"/>
          </w:tcPr>
          <w:p>
            <w:pPr>
              <w:pStyle w:val="TableParagraph"/>
              <w:spacing w:before="116"/>
              <w:ind w:left="376"/>
              <w:rPr>
                <w:sz w:val="20"/>
              </w:rPr>
            </w:pPr>
            <w:r>
              <w:rPr>
                <w:sz w:val="20"/>
              </w:rPr>
              <w:t>0.13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0.10</w:t>
            </w:r>
          </w:p>
        </w:tc>
      </w:tr>
      <w:tr>
        <w:trPr>
          <w:trHeight w:val="470" w:hRule="atLeast"/>
        </w:trPr>
        <w:tc>
          <w:tcPr>
            <w:tcW w:w="3390" w:type="dxa"/>
          </w:tcPr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Escherichia coli</w:t>
            </w:r>
            <w:r>
              <w:rPr>
                <w:sz w:val="20"/>
              </w:rPr>
              <w:t>(n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52)</w:t>
            </w:r>
          </w:p>
        </w:tc>
        <w:tc>
          <w:tcPr>
            <w:tcW w:w="2095" w:type="dxa"/>
          </w:tcPr>
          <w:p>
            <w:pPr>
              <w:pStyle w:val="TableParagraph"/>
              <w:spacing w:before="115"/>
              <w:ind w:left="515"/>
              <w:rPr>
                <w:sz w:val="20"/>
              </w:rPr>
            </w:pPr>
            <w:r>
              <w:rPr>
                <w:sz w:val="20"/>
              </w:rPr>
              <w:t>0.63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0.04</w:t>
            </w:r>
          </w:p>
        </w:tc>
        <w:tc>
          <w:tcPr>
            <w:tcW w:w="1464" w:type="dxa"/>
          </w:tcPr>
          <w:p>
            <w:pPr>
              <w:pStyle w:val="TableParagraph"/>
              <w:spacing w:before="115"/>
              <w:ind w:left="131"/>
              <w:rPr>
                <w:sz w:val="20"/>
              </w:rPr>
            </w:pPr>
            <w:r>
              <w:rPr>
                <w:sz w:val="20"/>
              </w:rPr>
              <w:t>0.75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0.09</w:t>
            </w:r>
          </w:p>
        </w:tc>
        <w:tc>
          <w:tcPr>
            <w:tcW w:w="2157" w:type="dxa"/>
          </w:tcPr>
          <w:p>
            <w:pPr>
              <w:pStyle w:val="TableParagraph"/>
              <w:spacing w:before="115"/>
              <w:ind w:left="376"/>
              <w:rPr>
                <w:sz w:val="20"/>
              </w:rPr>
            </w:pPr>
            <w:r>
              <w:rPr>
                <w:sz w:val="20"/>
              </w:rPr>
              <w:t>0.13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0.05</w:t>
            </w:r>
          </w:p>
        </w:tc>
      </w:tr>
      <w:tr>
        <w:trPr>
          <w:trHeight w:val="470" w:hRule="atLeast"/>
        </w:trPr>
        <w:tc>
          <w:tcPr>
            <w:tcW w:w="3390" w:type="dxa"/>
          </w:tcPr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Providencia rettgeri </w:t>
            </w:r>
            <w:r>
              <w:rPr>
                <w:sz w:val="20"/>
              </w:rPr>
              <w:t>(n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13)</w:t>
            </w:r>
          </w:p>
        </w:tc>
        <w:tc>
          <w:tcPr>
            <w:tcW w:w="2095" w:type="dxa"/>
          </w:tcPr>
          <w:p>
            <w:pPr>
              <w:pStyle w:val="TableParagraph"/>
              <w:spacing w:before="115"/>
              <w:ind w:left="515"/>
              <w:rPr>
                <w:sz w:val="20"/>
              </w:rPr>
            </w:pPr>
            <w:r>
              <w:rPr>
                <w:sz w:val="20"/>
              </w:rPr>
              <w:t>0.16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0.07</w:t>
            </w:r>
          </w:p>
        </w:tc>
        <w:tc>
          <w:tcPr>
            <w:tcW w:w="1464" w:type="dxa"/>
          </w:tcPr>
          <w:p>
            <w:pPr>
              <w:pStyle w:val="TableParagraph"/>
              <w:spacing w:before="115"/>
              <w:ind w:left="131"/>
              <w:rPr>
                <w:sz w:val="20"/>
              </w:rPr>
            </w:pPr>
            <w:r>
              <w:rPr>
                <w:sz w:val="20"/>
              </w:rPr>
              <w:t>1.50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0.10</w:t>
            </w:r>
          </w:p>
        </w:tc>
        <w:tc>
          <w:tcPr>
            <w:tcW w:w="2157" w:type="dxa"/>
          </w:tcPr>
          <w:p>
            <w:pPr>
              <w:pStyle w:val="TableParagraph"/>
              <w:spacing w:before="115"/>
              <w:ind w:left="376"/>
              <w:rPr>
                <w:sz w:val="20"/>
              </w:rPr>
            </w:pPr>
            <w:r>
              <w:rPr>
                <w:sz w:val="20"/>
              </w:rPr>
              <w:t>0.13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0.04</w:t>
            </w:r>
          </w:p>
        </w:tc>
      </w:tr>
      <w:tr>
        <w:trPr>
          <w:trHeight w:val="471" w:hRule="atLeast"/>
        </w:trPr>
        <w:tc>
          <w:tcPr>
            <w:tcW w:w="3390" w:type="dxa"/>
          </w:tcPr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Raoultella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ornithinolytica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sz w:val="20"/>
              </w:rPr>
              <w:t>(n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26)</w:t>
            </w:r>
          </w:p>
        </w:tc>
        <w:tc>
          <w:tcPr>
            <w:tcW w:w="2095" w:type="dxa"/>
          </w:tcPr>
          <w:p>
            <w:pPr>
              <w:pStyle w:val="TableParagraph"/>
              <w:spacing w:before="115"/>
              <w:ind w:left="515"/>
              <w:rPr>
                <w:sz w:val="20"/>
              </w:rPr>
            </w:pPr>
            <w:r>
              <w:rPr>
                <w:sz w:val="20"/>
              </w:rPr>
              <w:t>0.31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0.01</w:t>
            </w:r>
          </w:p>
        </w:tc>
        <w:tc>
          <w:tcPr>
            <w:tcW w:w="1464" w:type="dxa"/>
          </w:tcPr>
          <w:p>
            <w:pPr>
              <w:pStyle w:val="TableParagraph"/>
              <w:spacing w:before="115"/>
              <w:ind w:left="131"/>
              <w:rPr>
                <w:sz w:val="20"/>
              </w:rPr>
            </w:pPr>
            <w:r>
              <w:rPr>
                <w:sz w:val="20"/>
              </w:rPr>
              <w:t>1.50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0.11</w:t>
            </w:r>
          </w:p>
        </w:tc>
        <w:tc>
          <w:tcPr>
            <w:tcW w:w="2157" w:type="dxa"/>
          </w:tcPr>
          <w:p>
            <w:pPr>
              <w:pStyle w:val="TableParagraph"/>
              <w:spacing w:before="115"/>
              <w:ind w:left="376"/>
              <w:rPr>
                <w:sz w:val="20"/>
              </w:rPr>
            </w:pPr>
            <w:r>
              <w:rPr>
                <w:sz w:val="20"/>
              </w:rPr>
              <w:t>0.25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0.02</w:t>
            </w:r>
          </w:p>
        </w:tc>
      </w:tr>
      <w:tr>
        <w:trPr>
          <w:trHeight w:val="469" w:hRule="atLeast"/>
        </w:trPr>
        <w:tc>
          <w:tcPr>
            <w:tcW w:w="3390" w:type="dxa"/>
          </w:tcPr>
          <w:p>
            <w:pPr>
              <w:pStyle w:val="TableParagraph"/>
              <w:spacing w:before="11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Non-</w:t>
            </w:r>
            <w:r>
              <w:rPr>
                <w:b/>
                <w:i/>
                <w:sz w:val="20"/>
              </w:rPr>
              <w:t>Enterobacteriaceae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Gr-ve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org</w:t>
            </w:r>
          </w:p>
        </w:tc>
        <w:tc>
          <w:tcPr>
            <w:tcW w:w="2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8" w:hRule="atLeast"/>
        </w:trPr>
        <w:tc>
          <w:tcPr>
            <w:tcW w:w="3390" w:type="dxa"/>
          </w:tcPr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Eliz.meningoseptica </w:t>
            </w:r>
            <w:r>
              <w:rPr>
                <w:sz w:val="20"/>
              </w:rPr>
              <w:t>(n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26)</w:t>
            </w:r>
          </w:p>
        </w:tc>
        <w:tc>
          <w:tcPr>
            <w:tcW w:w="2095" w:type="dxa"/>
          </w:tcPr>
          <w:p>
            <w:pPr>
              <w:pStyle w:val="TableParagraph"/>
              <w:spacing w:before="113"/>
              <w:ind w:left="515"/>
              <w:rPr>
                <w:sz w:val="20"/>
              </w:rPr>
            </w:pPr>
            <w:r>
              <w:rPr>
                <w:sz w:val="20"/>
              </w:rPr>
              <w:t>0.31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0.02</w:t>
            </w:r>
          </w:p>
        </w:tc>
        <w:tc>
          <w:tcPr>
            <w:tcW w:w="1464" w:type="dxa"/>
          </w:tcPr>
          <w:p>
            <w:pPr>
              <w:pStyle w:val="TableParagraph"/>
              <w:spacing w:before="113"/>
              <w:ind w:left="131"/>
              <w:rPr>
                <w:sz w:val="20"/>
              </w:rPr>
            </w:pPr>
            <w:r>
              <w:rPr>
                <w:sz w:val="20"/>
              </w:rPr>
              <w:t>0.38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0.07</w:t>
            </w:r>
          </w:p>
        </w:tc>
        <w:tc>
          <w:tcPr>
            <w:tcW w:w="2157" w:type="dxa"/>
          </w:tcPr>
          <w:p>
            <w:pPr>
              <w:pStyle w:val="TableParagraph"/>
              <w:spacing w:before="113"/>
              <w:ind w:left="376"/>
              <w:rPr>
                <w:sz w:val="20"/>
              </w:rPr>
            </w:pPr>
            <w:r>
              <w:rPr>
                <w:sz w:val="20"/>
              </w:rPr>
              <w:t>0.10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0.03</w:t>
            </w:r>
          </w:p>
        </w:tc>
      </w:tr>
      <w:tr>
        <w:trPr>
          <w:trHeight w:val="470" w:hRule="atLeast"/>
        </w:trPr>
        <w:tc>
          <w:tcPr>
            <w:tcW w:w="3390" w:type="dxa"/>
          </w:tcPr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Pseudomonas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aeruginosa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(n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32)</w:t>
            </w:r>
          </w:p>
        </w:tc>
        <w:tc>
          <w:tcPr>
            <w:tcW w:w="2095" w:type="dxa"/>
          </w:tcPr>
          <w:p>
            <w:pPr>
              <w:pStyle w:val="TableParagraph"/>
              <w:spacing w:before="115"/>
              <w:ind w:left="515"/>
              <w:rPr>
                <w:sz w:val="20"/>
              </w:rPr>
            </w:pPr>
            <w:r>
              <w:rPr>
                <w:sz w:val="20"/>
              </w:rPr>
              <w:t>1.25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0.02</w:t>
            </w:r>
          </w:p>
        </w:tc>
        <w:tc>
          <w:tcPr>
            <w:tcW w:w="1464" w:type="dxa"/>
          </w:tcPr>
          <w:p>
            <w:pPr>
              <w:pStyle w:val="TableParagraph"/>
              <w:spacing w:before="115"/>
              <w:ind w:left="131"/>
              <w:rPr>
                <w:sz w:val="20"/>
              </w:rPr>
            </w:pPr>
            <w:r>
              <w:rPr>
                <w:sz w:val="20"/>
              </w:rPr>
              <w:t>3.00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0.06</w:t>
            </w:r>
          </w:p>
        </w:tc>
        <w:tc>
          <w:tcPr>
            <w:tcW w:w="2157" w:type="dxa"/>
          </w:tcPr>
          <w:p>
            <w:pPr>
              <w:pStyle w:val="TableParagraph"/>
              <w:spacing w:before="115"/>
              <w:ind w:left="376"/>
              <w:rPr>
                <w:sz w:val="20"/>
              </w:rPr>
            </w:pPr>
            <w:r>
              <w:rPr>
                <w:sz w:val="20"/>
              </w:rPr>
              <w:t>0.25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0.03</w:t>
            </w:r>
          </w:p>
        </w:tc>
      </w:tr>
      <w:tr>
        <w:trPr>
          <w:trHeight w:val="473" w:hRule="atLeast"/>
        </w:trPr>
        <w:tc>
          <w:tcPr>
            <w:tcW w:w="3390" w:type="dxa"/>
          </w:tcPr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Aeromonas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sobria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(n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24)</w:t>
            </w:r>
          </w:p>
        </w:tc>
        <w:tc>
          <w:tcPr>
            <w:tcW w:w="2095" w:type="dxa"/>
          </w:tcPr>
          <w:p>
            <w:pPr>
              <w:pStyle w:val="TableParagraph"/>
              <w:spacing w:before="116"/>
              <w:ind w:left="515"/>
              <w:rPr>
                <w:sz w:val="20"/>
              </w:rPr>
            </w:pPr>
            <w:r>
              <w:rPr>
                <w:sz w:val="20"/>
              </w:rPr>
              <w:t>0.31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0.02</w:t>
            </w:r>
          </w:p>
        </w:tc>
        <w:tc>
          <w:tcPr>
            <w:tcW w:w="1464" w:type="dxa"/>
          </w:tcPr>
          <w:p>
            <w:pPr>
              <w:pStyle w:val="TableParagraph"/>
              <w:spacing w:before="116"/>
              <w:ind w:left="131"/>
              <w:rPr>
                <w:sz w:val="20"/>
              </w:rPr>
            </w:pPr>
            <w:r>
              <w:rPr>
                <w:sz w:val="20"/>
              </w:rPr>
              <w:t>1.50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0.07</w:t>
            </w:r>
          </w:p>
        </w:tc>
        <w:tc>
          <w:tcPr>
            <w:tcW w:w="2157" w:type="dxa"/>
          </w:tcPr>
          <w:p>
            <w:pPr>
              <w:pStyle w:val="TableParagraph"/>
              <w:spacing w:before="116"/>
              <w:ind w:left="376"/>
              <w:rPr>
                <w:sz w:val="20"/>
              </w:rPr>
            </w:pPr>
            <w:r>
              <w:rPr>
                <w:sz w:val="20"/>
              </w:rPr>
              <w:t>0.13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0.02</w:t>
            </w:r>
          </w:p>
        </w:tc>
      </w:tr>
      <w:tr>
        <w:trPr>
          <w:trHeight w:val="470" w:hRule="atLeast"/>
        </w:trPr>
        <w:tc>
          <w:tcPr>
            <w:tcW w:w="3390" w:type="dxa"/>
          </w:tcPr>
          <w:p>
            <w:pPr>
              <w:pStyle w:val="TableParagraph"/>
              <w:spacing w:before="118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Gram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positive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isolates</w:t>
            </w:r>
          </w:p>
        </w:tc>
        <w:tc>
          <w:tcPr>
            <w:tcW w:w="20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6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5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6" w:hRule="atLeast"/>
        </w:trPr>
        <w:tc>
          <w:tcPr>
            <w:tcW w:w="3390" w:type="dxa"/>
          </w:tcPr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Staph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aureus </w:t>
            </w:r>
            <w:r>
              <w:rPr>
                <w:sz w:val="20"/>
              </w:rPr>
              <w:t>(n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= 30)</w:t>
            </w:r>
          </w:p>
        </w:tc>
        <w:tc>
          <w:tcPr>
            <w:tcW w:w="2095" w:type="dxa"/>
          </w:tcPr>
          <w:p>
            <w:pPr>
              <w:pStyle w:val="TableParagraph"/>
              <w:spacing w:before="113"/>
              <w:ind w:left="515"/>
              <w:rPr>
                <w:sz w:val="20"/>
              </w:rPr>
            </w:pPr>
            <w:r>
              <w:rPr>
                <w:sz w:val="20"/>
              </w:rPr>
              <w:t>0.63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0.01</w:t>
            </w:r>
          </w:p>
        </w:tc>
        <w:tc>
          <w:tcPr>
            <w:tcW w:w="1464" w:type="dxa"/>
          </w:tcPr>
          <w:p>
            <w:pPr>
              <w:pStyle w:val="TableParagraph"/>
              <w:spacing w:before="113"/>
              <w:ind w:left="131"/>
              <w:rPr>
                <w:sz w:val="20"/>
              </w:rPr>
            </w:pPr>
            <w:r>
              <w:rPr>
                <w:sz w:val="20"/>
              </w:rPr>
              <w:t>0.20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0.05</w:t>
            </w:r>
          </w:p>
        </w:tc>
        <w:tc>
          <w:tcPr>
            <w:tcW w:w="2157" w:type="dxa"/>
          </w:tcPr>
          <w:p>
            <w:pPr>
              <w:pStyle w:val="TableParagraph"/>
              <w:spacing w:before="113"/>
              <w:ind w:left="376"/>
              <w:rPr>
                <w:sz w:val="20"/>
              </w:rPr>
            </w:pPr>
            <w:r>
              <w:rPr>
                <w:sz w:val="20"/>
              </w:rPr>
              <w:t>0.25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0.01</w:t>
            </w:r>
          </w:p>
        </w:tc>
      </w:tr>
      <w:tr>
        <w:trPr>
          <w:trHeight w:val="469" w:hRule="atLeast"/>
        </w:trPr>
        <w:tc>
          <w:tcPr>
            <w:tcW w:w="3390" w:type="dxa"/>
          </w:tcPr>
          <w:p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Staph saprophyticus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(n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26)</w:t>
            </w:r>
          </w:p>
        </w:tc>
        <w:tc>
          <w:tcPr>
            <w:tcW w:w="2095" w:type="dxa"/>
          </w:tcPr>
          <w:p>
            <w:pPr>
              <w:pStyle w:val="TableParagraph"/>
              <w:spacing w:before="114"/>
              <w:ind w:left="515"/>
              <w:rPr>
                <w:sz w:val="20"/>
              </w:rPr>
            </w:pPr>
            <w:r>
              <w:rPr>
                <w:sz w:val="20"/>
              </w:rPr>
              <w:t>0.16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0.04</w:t>
            </w:r>
          </w:p>
        </w:tc>
        <w:tc>
          <w:tcPr>
            <w:tcW w:w="1464" w:type="dxa"/>
          </w:tcPr>
          <w:p>
            <w:pPr>
              <w:pStyle w:val="TableParagraph"/>
              <w:spacing w:before="114"/>
              <w:ind w:left="131"/>
              <w:rPr>
                <w:sz w:val="20"/>
              </w:rPr>
            </w:pPr>
            <w:r>
              <w:rPr>
                <w:sz w:val="20"/>
              </w:rPr>
              <w:t>0.20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0.10</w:t>
            </w:r>
          </w:p>
        </w:tc>
        <w:tc>
          <w:tcPr>
            <w:tcW w:w="2157" w:type="dxa"/>
          </w:tcPr>
          <w:p>
            <w:pPr>
              <w:pStyle w:val="TableParagraph"/>
              <w:spacing w:before="114"/>
              <w:ind w:left="376"/>
              <w:rPr>
                <w:sz w:val="20"/>
              </w:rPr>
            </w:pPr>
            <w:r>
              <w:rPr>
                <w:sz w:val="20"/>
              </w:rPr>
              <w:t>0.13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0.03</w:t>
            </w:r>
          </w:p>
        </w:tc>
      </w:tr>
      <w:tr>
        <w:trPr>
          <w:trHeight w:val="470" w:hRule="atLeast"/>
        </w:trPr>
        <w:tc>
          <w:tcPr>
            <w:tcW w:w="3390" w:type="dxa"/>
          </w:tcPr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Staph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epidermidis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(n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13)</w:t>
            </w:r>
          </w:p>
        </w:tc>
        <w:tc>
          <w:tcPr>
            <w:tcW w:w="2095" w:type="dxa"/>
          </w:tcPr>
          <w:p>
            <w:pPr>
              <w:pStyle w:val="TableParagraph"/>
              <w:spacing w:before="115"/>
              <w:ind w:left="515"/>
              <w:rPr>
                <w:sz w:val="20"/>
              </w:rPr>
            </w:pPr>
            <w:r>
              <w:rPr>
                <w:sz w:val="20"/>
              </w:rPr>
              <w:t>0.31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0.01</w:t>
            </w:r>
          </w:p>
        </w:tc>
        <w:tc>
          <w:tcPr>
            <w:tcW w:w="1464" w:type="dxa"/>
          </w:tcPr>
          <w:p>
            <w:pPr>
              <w:pStyle w:val="TableParagraph"/>
              <w:spacing w:before="115"/>
              <w:ind w:left="131"/>
              <w:rPr>
                <w:sz w:val="20"/>
              </w:rPr>
            </w:pPr>
            <w:r>
              <w:rPr>
                <w:sz w:val="20"/>
              </w:rPr>
              <w:t>0.38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0.03</w:t>
            </w:r>
          </w:p>
        </w:tc>
        <w:tc>
          <w:tcPr>
            <w:tcW w:w="2157" w:type="dxa"/>
          </w:tcPr>
          <w:p>
            <w:pPr>
              <w:pStyle w:val="TableParagraph"/>
              <w:spacing w:before="115"/>
              <w:ind w:left="376"/>
              <w:rPr>
                <w:sz w:val="20"/>
              </w:rPr>
            </w:pPr>
            <w:r>
              <w:rPr>
                <w:sz w:val="20"/>
              </w:rPr>
              <w:t>0.10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0.01</w:t>
            </w:r>
          </w:p>
        </w:tc>
      </w:tr>
      <w:tr>
        <w:trPr>
          <w:trHeight w:val="345" w:hRule="atLeast"/>
        </w:trPr>
        <w:tc>
          <w:tcPr>
            <w:tcW w:w="3390" w:type="dxa"/>
          </w:tcPr>
          <w:p>
            <w:pPr>
              <w:pStyle w:val="TableParagraph"/>
              <w:spacing w:line="210" w:lineRule="exact" w:before="115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Staph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cohnii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(n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4)</w:t>
            </w:r>
          </w:p>
        </w:tc>
        <w:tc>
          <w:tcPr>
            <w:tcW w:w="2095" w:type="dxa"/>
          </w:tcPr>
          <w:p>
            <w:pPr>
              <w:pStyle w:val="TableParagraph"/>
              <w:spacing w:line="210" w:lineRule="exact" w:before="115"/>
              <w:ind w:left="515"/>
              <w:rPr>
                <w:sz w:val="20"/>
              </w:rPr>
            </w:pPr>
            <w:r>
              <w:rPr>
                <w:sz w:val="20"/>
              </w:rPr>
              <w:t>0.63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0.04</w:t>
            </w:r>
          </w:p>
        </w:tc>
        <w:tc>
          <w:tcPr>
            <w:tcW w:w="1464" w:type="dxa"/>
          </w:tcPr>
          <w:p>
            <w:pPr>
              <w:pStyle w:val="TableParagraph"/>
              <w:spacing w:line="210" w:lineRule="exact" w:before="115"/>
              <w:ind w:left="131"/>
              <w:rPr>
                <w:sz w:val="20"/>
              </w:rPr>
            </w:pPr>
            <w:r>
              <w:rPr>
                <w:sz w:val="20"/>
              </w:rPr>
              <w:t>0.75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0.03</w:t>
            </w:r>
          </w:p>
        </w:tc>
        <w:tc>
          <w:tcPr>
            <w:tcW w:w="2157" w:type="dxa"/>
          </w:tcPr>
          <w:p>
            <w:pPr>
              <w:pStyle w:val="TableParagraph"/>
              <w:spacing w:line="210" w:lineRule="exact" w:before="115"/>
              <w:ind w:left="376"/>
              <w:rPr>
                <w:sz w:val="20"/>
              </w:rPr>
            </w:pPr>
            <w:r>
              <w:rPr>
                <w:sz w:val="20"/>
              </w:rPr>
              <w:t>0.25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0.08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240" w:h="15840"/>
          <w:pgMar w:header="0" w:footer="935" w:top="1500" w:bottom="1200" w:left="620" w:right="160"/>
        </w:sectPr>
      </w:pP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05"/>
        <w:gridCol w:w="2125"/>
        <w:gridCol w:w="1710"/>
        <w:gridCol w:w="2183"/>
      </w:tblGrid>
      <w:tr>
        <w:trPr>
          <w:trHeight w:val="345" w:hRule="atLeast"/>
        </w:trPr>
        <w:tc>
          <w:tcPr>
            <w:tcW w:w="3105" w:type="dxa"/>
          </w:tcPr>
          <w:p>
            <w:pPr>
              <w:pStyle w:val="TableParagraph"/>
              <w:spacing w:line="221" w:lineRule="exact"/>
              <w:ind w:left="122"/>
              <w:rPr>
                <w:sz w:val="20"/>
              </w:rPr>
            </w:pPr>
            <w:r>
              <w:rPr>
                <w:i/>
                <w:sz w:val="20"/>
              </w:rPr>
              <w:t>Staph chromogenes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(n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4)</w:t>
            </w:r>
          </w:p>
        </w:tc>
        <w:tc>
          <w:tcPr>
            <w:tcW w:w="2125" w:type="dxa"/>
          </w:tcPr>
          <w:p>
            <w:pPr>
              <w:pStyle w:val="TableParagraph"/>
              <w:spacing w:line="221" w:lineRule="exact"/>
              <w:ind w:right="398"/>
              <w:jc w:val="right"/>
              <w:rPr>
                <w:sz w:val="20"/>
              </w:rPr>
            </w:pPr>
            <w:r>
              <w:rPr>
                <w:sz w:val="20"/>
              </w:rPr>
              <w:t>0.63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0.10</w:t>
            </w:r>
          </w:p>
        </w:tc>
        <w:tc>
          <w:tcPr>
            <w:tcW w:w="1710" w:type="dxa"/>
          </w:tcPr>
          <w:p>
            <w:pPr>
              <w:pStyle w:val="TableParagraph"/>
              <w:spacing w:line="221" w:lineRule="exact"/>
              <w:ind w:left="381" w:right="379"/>
              <w:jc w:val="center"/>
              <w:rPr>
                <w:sz w:val="20"/>
              </w:rPr>
            </w:pPr>
            <w:r>
              <w:rPr>
                <w:sz w:val="20"/>
              </w:rPr>
              <w:t>0.75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0.24</w:t>
            </w:r>
          </w:p>
        </w:tc>
        <w:tc>
          <w:tcPr>
            <w:tcW w:w="2183" w:type="dxa"/>
          </w:tcPr>
          <w:p>
            <w:pPr>
              <w:pStyle w:val="TableParagraph"/>
              <w:spacing w:line="221" w:lineRule="exact"/>
              <w:ind w:left="400"/>
              <w:rPr>
                <w:sz w:val="20"/>
              </w:rPr>
            </w:pPr>
            <w:r>
              <w:rPr>
                <w:sz w:val="20"/>
              </w:rPr>
              <w:t>0.10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0.31</w:t>
            </w:r>
          </w:p>
        </w:tc>
      </w:tr>
      <w:tr>
        <w:trPr>
          <w:trHeight w:val="470" w:hRule="atLeast"/>
        </w:trPr>
        <w:tc>
          <w:tcPr>
            <w:tcW w:w="3105" w:type="dxa"/>
          </w:tcPr>
          <w:p>
            <w:pPr>
              <w:pStyle w:val="TableParagraph"/>
              <w:spacing w:before="115"/>
              <w:ind w:left="122"/>
              <w:rPr>
                <w:sz w:val="20"/>
              </w:rPr>
            </w:pPr>
            <w:r>
              <w:rPr>
                <w:i/>
                <w:sz w:val="20"/>
              </w:rPr>
              <w:t>Strep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i/>
                <w:sz w:val="20"/>
              </w:rPr>
              <w:t>faecalis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(n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10)</w:t>
            </w:r>
          </w:p>
        </w:tc>
        <w:tc>
          <w:tcPr>
            <w:tcW w:w="2125" w:type="dxa"/>
          </w:tcPr>
          <w:p>
            <w:pPr>
              <w:pStyle w:val="TableParagraph"/>
              <w:spacing w:before="115"/>
              <w:ind w:right="398"/>
              <w:jc w:val="right"/>
              <w:rPr>
                <w:sz w:val="20"/>
              </w:rPr>
            </w:pPr>
            <w:r>
              <w:rPr>
                <w:sz w:val="20"/>
              </w:rPr>
              <w:t>0.16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0.05</w:t>
            </w:r>
          </w:p>
        </w:tc>
        <w:tc>
          <w:tcPr>
            <w:tcW w:w="1710" w:type="dxa"/>
          </w:tcPr>
          <w:p>
            <w:pPr>
              <w:pStyle w:val="TableParagraph"/>
              <w:spacing w:before="115"/>
              <w:ind w:left="381" w:right="379"/>
              <w:jc w:val="center"/>
              <w:rPr>
                <w:sz w:val="20"/>
              </w:rPr>
            </w:pPr>
            <w:r>
              <w:rPr>
                <w:sz w:val="20"/>
              </w:rPr>
              <w:t>0.19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0.06</w:t>
            </w:r>
          </w:p>
        </w:tc>
        <w:tc>
          <w:tcPr>
            <w:tcW w:w="2183" w:type="dxa"/>
          </w:tcPr>
          <w:p>
            <w:pPr>
              <w:pStyle w:val="TableParagraph"/>
              <w:spacing w:before="115"/>
              <w:ind w:left="400"/>
              <w:rPr>
                <w:sz w:val="20"/>
              </w:rPr>
            </w:pPr>
            <w:r>
              <w:rPr>
                <w:sz w:val="20"/>
              </w:rPr>
              <w:t>0.13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0.02</w:t>
            </w:r>
          </w:p>
        </w:tc>
      </w:tr>
      <w:tr>
        <w:trPr>
          <w:trHeight w:val="352" w:hRule="atLeast"/>
        </w:trPr>
        <w:tc>
          <w:tcPr>
            <w:tcW w:w="31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15"/>
              <w:ind w:left="122"/>
              <w:rPr>
                <w:sz w:val="20"/>
              </w:rPr>
            </w:pPr>
            <w:r>
              <w:rPr>
                <w:i/>
                <w:sz w:val="20"/>
              </w:rPr>
              <w:t>Bacillus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subtilis</w:t>
            </w:r>
            <w:r>
              <w:rPr>
                <w:sz w:val="20"/>
              </w:rPr>
              <w:t>(n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=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8)</w:t>
            </w:r>
          </w:p>
        </w:tc>
        <w:tc>
          <w:tcPr>
            <w:tcW w:w="21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15"/>
              <w:ind w:right="398"/>
              <w:jc w:val="right"/>
              <w:rPr>
                <w:sz w:val="20"/>
              </w:rPr>
            </w:pPr>
            <w:r>
              <w:rPr>
                <w:sz w:val="20"/>
              </w:rPr>
              <w:t>0.31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0.01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15"/>
              <w:ind w:left="381" w:right="379"/>
              <w:jc w:val="center"/>
              <w:rPr>
                <w:sz w:val="20"/>
              </w:rPr>
            </w:pPr>
            <w:r>
              <w:rPr>
                <w:sz w:val="20"/>
              </w:rPr>
              <w:t>0.75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0.03</w:t>
            </w:r>
          </w:p>
        </w:tc>
        <w:tc>
          <w:tcPr>
            <w:tcW w:w="21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15"/>
              <w:ind w:left="400"/>
              <w:rPr>
                <w:sz w:val="20"/>
              </w:rPr>
            </w:pPr>
            <w:r>
              <w:rPr>
                <w:sz w:val="20"/>
              </w:rPr>
              <w:t>0.13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0.01</w:t>
            </w:r>
          </w:p>
        </w:tc>
      </w:tr>
    </w:tbl>
    <w:p>
      <w:pPr>
        <w:pStyle w:val="BodyText"/>
        <w:spacing w:before="6"/>
        <w:rPr>
          <w:sz w:val="27"/>
        </w:rPr>
      </w:pPr>
    </w:p>
    <w:p>
      <w:pPr>
        <w:pStyle w:val="BodyText"/>
        <w:spacing w:line="360" w:lineRule="auto" w:before="90" w:after="6"/>
        <w:ind w:left="820" w:right="2174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4.9:</w:t>
      </w:r>
      <w:r>
        <w:rPr>
          <w:b/>
          <w:spacing w:val="-3"/>
        </w:rPr>
        <w:t> </w:t>
      </w:r>
      <w:r>
        <w:rPr/>
        <w:t>Percentages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Isolates from</w:t>
      </w:r>
      <w:r>
        <w:rPr>
          <w:spacing w:val="-2"/>
        </w:rPr>
        <w:t> </w:t>
      </w:r>
      <w:r>
        <w:rPr/>
        <w:t>River</w:t>
      </w:r>
      <w:r>
        <w:rPr>
          <w:spacing w:val="-3"/>
        </w:rPr>
        <w:t> </w:t>
      </w:r>
      <w:r>
        <w:rPr/>
        <w:t>Sokoto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Drainage</w:t>
      </w:r>
      <w:r>
        <w:rPr>
          <w:spacing w:val="-2"/>
        </w:rPr>
        <w:t> </w:t>
      </w:r>
      <w:r>
        <w:rPr/>
        <w:t>Streamresistant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Disinfectants</w:t>
      </w:r>
    </w:p>
    <w:tbl>
      <w:tblPr>
        <w:tblW w:w="0" w:type="auto"/>
        <w:jc w:val="left"/>
        <w:tblInd w:w="7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3"/>
        <w:gridCol w:w="1839"/>
        <w:gridCol w:w="1755"/>
        <w:gridCol w:w="2147"/>
      </w:tblGrid>
      <w:tr>
        <w:trPr>
          <w:trHeight w:val="483" w:hRule="atLeast"/>
        </w:trPr>
        <w:tc>
          <w:tcPr>
            <w:tcW w:w="37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rPr>
                <w:sz w:val="22"/>
              </w:rPr>
            </w:pPr>
          </w:p>
          <w:p>
            <w:pPr>
              <w:pStyle w:val="TableParagraph"/>
              <w:spacing w:line="199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Organisms</w:t>
            </w:r>
          </w:p>
        </w:tc>
        <w:tc>
          <w:tcPr>
            <w:tcW w:w="5741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23" w:lineRule="exact"/>
              <w:ind w:left="1606"/>
              <w:rPr>
                <w:b/>
                <w:sz w:val="20"/>
              </w:rPr>
            </w:pPr>
            <w:r>
              <w:rPr>
                <w:b/>
                <w:sz w:val="20"/>
              </w:rPr>
              <w:t>Percentages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Isolates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Resistant</w:t>
            </w:r>
          </w:p>
        </w:tc>
      </w:tr>
      <w:tr>
        <w:trPr>
          <w:trHeight w:val="551" w:hRule="atLeast"/>
        </w:trPr>
        <w:tc>
          <w:tcPr>
            <w:tcW w:w="371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446"/>
              <w:rPr>
                <w:sz w:val="20"/>
              </w:rPr>
            </w:pPr>
            <w:r>
              <w:rPr>
                <w:sz w:val="20"/>
              </w:rPr>
              <w:t>Dettol</w:t>
            </w:r>
            <w:r>
              <w:rPr>
                <w:sz w:val="20"/>
                <w:vertAlign w:val="superscript"/>
              </w:rPr>
              <w:t>®</w:t>
            </w:r>
          </w:p>
          <w:p>
            <w:pPr>
              <w:pStyle w:val="TableParagraph"/>
              <w:spacing w:before="37"/>
              <w:ind w:left="446"/>
              <w:rPr>
                <w:sz w:val="20"/>
              </w:rPr>
            </w:pPr>
            <w:r>
              <w:rPr>
                <w:sz w:val="20"/>
              </w:rPr>
              <w:t>(5.0%v/v)</w:t>
            </w:r>
          </w:p>
        </w:tc>
        <w:tc>
          <w:tcPr>
            <w:tcW w:w="17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588"/>
              <w:rPr>
                <w:sz w:val="20"/>
              </w:rPr>
            </w:pPr>
            <w:r>
              <w:rPr>
                <w:sz w:val="20"/>
              </w:rPr>
              <w:t>Savlon</w:t>
            </w:r>
            <w:r>
              <w:rPr>
                <w:sz w:val="20"/>
                <w:vertAlign w:val="superscript"/>
              </w:rPr>
              <w:t>®</w:t>
            </w:r>
          </w:p>
          <w:p>
            <w:pPr>
              <w:pStyle w:val="TableParagraph"/>
              <w:spacing w:before="37"/>
              <w:ind w:left="588"/>
              <w:rPr>
                <w:sz w:val="20"/>
              </w:rPr>
            </w:pPr>
            <w:r>
              <w:rPr>
                <w:sz w:val="20"/>
              </w:rPr>
              <w:t>(6.0%v/v)</w:t>
            </w:r>
          </w:p>
        </w:tc>
        <w:tc>
          <w:tcPr>
            <w:tcW w:w="21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361"/>
              <w:rPr>
                <w:sz w:val="20"/>
              </w:rPr>
            </w:pPr>
            <w:r>
              <w:rPr>
                <w:sz w:val="20"/>
              </w:rPr>
              <w:t>Izal</w:t>
            </w:r>
            <w:r>
              <w:rPr>
                <w:sz w:val="20"/>
                <w:vertAlign w:val="superscript"/>
              </w:rPr>
              <w:t>®</w:t>
            </w:r>
          </w:p>
          <w:p>
            <w:pPr>
              <w:pStyle w:val="TableParagraph"/>
              <w:spacing w:before="37"/>
              <w:ind w:left="361"/>
              <w:rPr>
                <w:sz w:val="20"/>
              </w:rPr>
            </w:pPr>
            <w:r>
              <w:rPr>
                <w:sz w:val="20"/>
              </w:rPr>
              <w:t>(0.5%w/v)</w:t>
            </w:r>
          </w:p>
        </w:tc>
      </w:tr>
      <w:tr>
        <w:trPr>
          <w:trHeight w:val="608" w:hRule="atLeast"/>
        </w:trPr>
        <w:tc>
          <w:tcPr>
            <w:tcW w:w="37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108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Enterobacteriaceae</w:t>
            </w:r>
          </w:p>
        </w:tc>
        <w:tc>
          <w:tcPr>
            <w:tcW w:w="18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4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02" w:hRule="atLeast"/>
        </w:trPr>
        <w:tc>
          <w:tcPr>
            <w:tcW w:w="3713" w:type="dxa"/>
          </w:tcPr>
          <w:p>
            <w:pPr>
              <w:pStyle w:val="TableParagraph"/>
              <w:spacing w:before="131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Klebsiella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pneumoniae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(n=3)</w:t>
            </w:r>
          </w:p>
        </w:tc>
        <w:tc>
          <w:tcPr>
            <w:tcW w:w="1839" w:type="dxa"/>
          </w:tcPr>
          <w:p>
            <w:pPr>
              <w:pStyle w:val="TableParagraph"/>
              <w:spacing w:before="131"/>
              <w:ind w:left="446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1755" w:type="dxa"/>
          </w:tcPr>
          <w:p>
            <w:pPr>
              <w:pStyle w:val="TableParagraph"/>
              <w:spacing w:before="131"/>
              <w:ind w:left="588"/>
              <w:rPr>
                <w:sz w:val="20"/>
              </w:rPr>
            </w:pPr>
            <w:r>
              <w:rPr>
                <w:sz w:val="20"/>
              </w:rPr>
              <w:t>42.00</w:t>
            </w:r>
          </w:p>
        </w:tc>
        <w:tc>
          <w:tcPr>
            <w:tcW w:w="2147" w:type="dxa"/>
          </w:tcPr>
          <w:p>
            <w:pPr>
              <w:pStyle w:val="TableParagraph"/>
              <w:spacing w:before="131"/>
              <w:ind w:left="361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</w:tr>
      <w:tr>
        <w:trPr>
          <w:trHeight w:val="505" w:hRule="atLeast"/>
        </w:trPr>
        <w:tc>
          <w:tcPr>
            <w:tcW w:w="3713" w:type="dxa"/>
          </w:tcPr>
          <w:p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Klebsiella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oxytoca </w:t>
            </w:r>
            <w:r>
              <w:rPr>
                <w:sz w:val="20"/>
              </w:rPr>
              <w:t>(n=13)</w:t>
            </w:r>
          </w:p>
        </w:tc>
        <w:tc>
          <w:tcPr>
            <w:tcW w:w="1839" w:type="dxa"/>
          </w:tcPr>
          <w:p>
            <w:pPr>
              <w:pStyle w:val="TableParagraph"/>
              <w:spacing w:before="132"/>
              <w:ind w:left="446"/>
              <w:rPr>
                <w:sz w:val="20"/>
              </w:rPr>
            </w:pPr>
            <w:r>
              <w:rPr>
                <w:sz w:val="20"/>
              </w:rPr>
              <w:t>46.15</w:t>
            </w:r>
          </w:p>
        </w:tc>
        <w:tc>
          <w:tcPr>
            <w:tcW w:w="1755" w:type="dxa"/>
          </w:tcPr>
          <w:p>
            <w:pPr>
              <w:pStyle w:val="TableParagraph"/>
              <w:spacing w:before="132"/>
              <w:ind w:left="588"/>
              <w:rPr>
                <w:sz w:val="20"/>
              </w:rPr>
            </w:pPr>
            <w:r>
              <w:rPr>
                <w:sz w:val="20"/>
              </w:rPr>
              <w:t>38.46</w:t>
            </w:r>
          </w:p>
        </w:tc>
        <w:tc>
          <w:tcPr>
            <w:tcW w:w="2147" w:type="dxa"/>
          </w:tcPr>
          <w:p>
            <w:pPr>
              <w:pStyle w:val="TableParagraph"/>
              <w:spacing w:before="132"/>
              <w:ind w:left="361"/>
              <w:rPr>
                <w:sz w:val="20"/>
              </w:rPr>
            </w:pPr>
            <w:r>
              <w:rPr>
                <w:sz w:val="20"/>
              </w:rPr>
              <w:t>53.85</w:t>
            </w:r>
          </w:p>
        </w:tc>
      </w:tr>
      <w:tr>
        <w:trPr>
          <w:trHeight w:val="505" w:hRule="atLeast"/>
        </w:trPr>
        <w:tc>
          <w:tcPr>
            <w:tcW w:w="3713" w:type="dxa"/>
          </w:tcPr>
          <w:p>
            <w:pPr>
              <w:pStyle w:val="TableParagraph"/>
              <w:spacing w:before="133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Enterobacter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cloacae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(n=26)</w:t>
            </w:r>
          </w:p>
        </w:tc>
        <w:tc>
          <w:tcPr>
            <w:tcW w:w="1839" w:type="dxa"/>
          </w:tcPr>
          <w:p>
            <w:pPr>
              <w:pStyle w:val="TableParagraph"/>
              <w:spacing w:before="133"/>
              <w:ind w:left="446"/>
              <w:rPr>
                <w:sz w:val="20"/>
              </w:rPr>
            </w:pPr>
            <w:r>
              <w:rPr>
                <w:sz w:val="20"/>
              </w:rPr>
              <w:t>47.37</w:t>
            </w:r>
          </w:p>
        </w:tc>
        <w:tc>
          <w:tcPr>
            <w:tcW w:w="1755" w:type="dxa"/>
          </w:tcPr>
          <w:p>
            <w:pPr>
              <w:pStyle w:val="TableParagraph"/>
              <w:spacing w:before="133"/>
              <w:ind w:left="588"/>
              <w:rPr>
                <w:sz w:val="20"/>
              </w:rPr>
            </w:pPr>
            <w:r>
              <w:rPr>
                <w:sz w:val="20"/>
              </w:rPr>
              <w:t>30.77</w:t>
            </w:r>
          </w:p>
        </w:tc>
        <w:tc>
          <w:tcPr>
            <w:tcW w:w="2147" w:type="dxa"/>
          </w:tcPr>
          <w:p>
            <w:pPr>
              <w:pStyle w:val="TableParagraph"/>
              <w:spacing w:before="133"/>
              <w:ind w:left="361"/>
              <w:rPr>
                <w:sz w:val="20"/>
              </w:rPr>
            </w:pPr>
            <w:r>
              <w:rPr>
                <w:sz w:val="20"/>
              </w:rPr>
              <w:t>38.46</w:t>
            </w:r>
          </w:p>
        </w:tc>
      </w:tr>
      <w:tr>
        <w:trPr>
          <w:trHeight w:val="503" w:hRule="atLeast"/>
        </w:trPr>
        <w:tc>
          <w:tcPr>
            <w:tcW w:w="3713" w:type="dxa"/>
          </w:tcPr>
          <w:p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Enterobacter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aerogenes </w:t>
            </w:r>
            <w:r>
              <w:rPr>
                <w:sz w:val="20"/>
              </w:rPr>
              <w:t>(n=38)</w:t>
            </w:r>
          </w:p>
        </w:tc>
        <w:tc>
          <w:tcPr>
            <w:tcW w:w="1839" w:type="dxa"/>
          </w:tcPr>
          <w:p>
            <w:pPr>
              <w:pStyle w:val="TableParagraph"/>
              <w:spacing w:before="132"/>
              <w:ind w:left="446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1755" w:type="dxa"/>
          </w:tcPr>
          <w:p>
            <w:pPr>
              <w:pStyle w:val="TableParagraph"/>
              <w:spacing w:before="132"/>
              <w:ind w:left="588"/>
              <w:rPr>
                <w:sz w:val="20"/>
              </w:rPr>
            </w:pPr>
            <w:r>
              <w:rPr>
                <w:sz w:val="20"/>
              </w:rPr>
              <w:t>36.84</w:t>
            </w:r>
          </w:p>
        </w:tc>
        <w:tc>
          <w:tcPr>
            <w:tcW w:w="2147" w:type="dxa"/>
          </w:tcPr>
          <w:p>
            <w:pPr>
              <w:pStyle w:val="TableParagraph"/>
              <w:spacing w:before="132"/>
              <w:ind w:left="361"/>
              <w:rPr>
                <w:sz w:val="20"/>
              </w:rPr>
            </w:pPr>
            <w:r>
              <w:rPr>
                <w:sz w:val="20"/>
              </w:rPr>
              <w:t>42.11</w:t>
            </w:r>
          </w:p>
        </w:tc>
      </w:tr>
      <w:tr>
        <w:trPr>
          <w:trHeight w:val="504" w:hRule="atLeast"/>
        </w:trPr>
        <w:tc>
          <w:tcPr>
            <w:tcW w:w="3713" w:type="dxa"/>
          </w:tcPr>
          <w:p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Salmonella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typhi </w:t>
            </w:r>
            <w:r>
              <w:rPr>
                <w:sz w:val="20"/>
              </w:rPr>
              <w:t>(n=28)</w:t>
            </w:r>
          </w:p>
        </w:tc>
        <w:tc>
          <w:tcPr>
            <w:tcW w:w="1839" w:type="dxa"/>
          </w:tcPr>
          <w:p>
            <w:pPr>
              <w:pStyle w:val="TableParagraph"/>
              <w:spacing w:before="132"/>
              <w:ind w:left="446"/>
              <w:rPr>
                <w:sz w:val="20"/>
              </w:rPr>
            </w:pPr>
            <w:r>
              <w:rPr>
                <w:sz w:val="20"/>
              </w:rPr>
              <w:t>46.43</w:t>
            </w:r>
          </w:p>
        </w:tc>
        <w:tc>
          <w:tcPr>
            <w:tcW w:w="1755" w:type="dxa"/>
          </w:tcPr>
          <w:p>
            <w:pPr>
              <w:pStyle w:val="TableParagraph"/>
              <w:spacing w:before="132"/>
              <w:ind w:left="588"/>
              <w:rPr>
                <w:sz w:val="20"/>
              </w:rPr>
            </w:pPr>
            <w:r>
              <w:rPr>
                <w:sz w:val="20"/>
              </w:rPr>
              <w:t>42.86</w:t>
            </w:r>
          </w:p>
        </w:tc>
        <w:tc>
          <w:tcPr>
            <w:tcW w:w="2147" w:type="dxa"/>
          </w:tcPr>
          <w:p>
            <w:pPr>
              <w:pStyle w:val="TableParagraph"/>
              <w:spacing w:before="132"/>
              <w:ind w:left="361"/>
              <w:rPr>
                <w:sz w:val="20"/>
              </w:rPr>
            </w:pPr>
            <w:r>
              <w:rPr>
                <w:sz w:val="20"/>
              </w:rPr>
              <w:t>42.86</w:t>
            </w:r>
          </w:p>
        </w:tc>
      </w:tr>
      <w:tr>
        <w:trPr>
          <w:trHeight w:val="504" w:hRule="atLeast"/>
        </w:trPr>
        <w:tc>
          <w:tcPr>
            <w:tcW w:w="3713" w:type="dxa"/>
          </w:tcPr>
          <w:p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Shigella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flexneri </w:t>
            </w:r>
            <w:r>
              <w:rPr>
                <w:sz w:val="20"/>
              </w:rPr>
              <w:t>(n=23)</w:t>
            </w:r>
          </w:p>
        </w:tc>
        <w:tc>
          <w:tcPr>
            <w:tcW w:w="1839" w:type="dxa"/>
          </w:tcPr>
          <w:p>
            <w:pPr>
              <w:pStyle w:val="TableParagraph"/>
              <w:spacing w:before="132"/>
              <w:ind w:left="446"/>
              <w:rPr>
                <w:sz w:val="20"/>
              </w:rPr>
            </w:pPr>
            <w:r>
              <w:rPr>
                <w:sz w:val="20"/>
              </w:rPr>
              <w:t>43.48</w:t>
            </w:r>
          </w:p>
        </w:tc>
        <w:tc>
          <w:tcPr>
            <w:tcW w:w="1755" w:type="dxa"/>
          </w:tcPr>
          <w:p>
            <w:pPr>
              <w:pStyle w:val="TableParagraph"/>
              <w:spacing w:before="132"/>
              <w:ind w:left="588"/>
              <w:rPr>
                <w:sz w:val="20"/>
              </w:rPr>
            </w:pPr>
            <w:r>
              <w:rPr>
                <w:sz w:val="20"/>
              </w:rPr>
              <w:t>34.78</w:t>
            </w:r>
          </w:p>
        </w:tc>
        <w:tc>
          <w:tcPr>
            <w:tcW w:w="2147" w:type="dxa"/>
          </w:tcPr>
          <w:p>
            <w:pPr>
              <w:pStyle w:val="TableParagraph"/>
              <w:spacing w:before="132"/>
              <w:ind w:left="361"/>
              <w:rPr>
                <w:sz w:val="20"/>
              </w:rPr>
            </w:pPr>
            <w:r>
              <w:rPr>
                <w:sz w:val="20"/>
              </w:rPr>
              <w:t>52.17</w:t>
            </w:r>
          </w:p>
        </w:tc>
      </w:tr>
      <w:tr>
        <w:trPr>
          <w:trHeight w:val="505" w:hRule="atLeast"/>
        </w:trPr>
        <w:tc>
          <w:tcPr>
            <w:tcW w:w="3713" w:type="dxa"/>
          </w:tcPr>
          <w:p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Escherichia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coli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(n=52)</w:t>
            </w:r>
          </w:p>
        </w:tc>
        <w:tc>
          <w:tcPr>
            <w:tcW w:w="1839" w:type="dxa"/>
          </w:tcPr>
          <w:p>
            <w:pPr>
              <w:pStyle w:val="TableParagraph"/>
              <w:spacing w:before="132"/>
              <w:ind w:left="446"/>
              <w:rPr>
                <w:sz w:val="20"/>
              </w:rPr>
            </w:pPr>
            <w:r>
              <w:rPr>
                <w:sz w:val="20"/>
              </w:rPr>
              <w:t>48.08</w:t>
            </w:r>
          </w:p>
        </w:tc>
        <w:tc>
          <w:tcPr>
            <w:tcW w:w="1755" w:type="dxa"/>
          </w:tcPr>
          <w:p>
            <w:pPr>
              <w:pStyle w:val="TableParagraph"/>
              <w:spacing w:before="132"/>
              <w:ind w:left="588"/>
              <w:rPr>
                <w:sz w:val="20"/>
              </w:rPr>
            </w:pPr>
            <w:r>
              <w:rPr>
                <w:sz w:val="20"/>
              </w:rPr>
              <w:t>46.15</w:t>
            </w:r>
          </w:p>
        </w:tc>
        <w:tc>
          <w:tcPr>
            <w:tcW w:w="2147" w:type="dxa"/>
          </w:tcPr>
          <w:p>
            <w:pPr>
              <w:pStyle w:val="TableParagraph"/>
              <w:spacing w:before="132"/>
              <w:ind w:left="361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</w:tr>
      <w:tr>
        <w:trPr>
          <w:trHeight w:val="505" w:hRule="atLeast"/>
        </w:trPr>
        <w:tc>
          <w:tcPr>
            <w:tcW w:w="3713" w:type="dxa"/>
          </w:tcPr>
          <w:p>
            <w:pPr>
              <w:pStyle w:val="TableParagraph"/>
              <w:spacing w:before="133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Providencia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rettgeri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(n=13)</w:t>
            </w:r>
          </w:p>
        </w:tc>
        <w:tc>
          <w:tcPr>
            <w:tcW w:w="1839" w:type="dxa"/>
          </w:tcPr>
          <w:p>
            <w:pPr>
              <w:pStyle w:val="TableParagraph"/>
              <w:spacing w:before="133"/>
              <w:ind w:left="446"/>
              <w:rPr>
                <w:sz w:val="20"/>
              </w:rPr>
            </w:pPr>
            <w:r>
              <w:rPr>
                <w:sz w:val="20"/>
              </w:rPr>
              <w:t>46.15</w:t>
            </w:r>
          </w:p>
        </w:tc>
        <w:tc>
          <w:tcPr>
            <w:tcW w:w="1755" w:type="dxa"/>
          </w:tcPr>
          <w:p>
            <w:pPr>
              <w:pStyle w:val="TableParagraph"/>
              <w:spacing w:before="133"/>
              <w:ind w:left="588"/>
              <w:rPr>
                <w:sz w:val="20"/>
              </w:rPr>
            </w:pPr>
            <w:r>
              <w:rPr>
                <w:sz w:val="20"/>
              </w:rPr>
              <w:t>46.15</w:t>
            </w:r>
          </w:p>
        </w:tc>
        <w:tc>
          <w:tcPr>
            <w:tcW w:w="2147" w:type="dxa"/>
          </w:tcPr>
          <w:p>
            <w:pPr>
              <w:pStyle w:val="TableParagraph"/>
              <w:spacing w:before="133"/>
              <w:ind w:left="361"/>
              <w:rPr>
                <w:sz w:val="20"/>
              </w:rPr>
            </w:pPr>
            <w:r>
              <w:rPr>
                <w:sz w:val="20"/>
              </w:rPr>
              <w:t>46.15</w:t>
            </w:r>
          </w:p>
        </w:tc>
      </w:tr>
      <w:tr>
        <w:trPr>
          <w:trHeight w:val="505" w:hRule="atLeast"/>
        </w:trPr>
        <w:tc>
          <w:tcPr>
            <w:tcW w:w="3713" w:type="dxa"/>
          </w:tcPr>
          <w:p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Raoultella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ornithinolytica</w:t>
            </w:r>
            <w:r>
              <w:rPr>
                <w:i/>
                <w:spacing w:val="2"/>
                <w:sz w:val="20"/>
              </w:rPr>
              <w:t> </w:t>
            </w:r>
            <w:r>
              <w:rPr>
                <w:sz w:val="20"/>
              </w:rPr>
              <w:t>(n=26)</w:t>
            </w:r>
          </w:p>
        </w:tc>
        <w:tc>
          <w:tcPr>
            <w:tcW w:w="1839" w:type="dxa"/>
          </w:tcPr>
          <w:p>
            <w:pPr>
              <w:pStyle w:val="TableParagraph"/>
              <w:spacing w:before="132"/>
              <w:ind w:left="446"/>
              <w:rPr>
                <w:sz w:val="20"/>
              </w:rPr>
            </w:pPr>
            <w:r>
              <w:rPr>
                <w:sz w:val="20"/>
              </w:rPr>
              <w:t>30.77</w:t>
            </w:r>
          </w:p>
        </w:tc>
        <w:tc>
          <w:tcPr>
            <w:tcW w:w="1755" w:type="dxa"/>
          </w:tcPr>
          <w:p>
            <w:pPr>
              <w:pStyle w:val="TableParagraph"/>
              <w:spacing w:before="132"/>
              <w:ind w:left="588"/>
              <w:rPr>
                <w:sz w:val="20"/>
              </w:rPr>
            </w:pPr>
            <w:r>
              <w:rPr>
                <w:sz w:val="20"/>
              </w:rPr>
              <w:t>26.92</w:t>
            </w:r>
          </w:p>
        </w:tc>
        <w:tc>
          <w:tcPr>
            <w:tcW w:w="2147" w:type="dxa"/>
          </w:tcPr>
          <w:p>
            <w:pPr>
              <w:pStyle w:val="TableParagraph"/>
              <w:spacing w:before="132"/>
              <w:ind w:left="361"/>
              <w:rPr>
                <w:sz w:val="20"/>
              </w:rPr>
            </w:pPr>
            <w:r>
              <w:rPr>
                <w:sz w:val="20"/>
              </w:rPr>
              <w:t>38.46</w:t>
            </w:r>
          </w:p>
        </w:tc>
      </w:tr>
      <w:tr>
        <w:trPr>
          <w:trHeight w:val="485" w:hRule="atLeast"/>
        </w:trPr>
        <w:tc>
          <w:tcPr>
            <w:tcW w:w="3713" w:type="dxa"/>
          </w:tcPr>
          <w:p>
            <w:pPr>
              <w:pStyle w:val="TableParagraph"/>
              <w:spacing w:before="13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Non-</w:t>
            </w:r>
            <w:r>
              <w:rPr>
                <w:b/>
                <w:i/>
                <w:sz w:val="20"/>
              </w:rPr>
              <w:t>Enterobacteriaceae</w:t>
            </w:r>
            <w:r>
              <w:rPr>
                <w:b/>
                <w:i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Gr-ve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org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3713" w:type="dxa"/>
          </w:tcPr>
          <w:p>
            <w:pPr>
              <w:pStyle w:val="TableParagraph"/>
              <w:spacing w:before="113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Elizabethkingia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meningoseptica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(n=26)</w:t>
            </w:r>
          </w:p>
        </w:tc>
        <w:tc>
          <w:tcPr>
            <w:tcW w:w="1839" w:type="dxa"/>
          </w:tcPr>
          <w:p>
            <w:pPr>
              <w:pStyle w:val="TableParagraph"/>
              <w:spacing w:before="113"/>
              <w:ind w:left="446"/>
              <w:rPr>
                <w:sz w:val="20"/>
              </w:rPr>
            </w:pPr>
            <w:r>
              <w:rPr>
                <w:sz w:val="20"/>
              </w:rPr>
              <w:t>30.77</w:t>
            </w:r>
          </w:p>
        </w:tc>
        <w:tc>
          <w:tcPr>
            <w:tcW w:w="1755" w:type="dxa"/>
          </w:tcPr>
          <w:p>
            <w:pPr>
              <w:pStyle w:val="TableParagraph"/>
              <w:spacing w:before="113"/>
              <w:ind w:left="588"/>
              <w:rPr>
                <w:sz w:val="20"/>
              </w:rPr>
            </w:pPr>
            <w:r>
              <w:rPr>
                <w:sz w:val="20"/>
              </w:rPr>
              <w:t>26.92</w:t>
            </w:r>
          </w:p>
        </w:tc>
        <w:tc>
          <w:tcPr>
            <w:tcW w:w="2147" w:type="dxa"/>
          </w:tcPr>
          <w:p>
            <w:pPr>
              <w:pStyle w:val="TableParagraph"/>
              <w:spacing w:before="113"/>
              <w:ind w:left="361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</w:tr>
      <w:tr>
        <w:trPr>
          <w:trHeight w:val="488" w:hRule="atLeast"/>
        </w:trPr>
        <w:tc>
          <w:tcPr>
            <w:tcW w:w="3713" w:type="dxa"/>
          </w:tcPr>
          <w:p>
            <w:pPr>
              <w:pStyle w:val="TableParagraph"/>
              <w:spacing w:before="117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Pseudomonas</w:t>
            </w:r>
            <w:r>
              <w:rPr>
                <w:i/>
                <w:spacing w:val="-4"/>
                <w:sz w:val="20"/>
              </w:rPr>
              <w:t> </w:t>
            </w:r>
            <w:r>
              <w:rPr>
                <w:i/>
                <w:sz w:val="20"/>
              </w:rPr>
              <w:t>aeruginosa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(n=32)</w:t>
            </w:r>
          </w:p>
        </w:tc>
        <w:tc>
          <w:tcPr>
            <w:tcW w:w="1839" w:type="dxa"/>
          </w:tcPr>
          <w:p>
            <w:pPr>
              <w:pStyle w:val="TableParagraph"/>
              <w:spacing w:before="117"/>
              <w:ind w:left="446"/>
              <w:rPr>
                <w:sz w:val="20"/>
              </w:rPr>
            </w:pPr>
            <w:r>
              <w:rPr>
                <w:sz w:val="20"/>
              </w:rPr>
              <w:t>37.50</w:t>
            </w:r>
          </w:p>
        </w:tc>
        <w:tc>
          <w:tcPr>
            <w:tcW w:w="1755" w:type="dxa"/>
          </w:tcPr>
          <w:p>
            <w:pPr>
              <w:pStyle w:val="TableParagraph"/>
              <w:spacing w:before="117"/>
              <w:ind w:left="588"/>
              <w:rPr>
                <w:sz w:val="20"/>
              </w:rPr>
            </w:pPr>
            <w:r>
              <w:rPr>
                <w:sz w:val="20"/>
              </w:rPr>
              <w:t>25.00</w:t>
            </w:r>
          </w:p>
        </w:tc>
        <w:tc>
          <w:tcPr>
            <w:tcW w:w="2147" w:type="dxa"/>
          </w:tcPr>
          <w:p>
            <w:pPr>
              <w:pStyle w:val="TableParagraph"/>
              <w:spacing w:before="117"/>
              <w:ind w:left="361"/>
              <w:rPr>
                <w:sz w:val="20"/>
              </w:rPr>
            </w:pPr>
            <w:r>
              <w:rPr>
                <w:sz w:val="20"/>
              </w:rPr>
              <w:t>37.50</w:t>
            </w:r>
          </w:p>
        </w:tc>
      </w:tr>
      <w:tr>
        <w:trPr>
          <w:trHeight w:val="505" w:hRule="atLeast"/>
        </w:trPr>
        <w:tc>
          <w:tcPr>
            <w:tcW w:w="3713" w:type="dxa"/>
          </w:tcPr>
          <w:p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Aeromonas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sobria</w:t>
            </w:r>
            <w:r>
              <w:rPr>
                <w:i/>
                <w:spacing w:val="1"/>
                <w:sz w:val="20"/>
              </w:rPr>
              <w:t> </w:t>
            </w:r>
            <w:r>
              <w:rPr>
                <w:sz w:val="20"/>
              </w:rPr>
              <w:t>(n=24)</w:t>
            </w:r>
          </w:p>
        </w:tc>
        <w:tc>
          <w:tcPr>
            <w:tcW w:w="1839" w:type="dxa"/>
          </w:tcPr>
          <w:p>
            <w:pPr>
              <w:pStyle w:val="TableParagraph"/>
              <w:spacing w:before="132"/>
              <w:ind w:left="446"/>
              <w:rPr>
                <w:sz w:val="20"/>
              </w:rPr>
            </w:pPr>
            <w:r>
              <w:rPr>
                <w:sz w:val="20"/>
              </w:rPr>
              <w:t>47.37</w:t>
            </w:r>
          </w:p>
        </w:tc>
        <w:tc>
          <w:tcPr>
            <w:tcW w:w="1755" w:type="dxa"/>
          </w:tcPr>
          <w:p>
            <w:pPr>
              <w:pStyle w:val="TableParagraph"/>
              <w:spacing w:before="132"/>
              <w:ind w:left="588"/>
              <w:rPr>
                <w:sz w:val="20"/>
              </w:rPr>
            </w:pPr>
            <w:r>
              <w:rPr>
                <w:sz w:val="20"/>
              </w:rPr>
              <w:t>41.67</w:t>
            </w:r>
          </w:p>
        </w:tc>
        <w:tc>
          <w:tcPr>
            <w:tcW w:w="2147" w:type="dxa"/>
          </w:tcPr>
          <w:p>
            <w:pPr>
              <w:pStyle w:val="TableParagraph"/>
              <w:spacing w:before="132"/>
              <w:ind w:left="361"/>
              <w:rPr>
                <w:sz w:val="20"/>
              </w:rPr>
            </w:pPr>
            <w:r>
              <w:rPr>
                <w:sz w:val="20"/>
              </w:rPr>
              <w:t>37.50</w:t>
            </w:r>
          </w:p>
        </w:tc>
      </w:tr>
      <w:tr>
        <w:trPr>
          <w:trHeight w:val="487" w:hRule="atLeast"/>
        </w:trPr>
        <w:tc>
          <w:tcPr>
            <w:tcW w:w="3713" w:type="dxa"/>
          </w:tcPr>
          <w:p>
            <w:pPr>
              <w:pStyle w:val="TableParagraph"/>
              <w:spacing w:before="133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Gram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positive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isolates</w:t>
            </w:r>
          </w:p>
        </w:tc>
        <w:tc>
          <w:tcPr>
            <w:tcW w:w="183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4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5" w:hRule="atLeast"/>
        </w:trPr>
        <w:tc>
          <w:tcPr>
            <w:tcW w:w="3713" w:type="dxa"/>
          </w:tcPr>
          <w:p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Staphylococcus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aureus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(n=30)</w:t>
            </w:r>
          </w:p>
        </w:tc>
        <w:tc>
          <w:tcPr>
            <w:tcW w:w="1839" w:type="dxa"/>
          </w:tcPr>
          <w:p>
            <w:pPr>
              <w:pStyle w:val="TableParagraph"/>
              <w:spacing w:before="114"/>
              <w:ind w:left="446"/>
              <w:rPr>
                <w:sz w:val="20"/>
              </w:rPr>
            </w:pPr>
            <w:r>
              <w:rPr>
                <w:sz w:val="20"/>
              </w:rPr>
              <w:t>46.67</w:t>
            </w:r>
          </w:p>
        </w:tc>
        <w:tc>
          <w:tcPr>
            <w:tcW w:w="1755" w:type="dxa"/>
          </w:tcPr>
          <w:p>
            <w:pPr>
              <w:pStyle w:val="TableParagraph"/>
              <w:spacing w:before="114"/>
              <w:ind w:left="588"/>
              <w:rPr>
                <w:sz w:val="20"/>
              </w:rPr>
            </w:pPr>
            <w:r>
              <w:rPr>
                <w:sz w:val="20"/>
              </w:rPr>
              <w:t>43.33</w:t>
            </w:r>
          </w:p>
        </w:tc>
        <w:tc>
          <w:tcPr>
            <w:tcW w:w="2147" w:type="dxa"/>
          </w:tcPr>
          <w:p>
            <w:pPr>
              <w:pStyle w:val="TableParagraph"/>
              <w:spacing w:before="114"/>
              <w:ind w:left="361"/>
              <w:rPr>
                <w:sz w:val="20"/>
              </w:rPr>
            </w:pPr>
            <w:r>
              <w:rPr>
                <w:sz w:val="20"/>
              </w:rPr>
              <w:t>43.33</w:t>
            </w:r>
          </w:p>
        </w:tc>
      </w:tr>
      <w:tr>
        <w:trPr>
          <w:trHeight w:val="503" w:hRule="atLeast"/>
        </w:trPr>
        <w:tc>
          <w:tcPr>
            <w:tcW w:w="3713" w:type="dxa"/>
          </w:tcPr>
          <w:p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Staphylococcus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saprophyticus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(n=26)</w:t>
            </w:r>
          </w:p>
        </w:tc>
        <w:tc>
          <w:tcPr>
            <w:tcW w:w="1839" w:type="dxa"/>
          </w:tcPr>
          <w:p>
            <w:pPr>
              <w:pStyle w:val="TableParagraph"/>
              <w:spacing w:before="132"/>
              <w:ind w:left="446"/>
              <w:rPr>
                <w:sz w:val="20"/>
              </w:rPr>
            </w:pPr>
            <w:r>
              <w:rPr>
                <w:sz w:val="20"/>
              </w:rPr>
              <w:t>38.46</w:t>
            </w:r>
          </w:p>
        </w:tc>
        <w:tc>
          <w:tcPr>
            <w:tcW w:w="1755" w:type="dxa"/>
          </w:tcPr>
          <w:p>
            <w:pPr>
              <w:pStyle w:val="TableParagraph"/>
              <w:spacing w:before="132"/>
              <w:ind w:left="588"/>
              <w:rPr>
                <w:sz w:val="20"/>
              </w:rPr>
            </w:pPr>
            <w:r>
              <w:rPr>
                <w:sz w:val="20"/>
              </w:rPr>
              <w:t>30.77</w:t>
            </w:r>
          </w:p>
        </w:tc>
        <w:tc>
          <w:tcPr>
            <w:tcW w:w="2147" w:type="dxa"/>
          </w:tcPr>
          <w:p>
            <w:pPr>
              <w:pStyle w:val="TableParagraph"/>
              <w:spacing w:before="132"/>
              <w:ind w:left="361"/>
              <w:rPr>
                <w:sz w:val="20"/>
              </w:rPr>
            </w:pPr>
            <w:r>
              <w:rPr>
                <w:sz w:val="20"/>
              </w:rPr>
              <w:t>30.77</w:t>
            </w:r>
          </w:p>
        </w:tc>
      </w:tr>
      <w:tr>
        <w:trPr>
          <w:trHeight w:val="362" w:hRule="atLeast"/>
        </w:trPr>
        <w:tc>
          <w:tcPr>
            <w:tcW w:w="3713" w:type="dxa"/>
          </w:tcPr>
          <w:p>
            <w:pPr>
              <w:pStyle w:val="TableParagraph"/>
              <w:spacing w:line="210" w:lineRule="exact" w:before="132"/>
              <w:ind w:left="108"/>
              <w:rPr>
                <w:sz w:val="20"/>
              </w:rPr>
            </w:pPr>
            <w:r>
              <w:rPr>
                <w:i/>
                <w:sz w:val="20"/>
              </w:rPr>
              <w:t>Staphylococcus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epidermidis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(n=13)</w:t>
            </w:r>
          </w:p>
        </w:tc>
        <w:tc>
          <w:tcPr>
            <w:tcW w:w="1839" w:type="dxa"/>
          </w:tcPr>
          <w:p>
            <w:pPr>
              <w:pStyle w:val="TableParagraph"/>
              <w:spacing w:line="210" w:lineRule="exact" w:before="132"/>
              <w:ind w:left="446"/>
              <w:rPr>
                <w:sz w:val="20"/>
              </w:rPr>
            </w:pPr>
            <w:r>
              <w:rPr>
                <w:sz w:val="20"/>
              </w:rPr>
              <w:t>53.85</w:t>
            </w:r>
          </w:p>
        </w:tc>
        <w:tc>
          <w:tcPr>
            <w:tcW w:w="1755" w:type="dxa"/>
          </w:tcPr>
          <w:p>
            <w:pPr>
              <w:pStyle w:val="TableParagraph"/>
              <w:spacing w:line="210" w:lineRule="exact" w:before="132"/>
              <w:ind w:left="588"/>
              <w:rPr>
                <w:sz w:val="20"/>
              </w:rPr>
            </w:pPr>
            <w:r>
              <w:rPr>
                <w:sz w:val="20"/>
              </w:rPr>
              <w:t>46.15</w:t>
            </w:r>
          </w:p>
        </w:tc>
        <w:tc>
          <w:tcPr>
            <w:tcW w:w="2147" w:type="dxa"/>
          </w:tcPr>
          <w:p>
            <w:pPr>
              <w:pStyle w:val="TableParagraph"/>
              <w:spacing w:line="210" w:lineRule="exact" w:before="132"/>
              <w:ind w:left="361"/>
              <w:rPr>
                <w:sz w:val="20"/>
              </w:rPr>
            </w:pPr>
            <w:r>
              <w:rPr>
                <w:sz w:val="20"/>
              </w:rPr>
              <w:t>46.15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240" w:h="15840"/>
          <w:pgMar w:header="0" w:footer="935" w:top="1500" w:bottom="1200" w:left="620" w:right="160"/>
        </w:sectPr>
      </w:pP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7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6"/>
        <w:gridCol w:w="1815"/>
        <w:gridCol w:w="1755"/>
        <w:gridCol w:w="2323"/>
      </w:tblGrid>
      <w:tr>
        <w:trPr>
          <w:trHeight w:val="362" w:hRule="atLeast"/>
        </w:trPr>
        <w:tc>
          <w:tcPr>
            <w:tcW w:w="3576" w:type="dxa"/>
          </w:tcPr>
          <w:p>
            <w:pPr>
              <w:pStyle w:val="TableParagraph"/>
              <w:spacing w:line="221" w:lineRule="exact"/>
              <w:ind w:left="122"/>
              <w:rPr>
                <w:sz w:val="20"/>
              </w:rPr>
            </w:pPr>
            <w:r>
              <w:rPr>
                <w:i/>
                <w:sz w:val="20"/>
              </w:rPr>
              <w:t>Staphylococcus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cohnii </w:t>
            </w:r>
            <w:r>
              <w:rPr>
                <w:sz w:val="20"/>
              </w:rPr>
              <w:t>(n=4)</w:t>
            </w:r>
          </w:p>
        </w:tc>
        <w:tc>
          <w:tcPr>
            <w:tcW w:w="1815" w:type="dxa"/>
          </w:tcPr>
          <w:p>
            <w:pPr>
              <w:pStyle w:val="TableParagraph"/>
              <w:spacing w:line="221" w:lineRule="exact"/>
              <w:ind w:left="598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1755" w:type="dxa"/>
          </w:tcPr>
          <w:p>
            <w:pPr>
              <w:pStyle w:val="TableParagraph"/>
              <w:spacing w:line="221" w:lineRule="exact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25.00</w:t>
            </w:r>
          </w:p>
        </w:tc>
        <w:tc>
          <w:tcPr>
            <w:tcW w:w="2323" w:type="dxa"/>
          </w:tcPr>
          <w:p>
            <w:pPr>
              <w:pStyle w:val="TableParagraph"/>
              <w:spacing w:line="221" w:lineRule="exact"/>
              <w:ind w:left="537"/>
              <w:rPr>
                <w:sz w:val="20"/>
              </w:rPr>
            </w:pPr>
            <w:r>
              <w:rPr>
                <w:sz w:val="20"/>
              </w:rPr>
              <w:t>25.00</w:t>
            </w:r>
          </w:p>
        </w:tc>
      </w:tr>
      <w:tr>
        <w:trPr>
          <w:trHeight w:val="503" w:hRule="atLeast"/>
        </w:trPr>
        <w:tc>
          <w:tcPr>
            <w:tcW w:w="3576" w:type="dxa"/>
          </w:tcPr>
          <w:p>
            <w:pPr>
              <w:pStyle w:val="TableParagraph"/>
              <w:spacing w:before="132"/>
              <w:ind w:left="122"/>
              <w:rPr>
                <w:sz w:val="20"/>
              </w:rPr>
            </w:pPr>
            <w:r>
              <w:rPr>
                <w:i/>
                <w:sz w:val="20"/>
              </w:rPr>
              <w:t>Staphylococcus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chromogenes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(n=4)</w:t>
            </w:r>
          </w:p>
        </w:tc>
        <w:tc>
          <w:tcPr>
            <w:tcW w:w="1815" w:type="dxa"/>
          </w:tcPr>
          <w:p>
            <w:pPr>
              <w:pStyle w:val="TableParagraph"/>
              <w:spacing w:before="132"/>
              <w:ind w:left="598"/>
              <w:rPr>
                <w:sz w:val="20"/>
              </w:rPr>
            </w:pPr>
            <w:r>
              <w:rPr>
                <w:sz w:val="20"/>
              </w:rPr>
              <w:t>50.00</w:t>
            </w:r>
          </w:p>
        </w:tc>
        <w:tc>
          <w:tcPr>
            <w:tcW w:w="1755" w:type="dxa"/>
          </w:tcPr>
          <w:p>
            <w:pPr>
              <w:pStyle w:val="TableParagraph"/>
              <w:spacing w:before="132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25.00</w:t>
            </w:r>
          </w:p>
        </w:tc>
        <w:tc>
          <w:tcPr>
            <w:tcW w:w="2323" w:type="dxa"/>
          </w:tcPr>
          <w:p>
            <w:pPr>
              <w:pStyle w:val="TableParagraph"/>
              <w:spacing w:before="132"/>
              <w:ind w:left="537"/>
              <w:rPr>
                <w:sz w:val="20"/>
              </w:rPr>
            </w:pPr>
            <w:r>
              <w:rPr>
                <w:sz w:val="20"/>
              </w:rPr>
              <w:t>25.00</w:t>
            </w:r>
          </w:p>
        </w:tc>
      </w:tr>
      <w:tr>
        <w:trPr>
          <w:trHeight w:val="505" w:hRule="atLeast"/>
        </w:trPr>
        <w:tc>
          <w:tcPr>
            <w:tcW w:w="3576" w:type="dxa"/>
          </w:tcPr>
          <w:p>
            <w:pPr>
              <w:pStyle w:val="TableParagraph"/>
              <w:spacing w:before="132"/>
              <w:ind w:left="122"/>
              <w:rPr>
                <w:sz w:val="20"/>
              </w:rPr>
            </w:pPr>
            <w:r>
              <w:rPr>
                <w:i/>
                <w:sz w:val="20"/>
              </w:rPr>
              <w:t>Streptococcus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faecalis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sz w:val="20"/>
              </w:rPr>
              <w:t>(n=10)</w:t>
            </w:r>
          </w:p>
        </w:tc>
        <w:tc>
          <w:tcPr>
            <w:tcW w:w="1815" w:type="dxa"/>
          </w:tcPr>
          <w:p>
            <w:pPr>
              <w:pStyle w:val="TableParagraph"/>
              <w:spacing w:before="132"/>
              <w:ind w:left="598"/>
              <w:rPr>
                <w:sz w:val="20"/>
              </w:rPr>
            </w:pPr>
            <w:r>
              <w:rPr>
                <w:sz w:val="20"/>
              </w:rPr>
              <w:t>20.00</w:t>
            </w:r>
          </w:p>
        </w:tc>
        <w:tc>
          <w:tcPr>
            <w:tcW w:w="1755" w:type="dxa"/>
          </w:tcPr>
          <w:p>
            <w:pPr>
              <w:pStyle w:val="TableParagraph"/>
              <w:spacing w:before="132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10.00</w:t>
            </w:r>
          </w:p>
        </w:tc>
        <w:tc>
          <w:tcPr>
            <w:tcW w:w="2323" w:type="dxa"/>
          </w:tcPr>
          <w:p>
            <w:pPr>
              <w:pStyle w:val="TableParagraph"/>
              <w:spacing w:before="132"/>
              <w:ind w:left="537"/>
              <w:rPr>
                <w:sz w:val="20"/>
              </w:rPr>
            </w:pPr>
            <w:r>
              <w:rPr>
                <w:sz w:val="20"/>
              </w:rPr>
              <w:t>30.00</w:t>
            </w:r>
          </w:p>
        </w:tc>
      </w:tr>
      <w:tr>
        <w:trPr>
          <w:trHeight w:val="401" w:hRule="atLeast"/>
        </w:trPr>
        <w:tc>
          <w:tcPr>
            <w:tcW w:w="35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22"/>
              <w:rPr>
                <w:sz w:val="20"/>
              </w:rPr>
            </w:pPr>
            <w:r>
              <w:rPr>
                <w:i/>
                <w:sz w:val="20"/>
              </w:rPr>
              <w:t>Bacillus</w:t>
            </w:r>
            <w:r>
              <w:rPr>
                <w:i/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subtilis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sz w:val="20"/>
              </w:rPr>
              <w:t>(n=8)</w:t>
            </w:r>
          </w:p>
        </w:tc>
        <w:tc>
          <w:tcPr>
            <w:tcW w:w="18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598"/>
              <w:rPr>
                <w:sz w:val="20"/>
              </w:rPr>
            </w:pPr>
            <w:r>
              <w:rPr>
                <w:sz w:val="20"/>
              </w:rPr>
              <w:t>37.50</w:t>
            </w:r>
          </w:p>
        </w:tc>
        <w:tc>
          <w:tcPr>
            <w:tcW w:w="17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537"/>
              <w:jc w:val="right"/>
              <w:rPr>
                <w:sz w:val="20"/>
              </w:rPr>
            </w:pPr>
            <w:r>
              <w:rPr>
                <w:sz w:val="20"/>
              </w:rPr>
              <w:t>25.00</w:t>
            </w:r>
          </w:p>
        </w:tc>
        <w:tc>
          <w:tcPr>
            <w:tcW w:w="23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537"/>
              <w:rPr>
                <w:sz w:val="20"/>
              </w:rPr>
            </w:pPr>
            <w:r>
              <w:rPr>
                <w:sz w:val="20"/>
              </w:rPr>
              <w:t>37.50</w:t>
            </w:r>
          </w:p>
        </w:tc>
      </w:tr>
    </w:tbl>
    <w:p>
      <w:pPr>
        <w:pStyle w:val="BodyText"/>
        <w:spacing w:before="8"/>
        <w:rPr>
          <w:sz w:val="12"/>
        </w:rPr>
      </w:pPr>
    </w:p>
    <w:p>
      <w:pPr>
        <w:pStyle w:val="Heading2"/>
        <w:spacing w:before="90"/>
        <w:ind w:left="820"/>
        <w:jc w:val="left"/>
      </w:pPr>
      <w:r>
        <w:rPr/>
        <w:t>Molecular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Resisitant</w:t>
      </w:r>
      <w:r>
        <w:rPr>
          <w:spacing w:val="-2"/>
        </w:rPr>
        <w:t> </w:t>
      </w:r>
      <w:r>
        <w:rPr/>
        <w:t>Bacteria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1279"/>
      </w:pPr>
      <w:r>
        <w:rPr/>
        <w:t>Results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molecular</w:t>
      </w:r>
      <w:r>
        <w:rPr>
          <w:spacing w:val="56"/>
        </w:rPr>
        <w:t> </w:t>
      </w:r>
      <w:r>
        <w:rPr/>
        <w:t>analysis</w:t>
      </w:r>
      <w:r>
        <w:rPr>
          <w:spacing w:val="54"/>
        </w:rPr>
        <w:t> </w:t>
      </w:r>
      <w:r>
        <w:rPr/>
        <w:t>of</w:t>
      </w:r>
      <w:r>
        <w:rPr>
          <w:spacing w:val="55"/>
        </w:rPr>
        <w:t> </w:t>
      </w:r>
      <w:r>
        <w:rPr/>
        <w:t>thirteen</w:t>
      </w:r>
      <w:r>
        <w:rPr>
          <w:spacing w:val="56"/>
        </w:rPr>
        <w:t> </w:t>
      </w:r>
      <w:r>
        <w:rPr/>
        <w:t>(13)</w:t>
      </w:r>
      <w:r>
        <w:rPr>
          <w:spacing w:val="53"/>
        </w:rPr>
        <w:t> </w:t>
      </w:r>
      <w:r>
        <w:rPr/>
        <w:t>resistant</w:t>
      </w:r>
      <w:r>
        <w:rPr>
          <w:spacing w:val="54"/>
        </w:rPr>
        <w:t> </w:t>
      </w:r>
      <w:r>
        <w:rPr/>
        <w:t>bacterial</w:t>
      </w:r>
      <w:r>
        <w:rPr>
          <w:spacing w:val="54"/>
        </w:rPr>
        <w:t> </w:t>
      </w:r>
      <w:r>
        <w:rPr/>
        <w:t>strains</w:t>
      </w:r>
      <w:r>
        <w:rPr>
          <w:spacing w:val="56"/>
        </w:rPr>
        <w:t> </w:t>
      </w:r>
      <w:r>
        <w:rPr/>
        <w:t>isolated</w:t>
      </w:r>
      <w:r>
        <w:rPr>
          <w:spacing w:val="52"/>
        </w:rPr>
        <w:t> </w:t>
      </w:r>
      <w:r>
        <w:rPr/>
        <w:t>from</w:t>
      </w:r>
      <w:r>
        <w:rPr>
          <w:spacing w:val="54"/>
        </w:rPr>
        <w:t> </w:t>
      </w:r>
      <w:r>
        <w:rPr/>
        <w:t>River</w:t>
      </w:r>
      <w:r>
        <w:rPr>
          <w:spacing w:val="-57"/>
        </w:rPr>
        <w:t> </w:t>
      </w:r>
      <w:r>
        <w:rPr/>
        <w:t>Sokoto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presented in Plate</w:t>
      </w:r>
      <w:r>
        <w:rPr>
          <w:spacing w:val="-1"/>
        </w:rPr>
        <w:t> </w:t>
      </w:r>
      <w:r>
        <w:rPr/>
        <w:t>4.1 as shown below: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group style="position:absolute;margin-left:71.755104pt;margin-top:11.507855pt;width:461.65pt;height:263.8pt;mso-position-horizontal-relative:page;mso-position-vertical-relative:paragraph;z-index:-15650304;mso-wrap-distance-left:0;mso-wrap-distance-right:0" coordorigin="1435,230" coordsize="9233,5276">
            <v:shape style="position:absolute;left:2624;top:248;width:6512;height:5239" type="#_x0000_t75" stroked="false">
              <v:imagedata r:id="rId115" o:title=""/>
            </v:shape>
            <v:rect style="position:absolute;left:2616;top:239;width:6528;height:5258" filled="false" stroked="true" strokeweight=".886276pt" strokecolor="#4f81bc">
              <v:stroke dashstyle="solid"/>
            </v:rect>
            <v:rect style="position:absolute;left:1442;top:1929;width:1122;height:437" filled="false" stroked="true" strokeweight=".688491pt" strokecolor="#000000">
              <v:stroke dashstyle="solid"/>
            </v:rect>
            <v:shape style="position:absolute;left:2530;top:2140;width:1753;height:570" coordorigin="2531,2141" coordsize="1753,570" path="m3125,2197l3027,2141,3027,2187,2564,2186,2559,2186,2556,2191,2556,2201,2559,2205,3027,2206,3027,2253,3109,2206,3125,2197xm4283,2492l4283,2492,4181,2448,4185,2494,2534,2691,2531,2696,2532,2706,2536,2710,2540,2709,4187,2513,4191,2559,4283,2492xe" filled="true" fillcolor="#ff0000" stroked="false">
              <v:path arrowok="t"/>
              <v:fill type="solid"/>
            </v:shape>
            <v:rect style="position:absolute;left:1478;top:2491;width:1086;height:391" filled="true" fillcolor="#ffffff" stroked="false">
              <v:fill type="solid"/>
            </v:rect>
            <v:shape style="position:absolute;left:1442;top:1271;width:1122;height:1611" coordorigin="1442,1271" coordsize="1122,1611" path="m1479,2882l2564,2882,2564,2492,1479,2492,1479,2882xm1442,1860l2357,1860,2357,1271,1442,1271,1442,1860xe" filled="false" stroked="true" strokeweight=".655043pt" strokecolor="#000000">
              <v:path arrowok="t"/>
              <v:stroke dashstyle="solid"/>
            </v:shape>
            <v:shape style="position:absolute;left:2348;top:1667;width:6931;height:1201" coordorigin="2348,1668" coordsize="6931,1201" path="m4381,1860l4287,1795,4284,1842,2353,1668,2349,1672,2348,1682,2351,1686,4283,1860,4280,1907,4375,1862,4381,1860xm9279,2807l9275,2803,7246,2803,7246,2756,7149,2812,7246,2868,7246,2821,9275,2821,9279,2817,9279,2807xe" filled="true" fillcolor="#ff0000" stroked="false">
              <v:path arrowok="t"/>
              <v:fill type="solid"/>
            </v:shape>
            <v:shape style="position:absolute;left:9270;top:1271;width:1391;height:1751" coordorigin="9270,1271" coordsize="1391,1751" path="m9270,3022l10660,3022,10660,2630,9270,2630,9270,3022xm9722,2112l10551,2112,10551,1720,9722,1720,9722,2112xm9709,1663l10551,1663,10551,1271,9709,1271,9709,1663xe" filled="false" stroked="true" strokeweight=".655043pt" strokecolor="#000000">
              <v:path arrowok="t"/>
              <v:stroke dashstyle="solid"/>
            </v:shape>
            <v:shape style="position:absolute;left:9160;top:1538;width:582;height:884" coordorigin="9161,1538" coordsize="582,884" path="m9717,1997l9714,1993,9258,1994,9258,1947,9161,2003,9258,2059,9258,2013,9258,2013,9714,2012,9717,2008,9717,1997xm9730,1588l9726,1584,9258,1585,9258,1538,9161,1594,9258,1650,9258,1604,9258,1604,9726,1603,9730,1598,9730,1588xm9742,2361l9738,2356,9258,2356,9258,2310,9161,2366,9258,2422,9258,2375,9738,2375,9742,2371,9742,2361xe" filled="true" fillcolor="#ff0000" stroked="false">
              <v:path arrowok="t"/>
              <v:fill type="solid"/>
            </v:shape>
            <v:shape style="position:absolute;left:1566;top:2044;width:882;height:772" type="#_x0000_t202" filled="false" stroked="false">
              <v:textbox inset="0,0,0,0">
                <w:txbxContent>
                  <w:p>
                    <w:pPr>
                      <w:spacing w:line="208" w:lineRule="exact" w:before="0"/>
                      <w:ind w:left="0" w:right="0" w:firstLine="0"/>
                      <w:jc w:val="left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w w:val="90"/>
                        <w:sz w:val="20"/>
                      </w:rPr>
                      <w:t>571bp</w:t>
                    </w:r>
                    <w:r>
                      <w:rPr>
                        <w:rFonts w:ascii="Calibri"/>
                        <w:spacing w:val="-5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Calibri"/>
                        <w:i/>
                        <w:w w:val="90"/>
                        <w:sz w:val="20"/>
                      </w:rPr>
                      <w:t>SpvC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i/>
                        <w:sz w:val="26"/>
                      </w:rPr>
                    </w:pPr>
                  </w:p>
                  <w:p>
                    <w:pPr>
                      <w:spacing w:line="242" w:lineRule="exact" w:before="0"/>
                      <w:ind w:left="35" w:right="0" w:firstLine="0"/>
                      <w:jc w:val="left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w w:val="90"/>
                        <w:sz w:val="20"/>
                      </w:rPr>
                      <w:t>428bp</w:t>
                    </w:r>
                    <w:r>
                      <w:rPr>
                        <w:rFonts w:ascii="Calibri"/>
                        <w:spacing w:val="-5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Calibri"/>
                        <w:i/>
                        <w:w w:val="90"/>
                        <w:sz w:val="20"/>
                      </w:rPr>
                      <w:t>qnrS</w:t>
                    </w:r>
                  </w:p>
                </w:txbxContent>
              </v:textbox>
              <w10:wrap type="none"/>
            </v:shape>
            <v:shape style="position:absolute;left:9395;top:2745;width:962;height:207" type="#_x0000_t202" filled="false" stroked="false">
              <v:textbox inset="0,0,0,0">
                <w:txbxContent>
                  <w:p>
                    <w:pPr>
                      <w:spacing w:line="206" w:lineRule="exact" w:before="0"/>
                      <w:ind w:left="0" w:right="0" w:firstLine="0"/>
                      <w:jc w:val="left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w w:val="90"/>
                        <w:sz w:val="20"/>
                      </w:rPr>
                      <w:t>185bp</w:t>
                    </w:r>
                    <w:r>
                      <w:rPr>
                        <w:rFonts w:ascii="Calibri"/>
                        <w:spacing w:val="-5"/>
                        <w:w w:val="90"/>
                        <w:sz w:val="20"/>
                      </w:rPr>
                      <w:t> </w:t>
                    </w:r>
                    <w:r>
                      <w:rPr>
                        <w:rFonts w:ascii="Calibri"/>
                        <w:i/>
                        <w:w w:val="90"/>
                        <w:sz w:val="20"/>
                      </w:rPr>
                      <w:t>aacC3</w:t>
                    </w:r>
                  </w:p>
                </w:txbxContent>
              </v:textbox>
              <w10:wrap type="none"/>
            </v:shape>
            <v:shape style="position:absolute;left:9733;top:2195;width:708;height:435" type="#_x0000_t202" filled="false" stroked="true" strokeweight=".683256pt" strokecolor="#000000">
              <v:textbox inset="0,0,0,0">
                <w:txbxContent>
                  <w:p>
                    <w:pPr>
                      <w:spacing w:before="71"/>
                      <w:ind w:left="119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500bp</w:t>
                    </w:r>
                  </w:p>
                </w:txbxContent>
              </v:textbox>
              <v:stroke dashstyle="solid"/>
              <w10:wrap type="none"/>
            </v:shape>
            <v:shape style="position:absolute;left:9722;top:1698;width:822;height:407" type="#_x0000_t202" filled="false" stroked="false">
              <v:textbox inset="0,0,0,0">
                <w:txbxContent>
                  <w:p>
                    <w:pPr>
                      <w:spacing w:before="99"/>
                      <w:ind w:left="125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1000bp</w:t>
                    </w:r>
                  </w:p>
                </w:txbxContent>
              </v:textbox>
              <w10:wrap type="none"/>
            </v:shape>
            <v:shape style="position:absolute;left:9722;top:1278;width:822;height:407" type="#_x0000_t202" filled="false" stroked="false">
              <v:textbox inset="0,0,0,0">
                <w:txbxContent>
                  <w:p>
                    <w:pPr>
                      <w:spacing w:before="71"/>
                      <w:ind w:left="114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2000bp</w:t>
                    </w:r>
                  </w:p>
                </w:txbxContent>
              </v:textbox>
              <w10:wrap type="none"/>
            </v:shape>
            <v:shape style="position:absolute;left:1448;top:1278;width:901;height:610" type="#_x0000_t202" filled="false" stroked="false">
              <v:textbox inset="0,0,0,0">
                <w:txbxContent>
                  <w:p>
                    <w:pPr>
                      <w:spacing w:before="71"/>
                      <w:ind w:left="117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1150bp</w:t>
                    </w:r>
                  </w:p>
                  <w:p>
                    <w:pPr>
                      <w:spacing w:before="7"/>
                      <w:ind w:left="117" w:right="0" w:firstLine="0"/>
                      <w:jc w:val="left"/>
                      <w:rPr>
                        <w:rFonts w:ascii="Calibri"/>
                        <w:i/>
                        <w:sz w:val="20"/>
                      </w:rPr>
                    </w:pPr>
                    <w:r>
                      <w:rPr>
                        <w:rFonts w:ascii="Calibri"/>
                        <w:i/>
                        <w:sz w:val="20"/>
                      </w:rPr>
                      <w:t>blaTEM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</w:p>
    <w:p>
      <w:pPr>
        <w:pStyle w:val="BodyText"/>
        <w:spacing w:line="480" w:lineRule="auto" w:before="90"/>
        <w:ind w:left="820" w:right="1635"/>
      </w:pPr>
      <w:r>
        <w:rPr>
          <w:b/>
        </w:rPr>
        <w:t>Plate4.1:</w:t>
      </w:r>
      <w:r>
        <w:rPr/>
        <w:t>Agarose gel electrophoresis (1%) used for the separation ofmultiplex PCR products.</w:t>
      </w:r>
      <w:r>
        <w:rPr>
          <w:spacing w:val="-58"/>
        </w:rPr>
        <w:t> </w:t>
      </w:r>
      <w:r>
        <w:rPr/>
        <w:t>M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molecular</w:t>
      </w:r>
      <w:r>
        <w:rPr>
          <w:spacing w:val="-2"/>
        </w:rPr>
        <w:t> </w:t>
      </w:r>
      <w:r>
        <w:rPr/>
        <w:t>weightmarker (100</w:t>
      </w:r>
      <w:r>
        <w:rPr>
          <w:spacing w:val="-1"/>
        </w:rPr>
        <w:t> </w:t>
      </w:r>
      <w:r>
        <w:rPr/>
        <w:t>bp ladder;</w:t>
      </w:r>
      <w:r>
        <w:rPr>
          <w:spacing w:val="1"/>
        </w:rPr>
        <w:t> </w:t>
      </w:r>
      <w:r>
        <w:rPr/>
        <w:t>Bioneer, USA).</w:t>
      </w:r>
    </w:p>
    <w:p>
      <w:pPr>
        <w:spacing w:after="0" w:line="480" w:lineRule="auto"/>
        <w:sectPr>
          <w:pgSz w:w="12240" w:h="15840"/>
          <w:pgMar w:header="0" w:footer="935" w:top="1500" w:bottom="1200" w:left="62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line="360" w:lineRule="auto" w:before="90" w:after="6"/>
        <w:ind w:left="820" w:right="2110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4.10:</w:t>
      </w:r>
      <w:r>
        <w:rPr>
          <w:b/>
          <w:spacing w:val="-2"/>
        </w:rPr>
        <w:t> </w:t>
      </w:r>
      <w:r>
        <w:rPr/>
        <w:t>Molecular</w:t>
      </w:r>
      <w:r>
        <w:rPr>
          <w:spacing w:val="-4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Resistant Bacteria</w:t>
      </w:r>
      <w:r>
        <w:rPr>
          <w:spacing w:val="-1"/>
        </w:rPr>
        <w:t> </w:t>
      </w:r>
      <w:r>
        <w:rPr/>
        <w:t>Isolated from</w:t>
      </w:r>
      <w:r>
        <w:rPr>
          <w:spacing w:val="-1"/>
        </w:rPr>
        <w:t> </w:t>
      </w:r>
      <w:r>
        <w:rPr/>
        <w:t>River</w:t>
      </w:r>
      <w:r>
        <w:rPr>
          <w:spacing w:val="-2"/>
        </w:rPr>
        <w:t> </w:t>
      </w:r>
      <w:r>
        <w:rPr/>
        <w:t>Sokoto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57"/>
        </w:rPr>
        <w:t> </w:t>
      </w:r>
      <w:r>
        <w:rPr/>
        <w:t>Drainage</w:t>
      </w:r>
      <w:r>
        <w:rPr>
          <w:spacing w:val="-2"/>
        </w:rPr>
        <w:t> </w:t>
      </w:r>
      <w:r>
        <w:rPr/>
        <w:t>Stream</w:t>
      </w:r>
    </w:p>
    <w:tbl>
      <w:tblPr>
        <w:tblW w:w="0" w:type="auto"/>
        <w:jc w:val="left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2923"/>
        <w:gridCol w:w="1261"/>
        <w:gridCol w:w="2119"/>
        <w:gridCol w:w="2269"/>
      </w:tblGrid>
      <w:tr>
        <w:trPr>
          <w:trHeight w:val="1344" w:hRule="atLeast"/>
        </w:trPr>
        <w:tc>
          <w:tcPr>
            <w:tcW w:w="8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Lane</w:t>
            </w:r>
          </w:p>
        </w:tc>
        <w:tc>
          <w:tcPr>
            <w:tcW w:w="29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Isolate</w:t>
            </w:r>
          </w:p>
        </w:tc>
        <w:tc>
          <w:tcPr>
            <w:tcW w:w="12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552" w:lineRule="exact" w:before="19"/>
              <w:ind w:left="273" w:right="136" w:hanging="22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Band</w:t>
            </w:r>
          </w:p>
        </w:tc>
        <w:tc>
          <w:tcPr>
            <w:tcW w:w="21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552" w:lineRule="exact" w:before="19"/>
              <w:ind w:left="155" w:right="923"/>
              <w:rPr>
                <w:b/>
                <w:sz w:val="24"/>
              </w:rPr>
            </w:pPr>
            <w:r>
              <w:rPr>
                <w:b/>
                <w:sz w:val="24"/>
              </w:rPr>
              <w:t>Band Size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(bp)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534" w:val="left" w:leader="none"/>
              </w:tabs>
              <w:spacing w:line="552" w:lineRule="exact" w:before="19"/>
              <w:ind w:left="107" w:right="109"/>
              <w:rPr>
                <w:b/>
                <w:sz w:val="24"/>
              </w:rPr>
            </w:pPr>
            <w:r>
              <w:rPr>
                <w:b/>
                <w:sz w:val="24"/>
              </w:rPr>
              <w:t>Resistance</w:t>
              <w:tab/>
            </w:r>
            <w:r>
              <w:rPr>
                <w:b/>
                <w:spacing w:val="-2"/>
                <w:sz w:val="24"/>
              </w:rPr>
              <w:t>Genes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Detected</w:t>
            </w:r>
          </w:p>
        </w:tc>
      </w:tr>
      <w:tr>
        <w:trPr>
          <w:trHeight w:val="704" w:hRule="atLeast"/>
        </w:trPr>
        <w:tc>
          <w:tcPr>
            <w:tcW w:w="8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96"/>
              <w:rPr>
                <w:i/>
                <w:sz w:val="24"/>
              </w:rPr>
            </w:pPr>
            <w:r>
              <w:rPr>
                <w:i/>
                <w:sz w:val="24"/>
              </w:rPr>
              <w:t>Salmonella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typhi</w:t>
            </w:r>
          </w:p>
        </w:tc>
        <w:tc>
          <w:tcPr>
            <w:tcW w:w="12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55"/>
              <w:rPr>
                <w:sz w:val="24"/>
              </w:rPr>
            </w:pPr>
            <w:r>
              <w:rPr>
                <w:w w:val="105"/>
                <w:sz w:val="24"/>
              </w:rPr>
              <w:t>571;</w:t>
            </w:r>
            <w:r>
              <w:rPr>
                <w:spacing w:val="-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˃</w:t>
            </w:r>
            <w:r>
              <w:rPr>
                <w:spacing w:val="46"/>
                <w:w w:val="105"/>
                <w:sz w:val="24"/>
              </w:rPr>
              <w:t> </w:t>
            </w:r>
            <w:r>
              <w:rPr>
                <w:w w:val="105"/>
                <w:sz w:val="24"/>
              </w:rPr>
              <w:t>10,200</w:t>
            </w:r>
          </w:p>
        </w:tc>
        <w:tc>
          <w:tcPr>
            <w:tcW w:w="22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spvC</w:t>
            </w:r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Non-specific</w:t>
            </w:r>
          </w:p>
        </w:tc>
      </w:tr>
      <w:tr>
        <w:trPr>
          <w:trHeight w:val="1067" w:hRule="atLeast"/>
        </w:trPr>
        <w:tc>
          <w:tcPr>
            <w:tcW w:w="826" w:type="dxa"/>
          </w:tcPr>
          <w:p>
            <w:pPr>
              <w:pStyle w:val="TableParagraph"/>
              <w:spacing w:before="184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23" w:type="dxa"/>
          </w:tcPr>
          <w:p>
            <w:pPr>
              <w:pStyle w:val="TableParagraph"/>
              <w:spacing w:before="184"/>
              <w:ind w:left="196"/>
              <w:rPr>
                <w:i/>
                <w:sz w:val="24"/>
              </w:rPr>
            </w:pPr>
            <w:r>
              <w:rPr>
                <w:i/>
                <w:sz w:val="24"/>
              </w:rPr>
              <w:t>E.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coli</w:t>
            </w:r>
          </w:p>
        </w:tc>
        <w:tc>
          <w:tcPr>
            <w:tcW w:w="1261" w:type="dxa"/>
          </w:tcPr>
          <w:p>
            <w:pPr>
              <w:pStyle w:val="TableParagraph"/>
              <w:spacing w:before="184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19" w:type="dxa"/>
          </w:tcPr>
          <w:p>
            <w:pPr>
              <w:pStyle w:val="TableParagraph"/>
              <w:tabs>
                <w:tab w:pos="870" w:val="left" w:leader="none"/>
                <w:tab w:pos="1586" w:val="left" w:leader="none"/>
              </w:tabs>
              <w:spacing w:before="184"/>
              <w:ind w:left="155"/>
              <w:rPr>
                <w:sz w:val="24"/>
              </w:rPr>
            </w:pPr>
            <w:r>
              <w:rPr>
                <w:sz w:val="24"/>
              </w:rPr>
              <w:t>185;</w:t>
              <w:tab/>
              <w:t>300;</w:t>
              <w:tab/>
              <w:t>500;</w:t>
            </w:r>
          </w:p>
          <w:p>
            <w:pPr>
              <w:pStyle w:val="TableParagraph"/>
              <w:spacing w:before="137"/>
              <w:ind w:left="155"/>
              <w:rPr>
                <w:sz w:val="24"/>
              </w:rPr>
            </w:pPr>
            <w:r>
              <w:rPr>
                <w:w w:val="105"/>
                <w:sz w:val="24"/>
              </w:rPr>
              <w:t>˃10,200</w:t>
            </w:r>
          </w:p>
        </w:tc>
        <w:tc>
          <w:tcPr>
            <w:tcW w:w="2269" w:type="dxa"/>
          </w:tcPr>
          <w:p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aacC3</w:t>
            </w:r>
            <w:r>
              <w:rPr>
                <w:sz w:val="24"/>
              </w:rPr>
              <w:t>;Non-specific</w:t>
            </w:r>
          </w:p>
        </w:tc>
      </w:tr>
      <w:tr>
        <w:trPr>
          <w:trHeight w:val="654" w:hRule="atLeast"/>
        </w:trPr>
        <w:tc>
          <w:tcPr>
            <w:tcW w:w="826" w:type="dxa"/>
          </w:tcPr>
          <w:p>
            <w:pPr>
              <w:pStyle w:val="TableParagraph"/>
              <w:spacing w:before="184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23" w:type="dxa"/>
          </w:tcPr>
          <w:p>
            <w:pPr>
              <w:pStyle w:val="TableParagraph"/>
              <w:spacing w:before="184"/>
              <w:ind w:left="196"/>
              <w:rPr>
                <w:i/>
                <w:sz w:val="24"/>
              </w:rPr>
            </w:pPr>
            <w:r>
              <w:rPr>
                <w:i/>
                <w:sz w:val="24"/>
              </w:rPr>
              <w:t>Shigella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flexneri</w:t>
            </w:r>
          </w:p>
        </w:tc>
        <w:tc>
          <w:tcPr>
            <w:tcW w:w="1261" w:type="dxa"/>
          </w:tcPr>
          <w:p>
            <w:pPr>
              <w:pStyle w:val="TableParagraph"/>
              <w:spacing w:before="184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9" w:type="dxa"/>
          </w:tcPr>
          <w:p>
            <w:pPr>
              <w:pStyle w:val="TableParagraph"/>
              <w:spacing w:before="184"/>
              <w:ind w:left="155"/>
              <w:rPr>
                <w:sz w:val="24"/>
              </w:rPr>
            </w:pPr>
            <w:r>
              <w:rPr>
                <w:sz w:val="24"/>
              </w:rPr>
              <w:t>185; 490</w:t>
            </w:r>
          </w:p>
        </w:tc>
        <w:tc>
          <w:tcPr>
            <w:tcW w:w="2269" w:type="dxa"/>
          </w:tcPr>
          <w:p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aacC3</w:t>
            </w:r>
            <w:r>
              <w:rPr>
                <w:sz w:val="24"/>
              </w:rPr>
              <w:t>;Non-specific</w:t>
            </w:r>
          </w:p>
        </w:tc>
      </w:tr>
      <w:tr>
        <w:trPr>
          <w:trHeight w:val="1068" w:hRule="atLeast"/>
        </w:trPr>
        <w:tc>
          <w:tcPr>
            <w:tcW w:w="826" w:type="dxa"/>
          </w:tcPr>
          <w:p>
            <w:pPr>
              <w:pStyle w:val="TableParagraph"/>
              <w:spacing w:before="183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23" w:type="dxa"/>
          </w:tcPr>
          <w:p>
            <w:pPr>
              <w:pStyle w:val="TableParagraph"/>
              <w:spacing w:before="183"/>
              <w:ind w:left="196"/>
              <w:rPr>
                <w:i/>
                <w:sz w:val="24"/>
              </w:rPr>
            </w:pPr>
            <w:r>
              <w:rPr>
                <w:i/>
                <w:sz w:val="24"/>
              </w:rPr>
              <w:t>Pseudomonas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aeruginosa</w:t>
            </w:r>
          </w:p>
        </w:tc>
        <w:tc>
          <w:tcPr>
            <w:tcW w:w="1261" w:type="dxa"/>
          </w:tcPr>
          <w:p>
            <w:pPr>
              <w:pStyle w:val="TableParagraph"/>
              <w:spacing w:before="183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119" w:type="dxa"/>
          </w:tcPr>
          <w:p>
            <w:pPr>
              <w:pStyle w:val="TableParagraph"/>
              <w:tabs>
                <w:tab w:pos="870" w:val="left" w:leader="none"/>
                <w:tab w:pos="1585" w:val="left" w:leader="none"/>
              </w:tabs>
              <w:spacing w:before="183"/>
              <w:ind w:left="155"/>
              <w:rPr>
                <w:sz w:val="24"/>
              </w:rPr>
            </w:pPr>
            <w:r>
              <w:rPr>
                <w:sz w:val="24"/>
              </w:rPr>
              <w:t>428;</w:t>
              <w:tab/>
              <w:t>500;</w:t>
              <w:tab/>
              <w:t>571;</w:t>
            </w:r>
          </w:p>
          <w:p>
            <w:pPr>
              <w:pStyle w:val="TableParagraph"/>
              <w:spacing w:before="139"/>
              <w:ind w:left="155"/>
              <w:rPr>
                <w:sz w:val="24"/>
              </w:rPr>
            </w:pPr>
            <w:r>
              <w:rPr>
                <w:sz w:val="24"/>
              </w:rPr>
              <w:t>700; 1,150; 1,200</w:t>
            </w:r>
          </w:p>
        </w:tc>
        <w:tc>
          <w:tcPr>
            <w:tcW w:w="2269" w:type="dxa"/>
          </w:tcPr>
          <w:p>
            <w:pPr>
              <w:pStyle w:val="TableParagraph"/>
              <w:spacing w:before="183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bla</w:t>
            </w:r>
            <w:r>
              <w:rPr>
                <w:i/>
                <w:sz w:val="24"/>
                <w:vertAlign w:val="subscript"/>
              </w:rPr>
              <w:t>TEM</w:t>
            </w:r>
            <w:r>
              <w:rPr>
                <w:sz w:val="24"/>
                <w:vertAlign w:val="subscript"/>
              </w:rPr>
              <w:t>;</w:t>
            </w:r>
            <w:r>
              <w:rPr>
                <w:spacing w:val="-21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spvC</w:t>
            </w:r>
            <w:r>
              <w:rPr>
                <w:sz w:val="24"/>
                <w:vertAlign w:val="baseline"/>
              </w:rPr>
              <w:t>;</w:t>
            </w:r>
            <w:r>
              <w:rPr>
                <w:spacing w:val="2"/>
                <w:sz w:val="24"/>
                <w:vertAlign w:val="baseline"/>
              </w:rPr>
              <w:t> </w:t>
            </w:r>
            <w:r>
              <w:rPr>
                <w:i/>
                <w:sz w:val="24"/>
                <w:vertAlign w:val="baseline"/>
              </w:rPr>
              <w:t>qnrS</w:t>
            </w:r>
          </w:p>
        </w:tc>
      </w:tr>
      <w:tr>
        <w:trPr>
          <w:trHeight w:val="653" w:hRule="atLeast"/>
        </w:trPr>
        <w:tc>
          <w:tcPr>
            <w:tcW w:w="826" w:type="dxa"/>
          </w:tcPr>
          <w:p>
            <w:pPr>
              <w:pStyle w:val="TableParagraph"/>
              <w:spacing w:before="183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23" w:type="dxa"/>
          </w:tcPr>
          <w:p>
            <w:pPr>
              <w:pStyle w:val="TableParagraph"/>
              <w:spacing w:before="183"/>
              <w:ind w:left="196"/>
              <w:rPr>
                <w:i/>
                <w:sz w:val="24"/>
              </w:rPr>
            </w:pPr>
            <w:r>
              <w:rPr>
                <w:i/>
                <w:sz w:val="24"/>
              </w:rPr>
              <w:t>Staphylococcus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aureus</w:t>
            </w:r>
          </w:p>
        </w:tc>
        <w:tc>
          <w:tcPr>
            <w:tcW w:w="1261" w:type="dxa"/>
          </w:tcPr>
          <w:p>
            <w:pPr>
              <w:pStyle w:val="TableParagraph"/>
              <w:spacing w:before="183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9" w:type="dxa"/>
          </w:tcPr>
          <w:p>
            <w:pPr>
              <w:pStyle w:val="TableParagraph"/>
              <w:spacing w:before="183"/>
              <w:ind w:left="155"/>
              <w:rPr>
                <w:sz w:val="24"/>
              </w:rPr>
            </w:pPr>
            <w:r>
              <w:rPr>
                <w:sz w:val="24"/>
              </w:rPr>
              <w:t>428</w:t>
            </w:r>
          </w:p>
        </w:tc>
        <w:tc>
          <w:tcPr>
            <w:tcW w:w="2269" w:type="dxa"/>
          </w:tcPr>
          <w:p>
            <w:pPr>
              <w:pStyle w:val="TableParagraph"/>
              <w:spacing w:before="183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qnrS</w:t>
            </w:r>
          </w:p>
        </w:tc>
      </w:tr>
      <w:tr>
        <w:trPr>
          <w:trHeight w:val="653" w:hRule="atLeast"/>
        </w:trPr>
        <w:tc>
          <w:tcPr>
            <w:tcW w:w="826" w:type="dxa"/>
          </w:tcPr>
          <w:p>
            <w:pPr>
              <w:pStyle w:val="TableParagraph"/>
              <w:spacing w:before="184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23" w:type="dxa"/>
          </w:tcPr>
          <w:p>
            <w:pPr>
              <w:pStyle w:val="TableParagraph"/>
              <w:spacing w:before="184"/>
              <w:ind w:left="196"/>
              <w:rPr>
                <w:i/>
                <w:sz w:val="24"/>
              </w:rPr>
            </w:pPr>
            <w:r>
              <w:rPr>
                <w:i/>
                <w:sz w:val="24"/>
              </w:rPr>
              <w:t>Streptococcus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faecalis</w:t>
            </w:r>
          </w:p>
        </w:tc>
        <w:tc>
          <w:tcPr>
            <w:tcW w:w="1261" w:type="dxa"/>
          </w:tcPr>
          <w:p>
            <w:pPr>
              <w:pStyle w:val="TableParagraph"/>
              <w:spacing w:before="184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119" w:type="dxa"/>
          </w:tcPr>
          <w:p>
            <w:pPr>
              <w:pStyle w:val="TableParagraph"/>
              <w:spacing w:before="184"/>
              <w:ind w:left="155"/>
              <w:rPr>
                <w:sz w:val="24"/>
              </w:rPr>
            </w:pPr>
            <w:r>
              <w:rPr>
                <w:sz w:val="24"/>
              </w:rPr>
              <w:t>428; 500; 1000</w:t>
            </w:r>
          </w:p>
        </w:tc>
        <w:tc>
          <w:tcPr>
            <w:tcW w:w="2269" w:type="dxa"/>
          </w:tcPr>
          <w:p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qnrS</w:t>
            </w:r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Non-specific</w:t>
            </w:r>
          </w:p>
        </w:tc>
      </w:tr>
      <w:tr>
        <w:trPr>
          <w:trHeight w:val="654" w:hRule="atLeast"/>
        </w:trPr>
        <w:tc>
          <w:tcPr>
            <w:tcW w:w="826" w:type="dxa"/>
          </w:tcPr>
          <w:p>
            <w:pPr>
              <w:pStyle w:val="TableParagraph"/>
              <w:spacing w:before="183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23" w:type="dxa"/>
          </w:tcPr>
          <w:p>
            <w:pPr>
              <w:pStyle w:val="TableParagraph"/>
              <w:spacing w:before="183"/>
              <w:ind w:left="196"/>
              <w:rPr>
                <w:i/>
                <w:sz w:val="24"/>
              </w:rPr>
            </w:pPr>
            <w:r>
              <w:rPr>
                <w:i/>
                <w:sz w:val="24"/>
              </w:rPr>
              <w:t>Bacillus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subtilis</w:t>
            </w:r>
          </w:p>
        </w:tc>
        <w:tc>
          <w:tcPr>
            <w:tcW w:w="1261" w:type="dxa"/>
          </w:tcPr>
          <w:p>
            <w:pPr>
              <w:pStyle w:val="TableParagraph"/>
              <w:spacing w:before="183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9" w:type="dxa"/>
          </w:tcPr>
          <w:p>
            <w:pPr>
              <w:pStyle w:val="TableParagraph"/>
              <w:spacing w:before="183"/>
              <w:ind w:left="155"/>
              <w:rPr>
                <w:sz w:val="24"/>
              </w:rPr>
            </w:pPr>
            <w:r>
              <w:rPr>
                <w:sz w:val="24"/>
              </w:rPr>
              <w:t>428; 500</w:t>
            </w:r>
          </w:p>
        </w:tc>
        <w:tc>
          <w:tcPr>
            <w:tcW w:w="2269" w:type="dxa"/>
          </w:tcPr>
          <w:p>
            <w:pPr>
              <w:pStyle w:val="TableParagraph"/>
              <w:spacing w:before="183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qnrS</w:t>
            </w:r>
          </w:p>
        </w:tc>
      </w:tr>
      <w:tr>
        <w:trPr>
          <w:trHeight w:val="654" w:hRule="atLeast"/>
        </w:trPr>
        <w:tc>
          <w:tcPr>
            <w:tcW w:w="826" w:type="dxa"/>
          </w:tcPr>
          <w:p>
            <w:pPr>
              <w:pStyle w:val="TableParagraph"/>
              <w:spacing w:before="185"/>
              <w:ind w:left="10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23" w:type="dxa"/>
          </w:tcPr>
          <w:p>
            <w:pPr>
              <w:pStyle w:val="TableParagraph"/>
              <w:spacing w:before="185"/>
              <w:ind w:left="196"/>
              <w:rPr>
                <w:i/>
                <w:sz w:val="24"/>
              </w:rPr>
            </w:pPr>
            <w:r>
              <w:rPr>
                <w:i/>
                <w:sz w:val="24"/>
              </w:rPr>
              <w:t>Enterobacter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cloacae</w:t>
            </w:r>
          </w:p>
        </w:tc>
        <w:tc>
          <w:tcPr>
            <w:tcW w:w="1261" w:type="dxa"/>
          </w:tcPr>
          <w:p>
            <w:pPr>
              <w:pStyle w:val="TableParagraph"/>
              <w:spacing w:before="185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19" w:type="dxa"/>
          </w:tcPr>
          <w:p>
            <w:pPr>
              <w:pStyle w:val="TableParagraph"/>
              <w:spacing w:before="185"/>
              <w:ind w:left="155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2269" w:type="dxa"/>
          </w:tcPr>
          <w:p>
            <w:pPr>
              <w:pStyle w:val="TableParagraph"/>
              <w:spacing w:before="185"/>
              <w:ind w:left="107"/>
              <w:rPr>
                <w:i/>
                <w:sz w:val="24"/>
              </w:rPr>
            </w:pPr>
            <w:r>
              <w:rPr>
                <w:i/>
                <w:sz w:val="24"/>
              </w:rPr>
              <w:t>aacC3</w:t>
            </w:r>
          </w:p>
        </w:tc>
      </w:tr>
      <w:tr>
        <w:trPr>
          <w:trHeight w:val="654" w:hRule="atLeast"/>
        </w:trPr>
        <w:tc>
          <w:tcPr>
            <w:tcW w:w="826" w:type="dxa"/>
          </w:tcPr>
          <w:p>
            <w:pPr>
              <w:pStyle w:val="TableParagraph"/>
              <w:spacing w:before="183"/>
              <w:ind w:left="108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23" w:type="dxa"/>
          </w:tcPr>
          <w:p>
            <w:pPr>
              <w:pStyle w:val="TableParagraph"/>
              <w:spacing w:before="183"/>
              <w:ind w:left="196"/>
              <w:rPr>
                <w:i/>
                <w:sz w:val="24"/>
              </w:rPr>
            </w:pPr>
            <w:r>
              <w:rPr>
                <w:i/>
                <w:sz w:val="24"/>
              </w:rPr>
              <w:t>Klebsiella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oxytoca</w:t>
            </w:r>
          </w:p>
        </w:tc>
        <w:tc>
          <w:tcPr>
            <w:tcW w:w="1261" w:type="dxa"/>
          </w:tcPr>
          <w:p>
            <w:pPr>
              <w:pStyle w:val="TableParagraph"/>
              <w:spacing w:before="183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9" w:type="dxa"/>
          </w:tcPr>
          <w:p>
            <w:pPr>
              <w:pStyle w:val="TableParagraph"/>
              <w:spacing w:before="183"/>
              <w:ind w:left="155"/>
              <w:rPr>
                <w:sz w:val="24"/>
              </w:rPr>
            </w:pPr>
            <w:r>
              <w:rPr>
                <w:sz w:val="24"/>
              </w:rPr>
              <w:t>300; 500</w:t>
            </w:r>
          </w:p>
        </w:tc>
        <w:tc>
          <w:tcPr>
            <w:tcW w:w="2269" w:type="dxa"/>
          </w:tcPr>
          <w:p>
            <w:pPr>
              <w:pStyle w:val="TableParagraph"/>
              <w:spacing w:before="183"/>
              <w:ind w:left="107"/>
              <w:rPr>
                <w:sz w:val="24"/>
              </w:rPr>
            </w:pPr>
            <w:r>
              <w:rPr>
                <w:sz w:val="24"/>
              </w:rPr>
              <w:t>Non-specific</w:t>
            </w:r>
          </w:p>
        </w:tc>
      </w:tr>
      <w:tr>
        <w:trPr>
          <w:trHeight w:val="653" w:hRule="atLeast"/>
        </w:trPr>
        <w:tc>
          <w:tcPr>
            <w:tcW w:w="826" w:type="dxa"/>
          </w:tcPr>
          <w:p>
            <w:pPr>
              <w:pStyle w:val="TableParagraph"/>
              <w:spacing w:before="184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23" w:type="dxa"/>
          </w:tcPr>
          <w:p>
            <w:pPr>
              <w:pStyle w:val="TableParagraph"/>
              <w:spacing w:before="184"/>
              <w:ind w:left="196"/>
              <w:rPr>
                <w:i/>
                <w:sz w:val="24"/>
              </w:rPr>
            </w:pPr>
            <w:r>
              <w:rPr>
                <w:i/>
                <w:sz w:val="24"/>
              </w:rPr>
              <w:t>Staph saprophyticus</w:t>
            </w:r>
          </w:p>
        </w:tc>
        <w:tc>
          <w:tcPr>
            <w:tcW w:w="1261" w:type="dxa"/>
          </w:tcPr>
          <w:p>
            <w:pPr>
              <w:pStyle w:val="TableParagraph"/>
              <w:spacing w:before="184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9" w:type="dxa"/>
          </w:tcPr>
          <w:p>
            <w:pPr>
              <w:pStyle w:val="TableParagraph"/>
              <w:spacing w:before="184"/>
              <w:ind w:left="155"/>
              <w:rPr>
                <w:sz w:val="24"/>
              </w:rPr>
            </w:pPr>
            <w:r>
              <w:rPr>
                <w:sz w:val="24"/>
              </w:rPr>
              <w:t>185; 300</w:t>
            </w:r>
          </w:p>
        </w:tc>
        <w:tc>
          <w:tcPr>
            <w:tcW w:w="2269" w:type="dxa"/>
          </w:tcPr>
          <w:p>
            <w:pPr>
              <w:pStyle w:val="TableParagraph"/>
              <w:spacing w:before="184"/>
              <w:ind w:left="107"/>
              <w:rPr>
                <w:sz w:val="24"/>
              </w:rPr>
            </w:pPr>
            <w:r>
              <w:rPr>
                <w:i/>
                <w:sz w:val="24"/>
              </w:rPr>
              <w:t>aacC3</w:t>
            </w:r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Non-specific</w:t>
            </w:r>
          </w:p>
        </w:tc>
      </w:tr>
      <w:tr>
        <w:trPr>
          <w:trHeight w:val="459" w:hRule="atLeast"/>
        </w:trPr>
        <w:tc>
          <w:tcPr>
            <w:tcW w:w="826" w:type="dxa"/>
          </w:tcPr>
          <w:p>
            <w:pPr>
              <w:pStyle w:val="TableParagraph"/>
              <w:spacing w:line="256" w:lineRule="exact" w:before="183"/>
              <w:ind w:left="10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23" w:type="dxa"/>
          </w:tcPr>
          <w:p>
            <w:pPr>
              <w:pStyle w:val="TableParagraph"/>
              <w:spacing w:line="256" w:lineRule="exact" w:before="183"/>
              <w:ind w:left="196"/>
              <w:rPr>
                <w:i/>
                <w:sz w:val="24"/>
              </w:rPr>
            </w:pPr>
            <w:r>
              <w:rPr>
                <w:i/>
                <w:sz w:val="24"/>
              </w:rPr>
              <w:t>Providencia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rettgeri</w:t>
            </w:r>
          </w:p>
        </w:tc>
        <w:tc>
          <w:tcPr>
            <w:tcW w:w="1261" w:type="dxa"/>
          </w:tcPr>
          <w:p>
            <w:pPr>
              <w:pStyle w:val="TableParagraph"/>
              <w:spacing w:line="256" w:lineRule="exact" w:before="183"/>
              <w:ind w:right="52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19" w:type="dxa"/>
          </w:tcPr>
          <w:p>
            <w:pPr>
              <w:pStyle w:val="TableParagraph"/>
              <w:spacing w:line="256" w:lineRule="exact" w:before="183"/>
              <w:ind w:left="155"/>
              <w:rPr>
                <w:sz w:val="24"/>
              </w:rPr>
            </w:pPr>
            <w:r>
              <w:rPr>
                <w:sz w:val="24"/>
              </w:rPr>
              <w:t>400; 428</w:t>
            </w:r>
          </w:p>
        </w:tc>
        <w:tc>
          <w:tcPr>
            <w:tcW w:w="2269" w:type="dxa"/>
          </w:tcPr>
          <w:p>
            <w:pPr>
              <w:pStyle w:val="TableParagraph"/>
              <w:spacing w:line="256" w:lineRule="exact" w:before="183"/>
              <w:ind w:left="107"/>
              <w:rPr>
                <w:i/>
                <w:sz w:val="24"/>
              </w:rPr>
            </w:pPr>
            <w:r>
              <w:rPr>
                <w:sz w:val="24"/>
              </w:rPr>
              <w:t>Non-specific;</w:t>
            </w:r>
            <w:r>
              <w:rPr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qnrS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35" w:top="1500" w:bottom="1200" w:left="620" w:right="160"/>
        </w:sectPr>
      </w:pPr>
    </w:p>
    <w:p>
      <w:pPr>
        <w:pStyle w:val="BodyText"/>
        <w:spacing w:after="1"/>
        <w:rPr>
          <w:sz w:val="16"/>
        </w:rPr>
      </w:pPr>
    </w:p>
    <w:tbl>
      <w:tblPr>
        <w:tblW w:w="0" w:type="auto"/>
        <w:jc w:val="left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0"/>
        <w:gridCol w:w="3165"/>
        <w:gridCol w:w="977"/>
        <w:gridCol w:w="2043"/>
        <w:gridCol w:w="2530"/>
      </w:tblGrid>
      <w:tr>
        <w:trPr>
          <w:trHeight w:val="459" w:hRule="atLeast"/>
        </w:trPr>
        <w:tc>
          <w:tcPr>
            <w:tcW w:w="700" w:type="dxa"/>
          </w:tcPr>
          <w:p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65" w:type="dxa"/>
          </w:tcPr>
          <w:p>
            <w:pPr>
              <w:pStyle w:val="TableParagraph"/>
              <w:spacing w:line="266" w:lineRule="exact"/>
              <w:ind w:left="336"/>
              <w:rPr>
                <w:i/>
                <w:sz w:val="24"/>
              </w:rPr>
            </w:pPr>
            <w:r>
              <w:rPr>
                <w:i/>
                <w:sz w:val="24"/>
              </w:rPr>
              <w:t>Klebsiella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pneumonae</w:t>
            </w:r>
          </w:p>
        </w:tc>
        <w:tc>
          <w:tcPr>
            <w:tcW w:w="977" w:type="dxa"/>
          </w:tcPr>
          <w:p>
            <w:pPr>
              <w:pStyle w:val="TableParagraph"/>
              <w:spacing w:line="266" w:lineRule="exact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3" w:type="dxa"/>
          </w:tcPr>
          <w:p>
            <w:pPr>
              <w:pStyle w:val="TableParagraph"/>
              <w:spacing w:line="266" w:lineRule="exact"/>
              <w:ind w:left="338"/>
              <w:rPr>
                <w:sz w:val="24"/>
              </w:rPr>
            </w:pPr>
            <w:r>
              <w:rPr>
                <w:sz w:val="24"/>
              </w:rPr>
              <w:t>185; 428</w:t>
            </w:r>
          </w:p>
        </w:tc>
        <w:tc>
          <w:tcPr>
            <w:tcW w:w="2530" w:type="dxa"/>
          </w:tcPr>
          <w:p>
            <w:pPr>
              <w:pStyle w:val="TableParagraph"/>
              <w:spacing w:line="266" w:lineRule="exact"/>
              <w:ind w:left="366"/>
              <w:rPr>
                <w:i/>
                <w:sz w:val="24"/>
              </w:rPr>
            </w:pPr>
            <w:r>
              <w:rPr>
                <w:i/>
                <w:sz w:val="24"/>
              </w:rPr>
              <w:t>aacC3</w:t>
            </w:r>
            <w:r>
              <w:rPr>
                <w:sz w:val="24"/>
              </w:rPr>
              <w:t>;</w:t>
            </w:r>
            <w:r>
              <w:rPr>
                <w:i/>
                <w:sz w:val="24"/>
              </w:rPr>
              <w:t>qnrS</w:t>
            </w:r>
          </w:p>
        </w:tc>
      </w:tr>
      <w:tr>
        <w:trPr>
          <w:trHeight w:val="654" w:hRule="atLeast"/>
        </w:trPr>
        <w:tc>
          <w:tcPr>
            <w:tcW w:w="700" w:type="dxa"/>
          </w:tcPr>
          <w:p>
            <w:pPr>
              <w:pStyle w:val="TableParagraph"/>
              <w:spacing w:before="183"/>
              <w:ind w:left="122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65" w:type="dxa"/>
          </w:tcPr>
          <w:p>
            <w:pPr>
              <w:pStyle w:val="TableParagraph"/>
              <w:spacing w:before="183"/>
              <w:ind w:left="336"/>
              <w:rPr>
                <w:i/>
                <w:sz w:val="24"/>
              </w:rPr>
            </w:pPr>
            <w:r>
              <w:rPr>
                <w:i/>
                <w:sz w:val="24"/>
              </w:rPr>
              <w:t>Enterobacter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aerogenes</w:t>
            </w:r>
          </w:p>
        </w:tc>
        <w:tc>
          <w:tcPr>
            <w:tcW w:w="977" w:type="dxa"/>
          </w:tcPr>
          <w:p>
            <w:pPr>
              <w:pStyle w:val="TableParagraph"/>
              <w:spacing w:before="183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43" w:type="dxa"/>
          </w:tcPr>
          <w:p>
            <w:pPr>
              <w:pStyle w:val="TableParagraph"/>
              <w:spacing w:before="183"/>
              <w:ind w:left="338"/>
              <w:rPr>
                <w:sz w:val="24"/>
              </w:rPr>
            </w:pPr>
            <w:r>
              <w:rPr>
                <w:sz w:val="24"/>
              </w:rPr>
              <w:t>185; 300; 600</w:t>
            </w:r>
          </w:p>
        </w:tc>
        <w:tc>
          <w:tcPr>
            <w:tcW w:w="2530" w:type="dxa"/>
          </w:tcPr>
          <w:p>
            <w:pPr>
              <w:pStyle w:val="TableParagraph"/>
              <w:spacing w:before="183"/>
              <w:ind w:left="366"/>
              <w:rPr>
                <w:sz w:val="24"/>
              </w:rPr>
            </w:pPr>
            <w:r>
              <w:rPr>
                <w:i/>
                <w:sz w:val="24"/>
              </w:rPr>
              <w:t>aacC3</w:t>
            </w:r>
            <w:r>
              <w:rPr>
                <w:sz w:val="24"/>
              </w:rPr>
              <w:t>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Non-specific</w:t>
            </w:r>
          </w:p>
        </w:tc>
      </w:tr>
      <w:tr>
        <w:trPr>
          <w:trHeight w:val="605" w:hRule="atLeast"/>
        </w:trPr>
        <w:tc>
          <w:tcPr>
            <w:tcW w:w="7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4"/>
              <w:ind w:left="12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4"/>
              <w:ind w:left="17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4"/>
              <w:ind w:right="339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4"/>
              <w:ind w:left="48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84"/>
              <w:ind w:left="366"/>
              <w:rPr>
                <w:sz w:val="24"/>
              </w:rPr>
            </w:pPr>
            <w:r>
              <w:rPr>
                <w:sz w:val="24"/>
              </w:rPr>
              <w:t>Negative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line="480" w:lineRule="auto" w:before="90"/>
        <w:ind w:left="820" w:right="1275" w:firstLine="0"/>
        <w:jc w:val="both"/>
        <w:rPr>
          <w:sz w:val="24"/>
        </w:rPr>
      </w:pPr>
      <w:r>
        <w:rPr>
          <w:sz w:val="24"/>
        </w:rPr>
        <w:t>Table 4.10 shows the molecular analysis of resistant bacteria isolated from River Sokoto and its</w:t>
      </w:r>
      <w:r>
        <w:rPr>
          <w:spacing w:val="1"/>
          <w:sz w:val="24"/>
        </w:rPr>
        <w:t> </w:t>
      </w:r>
      <w:r>
        <w:rPr>
          <w:sz w:val="24"/>
        </w:rPr>
        <w:t>drainage stream. Aminoglycoside resistance genes (</w:t>
      </w:r>
      <w:r>
        <w:rPr>
          <w:i/>
          <w:sz w:val="24"/>
        </w:rPr>
        <w:t>aacC3</w:t>
      </w:r>
      <w:r>
        <w:rPr>
          <w:sz w:val="24"/>
        </w:rPr>
        <w:t>) were detected in the majority of the</w:t>
      </w:r>
      <w:r>
        <w:rPr>
          <w:spacing w:val="1"/>
          <w:sz w:val="24"/>
        </w:rPr>
        <w:t> </w:t>
      </w:r>
      <w:r>
        <w:rPr>
          <w:sz w:val="24"/>
        </w:rPr>
        <w:t>isolates</w:t>
      </w:r>
      <w:r>
        <w:rPr>
          <w:spacing w:val="1"/>
          <w:sz w:val="24"/>
        </w:rPr>
        <w:t> </w:t>
      </w:r>
      <w:r>
        <w:rPr>
          <w:sz w:val="24"/>
        </w:rPr>
        <w:t>namely</w:t>
      </w:r>
      <w:r>
        <w:rPr>
          <w:spacing w:val="1"/>
          <w:sz w:val="24"/>
        </w:rPr>
        <w:t> </w:t>
      </w:r>
      <w:r>
        <w:rPr>
          <w:i/>
          <w:sz w:val="24"/>
        </w:rPr>
        <w:t>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coli</w:t>
      </w:r>
      <w:r>
        <w:rPr>
          <w:i/>
          <w:spacing w:val="1"/>
          <w:sz w:val="24"/>
        </w:rPr>
        <w:t> </w:t>
      </w:r>
      <w:r>
        <w:rPr>
          <w:sz w:val="24"/>
        </w:rPr>
        <w:t>(lane</w:t>
      </w:r>
      <w:r>
        <w:rPr>
          <w:spacing w:val="1"/>
          <w:sz w:val="24"/>
        </w:rPr>
        <w:t> </w:t>
      </w:r>
      <w:r>
        <w:rPr>
          <w:sz w:val="24"/>
        </w:rPr>
        <w:t>2),</w:t>
      </w:r>
      <w:r>
        <w:rPr>
          <w:spacing w:val="1"/>
          <w:sz w:val="24"/>
        </w:rPr>
        <w:t> </w:t>
      </w:r>
      <w:r>
        <w:rPr>
          <w:i/>
          <w:sz w:val="24"/>
        </w:rPr>
        <w:t>Shigella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flexneri</w:t>
      </w:r>
      <w:r>
        <w:rPr>
          <w:i/>
          <w:spacing w:val="1"/>
          <w:sz w:val="24"/>
        </w:rPr>
        <w:t> </w:t>
      </w:r>
      <w:r>
        <w:rPr>
          <w:sz w:val="24"/>
        </w:rPr>
        <w:t>(lane</w:t>
      </w:r>
      <w:r>
        <w:rPr>
          <w:spacing w:val="1"/>
          <w:sz w:val="24"/>
        </w:rPr>
        <w:t> </w:t>
      </w:r>
      <w:r>
        <w:rPr>
          <w:sz w:val="24"/>
        </w:rPr>
        <w:t>3),</w:t>
      </w:r>
      <w:r>
        <w:rPr>
          <w:spacing w:val="1"/>
          <w:sz w:val="24"/>
        </w:rPr>
        <w:t> </w:t>
      </w:r>
      <w:r>
        <w:rPr>
          <w:i/>
          <w:sz w:val="24"/>
        </w:rPr>
        <w:t>Enterobacter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cloacae</w:t>
      </w:r>
      <w:r>
        <w:rPr>
          <w:i/>
          <w:spacing w:val="1"/>
          <w:sz w:val="24"/>
        </w:rPr>
        <w:t> </w:t>
      </w:r>
      <w:r>
        <w:rPr>
          <w:sz w:val="24"/>
        </w:rPr>
        <w:t>(lane</w:t>
      </w:r>
      <w:r>
        <w:rPr>
          <w:spacing w:val="1"/>
          <w:sz w:val="24"/>
        </w:rPr>
        <w:t> </w:t>
      </w:r>
      <w:r>
        <w:rPr>
          <w:sz w:val="24"/>
        </w:rPr>
        <w:t>8),</w:t>
      </w:r>
      <w:r>
        <w:rPr>
          <w:spacing w:val="1"/>
          <w:sz w:val="24"/>
        </w:rPr>
        <w:t> </w:t>
      </w:r>
      <w:r>
        <w:rPr>
          <w:i/>
          <w:sz w:val="24"/>
        </w:rPr>
        <w:t>Staphylococcus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saprophytica</w:t>
      </w:r>
      <w:r>
        <w:rPr>
          <w:i/>
          <w:spacing w:val="1"/>
          <w:sz w:val="24"/>
        </w:rPr>
        <w:t> </w:t>
      </w:r>
      <w:r>
        <w:rPr>
          <w:sz w:val="24"/>
        </w:rPr>
        <w:t>(lane</w:t>
      </w:r>
      <w:r>
        <w:rPr>
          <w:spacing w:val="1"/>
          <w:sz w:val="24"/>
        </w:rPr>
        <w:t> </w:t>
      </w:r>
      <w:r>
        <w:rPr>
          <w:sz w:val="24"/>
        </w:rPr>
        <w:t>10)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Enterobacter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aerogenes</w:t>
      </w:r>
      <w:r>
        <w:rPr>
          <w:i/>
          <w:spacing w:val="1"/>
          <w:sz w:val="24"/>
        </w:rPr>
        <w:t> </w:t>
      </w:r>
      <w:r>
        <w:rPr>
          <w:sz w:val="24"/>
        </w:rPr>
        <w:t>(lane</w:t>
      </w:r>
      <w:r>
        <w:rPr>
          <w:spacing w:val="1"/>
          <w:sz w:val="24"/>
        </w:rPr>
        <w:t> </w:t>
      </w:r>
      <w:r>
        <w:rPr>
          <w:sz w:val="24"/>
        </w:rPr>
        <w:t>13).</w:t>
      </w:r>
      <w:r>
        <w:rPr>
          <w:spacing w:val="1"/>
          <w:sz w:val="24"/>
        </w:rPr>
        <w:t> </w:t>
      </w:r>
      <w:r>
        <w:rPr>
          <w:sz w:val="24"/>
        </w:rPr>
        <w:t>Virulence</w:t>
      </w:r>
      <w:r>
        <w:rPr>
          <w:spacing w:val="1"/>
          <w:sz w:val="24"/>
        </w:rPr>
        <w:t> </w:t>
      </w:r>
      <w:r>
        <w:rPr>
          <w:sz w:val="24"/>
        </w:rPr>
        <w:t>resistance genes (</w:t>
      </w:r>
      <w:r>
        <w:rPr>
          <w:i/>
          <w:sz w:val="24"/>
        </w:rPr>
        <w:t>spvC</w:t>
      </w:r>
      <w:r>
        <w:rPr>
          <w:sz w:val="24"/>
        </w:rPr>
        <w:t>) were detected in </w:t>
      </w:r>
      <w:r>
        <w:rPr>
          <w:i/>
          <w:sz w:val="24"/>
        </w:rPr>
        <w:t>Salmonella typhi </w:t>
      </w:r>
      <w:r>
        <w:rPr>
          <w:sz w:val="24"/>
        </w:rPr>
        <w:t>(lane 1) while quinolones resistance</w:t>
      </w:r>
      <w:r>
        <w:rPr>
          <w:spacing w:val="1"/>
          <w:sz w:val="24"/>
        </w:rPr>
        <w:t> </w:t>
      </w:r>
      <w:r>
        <w:rPr>
          <w:sz w:val="24"/>
        </w:rPr>
        <w:t>genes were detected in </w:t>
      </w:r>
      <w:r>
        <w:rPr>
          <w:i/>
          <w:sz w:val="24"/>
        </w:rPr>
        <w:t>Staphylococcus aureus </w:t>
      </w:r>
      <w:r>
        <w:rPr>
          <w:sz w:val="24"/>
        </w:rPr>
        <w:t>(lane 5), </w:t>
      </w:r>
      <w:r>
        <w:rPr>
          <w:i/>
          <w:sz w:val="24"/>
        </w:rPr>
        <w:t>Streptococcus faecalis </w:t>
      </w:r>
      <w:r>
        <w:rPr>
          <w:sz w:val="24"/>
        </w:rPr>
        <w:t>(lane 6), </w:t>
      </w:r>
      <w:r>
        <w:rPr>
          <w:i/>
          <w:sz w:val="24"/>
        </w:rPr>
        <w:t>Bacillus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subtilis </w:t>
      </w:r>
      <w:r>
        <w:rPr>
          <w:sz w:val="24"/>
        </w:rPr>
        <w:t>(lane 7) and </w:t>
      </w:r>
      <w:r>
        <w:rPr>
          <w:i/>
          <w:sz w:val="24"/>
        </w:rPr>
        <w:t>Providencia rettgeri </w:t>
      </w:r>
      <w:r>
        <w:rPr>
          <w:sz w:val="24"/>
        </w:rPr>
        <w:t>(lane 11). Three different resistance genes namely β-</w:t>
      </w:r>
      <w:r>
        <w:rPr>
          <w:spacing w:val="1"/>
          <w:sz w:val="24"/>
        </w:rPr>
        <w:t> </w:t>
      </w:r>
      <w:r>
        <w:rPr>
          <w:sz w:val="24"/>
        </w:rPr>
        <w:t>lactam (</w:t>
      </w:r>
      <w:r>
        <w:rPr>
          <w:i/>
          <w:sz w:val="24"/>
        </w:rPr>
        <w:t>bla</w:t>
      </w:r>
      <w:r>
        <w:rPr>
          <w:i/>
          <w:sz w:val="24"/>
          <w:vertAlign w:val="subscript"/>
        </w:rPr>
        <w:t>TEM</w:t>
      </w:r>
      <w:r>
        <w:rPr>
          <w:sz w:val="24"/>
          <w:vertAlign w:val="baseline"/>
        </w:rPr>
        <w:t>), virulence (</w:t>
      </w:r>
      <w:r>
        <w:rPr>
          <w:i/>
          <w:sz w:val="24"/>
          <w:vertAlign w:val="baseline"/>
        </w:rPr>
        <w:t>spvC</w:t>
      </w:r>
      <w:r>
        <w:rPr>
          <w:sz w:val="24"/>
          <w:vertAlign w:val="baseline"/>
        </w:rPr>
        <w:t>) and quinolones (</w:t>
      </w:r>
      <w:r>
        <w:rPr>
          <w:i/>
          <w:sz w:val="24"/>
          <w:vertAlign w:val="baseline"/>
        </w:rPr>
        <w:t>qnrS</w:t>
      </w:r>
      <w:r>
        <w:rPr>
          <w:sz w:val="24"/>
          <w:vertAlign w:val="baseline"/>
        </w:rPr>
        <w:t>) were found in </w:t>
      </w:r>
      <w:r>
        <w:rPr>
          <w:i/>
          <w:sz w:val="24"/>
          <w:vertAlign w:val="baseline"/>
        </w:rPr>
        <w:t>Pseudomonas aeruginosa</w:t>
      </w:r>
      <w:r>
        <w:rPr>
          <w:i/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(lane 4) while two resistance genes (</w:t>
      </w:r>
      <w:r>
        <w:rPr>
          <w:i/>
          <w:sz w:val="24"/>
          <w:vertAlign w:val="baseline"/>
        </w:rPr>
        <w:t>aacC3 </w:t>
      </w:r>
      <w:r>
        <w:rPr>
          <w:sz w:val="24"/>
          <w:vertAlign w:val="baseline"/>
        </w:rPr>
        <w:t>and </w:t>
      </w:r>
      <w:r>
        <w:rPr>
          <w:i/>
          <w:sz w:val="24"/>
          <w:vertAlign w:val="baseline"/>
        </w:rPr>
        <w:t>qnrS</w:t>
      </w:r>
      <w:r>
        <w:rPr>
          <w:sz w:val="24"/>
          <w:vertAlign w:val="baseline"/>
        </w:rPr>
        <w:t>) were detected in </w:t>
      </w:r>
      <w:r>
        <w:rPr>
          <w:i/>
          <w:sz w:val="24"/>
          <w:vertAlign w:val="baseline"/>
        </w:rPr>
        <w:t>Klebsiella pneumoneae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(lane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12).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However, non-specific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resistance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genes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were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detected in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majority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of the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isolates.</w:t>
      </w:r>
    </w:p>
    <w:p>
      <w:pPr>
        <w:pStyle w:val="BodyText"/>
        <w:spacing w:before="2"/>
        <w:rPr>
          <w:sz w:val="21"/>
        </w:rPr>
      </w:pPr>
    </w:p>
    <w:p>
      <w:pPr>
        <w:pStyle w:val="Heading2"/>
        <w:spacing w:before="0"/>
        <w:ind w:left="820"/>
      </w:pPr>
      <w:r>
        <w:rPr/>
        <w:t>Physicochemical</w:t>
      </w:r>
      <w:r>
        <w:rPr>
          <w:spacing w:val="-3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Water</w:t>
      </w:r>
      <w:r>
        <w:rPr>
          <w:spacing w:val="-4"/>
        </w:rPr>
        <w:t> </w:t>
      </w:r>
      <w:r>
        <w:rPr/>
        <w:t>Samples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1274"/>
        <w:jc w:val="both"/>
      </w:pPr>
      <w:r>
        <w:rPr/>
        <w:t>Results of the physicochemical tests carried out on water samples from six different points on</w:t>
      </w:r>
      <w:r>
        <w:rPr>
          <w:spacing w:val="1"/>
        </w:rPr>
        <w:t> </w:t>
      </w:r>
      <w:r>
        <w:rPr/>
        <w:t>River Sokoto during dry and wet seasons are presented in Tables 4.11, 4.12 and 4.13. Table 4.11</w:t>
      </w:r>
      <w:r>
        <w:rPr>
          <w:spacing w:val="1"/>
        </w:rPr>
        <w:t> </w:t>
      </w:r>
      <w:r>
        <w:rPr/>
        <w:t>presents physicochemical data of water samples collected in January, 2014, which represents the</w:t>
      </w:r>
      <w:r>
        <w:rPr>
          <w:spacing w:val="1"/>
        </w:rPr>
        <w:t> </w:t>
      </w:r>
      <w:r>
        <w:rPr/>
        <w:t>dry season while Table 4.12 presents physicochemical values of water samples collected in</w:t>
      </w:r>
      <w:r>
        <w:rPr>
          <w:spacing w:val="1"/>
        </w:rPr>
        <w:t> </w:t>
      </w:r>
      <w:r>
        <w:rPr/>
        <w:t>August, 2014 (representing</w:t>
      </w:r>
      <w:r>
        <w:rPr>
          <w:spacing w:val="-3"/>
        </w:rPr>
        <w:t> </w:t>
      </w:r>
      <w:r>
        <w:rPr/>
        <w:t>the rainy</w:t>
      </w:r>
      <w:r>
        <w:rPr>
          <w:spacing w:val="-5"/>
        </w:rPr>
        <w:t> </w:t>
      </w:r>
      <w:r>
        <w:rPr/>
        <w:t>season).</w:t>
      </w:r>
    </w:p>
    <w:p>
      <w:pPr>
        <w:pStyle w:val="BodyText"/>
        <w:spacing w:line="480" w:lineRule="auto" w:before="202"/>
        <w:ind w:left="820" w:right="1272"/>
        <w:jc w:val="both"/>
      </w:pPr>
      <w:r>
        <w:rPr/>
        <w:t>The pH values in water samples were generally alkaline during the dry season in all the sampling</w:t>
      </w:r>
      <w:r>
        <w:rPr>
          <w:spacing w:val="-57"/>
        </w:rPr>
        <w:t> </w:t>
      </w:r>
      <w:r>
        <w:rPr/>
        <w:t>points</w:t>
      </w:r>
      <w:r>
        <w:rPr>
          <w:spacing w:val="25"/>
        </w:rPr>
        <w:t> </w:t>
      </w:r>
      <w:r>
        <w:rPr/>
        <w:t>but</w:t>
      </w:r>
      <w:r>
        <w:rPr>
          <w:spacing w:val="25"/>
        </w:rPr>
        <w:t> </w:t>
      </w:r>
      <w:r>
        <w:rPr/>
        <w:t>slightly</w:t>
      </w:r>
      <w:r>
        <w:rPr>
          <w:spacing w:val="18"/>
        </w:rPr>
        <w:t> </w:t>
      </w:r>
      <w:r>
        <w:rPr/>
        <w:t>acidic</w:t>
      </w:r>
      <w:r>
        <w:rPr>
          <w:spacing w:val="27"/>
        </w:rPr>
        <w:t> </w:t>
      </w:r>
      <w:r>
        <w:rPr/>
        <w:t>during</w:t>
      </w:r>
      <w:r>
        <w:rPr>
          <w:spacing w:val="23"/>
        </w:rPr>
        <w:t> </w:t>
      </w:r>
      <w:r>
        <w:rPr/>
        <w:t>rainy</w:t>
      </w:r>
      <w:r>
        <w:rPr>
          <w:spacing w:val="18"/>
        </w:rPr>
        <w:t> </w:t>
      </w:r>
      <w:r>
        <w:rPr/>
        <w:t>seasons</w:t>
      </w:r>
      <w:r>
        <w:rPr>
          <w:spacing w:val="26"/>
        </w:rPr>
        <w:t> </w:t>
      </w:r>
      <w:r>
        <w:rPr/>
        <w:t>with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exception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sampling</w:t>
      </w:r>
      <w:r>
        <w:rPr>
          <w:spacing w:val="22"/>
        </w:rPr>
        <w:t> </w:t>
      </w:r>
      <w:r>
        <w:rPr/>
        <w:t>point,</w:t>
      </w:r>
      <w:r>
        <w:rPr>
          <w:spacing w:val="26"/>
        </w:rPr>
        <w:t> </w:t>
      </w:r>
      <w:r>
        <w:rPr/>
        <w:t>P4</w:t>
      </w:r>
      <w:r>
        <w:rPr>
          <w:spacing w:val="23"/>
        </w:rPr>
        <w:t> </w:t>
      </w:r>
      <w:r>
        <w:rPr/>
        <w:t>which</w:t>
      </w:r>
    </w:p>
    <w:p>
      <w:pPr>
        <w:spacing w:after="0" w:line="480" w:lineRule="auto"/>
        <w:jc w:val="both"/>
        <w:sectPr>
          <w:pgSz w:w="12240" w:h="15840"/>
          <w:pgMar w:header="0" w:footer="935" w:top="1500" w:bottom="1200" w:left="620" w:right="160"/>
        </w:sectPr>
      </w:pPr>
    </w:p>
    <w:p>
      <w:pPr>
        <w:pStyle w:val="BodyText"/>
        <w:spacing w:line="480" w:lineRule="auto" w:before="72"/>
        <w:ind w:left="820" w:right="1276"/>
        <w:jc w:val="both"/>
      </w:pPr>
      <w:r>
        <w:rPr/>
        <w:t>was</w:t>
      </w:r>
      <w:r>
        <w:rPr>
          <w:spacing w:val="1"/>
        </w:rPr>
        <w:t> </w:t>
      </w:r>
      <w:r>
        <w:rPr/>
        <w:t>neutral.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point,</w:t>
      </w:r>
      <w:r>
        <w:rPr>
          <w:spacing w:val="1"/>
        </w:rPr>
        <w:t> </w:t>
      </w:r>
      <w:r>
        <w:rPr/>
        <w:t>P1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dissolved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(DO),</w:t>
      </w:r>
      <w:r>
        <w:rPr>
          <w:spacing w:val="1"/>
        </w:rPr>
        <w:t> </w:t>
      </w:r>
      <w:r>
        <w:rPr/>
        <w:t>biochemical oxygen demand (BOD), chemical oxygen demand (COD), total dissolved solids</w:t>
      </w:r>
      <w:r>
        <w:rPr>
          <w:spacing w:val="1"/>
        </w:rPr>
        <w:t> </w:t>
      </w:r>
      <w:r>
        <w:rPr/>
        <w:t>(TDS) and total suspended solids (TSS) in both seasons.Sampling point, P4 recorded the highest</w:t>
      </w:r>
      <w:r>
        <w:rPr>
          <w:spacing w:val="1"/>
        </w:rPr>
        <w:t> </w:t>
      </w:r>
      <w:r>
        <w:rPr/>
        <w:t>electrical conductance value in rainy season but the least values of TDS and TSS in both dry and</w:t>
      </w:r>
      <w:r>
        <w:rPr>
          <w:spacing w:val="1"/>
        </w:rPr>
        <w:t> </w:t>
      </w:r>
      <w:r>
        <w:rPr/>
        <w:t>rainy seasons. Values of total hardness of water samples were</w:t>
      </w:r>
      <w:r>
        <w:rPr>
          <w:spacing w:val="60"/>
        </w:rPr>
        <w:t> </w:t>
      </w:r>
      <w:r>
        <w:rPr/>
        <w:t>generally higher in the rainy</w:t>
      </w:r>
      <w:r>
        <w:rPr>
          <w:spacing w:val="1"/>
        </w:rPr>
        <w:t> </w:t>
      </w:r>
      <w:r>
        <w:rPr/>
        <w:t>season than in the dry season with P4 having the highest value. There was increase in acidity and</w:t>
      </w:r>
      <w:r>
        <w:rPr>
          <w:spacing w:val="-57"/>
        </w:rPr>
        <w:t> </w:t>
      </w:r>
      <w:r>
        <w:rPr/>
        <w:t>decrease in</w:t>
      </w:r>
      <w:r>
        <w:rPr>
          <w:spacing w:val="1"/>
        </w:rPr>
        <w:t> </w:t>
      </w:r>
      <w:r>
        <w:rPr/>
        <w:t>alkalinity from</w:t>
      </w:r>
      <w:r>
        <w:rPr>
          <w:spacing w:val="1"/>
        </w:rPr>
        <w:t> </w:t>
      </w:r>
      <w:r>
        <w:rPr/>
        <w:t>dry to</w:t>
      </w:r>
      <w:r>
        <w:rPr>
          <w:spacing w:val="1"/>
        </w:rPr>
        <w:t> </w:t>
      </w:r>
      <w:r>
        <w:rPr/>
        <w:t>rainy season.</w:t>
      </w:r>
      <w:r>
        <w:rPr>
          <w:spacing w:val="1"/>
        </w:rPr>
        <w:t> </w:t>
      </w:r>
      <w:r>
        <w:rPr/>
        <w:t>However, there was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increase 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values of electrical conductance, BOD, TS, TDS and hardness of water samples of the river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follows the trend</w:t>
      </w:r>
      <w:r>
        <w:rPr>
          <w:spacing w:val="-1"/>
        </w:rPr>
        <w:t> </w:t>
      </w:r>
      <w:r>
        <w:rPr/>
        <w:t>of wastes discharged</w:t>
      </w:r>
      <w:r>
        <w:rPr>
          <w:spacing w:val="-1"/>
        </w:rPr>
        <w:t> </w:t>
      </w:r>
      <w:r>
        <w:rPr/>
        <w:t>into the river after rainfall.</w:t>
      </w:r>
    </w:p>
    <w:p>
      <w:pPr>
        <w:pStyle w:val="BodyText"/>
        <w:spacing w:line="480" w:lineRule="auto" w:before="200"/>
        <w:ind w:left="820" w:right="1281"/>
        <w:jc w:val="both"/>
      </w:pPr>
      <w:r>
        <w:rPr/>
        <w:t>The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nutrients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/>
        <w:t>nitrate,</w:t>
      </w:r>
      <w:r>
        <w:rPr>
          <w:spacing w:val="1"/>
        </w:rPr>
        <w:t> </w:t>
      </w:r>
      <w:r>
        <w:rPr/>
        <w:t>ammonia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chloride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samples</w:t>
      </w:r>
      <w:r>
        <w:rPr>
          <w:spacing w:val="-57"/>
        </w:rPr>
        <w:t> </w:t>
      </w:r>
      <w:r>
        <w:rPr/>
        <w:t>increased and decreased for sulphate and phosphate from dry season to the rainy season with P4</w:t>
      </w:r>
      <w:r>
        <w:rPr>
          <w:spacing w:val="1"/>
        </w:rPr>
        <w:t> </w:t>
      </w:r>
      <w:r>
        <w:rPr/>
        <w:t>having</w:t>
      </w:r>
      <w:r>
        <w:rPr>
          <w:spacing w:val="-3"/>
        </w:rPr>
        <w:t> </w:t>
      </w:r>
      <w:r>
        <w:rPr/>
        <w:t>the highest value</w:t>
      </w:r>
      <w:r>
        <w:rPr>
          <w:spacing w:val="1"/>
        </w:rPr>
        <w:t> </w:t>
      </w:r>
      <w:r>
        <w:rPr/>
        <w:t>in both seasons, except for</w:t>
      </w:r>
      <w:r>
        <w:rPr>
          <w:spacing w:val="-1"/>
        </w:rPr>
        <w:t> </w:t>
      </w:r>
      <w:r>
        <w:rPr/>
        <w:t>phosphate.</w:t>
      </w:r>
    </w:p>
    <w:p>
      <w:pPr>
        <w:pStyle w:val="BodyText"/>
        <w:spacing w:line="480" w:lineRule="auto" w:before="200"/>
        <w:ind w:left="820" w:right="1276"/>
        <w:jc w:val="both"/>
      </w:pPr>
      <w:r>
        <w:rPr/>
        <w:t>One way ANOVA Post Hoc test of physicochemical parameters of water samples from various</w:t>
      </w:r>
      <w:r>
        <w:rPr>
          <w:spacing w:val="1"/>
        </w:rPr>
        <w:t> </w:t>
      </w:r>
      <w:r>
        <w:rPr/>
        <w:t>points on river Sokoto in Table 4.13 shows that some parameters (pH, temperature, conductance,</w:t>
      </w:r>
      <w:r>
        <w:rPr>
          <w:spacing w:val="-57"/>
        </w:rPr>
        <w:t> </w:t>
      </w:r>
      <w:r>
        <w:rPr/>
        <w:t>DO, BOD, phosphate, hardness and ammonia) depicted seasonal change.It further shows that pH</w:t>
      </w:r>
      <w:r>
        <w:rPr>
          <w:spacing w:val="-57"/>
        </w:rPr>
        <w:t> </w:t>
      </w:r>
      <w:r>
        <w:rPr/>
        <w:t>and temperature follow the same trend in the dry season by being significantly higher in P1, P2,</w:t>
      </w:r>
      <w:r>
        <w:rPr>
          <w:spacing w:val="1"/>
        </w:rPr>
        <w:t> </w:t>
      </w:r>
      <w:r>
        <w:rPr/>
        <w:t>P4 and P5, but significantly lower in P6 compared with P3 (control).However, Nitrate values in</w:t>
      </w:r>
      <w:r>
        <w:rPr>
          <w:spacing w:val="1"/>
        </w:rPr>
        <w:t> </w:t>
      </w:r>
      <w:r>
        <w:rPr/>
        <w:t>other sampling points both in dry and rainy seasons were significantly higher than in P3, the</w:t>
      </w:r>
      <w:r>
        <w:rPr>
          <w:spacing w:val="1"/>
        </w:rPr>
        <w:t> </w:t>
      </w:r>
      <w:r>
        <w:rPr/>
        <w:t>control(Appendix</w:t>
      </w:r>
      <w:r>
        <w:rPr>
          <w:spacing w:val="1"/>
        </w:rPr>
        <w:t> </w:t>
      </w:r>
      <w:r>
        <w:rPr/>
        <w:t>B).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360" w:lineRule="auto" w:before="90" w:after="7"/>
        <w:ind w:left="820" w:right="1446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4.11:</w:t>
      </w:r>
      <w:r>
        <w:rPr>
          <w:b/>
          <w:spacing w:val="-2"/>
        </w:rPr>
        <w:t> </w:t>
      </w:r>
      <w:r>
        <w:rPr/>
        <w:t>Physicochemical</w:t>
      </w:r>
      <w:r>
        <w:rPr>
          <w:spacing w:val="-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Water</w:t>
      </w:r>
      <w:r>
        <w:rPr>
          <w:spacing w:val="-1"/>
        </w:rPr>
        <w:t> </w:t>
      </w:r>
      <w:r>
        <w:rPr/>
        <w:t>samples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Sites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River</w:t>
      </w:r>
      <w:r>
        <w:rPr>
          <w:spacing w:val="-1"/>
        </w:rPr>
        <w:t> </w:t>
      </w:r>
      <w:r>
        <w:rPr/>
        <w:t>Sokoto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January, 2014 (Dry</w:t>
      </w:r>
      <w:r>
        <w:rPr>
          <w:spacing w:val="-5"/>
        </w:rPr>
        <w:t> </w:t>
      </w:r>
      <w:r>
        <w:rPr/>
        <w:t>Season)</w:t>
      </w:r>
    </w:p>
    <w:tbl>
      <w:tblPr>
        <w:tblW w:w="0" w:type="auto"/>
        <w:jc w:val="left"/>
        <w:tblInd w:w="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2"/>
        <w:gridCol w:w="1485"/>
        <w:gridCol w:w="1307"/>
        <w:gridCol w:w="1306"/>
        <w:gridCol w:w="1306"/>
        <w:gridCol w:w="1343"/>
        <w:gridCol w:w="1812"/>
      </w:tblGrid>
      <w:tr>
        <w:trPr>
          <w:trHeight w:val="288" w:hRule="atLeast"/>
        </w:trPr>
        <w:tc>
          <w:tcPr>
            <w:tcW w:w="10721" w:type="dxa"/>
            <w:gridSpan w:val="7"/>
            <w:tcBorders>
              <w:top w:val="single" w:sz="4" w:space="0" w:color="000000"/>
            </w:tcBorders>
          </w:tcPr>
          <w:p>
            <w:pPr>
              <w:pStyle w:val="TableParagraph"/>
              <w:ind w:left="5444"/>
              <w:rPr>
                <w:b/>
                <w:sz w:val="20"/>
              </w:rPr>
            </w:pPr>
            <w:r>
              <w:rPr>
                <w:b/>
                <w:sz w:val="20"/>
              </w:rPr>
              <w:t>Values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at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Sampling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Sites</w:t>
            </w:r>
          </w:p>
        </w:tc>
      </w:tr>
      <w:tr>
        <w:trPr>
          <w:trHeight w:val="401" w:hRule="atLeast"/>
        </w:trPr>
        <w:tc>
          <w:tcPr>
            <w:tcW w:w="21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4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Parameter</w:t>
            </w:r>
          </w:p>
        </w:tc>
        <w:tc>
          <w:tcPr>
            <w:tcW w:w="14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303"/>
              <w:rPr>
                <w:sz w:val="20"/>
              </w:rPr>
            </w:pPr>
            <w:r>
              <w:rPr>
                <w:sz w:val="20"/>
              </w:rPr>
              <w:t>P1</w:t>
            </w:r>
          </w:p>
        </w:tc>
        <w:tc>
          <w:tcPr>
            <w:tcW w:w="13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170"/>
              <w:rPr>
                <w:sz w:val="20"/>
              </w:rPr>
            </w:pPr>
            <w:r>
              <w:rPr>
                <w:sz w:val="20"/>
              </w:rPr>
              <w:t>P2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123"/>
              <w:rPr>
                <w:sz w:val="20"/>
              </w:rPr>
            </w:pPr>
            <w:r>
              <w:rPr>
                <w:sz w:val="20"/>
              </w:rPr>
              <w:t>P3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166"/>
              <w:rPr>
                <w:sz w:val="20"/>
              </w:rPr>
            </w:pPr>
            <w:r>
              <w:rPr>
                <w:sz w:val="20"/>
              </w:rPr>
              <w:t>P4</w:t>
            </w:r>
          </w:p>
        </w:tc>
        <w:tc>
          <w:tcPr>
            <w:tcW w:w="13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120"/>
              <w:rPr>
                <w:sz w:val="20"/>
              </w:rPr>
            </w:pPr>
            <w:r>
              <w:rPr>
                <w:sz w:val="20"/>
              </w:rPr>
              <w:t>P5</w:t>
            </w:r>
          </w:p>
        </w:tc>
        <w:tc>
          <w:tcPr>
            <w:tcW w:w="18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9"/>
              <w:ind w:left="200"/>
              <w:rPr>
                <w:sz w:val="20"/>
              </w:rPr>
            </w:pPr>
            <w:r>
              <w:rPr>
                <w:sz w:val="20"/>
              </w:rPr>
              <w:t>P6</w:t>
            </w:r>
          </w:p>
        </w:tc>
      </w:tr>
      <w:tr>
        <w:trPr>
          <w:trHeight w:val="592" w:hRule="atLeast"/>
        </w:trPr>
        <w:tc>
          <w:tcPr>
            <w:tcW w:w="21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pH</w:t>
            </w:r>
          </w:p>
        </w:tc>
        <w:tc>
          <w:tcPr>
            <w:tcW w:w="14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303"/>
              <w:rPr>
                <w:sz w:val="20"/>
              </w:rPr>
            </w:pPr>
            <w:r>
              <w:rPr>
                <w:sz w:val="20"/>
              </w:rPr>
              <w:t>8.11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0.08</w:t>
            </w:r>
          </w:p>
        </w:tc>
        <w:tc>
          <w:tcPr>
            <w:tcW w:w="13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70"/>
              <w:rPr>
                <w:sz w:val="20"/>
              </w:rPr>
            </w:pPr>
            <w:r>
              <w:rPr>
                <w:sz w:val="20"/>
              </w:rPr>
              <w:t>8.06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0.01</w:t>
            </w:r>
          </w:p>
        </w:tc>
        <w:tc>
          <w:tcPr>
            <w:tcW w:w="13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8.05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0.01</w:t>
            </w:r>
          </w:p>
        </w:tc>
        <w:tc>
          <w:tcPr>
            <w:tcW w:w="13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8.37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0.08</w:t>
            </w:r>
          </w:p>
        </w:tc>
        <w:tc>
          <w:tcPr>
            <w:tcW w:w="13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20"/>
              <w:rPr>
                <w:sz w:val="20"/>
              </w:rPr>
            </w:pPr>
            <w:r>
              <w:rPr>
                <w:sz w:val="20"/>
              </w:rPr>
              <w:t>8.50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0.09</w:t>
            </w:r>
          </w:p>
        </w:tc>
        <w:tc>
          <w:tcPr>
            <w:tcW w:w="18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200"/>
              <w:rPr>
                <w:sz w:val="20"/>
              </w:rPr>
            </w:pPr>
            <w:r>
              <w:rPr>
                <w:sz w:val="20"/>
              </w:rPr>
              <w:t>8.02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0.01</w:t>
            </w:r>
          </w:p>
        </w:tc>
      </w:tr>
      <w:tr>
        <w:trPr>
          <w:trHeight w:val="519" w:hRule="atLeast"/>
        </w:trPr>
        <w:tc>
          <w:tcPr>
            <w:tcW w:w="2162" w:type="dxa"/>
          </w:tcPr>
          <w:p>
            <w:pPr>
              <w:pStyle w:val="TableParagraph"/>
              <w:spacing w:before="147"/>
              <w:ind w:left="108"/>
              <w:rPr>
                <w:sz w:val="20"/>
              </w:rPr>
            </w:pPr>
            <w:r>
              <w:rPr>
                <w:sz w:val="20"/>
              </w:rPr>
              <w:t>Temperature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z w:val="20"/>
                <w:vertAlign w:val="superscript"/>
              </w:rPr>
              <w:t>o</w:t>
            </w:r>
            <w:r>
              <w:rPr>
                <w:sz w:val="20"/>
                <w:vertAlign w:val="baseline"/>
              </w:rPr>
              <w:t>C)</w:t>
            </w:r>
          </w:p>
        </w:tc>
        <w:tc>
          <w:tcPr>
            <w:tcW w:w="1485" w:type="dxa"/>
          </w:tcPr>
          <w:p>
            <w:pPr>
              <w:pStyle w:val="TableParagraph"/>
              <w:spacing w:before="147"/>
              <w:ind w:left="303"/>
              <w:rPr>
                <w:sz w:val="20"/>
              </w:rPr>
            </w:pPr>
            <w:r>
              <w:rPr>
                <w:sz w:val="20"/>
              </w:rPr>
              <w:t>25.4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0.09</w:t>
            </w:r>
          </w:p>
        </w:tc>
        <w:tc>
          <w:tcPr>
            <w:tcW w:w="1307" w:type="dxa"/>
          </w:tcPr>
          <w:p>
            <w:pPr>
              <w:pStyle w:val="TableParagraph"/>
              <w:spacing w:before="147"/>
              <w:ind w:left="170"/>
              <w:rPr>
                <w:sz w:val="20"/>
              </w:rPr>
            </w:pPr>
            <w:r>
              <w:rPr>
                <w:sz w:val="20"/>
              </w:rPr>
              <w:t>25.5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0.07</w:t>
            </w:r>
          </w:p>
        </w:tc>
        <w:tc>
          <w:tcPr>
            <w:tcW w:w="1306" w:type="dxa"/>
          </w:tcPr>
          <w:p>
            <w:pPr>
              <w:pStyle w:val="TableParagraph"/>
              <w:spacing w:before="147"/>
              <w:ind w:left="123"/>
              <w:rPr>
                <w:sz w:val="20"/>
              </w:rPr>
            </w:pPr>
            <w:r>
              <w:rPr>
                <w:sz w:val="20"/>
              </w:rPr>
              <w:t>25.3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0.69</w:t>
            </w:r>
          </w:p>
        </w:tc>
        <w:tc>
          <w:tcPr>
            <w:tcW w:w="1306" w:type="dxa"/>
          </w:tcPr>
          <w:p>
            <w:pPr>
              <w:pStyle w:val="TableParagraph"/>
              <w:spacing w:before="147"/>
              <w:ind w:left="166"/>
              <w:rPr>
                <w:sz w:val="20"/>
              </w:rPr>
            </w:pPr>
            <w:r>
              <w:rPr>
                <w:sz w:val="20"/>
              </w:rPr>
              <w:t>25.6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0.09</w:t>
            </w:r>
          </w:p>
        </w:tc>
        <w:tc>
          <w:tcPr>
            <w:tcW w:w="1343" w:type="dxa"/>
          </w:tcPr>
          <w:p>
            <w:pPr>
              <w:pStyle w:val="TableParagraph"/>
              <w:spacing w:before="147"/>
              <w:ind w:left="120"/>
              <w:rPr>
                <w:sz w:val="20"/>
              </w:rPr>
            </w:pPr>
            <w:r>
              <w:rPr>
                <w:sz w:val="20"/>
              </w:rPr>
              <w:t>25.4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0.20</w:t>
            </w:r>
          </w:p>
        </w:tc>
        <w:tc>
          <w:tcPr>
            <w:tcW w:w="1812" w:type="dxa"/>
          </w:tcPr>
          <w:p>
            <w:pPr>
              <w:pStyle w:val="TableParagraph"/>
              <w:spacing w:before="147"/>
              <w:ind w:left="200"/>
              <w:rPr>
                <w:sz w:val="20"/>
              </w:rPr>
            </w:pPr>
            <w:r>
              <w:rPr>
                <w:sz w:val="20"/>
              </w:rPr>
              <w:t>25.4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0.12</w:t>
            </w:r>
          </w:p>
        </w:tc>
      </w:tr>
      <w:tr>
        <w:trPr>
          <w:trHeight w:val="505" w:hRule="atLeast"/>
        </w:trPr>
        <w:tc>
          <w:tcPr>
            <w:tcW w:w="2162" w:type="dxa"/>
          </w:tcPr>
          <w:p>
            <w:pPr>
              <w:pStyle w:val="TableParagraph"/>
              <w:spacing w:before="133"/>
              <w:ind w:left="108"/>
              <w:rPr>
                <w:sz w:val="20"/>
              </w:rPr>
            </w:pPr>
            <w:r>
              <w:rPr>
                <w:sz w:val="20"/>
              </w:rPr>
              <w:t>Conductance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(µS/cm)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3"/>
              <w:ind w:left="303"/>
              <w:rPr>
                <w:sz w:val="20"/>
              </w:rPr>
            </w:pPr>
            <w:r>
              <w:rPr>
                <w:sz w:val="20"/>
              </w:rPr>
              <w:t>75.6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0.12</w:t>
            </w:r>
          </w:p>
        </w:tc>
        <w:tc>
          <w:tcPr>
            <w:tcW w:w="1307" w:type="dxa"/>
          </w:tcPr>
          <w:p>
            <w:pPr>
              <w:pStyle w:val="TableParagraph"/>
              <w:spacing w:before="133"/>
              <w:ind w:left="170"/>
              <w:rPr>
                <w:sz w:val="20"/>
              </w:rPr>
            </w:pPr>
            <w:r>
              <w:rPr>
                <w:sz w:val="20"/>
              </w:rPr>
              <w:t>96.7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0.12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3"/>
              <w:ind w:left="123"/>
              <w:rPr>
                <w:sz w:val="20"/>
              </w:rPr>
            </w:pPr>
            <w:r>
              <w:rPr>
                <w:sz w:val="20"/>
              </w:rPr>
              <w:t>74.6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0.15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3"/>
              <w:ind w:left="166"/>
              <w:rPr>
                <w:sz w:val="20"/>
              </w:rPr>
            </w:pPr>
            <w:r>
              <w:rPr>
                <w:sz w:val="20"/>
              </w:rPr>
              <w:t>201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0.09</w:t>
            </w:r>
          </w:p>
        </w:tc>
        <w:tc>
          <w:tcPr>
            <w:tcW w:w="1343" w:type="dxa"/>
          </w:tcPr>
          <w:p>
            <w:pPr>
              <w:pStyle w:val="TableParagraph"/>
              <w:spacing w:before="133"/>
              <w:ind w:left="120"/>
              <w:rPr>
                <w:sz w:val="20"/>
              </w:rPr>
            </w:pPr>
            <w:r>
              <w:rPr>
                <w:sz w:val="20"/>
              </w:rPr>
              <w:t>321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0.15</w:t>
            </w:r>
          </w:p>
        </w:tc>
        <w:tc>
          <w:tcPr>
            <w:tcW w:w="1812" w:type="dxa"/>
          </w:tcPr>
          <w:p>
            <w:pPr>
              <w:pStyle w:val="TableParagraph"/>
              <w:spacing w:before="133"/>
              <w:ind w:left="200"/>
              <w:rPr>
                <w:sz w:val="20"/>
              </w:rPr>
            </w:pPr>
            <w:r>
              <w:rPr>
                <w:sz w:val="20"/>
              </w:rPr>
              <w:t>96.4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0.17</w:t>
            </w:r>
          </w:p>
        </w:tc>
      </w:tr>
      <w:tr>
        <w:trPr>
          <w:trHeight w:val="503" w:hRule="atLeast"/>
        </w:trPr>
        <w:tc>
          <w:tcPr>
            <w:tcW w:w="2162" w:type="dxa"/>
          </w:tcPr>
          <w:p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sz w:val="20"/>
              </w:rPr>
              <w:t>D.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2"/>
              <w:ind w:left="303"/>
              <w:rPr>
                <w:sz w:val="20"/>
              </w:rPr>
            </w:pPr>
            <w:r>
              <w:rPr>
                <w:sz w:val="20"/>
              </w:rPr>
              <w:t>1.7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0.11</w:t>
            </w:r>
          </w:p>
        </w:tc>
        <w:tc>
          <w:tcPr>
            <w:tcW w:w="1307" w:type="dxa"/>
          </w:tcPr>
          <w:p>
            <w:pPr>
              <w:pStyle w:val="TableParagraph"/>
              <w:spacing w:before="132"/>
              <w:ind w:left="170"/>
              <w:rPr>
                <w:sz w:val="20"/>
              </w:rPr>
            </w:pPr>
            <w:r>
              <w:rPr>
                <w:sz w:val="20"/>
              </w:rPr>
              <w:t>1.0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0.15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2"/>
              <w:ind w:left="123"/>
              <w:rPr>
                <w:sz w:val="20"/>
              </w:rPr>
            </w:pPr>
            <w:r>
              <w:rPr>
                <w:sz w:val="20"/>
              </w:rPr>
              <w:t>1.2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0.09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2"/>
              <w:ind w:left="166"/>
              <w:rPr>
                <w:sz w:val="20"/>
              </w:rPr>
            </w:pPr>
            <w:r>
              <w:rPr>
                <w:sz w:val="20"/>
              </w:rPr>
              <w:t>1.2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0.06</w:t>
            </w:r>
          </w:p>
        </w:tc>
        <w:tc>
          <w:tcPr>
            <w:tcW w:w="1343" w:type="dxa"/>
          </w:tcPr>
          <w:p>
            <w:pPr>
              <w:pStyle w:val="TableParagraph"/>
              <w:spacing w:before="132"/>
              <w:ind w:left="120"/>
              <w:rPr>
                <w:sz w:val="20"/>
              </w:rPr>
            </w:pPr>
            <w:r>
              <w:rPr>
                <w:sz w:val="20"/>
              </w:rPr>
              <w:t>0.7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0.12</w:t>
            </w:r>
          </w:p>
        </w:tc>
        <w:tc>
          <w:tcPr>
            <w:tcW w:w="1812" w:type="dxa"/>
          </w:tcPr>
          <w:p>
            <w:pPr>
              <w:pStyle w:val="TableParagraph"/>
              <w:spacing w:before="132"/>
              <w:ind w:left="200"/>
              <w:rPr>
                <w:sz w:val="20"/>
              </w:rPr>
            </w:pPr>
            <w:r>
              <w:rPr>
                <w:sz w:val="20"/>
              </w:rPr>
              <w:t>0.9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0.12</w:t>
            </w:r>
          </w:p>
        </w:tc>
      </w:tr>
      <w:tr>
        <w:trPr>
          <w:trHeight w:val="504" w:hRule="atLeast"/>
        </w:trPr>
        <w:tc>
          <w:tcPr>
            <w:tcW w:w="2162" w:type="dxa"/>
          </w:tcPr>
          <w:p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sz w:val="20"/>
              </w:rPr>
              <w:t>B.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2"/>
              <w:ind w:left="303"/>
              <w:rPr>
                <w:sz w:val="20"/>
              </w:rPr>
            </w:pPr>
            <w:r>
              <w:rPr>
                <w:sz w:val="20"/>
              </w:rPr>
              <w:t>0.7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0.12</w:t>
            </w:r>
          </w:p>
        </w:tc>
        <w:tc>
          <w:tcPr>
            <w:tcW w:w="1307" w:type="dxa"/>
          </w:tcPr>
          <w:p>
            <w:pPr>
              <w:pStyle w:val="TableParagraph"/>
              <w:spacing w:before="132"/>
              <w:ind w:left="170"/>
              <w:rPr>
                <w:sz w:val="20"/>
              </w:rPr>
            </w:pPr>
            <w:r>
              <w:rPr>
                <w:sz w:val="20"/>
              </w:rPr>
              <w:t>0.4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0.14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2"/>
              <w:ind w:left="123"/>
              <w:rPr>
                <w:sz w:val="20"/>
              </w:rPr>
            </w:pPr>
            <w:r>
              <w:rPr>
                <w:sz w:val="20"/>
              </w:rPr>
              <w:t>0.5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0.13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2"/>
              <w:ind w:left="166"/>
              <w:rPr>
                <w:sz w:val="20"/>
              </w:rPr>
            </w:pPr>
            <w:r>
              <w:rPr>
                <w:sz w:val="20"/>
              </w:rPr>
              <w:t>0.3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0.08</w:t>
            </w:r>
          </w:p>
        </w:tc>
        <w:tc>
          <w:tcPr>
            <w:tcW w:w="1343" w:type="dxa"/>
          </w:tcPr>
          <w:p>
            <w:pPr>
              <w:pStyle w:val="TableParagraph"/>
              <w:spacing w:before="132"/>
              <w:ind w:left="120"/>
              <w:rPr>
                <w:sz w:val="20"/>
              </w:rPr>
            </w:pPr>
            <w:r>
              <w:rPr>
                <w:sz w:val="20"/>
              </w:rPr>
              <w:t>0.2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0.09</w:t>
            </w:r>
          </w:p>
        </w:tc>
        <w:tc>
          <w:tcPr>
            <w:tcW w:w="1812" w:type="dxa"/>
          </w:tcPr>
          <w:p>
            <w:pPr>
              <w:pStyle w:val="TableParagraph"/>
              <w:spacing w:before="132"/>
              <w:ind w:left="200"/>
              <w:rPr>
                <w:sz w:val="20"/>
              </w:rPr>
            </w:pPr>
            <w:r>
              <w:rPr>
                <w:sz w:val="20"/>
              </w:rPr>
              <w:t>0.4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0.20</w:t>
            </w:r>
          </w:p>
        </w:tc>
      </w:tr>
      <w:tr>
        <w:trPr>
          <w:trHeight w:val="504" w:hRule="atLeast"/>
        </w:trPr>
        <w:tc>
          <w:tcPr>
            <w:tcW w:w="2162" w:type="dxa"/>
          </w:tcPr>
          <w:p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sz w:val="20"/>
              </w:rPr>
              <w:t>C.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D.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2"/>
              <w:ind w:left="303"/>
              <w:rPr>
                <w:sz w:val="20"/>
              </w:rPr>
            </w:pPr>
            <w:r>
              <w:rPr>
                <w:sz w:val="20"/>
              </w:rPr>
              <w:t>300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0.32</w:t>
            </w:r>
          </w:p>
        </w:tc>
        <w:tc>
          <w:tcPr>
            <w:tcW w:w="1307" w:type="dxa"/>
          </w:tcPr>
          <w:p>
            <w:pPr>
              <w:pStyle w:val="TableParagraph"/>
              <w:spacing w:before="132"/>
              <w:ind w:left="170"/>
              <w:rPr>
                <w:sz w:val="20"/>
              </w:rPr>
            </w:pPr>
            <w:r>
              <w:rPr>
                <w:sz w:val="20"/>
              </w:rPr>
              <w:t>150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0.65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2"/>
              <w:ind w:left="123"/>
              <w:rPr>
                <w:sz w:val="20"/>
              </w:rPr>
            </w:pPr>
            <w:r>
              <w:rPr>
                <w:sz w:val="20"/>
              </w:rPr>
              <w:t>180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0.74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2"/>
              <w:ind w:left="166"/>
              <w:rPr>
                <w:sz w:val="20"/>
              </w:rPr>
            </w:pPr>
            <w:r>
              <w:rPr>
                <w:sz w:val="20"/>
              </w:rPr>
              <w:t>230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0.94</w:t>
            </w:r>
          </w:p>
        </w:tc>
        <w:tc>
          <w:tcPr>
            <w:tcW w:w="1343" w:type="dxa"/>
          </w:tcPr>
          <w:p>
            <w:pPr>
              <w:pStyle w:val="TableParagraph"/>
              <w:spacing w:before="132"/>
              <w:ind w:left="120"/>
              <w:rPr>
                <w:sz w:val="20"/>
              </w:rPr>
            </w:pPr>
            <w:r>
              <w:rPr>
                <w:sz w:val="20"/>
              </w:rPr>
              <w:t>220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1.08</w:t>
            </w:r>
          </w:p>
        </w:tc>
        <w:tc>
          <w:tcPr>
            <w:tcW w:w="1812" w:type="dxa"/>
          </w:tcPr>
          <w:p>
            <w:pPr>
              <w:pStyle w:val="TableParagraph"/>
              <w:spacing w:before="132"/>
              <w:ind w:left="200"/>
              <w:rPr>
                <w:sz w:val="20"/>
              </w:rPr>
            </w:pPr>
            <w:r>
              <w:rPr>
                <w:sz w:val="20"/>
              </w:rPr>
              <w:t>230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1.60</w:t>
            </w:r>
          </w:p>
        </w:tc>
      </w:tr>
      <w:tr>
        <w:trPr>
          <w:trHeight w:val="505" w:hRule="atLeast"/>
        </w:trPr>
        <w:tc>
          <w:tcPr>
            <w:tcW w:w="2162" w:type="dxa"/>
          </w:tcPr>
          <w:p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sz w:val="20"/>
              </w:rPr>
              <w:t>Total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Solids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2"/>
              <w:ind w:left="303"/>
              <w:rPr>
                <w:sz w:val="20"/>
              </w:rPr>
            </w:pPr>
            <w:r>
              <w:rPr>
                <w:sz w:val="20"/>
              </w:rPr>
              <w:t>780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0.78</w:t>
            </w:r>
          </w:p>
        </w:tc>
        <w:tc>
          <w:tcPr>
            <w:tcW w:w="1307" w:type="dxa"/>
          </w:tcPr>
          <w:p>
            <w:pPr>
              <w:pStyle w:val="TableParagraph"/>
              <w:spacing w:before="132"/>
              <w:ind w:left="170"/>
              <w:rPr>
                <w:sz w:val="20"/>
              </w:rPr>
            </w:pPr>
            <w:r>
              <w:rPr>
                <w:sz w:val="20"/>
              </w:rPr>
              <w:t>580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1.99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2"/>
              <w:ind w:left="123"/>
              <w:rPr>
                <w:sz w:val="20"/>
              </w:rPr>
            </w:pPr>
            <w:r>
              <w:rPr>
                <w:sz w:val="20"/>
              </w:rPr>
              <w:t>620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1.05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2"/>
              <w:ind w:left="166"/>
              <w:rPr>
                <w:sz w:val="20"/>
              </w:rPr>
            </w:pPr>
            <w:r>
              <w:rPr>
                <w:sz w:val="20"/>
              </w:rPr>
              <w:t>240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1.53</w:t>
            </w:r>
          </w:p>
        </w:tc>
        <w:tc>
          <w:tcPr>
            <w:tcW w:w="1343" w:type="dxa"/>
          </w:tcPr>
          <w:p>
            <w:pPr>
              <w:pStyle w:val="TableParagraph"/>
              <w:spacing w:before="132"/>
              <w:ind w:left="120"/>
              <w:rPr>
                <w:sz w:val="20"/>
              </w:rPr>
            </w:pPr>
            <w:r>
              <w:rPr>
                <w:sz w:val="20"/>
              </w:rPr>
              <w:t>400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1.80</w:t>
            </w:r>
          </w:p>
        </w:tc>
        <w:tc>
          <w:tcPr>
            <w:tcW w:w="1812" w:type="dxa"/>
          </w:tcPr>
          <w:p>
            <w:pPr>
              <w:pStyle w:val="TableParagraph"/>
              <w:spacing w:before="132"/>
              <w:ind w:left="200"/>
              <w:rPr>
                <w:sz w:val="20"/>
              </w:rPr>
            </w:pPr>
            <w:r>
              <w:rPr>
                <w:sz w:val="20"/>
              </w:rPr>
              <w:t>600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1.63</w:t>
            </w:r>
          </w:p>
        </w:tc>
      </w:tr>
      <w:tr>
        <w:trPr>
          <w:trHeight w:val="505" w:hRule="atLeast"/>
        </w:trPr>
        <w:tc>
          <w:tcPr>
            <w:tcW w:w="2162" w:type="dxa"/>
          </w:tcPr>
          <w:p>
            <w:pPr>
              <w:pStyle w:val="TableParagraph"/>
              <w:spacing w:before="133"/>
              <w:ind w:left="108"/>
              <w:rPr>
                <w:sz w:val="20"/>
              </w:rPr>
            </w:pPr>
            <w:r>
              <w:rPr>
                <w:sz w:val="20"/>
              </w:rPr>
              <w:t>TDS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3"/>
              <w:ind w:left="303"/>
              <w:rPr>
                <w:sz w:val="20"/>
              </w:rPr>
            </w:pPr>
            <w:r>
              <w:rPr>
                <w:sz w:val="20"/>
              </w:rPr>
              <w:t>500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1.60</w:t>
            </w:r>
          </w:p>
        </w:tc>
        <w:tc>
          <w:tcPr>
            <w:tcW w:w="1307" w:type="dxa"/>
          </w:tcPr>
          <w:p>
            <w:pPr>
              <w:pStyle w:val="TableParagraph"/>
              <w:spacing w:before="133"/>
              <w:ind w:left="170"/>
              <w:rPr>
                <w:sz w:val="20"/>
              </w:rPr>
            </w:pPr>
            <w:r>
              <w:rPr>
                <w:sz w:val="20"/>
              </w:rPr>
              <w:t>390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3.27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3"/>
              <w:ind w:left="123"/>
              <w:rPr>
                <w:sz w:val="20"/>
              </w:rPr>
            </w:pPr>
            <w:r>
              <w:rPr>
                <w:sz w:val="20"/>
              </w:rPr>
              <w:t>470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1.93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3"/>
              <w:ind w:left="166"/>
              <w:rPr>
                <w:sz w:val="20"/>
              </w:rPr>
            </w:pPr>
            <w:r>
              <w:rPr>
                <w:sz w:val="20"/>
              </w:rPr>
              <w:t>140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0.99</w:t>
            </w:r>
          </w:p>
        </w:tc>
        <w:tc>
          <w:tcPr>
            <w:tcW w:w="1343" w:type="dxa"/>
          </w:tcPr>
          <w:p>
            <w:pPr>
              <w:pStyle w:val="TableParagraph"/>
              <w:spacing w:before="133"/>
              <w:ind w:left="120"/>
              <w:rPr>
                <w:sz w:val="20"/>
              </w:rPr>
            </w:pPr>
            <w:r>
              <w:rPr>
                <w:sz w:val="20"/>
              </w:rPr>
              <w:t>260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1.56</w:t>
            </w:r>
          </w:p>
        </w:tc>
        <w:tc>
          <w:tcPr>
            <w:tcW w:w="1812" w:type="dxa"/>
          </w:tcPr>
          <w:p>
            <w:pPr>
              <w:pStyle w:val="TableParagraph"/>
              <w:spacing w:before="133"/>
              <w:ind w:left="200"/>
              <w:rPr>
                <w:sz w:val="20"/>
              </w:rPr>
            </w:pPr>
            <w:r>
              <w:rPr>
                <w:sz w:val="20"/>
              </w:rPr>
              <w:t>400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3.41</w:t>
            </w:r>
          </w:p>
        </w:tc>
      </w:tr>
      <w:tr>
        <w:trPr>
          <w:trHeight w:val="504" w:hRule="atLeast"/>
        </w:trPr>
        <w:tc>
          <w:tcPr>
            <w:tcW w:w="2162" w:type="dxa"/>
          </w:tcPr>
          <w:p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sz w:val="20"/>
              </w:rPr>
              <w:t>TSS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2"/>
              <w:ind w:left="303"/>
              <w:rPr>
                <w:sz w:val="20"/>
              </w:rPr>
            </w:pPr>
            <w:r>
              <w:rPr>
                <w:sz w:val="20"/>
              </w:rPr>
              <w:t>280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2.49</w:t>
            </w:r>
          </w:p>
        </w:tc>
        <w:tc>
          <w:tcPr>
            <w:tcW w:w="1307" w:type="dxa"/>
          </w:tcPr>
          <w:p>
            <w:pPr>
              <w:pStyle w:val="TableParagraph"/>
              <w:spacing w:before="132"/>
              <w:ind w:left="170"/>
              <w:rPr>
                <w:sz w:val="20"/>
              </w:rPr>
            </w:pPr>
            <w:r>
              <w:rPr>
                <w:sz w:val="20"/>
              </w:rPr>
              <w:t>190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3.81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2"/>
              <w:ind w:left="123"/>
              <w:rPr>
                <w:sz w:val="20"/>
              </w:rPr>
            </w:pPr>
            <w:r>
              <w:rPr>
                <w:sz w:val="20"/>
              </w:rPr>
              <w:t>150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2.37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2"/>
              <w:ind w:left="166"/>
              <w:rPr>
                <w:sz w:val="20"/>
              </w:rPr>
            </w:pPr>
            <w:r>
              <w:rPr>
                <w:sz w:val="20"/>
              </w:rPr>
              <w:t>100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4.04</w:t>
            </w:r>
          </w:p>
        </w:tc>
        <w:tc>
          <w:tcPr>
            <w:tcW w:w="1343" w:type="dxa"/>
          </w:tcPr>
          <w:p>
            <w:pPr>
              <w:pStyle w:val="TableParagraph"/>
              <w:spacing w:before="132"/>
              <w:ind w:left="120"/>
              <w:rPr>
                <w:sz w:val="20"/>
              </w:rPr>
            </w:pPr>
            <w:r>
              <w:rPr>
                <w:sz w:val="20"/>
              </w:rPr>
              <w:t>140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1.60</w:t>
            </w:r>
          </w:p>
        </w:tc>
        <w:tc>
          <w:tcPr>
            <w:tcW w:w="1812" w:type="dxa"/>
          </w:tcPr>
          <w:p>
            <w:pPr>
              <w:pStyle w:val="TableParagraph"/>
              <w:spacing w:before="132"/>
              <w:ind w:left="200"/>
              <w:rPr>
                <w:sz w:val="20"/>
              </w:rPr>
            </w:pPr>
            <w:r>
              <w:rPr>
                <w:sz w:val="20"/>
              </w:rPr>
              <w:t>200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1.91</w:t>
            </w:r>
          </w:p>
        </w:tc>
      </w:tr>
      <w:tr>
        <w:trPr>
          <w:trHeight w:val="503" w:hRule="atLeast"/>
        </w:trPr>
        <w:tc>
          <w:tcPr>
            <w:tcW w:w="2162" w:type="dxa"/>
          </w:tcPr>
          <w:p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sz w:val="20"/>
              </w:rPr>
              <w:t>Alkalinity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2"/>
              <w:ind w:left="303"/>
              <w:rPr>
                <w:sz w:val="20"/>
              </w:rPr>
            </w:pPr>
            <w:r>
              <w:rPr>
                <w:sz w:val="20"/>
              </w:rPr>
              <w:t>22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0.68</w:t>
            </w:r>
          </w:p>
        </w:tc>
        <w:tc>
          <w:tcPr>
            <w:tcW w:w="1307" w:type="dxa"/>
          </w:tcPr>
          <w:p>
            <w:pPr>
              <w:pStyle w:val="TableParagraph"/>
              <w:spacing w:before="132"/>
              <w:ind w:left="170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1.54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2"/>
              <w:ind w:left="123"/>
              <w:rPr>
                <w:sz w:val="20"/>
              </w:rPr>
            </w:pPr>
            <w:r>
              <w:rPr>
                <w:sz w:val="20"/>
              </w:rPr>
              <w:t>23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1.30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2"/>
              <w:ind w:left="166"/>
              <w:rPr>
                <w:sz w:val="20"/>
              </w:rPr>
            </w:pPr>
            <w:r>
              <w:rPr>
                <w:sz w:val="20"/>
              </w:rPr>
              <w:t>28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0.92</w:t>
            </w:r>
          </w:p>
        </w:tc>
        <w:tc>
          <w:tcPr>
            <w:tcW w:w="1343" w:type="dxa"/>
          </w:tcPr>
          <w:p>
            <w:pPr>
              <w:pStyle w:val="TableParagraph"/>
              <w:spacing w:before="132"/>
              <w:ind w:left="120"/>
              <w:rPr>
                <w:sz w:val="20"/>
              </w:rPr>
            </w:pPr>
            <w:r>
              <w:rPr>
                <w:sz w:val="20"/>
              </w:rPr>
              <w:t>71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1.49</w:t>
            </w:r>
          </w:p>
        </w:tc>
        <w:tc>
          <w:tcPr>
            <w:tcW w:w="1812" w:type="dxa"/>
          </w:tcPr>
          <w:p>
            <w:pPr>
              <w:pStyle w:val="TableParagraph"/>
              <w:spacing w:before="132"/>
              <w:ind w:left="200"/>
              <w:rPr>
                <w:sz w:val="20"/>
              </w:rPr>
            </w:pPr>
            <w:r>
              <w:rPr>
                <w:sz w:val="20"/>
              </w:rPr>
              <w:t>11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1.26</w:t>
            </w:r>
          </w:p>
        </w:tc>
      </w:tr>
      <w:tr>
        <w:trPr>
          <w:trHeight w:val="504" w:hRule="atLeast"/>
        </w:trPr>
        <w:tc>
          <w:tcPr>
            <w:tcW w:w="2162" w:type="dxa"/>
          </w:tcPr>
          <w:p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sz w:val="20"/>
              </w:rPr>
              <w:t>Acidity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2"/>
              <w:ind w:left="303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0.85</w:t>
            </w:r>
          </w:p>
        </w:tc>
        <w:tc>
          <w:tcPr>
            <w:tcW w:w="1307" w:type="dxa"/>
          </w:tcPr>
          <w:p>
            <w:pPr>
              <w:pStyle w:val="TableParagraph"/>
              <w:spacing w:before="132"/>
              <w:ind w:left="170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0.94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2"/>
              <w:ind w:left="123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1.34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2"/>
              <w:ind w:left="166"/>
              <w:rPr>
                <w:sz w:val="20"/>
              </w:rPr>
            </w:pPr>
            <w:r>
              <w:rPr>
                <w:sz w:val="20"/>
              </w:rPr>
              <w:t>5 ± 0.27</w:t>
            </w:r>
          </w:p>
        </w:tc>
        <w:tc>
          <w:tcPr>
            <w:tcW w:w="1343" w:type="dxa"/>
          </w:tcPr>
          <w:p>
            <w:pPr>
              <w:pStyle w:val="TableParagraph"/>
              <w:spacing w:before="132"/>
              <w:ind w:left="120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1.04</w:t>
            </w:r>
          </w:p>
        </w:tc>
        <w:tc>
          <w:tcPr>
            <w:tcW w:w="1812" w:type="dxa"/>
          </w:tcPr>
          <w:p>
            <w:pPr>
              <w:pStyle w:val="TableParagraph"/>
              <w:spacing w:before="132"/>
              <w:ind w:left="200"/>
              <w:rPr>
                <w:sz w:val="20"/>
              </w:rPr>
            </w:pPr>
            <w:r>
              <w:rPr>
                <w:sz w:val="20"/>
              </w:rPr>
              <w:t>15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0.67</w:t>
            </w:r>
          </w:p>
        </w:tc>
      </w:tr>
      <w:tr>
        <w:trPr>
          <w:trHeight w:val="505" w:hRule="atLeast"/>
        </w:trPr>
        <w:tc>
          <w:tcPr>
            <w:tcW w:w="2162" w:type="dxa"/>
          </w:tcPr>
          <w:p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sz w:val="20"/>
              </w:rPr>
              <w:t>Chlorides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2"/>
              <w:ind w:left="303"/>
              <w:rPr>
                <w:sz w:val="20"/>
              </w:rPr>
            </w:pPr>
            <w:r>
              <w:rPr>
                <w:sz w:val="20"/>
              </w:rPr>
              <w:t>35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1.05</w:t>
            </w:r>
          </w:p>
        </w:tc>
        <w:tc>
          <w:tcPr>
            <w:tcW w:w="1307" w:type="dxa"/>
          </w:tcPr>
          <w:p>
            <w:pPr>
              <w:pStyle w:val="TableParagraph"/>
              <w:spacing w:before="132"/>
              <w:ind w:left="170"/>
              <w:rPr>
                <w:sz w:val="20"/>
              </w:rPr>
            </w:pPr>
            <w:r>
              <w:rPr>
                <w:sz w:val="20"/>
              </w:rPr>
              <w:t>55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1.30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2"/>
              <w:ind w:left="123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0.77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2"/>
              <w:ind w:left="166"/>
              <w:rPr>
                <w:sz w:val="20"/>
              </w:rPr>
            </w:pPr>
            <w:r>
              <w:rPr>
                <w:sz w:val="20"/>
              </w:rPr>
              <w:t>100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1.15</w:t>
            </w:r>
          </w:p>
        </w:tc>
        <w:tc>
          <w:tcPr>
            <w:tcW w:w="1343" w:type="dxa"/>
          </w:tcPr>
          <w:p>
            <w:pPr>
              <w:pStyle w:val="TableParagraph"/>
              <w:spacing w:before="132"/>
              <w:ind w:left="120"/>
              <w:rPr>
                <w:sz w:val="20"/>
              </w:rPr>
            </w:pPr>
            <w:r>
              <w:rPr>
                <w:sz w:val="20"/>
              </w:rPr>
              <w:t>50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0.79</w:t>
            </w:r>
          </w:p>
        </w:tc>
        <w:tc>
          <w:tcPr>
            <w:tcW w:w="1812" w:type="dxa"/>
          </w:tcPr>
          <w:p>
            <w:pPr>
              <w:pStyle w:val="TableParagraph"/>
              <w:spacing w:before="132"/>
              <w:ind w:left="200"/>
              <w:rPr>
                <w:sz w:val="20"/>
              </w:rPr>
            </w:pPr>
            <w:r>
              <w:rPr>
                <w:sz w:val="20"/>
              </w:rPr>
              <w:t>75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0.66</w:t>
            </w:r>
          </w:p>
        </w:tc>
      </w:tr>
      <w:tr>
        <w:trPr>
          <w:trHeight w:val="505" w:hRule="atLeast"/>
        </w:trPr>
        <w:tc>
          <w:tcPr>
            <w:tcW w:w="2162" w:type="dxa"/>
          </w:tcPr>
          <w:p>
            <w:pPr>
              <w:pStyle w:val="TableParagraph"/>
              <w:spacing w:before="133"/>
              <w:ind w:left="108"/>
              <w:rPr>
                <w:sz w:val="20"/>
              </w:rPr>
            </w:pPr>
            <w:r>
              <w:rPr>
                <w:sz w:val="20"/>
              </w:rPr>
              <w:t>Sulphate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3"/>
              <w:ind w:left="303"/>
              <w:rPr>
                <w:sz w:val="20"/>
              </w:rPr>
            </w:pPr>
            <w:r>
              <w:rPr>
                <w:sz w:val="20"/>
              </w:rPr>
              <w:t>220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1.19</w:t>
            </w:r>
          </w:p>
        </w:tc>
        <w:tc>
          <w:tcPr>
            <w:tcW w:w="1307" w:type="dxa"/>
          </w:tcPr>
          <w:p>
            <w:pPr>
              <w:pStyle w:val="TableParagraph"/>
              <w:spacing w:before="133"/>
              <w:ind w:left="170"/>
              <w:rPr>
                <w:sz w:val="20"/>
              </w:rPr>
            </w:pPr>
            <w:r>
              <w:rPr>
                <w:sz w:val="20"/>
              </w:rPr>
              <w:t>190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0.63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3"/>
              <w:ind w:left="123"/>
              <w:rPr>
                <w:sz w:val="20"/>
              </w:rPr>
            </w:pPr>
            <w:r>
              <w:rPr>
                <w:sz w:val="20"/>
              </w:rPr>
              <w:t>180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0.71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3"/>
              <w:ind w:left="166"/>
              <w:rPr>
                <w:sz w:val="20"/>
              </w:rPr>
            </w:pPr>
            <w:r>
              <w:rPr>
                <w:sz w:val="20"/>
              </w:rPr>
              <w:t>195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0.71</w:t>
            </w:r>
          </w:p>
        </w:tc>
        <w:tc>
          <w:tcPr>
            <w:tcW w:w="1343" w:type="dxa"/>
          </w:tcPr>
          <w:p>
            <w:pPr>
              <w:pStyle w:val="TableParagraph"/>
              <w:spacing w:before="133"/>
              <w:ind w:left="120"/>
              <w:rPr>
                <w:sz w:val="20"/>
              </w:rPr>
            </w:pPr>
            <w:r>
              <w:rPr>
                <w:sz w:val="20"/>
              </w:rPr>
              <w:t>200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0.83</w:t>
            </w:r>
          </w:p>
        </w:tc>
        <w:tc>
          <w:tcPr>
            <w:tcW w:w="1812" w:type="dxa"/>
          </w:tcPr>
          <w:p>
            <w:pPr>
              <w:pStyle w:val="TableParagraph"/>
              <w:spacing w:before="133"/>
              <w:ind w:left="200"/>
              <w:rPr>
                <w:sz w:val="20"/>
              </w:rPr>
            </w:pPr>
            <w:r>
              <w:rPr>
                <w:sz w:val="20"/>
              </w:rPr>
              <w:t>210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0.67</w:t>
            </w:r>
          </w:p>
        </w:tc>
      </w:tr>
      <w:tr>
        <w:trPr>
          <w:trHeight w:val="503" w:hRule="atLeast"/>
        </w:trPr>
        <w:tc>
          <w:tcPr>
            <w:tcW w:w="2162" w:type="dxa"/>
          </w:tcPr>
          <w:p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sz w:val="20"/>
              </w:rPr>
              <w:t>Phosphate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2"/>
              <w:ind w:left="303"/>
              <w:rPr>
                <w:sz w:val="20"/>
              </w:rPr>
            </w:pPr>
            <w:r>
              <w:rPr>
                <w:sz w:val="20"/>
              </w:rPr>
              <w:t>0.11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0.01</w:t>
            </w:r>
          </w:p>
        </w:tc>
        <w:tc>
          <w:tcPr>
            <w:tcW w:w="1307" w:type="dxa"/>
          </w:tcPr>
          <w:p>
            <w:pPr>
              <w:pStyle w:val="TableParagraph"/>
              <w:spacing w:before="132"/>
              <w:ind w:left="170"/>
              <w:rPr>
                <w:sz w:val="20"/>
              </w:rPr>
            </w:pPr>
            <w:r>
              <w:rPr>
                <w:sz w:val="20"/>
              </w:rPr>
              <w:t>0.51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0.05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2"/>
              <w:ind w:left="123"/>
              <w:rPr>
                <w:sz w:val="20"/>
              </w:rPr>
            </w:pPr>
            <w:r>
              <w:rPr>
                <w:sz w:val="20"/>
              </w:rPr>
              <w:t>0.24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0.08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2"/>
              <w:ind w:left="166"/>
              <w:rPr>
                <w:sz w:val="20"/>
              </w:rPr>
            </w:pPr>
            <w:r>
              <w:rPr>
                <w:sz w:val="20"/>
              </w:rPr>
              <w:t>0.15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0.01</w:t>
            </w:r>
          </w:p>
        </w:tc>
        <w:tc>
          <w:tcPr>
            <w:tcW w:w="1343" w:type="dxa"/>
          </w:tcPr>
          <w:p>
            <w:pPr>
              <w:pStyle w:val="TableParagraph"/>
              <w:spacing w:before="132"/>
              <w:ind w:left="120"/>
              <w:rPr>
                <w:sz w:val="20"/>
              </w:rPr>
            </w:pPr>
            <w:r>
              <w:rPr>
                <w:sz w:val="20"/>
              </w:rPr>
              <w:t>1.77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0.05</w:t>
            </w:r>
          </w:p>
        </w:tc>
        <w:tc>
          <w:tcPr>
            <w:tcW w:w="1812" w:type="dxa"/>
          </w:tcPr>
          <w:p>
            <w:pPr>
              <w:pStyle w:val="TableParagraph"/>
              <w:spacing w:before="132"/>
              <w:ind w:left="200"/>
              <w:rPr>
                <w:sz w:val="20"/>
              </w:rPr>
            </w:pPr>
            <w:r>
              <w:rPr>
                <w:sz w:val="20"/>
              </w:rPr>
              <w:t>0.59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0.06</w:t>
            </w:r>
          </w:p>
        </w:tc>
      </w:tr>
      <w:tr>
        <w:trPr>
          <w:trHeight w:val="503" w:hRule="atLeast"/>
        </w:trPr>
        <w:tc>
          <w:tcPr>
            <w:tcW w:w="2162" w:type="dxa"/>
          </w:tcPr>
          <w:p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sz w:val="20"/>
              </w:rPr>
              <w:t>Hardness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1485" w:type="dxa"/>
          </w:tcPr>
          <w:p>
            <w:pPr>
              <w:pStyle w:val="TableParagraph"/>
              <w:spacing w:before="132"/>
              <w:ind w:left="303"/>
              <w:rPr>
                <w:sz w:val="20"/>
              </w:rPr>
            </w:pPr>
            <w:r>
              <w:rPr>
                <w:sz w:val="20"/>
              </w:rPr>
              <w:t>161.6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1.33</w:t>
            </w:r>
          </w:p>
        </w:tc>
        <w:tc>
          <w:tcPr>
            <w:tcW w:w="1307" w:type="dxa"/>
          </w:tcPr>
          <w:p>
            <w:pPr>
              <w:pStyle w:val="TableParagraph"/>
              <w:spacing w:before="132"/>
              <w:ind w:left="170"/>
              <w:rPr>
                <w:sz w:val="20"/>
              </w:rPr>
            </w:pPr>
            <w:r>
              <w:rPr>
                <w:sz w:val="20"/>
              </w:rPr>
              <w:t>121.2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0.38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2"/>
              <w:ind w:left="123"/>
              <w:rPr>
                <w:sz w:val="20"/>
              </w:rPr>
            </w:pPr>
            <w:r>
              <w:rPr>
                <w:sz w:val="20"/>
              </w:rPr>
              <w:t>151.5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0.52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2"/>
              <w:ind w:left="166"/>
              <w:rPr>
                <w:sz w:val="20"/>
              </w:rPr>
            </w:pPr>
            <w:r>
              <w:rPr>
                <w:sz w:val="20"/>
              </w:rPr>
              <w:t>282.8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0.61</w:t>
            </w:r>
          </w:p>
        </w:tc>
        <w:tc>
          <w:tcPr>
            <w:tcW w:w="1343" w:type="dxa"/>
          </w:tcPr>
          <w:p>
            <w:pPr>
              <w:pStyle w:val="TableParagraph"/>
              <w:spacing w:before="132"/>
              <w:ind w:left="120"/>
              <w:rPr>
                <w:sz w:val="20"/>
              </w:rPr>
            </w:pPr>
            <w:r>
              <w:rPr>
                <w:sz w:val="20"/>
              </w:rPr>
              <w:t>184.8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0.75</w:t>
            </w:r>
          </w:p>
        </w:tc>
        <w:tc>
          <w:tcPr>
            <w:tcW w:w="1812" w:type="dxa"/>
          </w:tcPr>
          <w:p>
            <w:pPr>
              <w:pStyle w:val="TableParagraph"/>
              <w:spacing w:before="132"/>
              <w:ind w:left="200"/>
              <w:rPr>
                <w:sz w:val="20"/>
              </w:rPr>
            </w:pPr>
            <w:r>
              <w:rPr>
                <w:sz w:val="20"/>
              </w:rPr>
              <w:t>131.3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0.40</w:t>
            </w:r>
          </w:p>
        </w:tc>
      </w:tr>
      <w:tr>
        <w:trPr>
          <w:trHeight w:val="362" w:hRule="atLeast"/>
        </w:trPr>
        <w:tc>
          <w:tcPr>
            <w:tcW w:w="2162" w:type="dxa"/>
          </w:tcPr>
          <w:p>
            <w:pPr>
              <w:pStyle w:val="TableParagraph"/>
              <w:spacing w:line="210" w:lineRule="exact" w:before="132"/>
              <w:ind w:left="108"/>
              <w:rPr>
                <w:sz w:val="20"/>
              </w:rPr>
            </w:pPr>
            <w:r>
              <w:rPr>
                <w:sz w:val="20"/>
              </w:rPr>
              <w:t>Nitrates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1485" w:type="dxa"/>
          </w:tcPr>
          <w:p>
            <w:pPr>
              <w:pStyle w:val="TableParagraph"/>
              <w:spacing w:line="210" w:lineRule="exact" w:before="132"/>
              <w:ind w:left="303"/>
              <w:rPr>
                <w:sz w:val="20"/>
              </w:rPr>
            </w:pPr>
            <w:r>
              <w:rPr>
                <w:sz w:val="20"/>
              </w:rPr>
              <w:t>19.7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0.52</w:t>
            </w:r>
          </w:p>
        </w:tc>
        <w:tc>
          <w:tcPr>
            <w:tcW w:w="1307" w:type="dxa"/>
          </w:tcPr>
          <w:p>
            <w:pPr>
              <w:pStyle w:val="TableParagraph"/>
              <w:spacing w:line="210" w:lineRule="exact" w:before="132"/>
              <w:ind w:left="170"/>
              <w:rPr>
                <w:sz w:val="20"/>
              </w:rPr>
            </w:pPr>
            <w:r>
              <w:rPr>
                <w:sz w:val="20"/>
              </w:rPr>
              <w:t>9.8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0.72</w:t>
            </w:r>
          </w:p>
        </w:tc>
        <w:tc>
          <w:tcPr>
            <w:tcW w:w="1306" w:type="dxa"/>
          </w:tcPr>
          <w:p>
            <w:pPr>
              <w:pStyle w:val="TableParagraph"/>
              <w:spacing w:line="210" w:lineRule="exact" w:before="132"/>
              <w:ind w:left="123"/>
              <w:rPr>
                <w:sz w:val="20"/>
              </w:rPr>
            </w:pPr>
            <w:r>
              <w:rPr>
                <w:sz w:val="20"/>
              </w:rPr>
              <w:t>6.6 ±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0.06</w:t>
            </w:r>
          </w:p>
        </w:tc>
        <w:tc>
          <w:tcPr>
            <w:tcW w:w="1306" w:type="dxa"/>
          </w:tcPr>
          <w:p>
            <w:pPr>
              <w:pStyle w:val="TableParagraph"/>
              <w:spacing w:line="210" w:lineRule="exact" w:before="132"/>
              <w:ind w:left="166"/>
              <w:rPr>
                <w:sz w:val="20"/>
              </w:rPr>
            </w:pPr>
            <w:r>
              <w:rPr>
                <w:sz w:val="20"/>
              </w:rPr>
              <w:t>10.3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0.43</w:t>
            </w:r>
          </w:p>
        </w:tc>
        <w:tc>
          <w:tcPr>
            <w:tcW w:w="1343" w:type="dxa"/>
          </w:tcPr>
          <w:p>
            <w:pPr>
              <w:pStyle w:val="TableParagraph"/>
              <w:spacing w:line="210" w:lineRule="exact" w:before="132"/>
              <w:ind w:left="120"/>
              <w:rPr>
                <w:sz w:val="20"/>
              </w:rPr>
            </w:pPr>
            <w:r>
              <w:rPr>
                <w:sz w:val="20"/>
              </w:rPr>
              <w:t>11.8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0.64</w:t>
            </w:r>
          </w:p>
        </w:tc>
        <w:tc>
          <w:tcPr>
            <w:tcW w:w="1812" w:type="dxa"/>
          </w:tcPr>
          <w:p>
            <w:pPr>
              <w:pStyle w:val="TableParagraph"/>
              <w:spacing w:line="210" w:lineRule="exact" w:before="132"/>
              <w:ind w:left="200"/>
              <w:rPr>
                <w:sz w:val="20"/>
              </w:rPr>
            </w:pPr>
            <w:r>
              <w:rPr>
                <w:sz w:val="20"/>
              </w:rPr>
              <w:t>12.7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0.52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240" w:h="15840"/>
          <w:pgMar w:header="0" w:footer="935" w:top="1500" w:bottom="1200" w:left="620" w:right="160"/>
        </w:sectPr>
      </w:pP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6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3"/>
        <w:gridCol w:w="1498"/>
        <w:gridCol w:w="1307"/>
        <w:gridCol w:w="1306"/>
        <w:gridCol w:w="1306"/>
        <w:gridCol w:w="1343"/>
        <w:gridCol w:w="1862"/>
      </w:tblGrid>
      <w:tr>
        <w:trPr>
          <w:trHeight w:val="258" w:hRule="atLeast"/>
        </w:trPr>
        <w:tc>
          <w:tcPr>
            <w:tcW w:w="21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122"/>
              <w:rPr>
                <w:sz w:val="20"/>
              </w:rPr>
            </w:pPr>
            <w:r>
              <w:rPr>
                <w:sz w:val="20"/>
              </w:rPr>
              <w:t>Ammonia-N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14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366"/>
              <w:rPr>
                <w:sz w:val="20"/>
              </w:rPr>
            </w:pPr>
            <w:r>
              <w:rPr>
                <w:sz w:val="20"/>
              </w:rPr>
              <w:t>0.46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0.06</w:t>
            </w:r>
          </w:p>
        </w:tc>
        <w:tc>
          <w:tcPr>
            <w:tcW w:w="13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220"/>
              <w:rPr>
                <w:sz w:val="20"/>
              </w:rPr>
            </w:pPr>
            <w:r>
              <w:rPr>
                <w:sz w:val="20"/>
              </w:rPr>
              <w:t>0.28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0.04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173"/>
              <w:rPr>
                <w:sz w:val="20"/>
              </w:rPr>
            </w:pPr>
            <w:r>
              <w:rPr>
                <w:sz w:val="20"/>
              </w:rPr>
              <w:t>0.35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0.06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216"/>
              <w:rPr>
                <w:sz w:val="20"/>
              </w:rPr>
            </w:pPr>
            <w:r>
              <w:rPr>
                <w:sz w:val="20"/>
              </w:rPr>
              <w:t>0.62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0.05</w:t>
            </w:r>
          </w:p>
        </w:tc>
        <w:tc>
          <w:tcPr>
            <w:tcW w:w="13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170"/>
              <w:rPr>
                <w:sz w:val="20"/>
              </w:rPr>
            </w:pPr>
            <w:r>
              <w:rPr>
                <w:sz w:val="20"/>
              </w:rPr>
              <w:t>0.84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0.05</w:t>
            </w:r>
          </w:p>
        </w:tc>
        <w:tc>
          <w:tcPr>
            <w:tcW w:w="18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251"/>
              <w:rPr>
                <w:sz w:val="20"/>
              </w:rPr>
            </w:pPr>
            <w:r>
              <w:rPr>
                <w:sz w:val="20"/>
              </w:rPr>
              <w:t>0.35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±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0.06</w:t>
            </w:r>
          </w:p>
        </w:tc>
      </w:tr>
    </w:tbl>
    <w:p>
      <w:pPr>
        <w:pStyle w:val="BodyText"/>
        <w:spacing w:before="6"/>
        <w:rPr>
          <w:sz w:val="12"/>
        </w:rPr>
      </w:pPr>
    </w:p>
    <w:p>
      <w:pPr>
        <w:pStyle w:val="BodyText"/>
        <w:spacing w:before="90"/>
        <w:ind w:left="820"/>
      </w:pPr>
      <w:r>
        <w:rPr>
          <w:u w:val="single"/>
        </w:rPr>
        <w:t>Key</w:t>
      </w:r>
      <w:r>
        <w:rPr/>
        <w:t>:</w:t>
      </w:r>
    </w:p>
    <w:p>
      <w:pPr>
        <w:pStyle w:val="BodyText"/>
        <w:spacing w:line="360" w:lineRule="auto" w:before="139"/>
        <w:ind w:left="820" w:right="1435"/>
      </w:pPr>
      <w:r>
        <w:rPr/>
        <w:t>DO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Dissolved</w:t>
      </w:r>
      <w:r>
        <w:rPr>
          <w:spacing w:val="-1"/>
        </w:rPr>
        <w:t> </w:t>
      </w:r>
      <w:r>
        <w:rPr/>
        <w:t>oxygen;</w:t>
      </w:r>
      <w:r>
        <w:rPr>
          <w:spacing w:val="1"/>
        </w:rPr>
        <w:t> </w:t>
      </w:r>
      <w:r>
        <w:rPr/>
        <w:t>BOD =</w:t>
      </w:r>
      <w:r>
        <w:rPr>
          <w:spacing w:val="-2"/>
        </w:rPr>
        <w:t> </w:t>
      </w:r>
      <w:r>
        <w:rPr/>
        <w:t>Biological</w:t>
      </w:r>
      <w:r>
        <w:rPr>
          <w:spacing w:val="-1"/>
        </w:rPr>
        <w:t> </w:t>
      </w:r>
      <w:r>
        <w:rPr/>
        <w:t>oxygen demand;</w:t>
      </w:r>
      <w:r>
        <w:rPr>
          <w:spacing w:val="-1"/>
        </w:rPr>
        <w:t> </w:t>
      </w:r>
      <w:r>
        <w:rPr/>
        <w:t>COD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oxygen</w:t>
      </w:r>
      <w:r>
        <w:rPr>
          <w:spacing w:val="-1"/>
        </w:rPr>
        <w:t> </w:t>
      </w:r>
      <w:r>
        <w:rPr/>
        <w:t>demand</w:t>
      </w:r>
      <w:r>
        <w:rPr>
          <w:spacing w:val="-57"/>
        </w:rPr>
        <w:t> </w:t>
      </w:r>
      <w:r>
        <w:rPr/>
        <w:t>TDS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Total dissolved solids; TSS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suspended solids.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9"/>
        </w:rPr>
      </w:pPr>
    </w:p>
    <w:p>
      <w:pPr>
        <w:pStyle w:val="BodyText"/>
        <w:spacing w:line="362" w:lineRule="auto" w:after="6"/>
        <w:ind w:left="1540" w:right="1446" w:hanging="720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4.12:</w:t>
      </w:r>
      <w:r>
        <w:rPr>
          <w:b/>
          <w:spacing w:val="-2"/>
        </w:rPr>
        <w:t> </w:t>
      </w:r>
      <w:r>
        <w:rPr/>
        <w:t>Physicochemical</w:t>
      </w:r>
      <w:r>
        <w:rPr>
          <w:spacing w:val="-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Water</w:t>
      </w:r>
      <w:r>
        <w:rPr>
          <w:spacing w:val="-1"/>
        </w:rPr>
        <w:t> </w:t>
      </w:r>
      <w:r>
        <w:rPr/>
        <w:t>samples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Sites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River</w:t>
      </w:r>
      <w:r>
        <w:rPr>
          <w:spacing w:val="-1"/>
        </w:rPr>
        <w:t> </w:t>
      </w:r>
      <w:r>
        <w:rPr/>
        <w:t>Sokoto</w:t>
      </w:r>
      <w:r>
        <w:rPr>
          <w:spacing w:val="-57"/>
        </w:rPr>
        <w:t> </w:t>
      </w:r>
      <w:r>
        <w:rPr/>
        <w:t>in August, 2014 (Rainy</w:t>
      </w:r>
      <w:r>
        <w:rPr>
          <w:spacing w:val="-5"/>
        </w:rPr>
        <w:t> </w:t>
      </w:r>
      <w:r>
        <w:rPr/>
        <w:t>Season)</w:t>
      </w:r>
    </w:p>
    <w:tbl>
      <w:tblPr>
        <w:tblW w:w="0" w:type="auto"/>
        <w:jc w:val="left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6"/>
        <w:gridCol w:w="1510"/>
        <w:gridCol w:w="1407"/>
        <w:gridCol w:w="2705"/>
        <w:gridCol w:w="1346"/>
        <w:gridCol w:w="1409"/>
      </w:tblGrid>
      <w:tr>
        <w:trPr>
          <w:trHeight w:val="543" w:hRule="atLeast"/>
        </w:trPr>
        <w:tc>
          <w:tcPr>
            <w:tcW w:w="22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line="232" w:lineRule="exact"/>
              <w:ind w:left="108"/>
              <w:rPr>
                <w:b/>
                <w:sz w:val="22"/>
              </w:rPr>
            </w:pPr>
            <w:r>
              <w:rPr>
                <w:b/>
                <w:sz w:val="22"/>
              </w:rPr>
              <w:t>Parameter</w:t>
            </w:r>
          </w:p>
        </w:tc>
        <w:tc>
          <w:tcPr>
            <w:tcW w:w="151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0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1" w:lineRule="exact"/>
              <w:ind w:left="161"/>
              <w:rPr>
                <w:b/>
                <w:sz w:val="22"/>
              </w:rPr>
            </w:pPr>
            <w:r>
              <w:rPr>
                <w:b/>
                <w:sz w:val="22"/>
              </w:rPr>
              <w:t>Values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Sampling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Sites</w:t>
            </w:r>
          </w:p>
        </w:tc>
        <w:tc>
          <w:tcPr>
            <w:tcW w:w="2755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1" w:hRule="atLeast"/>
        </w:trPr>
        <w:tc>
          <w:tcPr>
            <w:tcW w:w="22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209"/>
              <w:rPr>
                <w:sz w:val="22"/>
              </w:rPr>
            </w:pPr>
            <w:r>
              <w:rPr>
                <w:sz w:val="22"/>
              </w:rPr>
              <w:t>P1</w:t>
            </w:r>
          </w:p>
        </w:tc>
        <w:tc>
          <w:tcPr>
            <w:tcW w:w="14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240"/>
              <w:rPr>
                <w:sz w:val="22"/>
              </w:rPr>
            </w:pPr>
            <w:r>
              <w:rPr>
                <w:sz w:val="22"/>
              </w:rPr>
              <w:t>P2</w:t>
            </w:r>
          </w:p>
        </w:tc>
        <w:tc>
          <w:tcPr>
            <w:tcW w:w="2705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529" w:val="left" w:leader="none"/>
              </w:tabs>
              <w:spacing w:line="243" w:lineRule="exact"/>
              <w:ind w:left="182"/>
              <w:rPr>
                <w:sz w:val="22"/>
              </w:rPr>
            </w:pPr>
            <w:r>
              <w:rPr>
                <w:sz w:val="22"/>
              </w:rPr>
              <w:t>P3</w:t>
              <w:tab/>
              <w:t>P4</w:t>
            </w: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168"/>
              <w:rPr>
                <w:sz w:val="22"/>
              </w:rPr>
            </w:pPr>
            <w:r>
              <w:rPr>
                <w:sz w:val="22"/>
              </w:rPr>
              <w:t>P5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3" w:lineRule="exact"/>
              <w:ind w:left="169"/>
              <w:rPr>
                <w:sz w:val="22"/>
              </w:rPr>
            </w:pPr>
            <w:r>
              <w:rPr>
                <w:sz w:val="22"/>
              </w:rPr>
              <w:t>P6</w:t>
            </w:r>
          </w:p>
        </w:tc>
      </w:tr>
      <w:tr>
        <w:trPr>
          <w:trHeight w:val="628" w:hRule="atLeast"/>
        </w:trPr>
        <w:tc>
          <w:tcPr>
            <w:tcW w:w="22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8"/>
              <w:rPr>
                <w:sz w:val="22"/>
              </w:rPr>
            </w:pPr>
            <w:r>
              <w:rPr>
                <w:sz w:val="22"/>
              </w:rPr>
              <w:t>pH</w:t>
            </w:r>
          </w:p>
        </w:tc>
        <w:tc>
          <w:tcPr>
            <w:tcW w:w="15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209"/>
              <w:rPr>
                <w:sz w:val="22"/>
              </w:rPr>
            </w:pPr>
            <w:r>
              <w:rPr>
                <w:sz w:val="22"/>
              </w:rPr>
              <w:t>6.24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0.05</w:t>
            </w:r>
          </w:p>
        </w:tc>
        <w:tc>
          <w:tcPr>
            <w:tcW w:w="14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240"/>
              <w:rPr>
                <w:sz w:val="22"/>
              </w:rPr>
            </w:pPr>
            <w:r>
              <w:rPr>
                <w:sz w:val="22"/>
              </w:rPr>
              <w:t>6.32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0.01</w:t>
            </w:r>
          </w:p>
        </w:tc>
        <w:tc>
          <w:tcPr>
            <w:tcW w:w="27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tabs>
                <w:tab w:pos="1529" w:val="left" w:leader="none"/>
              </w:tabs>
              <w:ind w:left="182"/>
              <w:rPr>
                <w:sz w:val="22"/>
              </w:rPr>
            </w:pPr>
            <w:r>
              <w:rPr>
                <w:sz w:val="22"/>
              </w:rPr>
              <w:t>6.36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0.07</w:t>
              <w:tab/>
              <w:t>7.23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0.04</w:t>
            </w:r>
          </w:p>
        </w:tc>
        <w:tc>
          <w:tcPr>
            <w:tcW w:w="13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68"/>
              <w:rPr>
                <w:sz w:val="22"/>
              </w:rPr>
            </w:pPr>
            <w:r>
              <w:rPr>
                <w:sz w:val="22"/>
              </w:rPr>
              <w:t>6.80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0.05</w:t>
            </w:r>
          </w:p>
        </w:tc>
        <w:tc>
          <w:tcPr>
            <w:tcW w:w="14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69"/>
              <w:rPr>
                <w:sz w:val="22"/>
              </w:rPr>
            </w:pPr>
            <w:r>
              <w:rPr>
                <w:sz w:val="22"/>
              </w:rPr>
              <w:t>6.84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0.02</w:t>
            </w:r>
          </w:p>
        </w:tc>
      </w:tr>
      <w:tr>
        <w:trPr>
          <w:trHeight w:val="562" w:hRule="atLeast"/>
        </w:trPr>
        <w:tc>
          <w:tcPr>
            <w:tcW w:w="2246" w:type="dxa"/>
          </w:tcPr>
          <w:p>
            <w:pPr>
              <w:pStyle w:val="TableParagraph"/>
              <w:spacing w:before="161"/>
              <w:ind w:left="108"/>
              <w:rPr>
                <w:sz w:val="22"/>
              </w:rPr>
            </w:pPr>
            <w:r>
              <w:rPr>
                <w:sz w:val="22"/>
              </w:rPr>
              <w:t>Temperature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z w:val="22"/>
                <w:vertAlign w:val="superscript"/>
              </w:rPr>
              <w:t>o</w:t>
            </w:r>
            <w:r>
              <w:rPr>
                <w:sz w:val="22"/>
                <w:vertAlign w:val="baseline"/>
              </w:rPr>
              <w:t>C)</w:t>
            </w:r>
          </w:p>
        </w:tc>
        <w:tc>
          <w:tcPr>
            <w:tcW w:w="1510" w:type="dxa"/>
          </w:tcPr>
          <w:p>
            <w:pPr>
              <w:pStyle w:val="TableParagraph"/>
              <w:spacing w:before="161"/>
              <w:ind w:left="209"/>
              <w:rPr>
                <w:sz w:val="22"/>
              </w:rPr>
            </w:pPr>
            <w:r>
              <w:rPr>
                <w:sz w:val="22"/>
              </w:rPr>
              <w:t>29.1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0.32</w:t>
            </w:r>
          </w:p>
        </w:tc>
        <w:tc>
          <w:tcPr>
            <w:tcW w:w="1407" w:type="dxa"/>
          </w:tcPr>
          <w:p>
            <w:pPr>
              <w:pStyle w:val="TableParagraph"/>
              <w:spacing w:before="161"/>
              <w:ind w:left="240"/>
              <w:rPr>
                <w:sz w:val="22"/>
              </w:rPr>
            </w:pPr>
            <w:r>
              <w:rPr>
                <w:sz w:val="22"/>
              </w:rPr>
              <w:t>29.0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0.03</w:t>
            </w:r>
          </w:p>
        </w:tc>
        <w:tc>
          <w:tcPr>
            <w:tcW w:w="2705" w:type="dxa"/>
          </w:tcPr>
          <w:p>
            <w:pPr>
              <w:pStyle w:val="TableParagraph"/>
              <w:tabs>
                <w:tab w:pos="1529" w:val="left" w:leader="none"/>
              </w:tabs>
              <w:spacing w:before="161"/>
              <w:ind w:left="182"/>
              <w:rPr>
                <w:sz w:val="22"/>
              </w:rPr>
            </w:pPr>
            <w:r>
              <w:rPr>
                <w:sz w:val="22"/>
              </w:rPr>
              <w:t>28.2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0.06</w:t>
              <w:tab/>
              <w:t>29.0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0.03</w:t>
            </w:r>
          </w:p>
        </w:tc>
        <w:tc>
          <w:tcPr>
            <w:tcW w:w="1346" w:type="dxa"/>
          </w:tcPr>
          <w:p>
            <w:pPr>
              <w:pStyle w:val="TableParagraph"/>
              <w:spacing w:before="161"/>
              <w:ind w:left="168"/>
              <w:rPr>
                <w:sz w:val="22"/>
              </w:rPr>
            </w:pPr>
            <w:r>
              <w:rPr>
                <w:sz w:val="22"/>
              </w:rPr>
              <w:t>29.2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0.06</w:t>
            </w:r>
          </w:p>
        </w:tc>
        <w:tc>
          <w:tcPr>
            <w:tcW w:w="1409" w:type="dxa"/>
          </w:tcPr>
          <w:p>
            <w:pPr>
              <w:pStyle w:val="TableParagraph"/>
              <w:spacing w:before="161"/>
              <w:ind w:left="169"/>
              <w:rPr>
                <w:sz w:val="22"/>
              </w:rPr>
            </w:pPr>
            <w:r>
              <w:rPr>
                <w:sz w:val="22"/>
              </w:rPr>
              <w:t>28.8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0.06</w:t>
            </w:r>
          </w:p>
        </w:tc>
      </w:tr>
      <w:tr>
        <w:trPr>
          <w:trHeight w:val="547" w:hRule="atLeast"/>
        </w:trPr>
        <w:tc>
          <w:tcPr>
            <w:tcW w:w="2246" w:type="dxa"/>
          </w:tcPr>
          <w:p>
            <w:pPr>
              <w:pStyle w:val="TableParagraph"/>
              <w:spacing w:before="139"/>
              <w:ind w:left="108"/>
              <w:rPr>
                <w:sz w:val="22"/>
              </w:rPr>
            </w:pPr>
            <w:r>
              <w:rPr>
                <w:sz w:val="22"/>
              </w:rPr>
              <w:t>Conductance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(µS/cm)</w:t>
            </w:r>
          </w:p>
        </w:tc>
        <w:tc>
          <w:tcPr>
            <w:tcW w:w="1510" w:type="dxa"/>
          </w:tcPr>
          <w:p>
            <w:pPr>
              <w:pStyle w:val="TableParagraph"/>
              <w:spacing w:before="139"/>
              <w:ind w:left="209"/>
              <w:rPr>
                <w:sz w:val="22"/>
              </w:rPr>
            </w:pPr>
            <w:r>
              <w:rPr>
                <w:sz w:val="22"/>
              </w:rPr>
              <w:t>470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0.06</w:t>
            </w:r>
          </w:p>
        </w:tc>
        <w:tc>
          <w:tcPr>
            <w:tcW w:w="1407" w:type="dxa"/>
          </w:tcPr>
          <w:p>
            <w:pPr>
              <w:pStyle w:val="TableParagraph"/>
              <w:spacing w:before="139"/>
              <w:ind w:left="240"/>
              <w:rPr>
                <w:sz w:val="22"/>
              </w:rPr>
            </w:pPr>
            <w:r>
              <w:rPr>
                <w:sz w:val="22"/>
              </w:rPr>
              <w:t>100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0.04</w:t>
            </w:r>
          </w:p>
        </w:tc>
        <w:tc>
          <w:tcPr>
            <w:tcW w:w="2705" w:type="dxa"/>
          </w:tcPr>
          <w:p>
            <w:pPr>
              <w:pStyle w:val="TableParagraph"/>
              <w:tabs>
                <w:tab w:pos="1529" w:val="left" w:leader="none"/>
              </w:tabs>
              <w:spacing w:before="139"/>
              <w:ind w:left="182"/>
              <w:rPr>
                <w:sz w:val="22"/>
              </w:rPr>
            </w:pPr>
            <w:r>
              <w:rPr>
                <w:sz w:val="22"/>
              </w:rPr>
              <w:t>90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0.05</w:t>
              <w:tab/>
              <w:t>510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0.03</w:t>
            </w:r>
          </w:p>
        </w:tc>
        <w:tc>
          <w:tcPr>
            <w:tcW w:w="1346" w:type="dxa"/>
          </w:tcPr>
          <w:p>
            <w:pPr>
              <w:pStyle w:val="TableParagraph"/>
              <w:spacing w:before="139"/>
              <w:ind w:left="168"/>
              <w:rPr>
                <w:sz w:val="22"/>
              </w:rPr>
            </w:pPr>
            <w:r>
              <w:rPr>
                <w:sz w:val="22"/>
              </w:rPr>
              <w:t>120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0.06</w:t>
            </w:r>
          </w:p>
        </w:tc>
        <w:tc>
          <w:tcPr>
            <w:tcW w:w="1409" w:type="dxa"/>
          </w:tcPr>
          <w:p>
            <w:pPr>
              <w:pStyle w:val="TableParagraph"/>
              <w:spacing w:before="139"/>
              <w:ind w:left="169"/>
              <w:rPr>
                <w:sz w:val="22"/>
              </w:rPr>
            </w:pPr>
            <w:r>
              <w:rPr>
                <w:sz w:val="22"/>
              </w:rPr>
              <w:t>80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0.05</w:t>
            </w:r>
          </w:p>
        </w:tc>
      </w:tr>
      <w:tr>
        <w:trPr>
          <w:trHeight w:val="554" w:hRule="atLeast"/>
        </w:trPr>
        <w:tc>
          <w:tcPr>
            <w:tcW w:w="2246" w:type="dxa"/>
          </w:tcPr>
          <w:p>
            <w:pPr>
              <w:pStyle w:val="TableParagraph"/>
              <w:spacing w:before="146"/>
              <w:ind w:left="108"/>
              <w:rPr>
                <w:sz w:val="22"/>
              </w:rPr>
            </w:pPr>
            <w:r>
              <w:rPr>
                <w:sz w:val="22"/>
              </w:rPr>
              <w:t>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510" w:type="dxa"/>
          </w:tcPr>
          <w:p>
            <w:pPr>
              <w:pStyle w:val="TableParagraph"/>
              <w:spacing w:before="146"/>
              <w:ind w:left="209"/>
              <w:rPr>
                <w:sz w:val="22"/>
              </w:rPr>
            </w:pPr>
            <w:r>
              <w:rPr>
                <w:sz w:val="22"/>
              </w:rPr>
              <w:t>0.10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0.05</w:t>
            </w:r>
          </w:p>
        </w:tc>
        <w:tc>
          <w:tcPr>
            <w:tcW w:w="1407" w:type="dxa"/>
          </w:tcPr>
          <w:p>
            <w:pPr>
              <w:pStyle w:val="TableParagraph"/>
              <w:spacing w:before="146"/>
              <w:ind w:left="240"/>
              <w:rPr>
                <w:sz w:val="22"/>
              </w:rPr>
            </w:pPr>
            <w:r>
              <w:rPr>
                <w:sz w:val="22"/>
              </w:rPr>
              <w:t>0.07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0.01</w:t>
            </w:r>
          </w:p>
        </w:tc>
        <w:tc>
          <w:tcPr>
            <w:tcW w:w="2705" w:type="dxa"/>
          </w:tcPr>
          <w:p>
            <w:pPr>
              <w:pStyle w:val="TableParagraph"/>
              <w:tabs>
                <w:tab w:pos="1529" w:val="left" w:leader="none"/>
              </w:tabs>
              <w:spacing w:before="146"/>
              <w:ind w:left="182"/>
              <w:rPr>
                <w:sz w:val="22"/>
              </w:rPr>
            </w:pPr>
            <w:r>
              <w:rPr>
                <w:sz w:val="22"/>
              </w:rPr>
              <w:t>0.08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0.07</w:t>
              <w:tab/>
              <w:t>0.09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0.01</w:t>
            </w:r>
          </w:p>
        </w:tc>
        <w:tc>
          <w:tcPr>
            <w:tcW w:w="1346" w:type="dxa"/>
          </w:tcPr>
          <w:p>
            <w:pPr>
              <w:pStyle w:val="TableParagraph"/>
              <w:spacing w:before="146"/>
              <w:ind w:left="168"/>
              <w:rPr>
                <w:sz w:val="22"/>
              </w:rPr>
            </w:pPr>
            <w:r>
              <w:rPr>
                <w:sz w:val="22"/>
              </w:rPr>
              <w:t>0.07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0.01</w:t>
            </w:r>
          </w:p>
        </w:tc>
        <w:tc>
          <w:tcPr>
            <w:tcW w:w="1409" w:type="dxa"/>
          </w:tcPr>
          <w:p>
            <w:pPr>
              <w:pStyle w:val="TableParagraph"/>
              <w:spacing w:before="146"/>
              <w:ind w:left="169"/>
              <w:rPr>
                <w:sz w:val="22"/>
              </w:rPr>
            </w:pPr>
            <w:r>
              <w:rPr>
                <w:sz w:val="22"/>
              </w:rPr>
              <w:t>0.10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0.05</w:t>
            </w:r>
          </w:p>
        </w:tc>
      </w:tr>
      <w:tr>
        <w:trPr>
          <w:trHeight w:val="554" w:hRule="atLeast"/>
        </w:trPr>
        <w:tc>
          <w:tcPr>
            <w:tcW w:w="2246" w:type="dxa"/>
          </w:tcPr>
          <w:p>
            <w:pPr>
              <w:pStyle w:val="TableParagraph"/>
              <w:spacing w:before="146"/>
              <w:ind w:left="108"/>
              <w:rPr>
                <w:sz w:val="22"/>
              </w:rPr>
            </w:pPr>
            <w:r>
              <w:rPr>
                <w:sz w:val="22"/>
              </w:rPr>
              <w:t>B.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510" w:type="dxa"/>
          </w:tcPr>
          <w:p>
            <w:pPr>
              <w:pStyle w:val="TableParagraph"/>
              <w:spacing w:before="146"/>
              <w:ind w:left="209"/>
              <w:rPr>
                <w:sz w:val="22"/>
              </w:rPr>
            </w:pPr>
            <w:r>
              <w:rPr>
                <w:sz w:val="22"/>
              </w:rPr>
              <w:t>0.51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0.06</w:t>
            </w:r>
          </w:p>
        </w:tc>
        <w:tc>
          <w:tcPr>
            <w:tcW w:w="1407" w:type="dxa"/>
          </w:tcPr>
          <w:p>
            <w:pPr>
              <w:pStyle w:val="TableParagraph"/>
              <w:spacing w:before="146"/>
              <w:ind w:left="240"/>
              <w:rPr>
                <w:sz w:val="22"/>
              </w:rPr>
            </w:pPr>
            <w:r>
              <w:rPr>
                <w:sz w:val="22"/>
              </w:rPr>
              <w:t>0.27 ±0.05</w:t>
            </w:r>
          </w:p>
        </w:tc>
        <w:tc>
          <w:tcPr>
            <w:tcW w:w="2705" w:type="dxa"/>
          </w:tcPr>
          <w:p>
            <w:pPr>
              <w:pStyle w:val="TableParagraph"/>
              <w:tabs>
                <w:tab w:pos="1529" w:val="left" w:leader="none"/>
              </w:tabs>
              <w:spacing w:before="146"/>
              <w:ind w:left="182"/>
              <w:rPr>
                <w:sz w:val="22"/>
              </w:rPr>
            </w:pPr>
            <w:r>
              <w:rPr>
                <w:sz w:val="22"/>
              </w:rPr>
              <w:t>0.20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0.05</w:t>
              <w:tab/>
              <w:t>0.35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0.01</w:t>
            </w:r>
          </w:p>
        </w:tc>
        <w:tc>
          <w:tcPr>
            <w:tcW w:w="1346" w:type="dxa"/>
          </w:tcPr>
          <w:p>
            <w:pPr>
              <w:pStyle w:val="TableParagraph"/>
              <w:spacing w:before="146"/>
              <w:ind w:left="168"/>
              <w:rPr>
                <w:sz w:val="22"/>
              </w:rPr>
            </w:pPr>
            <w:r>
              <w:rPr>
                <w:sz w:val="22"/>
              </w:rPr>
              <w:t>0.43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0.05</w:t>
            </w:r>
          </w:p>
        </w:tc>
        <w:tc>
          <w:tcPr>
            <w:tcW w:w="1409" w:type="dxa"/>
          </w:tcPr>
          <w:p>
            <w:pPr>
              <w:pStyle w:val="TableParagraph"/>
              <w:spacing w:before="146"/>
              <w:ind w:left="169"/>
              <w:rPr>
                <w:sz w:val="22"/>
              </w:rPr>
            </w:pPr>
            <w:r>
              <w:rPr>
                <w:sz w:val="22"/>
              </w:rPr>
              <w:t>0.28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0.01</w:t>
            </w:r>
          </w:p>
        </w:tc>
      </w:tr>
      <w:tr>
        <w:trPr>
          <w:trHeight w:val="555" w:hRule="atLeast"/>
        </w:trPr>
        <w:tc>
          <w:tcPr>
            <w:tcW w:w="2246" w:type="dxa"/>
          </w:tcPr>
          <w:p>
            <w:pPr>
              <w:pStyle w:val="TableParagraph"/>
              <w:spacing w:before="146"/>
              <w:ind w:left="108"/>
              <w:rPr>
                <w:sz w:val="22"/>
              </w:rPr>
            </w:pPr>
            <w:r>
              <w:rPr>
                <w:sz w:val="22"/>
              </w:rPr>
              <w:t>C.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D.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510" w:type="dxa"/>
          </w:tcPr>
          <w:p>
            <w:pPr>
              <w:pStyle w:val="TableParagraph"/>
              <w:spacing w:before="146"/>
              <w:ind w:left="209"/>
              <w:rPr>
                <w:sz w:val="22"/>
              </w:rPr>
            </w:pPr>
            <w:r>
              <w:rPr>
                <w:sz w:val="22"/>
              </w:rPr>
              <w:t>1008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0.54</w:t>
            </w:r>
          </w:p>
        </w:tc>
        <w:tc>
          <w:tcPr>
            <w:tcW w:w="1407" w:type="dxa"/>
          </w:tcPr>
          <w:p>
            <w:pPr>
              <w:pStyle w:val="TableParagraph"/>
              <w:spacing w:before="146"/>
              <w:ind w:left="240"/>
              <w:rPr>
                <w:sz w:val="22"/>
              </w:rPr>
            </w:pPr>
            <w:r>
              <w:rPr>
                <w:sz w:val="22"/>
              </w:rPr>
              <w:t>480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0.57</w:t>
            </w:r>
          </w:p>
        </w:tc>
        <w:tc>
          <w:tcPr>
            <w:tcW w:w="2705" w:type="dxa"/>
          </w:tcPr>
          <w:p>
            <w:pPr>
              <w:pStyle w:val="TableParagraph"/>
              <w:tabs>
                <w:tab w:pos="1529" w:val="left" w:leader="none"/>
              </w:tabs>
              <w:spacing w:before="146"/>
              <w:ind w:left="182"/>
              <w:rPr>
                <w:sz w:val="22"/>
              </w:rPr>
            </w:pPr>
            <w:r>
              <w:rPr>
                <w:sz w:val="22"/>
              </w:rPr>
              <w:t>48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0.04</w:t>
              <w:tab/>
              <w:t>32 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0.02</w:t>
            </w:r>
          </w:p>
        </w:tc>
        <w:tc>
          <w:tcPr>
            <w:tcW w:w="1346" w:type="dxa"/>
          </w:tcPr>
          <w:p>
            <w:pPr>
              <w:pStyle w:val="TableParagraph"/>
              <w:spacing w:before="146"/>
              <w:ind w:left="168"/>
              <w:rPr>
                <w:sz w:val="22"/>
              </w:rPr>
            </w:pPr>
            <w:r>
              <w:rPr>
                <w:sz w:val="22"/>
              </w:rPr>
              <w:t>688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0.58</w:t>
            </w:r>
          </w:p>
        </w:tc>
        <w:tc>
          <w:tcPr>
            <w:tcW w:w="1409" w:type="dxa"/>
          </w:tcPr>
          <w:p>
            <w:pPr>
              <w:pStyle w:val="TableParagraph"/>
              <w:spacing w:before="146"/>
              <w:ind w:left="169"/>
              <w:rPr>
                <w:sz w:val="22"/>
              </w:rPr>
            </w:pPr>
            <w:r>
              <w:rPr>
                <w:sz w:val="22"/>
              </w:rPr>
              <w:t>720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0.54</w:t>
            </w:r>
          </w:p>
        </w:tc>
      </w:tr>
      <w:tr>
        <w:trPr>
          <w:trHeight w:val="548" w:hRule="atLeast"/>
        </w:trPr>
        <w:tc>
          <w:tcPr>
            <w:tcW w:w="2246" w:type="dxa"/>
          </w:tcPr>
          <w:p>
            <w:pPr>
              <w:pStyle w:val="TableParagraph"/>
              <w:spacing w:before="147"/>
              <w:ind w:left="108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Solids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510" w:type="dxa"/>
          </w:tcPr>
          <w:p>
            <w:pPr>
              <w:pStyle w:val="TableParagraph"/>
              <w:spacing w:before="147"/>
              <w:ind w:left="209"/>
              <w:rPr>
                <w:sz w:val="22"/>
              </w:rPr>
            </w:pPr>
            <w:r>
              <w:rPr>
                <w:sz w:val="22"/>
              </w:rPr>
              <w:t>1300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0.50</w:t>
            </w:r>
          </w:p>
        </w:tc>
        <w:tc>
          <w:tcPr>
            <w:tcW w:w="1407" w:type="dxa"/>
          </w:tcPr>
          <w:p>
            <w:pPr>
              <w:pStyle w:val="TableParagraph"/>
              <w:spacing w:before="147"/>
              <w:ind w:left="240"/>
              <w:rPr>
                <w:sz w:val="22"/>
              </w:rPr>
            </w:pPr>
            <w:r>
              <w:rPr>
                <w:sz w:val="22"/>
              </w:rPr>
              <w:t>900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0.40</w:t>
            </w:r>
          </w:p>
        </w:tc>
        <w:tc>
          <w:tcPr>
            <w:tcW w:w="2705" w:type="dxa"/>
          </w:tcPr>
          <w:p>
            <w:pPr>
              <w:pStyle w:val="TableParagraph"/>
              <w:tabs>
                <w:tab w:pos="1529" w:val="left" w:leader="none"/>
              </w:tabs>
              <w:spacing w:before="147"/>
              <w:ind w:left="182"/>
              <w:rPr>
                <w:sz w:val="22"/>
              </w:rPr>
            </w:pPr>
            <w:r>
              <w:rPr>
                <w:sz w:val="22"/>
              </w:rPr>
              <w:t>900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0.40</w:t>
              <w:tab/>
              <w:t>300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0.16</w:t>
            </w:r>
          </w:p>
        </w:tc>
        <w:tc>
          <w:tcPr>
            <w:tcW w:w="1346" w:type="dxa"/>
          </w:tcPr>
          <w:p>
            <w:pPr>
              <w:pStyle w:val="TableParagraph"/>
              <w:spacing w:before="147"/>
              <w:ind w:left="168"/>
              <w:rPr>
                <w:sz w:val="22"/>
              </w:rPr>
            </w:pPr>
            <w:r>
              <w:rPr>
                <w:sz w:val="22"/>
              </w:rPr>
              <w:t>900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0.40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47"/>
              <w:ind w:left="169"/>
              <w:rPr>
                <w:sz w:val="22"/>
              </w:rPr>
            </w:pPr>
            <w:r>
              <w:rPr>
                <w:sz w:val="22"/>
              </w:rPr>
              <w:t>1100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0.48</w:t>
            </w:r>
          </w:p>
        </w:tc>
      </w:tr>
      <w:tr>
        <w:trPr>
          <w:trHeight w:val="547" w:hRule="atLeast"/>
        </w:trPr>
        <w:tc>
          <w:tcPr>
            <w:tcW w:w="2246" w:type="dxa"/>
          </w:tcPr>
          <w:p>
            <w:pPr>
              <w:pStyle w:val="TableParagraph"/>
              <w:spacing w:before="139"/>
              <w:ind w:left="108"/>
              <w:rPr>
                <w:sz w:val="22"/>
              </w:rPr>
            </w:pPr>
            <w:r>
              <w:rPr>
                <w:sz w:val="22"/>
              </w:rPr>
              <w:t>TDS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510" w:type="dxa"/>
          </w:tcPr>
          <w:p>
            <w:pPr>
              <w:pStyle w:val="TableParagraph"/>
              <w:spacing w:before="139"/>
              <w:ind w:left="209"/>
              <w:rPr>
                <w:sz w:val="22"/>
              </w:rPr>
            </w:pPr>
            <w:r>
              <w:rPr>
                <w:sz w:val="22"/>
              </w:rPr>
              <w:t>800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0.58</w:t>
            </w:r>
          </w:p>
        </w:tc>
        <w:tc>
          <w:tcPr>
            <w:tcW w:w="1407" w:type="dxa"/>
          </w:tcPr>
          <w:p>
            <w:pPr>
              <w:pStyle w:val="TableParagraph"/>
              <w:spacing w:before="139"/>
              <w:ind w:left="240"/>
              <w:rPr>
                <w:sz w:val="22"/>
              </w:rPr>
            </w:pPr>
            <w:r>
              <w:rPr>
                <w:sz w:val="22"/>
              </w:rPr>
              <w:t>500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0.58</w:t>
            </w:r>
          </w:p>
        </w:tc>
        <w:tc>
          <w:tcPr>
            <w:tcW w:w="2705" w:type="dxa"/>
          </w:tcPr>
          <w:p>
            <w:pPr>
              <w:pStyle w:val="TableParagraph"/>
              <w:tabs>
                <w:tab w:pos="1529" w:val="left" w:leader="none"/>
              </w:tabs>
              <w:spacing w:before="139"/>
              <w:ind w:left="182"/>
              <w:rPr>
                <w:sz w:val="22"/>
              </w:rPr>
            </w:pPr>
            <w:r>
              <w:rPr>
                <w:sz w:val="22"/>
              </w:rPr>
              <w:t>500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1.15</w:t>
              <w:tab/>
              <w:t>100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1.42</w:t>
            </w:r>
          </w:p>
        </w:tc>
        <w:tc>
          <w:tcPr>
            <w:tcW w:w="1346" w:type="dxa"/>
          </w:tcPr>
          <w:p>
            <w:pPr>
              <w:pStyle w:val="TableParagraph"/>
              <w:spacing w:before="139"/>
              <w:ind w:left="168"/>
              <w:rPr>
                <w:sz w:val="22"/>
              </w:rPr>
            </w:pPr>
            <w:r>
              <w:rPr>
                <w:sz w:val="22"/>
              </w:rPr>
              <w:t>500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2.80</w:t>
            </w:r>
          </w:p>
        </w:tc>
        <w:tc>
          <w:tcPr>
            <w:tcW w:w="1409" w:type="dxa"/>
          </w:tcPr>
          <w:p>
            <w:pPr>
              <w:pStyle w:val="TableParagraph"/>
              <w:spacing w:before="139"/>
              <w:ind w:left="169"/>
              <w:rPr>
                <w:sz w:val="22"/>
              </w:rPr>
            </w:pPr>
            <w:r>
              <w:rPr>
                <w:sz w:val="22"/>
              </w:rPr>
              <w:t>700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5.77</w:t>
            </w:r>
          </w:p>
        </w:tc>
      </w:tr>
      <w:tr>
        <w:trPr>
          <w:trHeight w:val="554" w:hRule="atLeast"/>
        </w:trPr>
        <w:tc>
          <w:tcPr>
            <w:tcW w:w="2246" w:type="dxa"/>
          </w:tcPr>
          <w:p>
            <w:pPr>
              <w:pStyle w:val="TableParagraph"/>
              <w:spacing w:before="146"/>
              <w:ind w:left="108"/>
              <w:rPr>
                <w:sz w:val="22"/>
              </w:rPr>
            </w:pPr>
            <w:r>
              <w:rPr>
                <w:sz w:val="22"/>
              </w:rPr>
              <w:t>TSS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510" w:type="dxa"/>
          </w:tcPr>
          <w:p>
            <w:pPr>
              <w:pStyle w:val="TableParagraph"/>
              <w:spacing w:before="146"/>
              <w:ind w:left="209"/>
              <w:rPr>
                <w:sz w:val="22"/>
              </w:rPr>
            </w:pPr>
            <w:r>
              <w:rPr>
                <w:sz w:val="22"/>
              </w:rPr>
              <w:t>500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2.31</w:t>
            </w:r>
          </w:p>
        </w:tc>
        <w:tc>
          <w:tcPr>
            <w:tcW w:w="1407" w:type="dxa"/>
          </w:tcPr>
          <w:p>
            <w:pPr>
              <w:pStyle w:val="TableParagraph"/>
              <w:spacing w:before="146"/>
              <w:ind w:left="240"/>
              <w:rPr>
                <w:sz w:val="22"/>
              </w:rPr>
            </w:pPr>
            <w:r>
              <w:rPr>
                <w:sz w:val="22"/>
              </w:rPr>
              <w:t>400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4.62</w:t>
            </w:r>
          </w:p>
        </w:tc>
        <w:tc>
          <w:tcPr>
            <w:tcW w:w="2705" w:type="dxa"/>
          </w:tcPr>
          <w:p>
            <w:pPr>
              <w:pStyle w:val="TableParagraph"/>
              <w:tabs>
                <w:tab w:pos="1529" w:val="left" w:leader="none"/>
              </w:tabs>
              <w:spacing w:before="146"/>
              <w:ind w:left="182"/>
              <w:rPr>
                <w:sz w:val="22"/>
              </w:rPr>
            </w:pPr>
            <w:r>
              <w:rPr>
                <w:sz w:val="22"/>
              </w:rPr>
              <w:t>400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4.04</w:t>
              <w:tab/>
              <w:t>200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10.9</w:t>
            </w:r>
          </w:p>
        </w:tc>
        <w:tc>
          <w:tcPr>
            <w:tcW w:w="1346" w:type="dxa"/>
          </w:tcPr>
          <w:p>
            <w:pPr>
              <w:pStyle w:val="TableParagraph"/>
              <w:spacing w:before="146"/>
              <w:ind w:left="168"/>
              <w:rPr>
                <w:sz w:val="22"/>
              </w:rPr>
            </w:pPr>
            <w:r>
              <w:rPr>
                <w:sz w:val="22"/>
              </w:rPr>
              <w:t>400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4.04</w:t>
            </w:r>
          </w:p>
        </w:tc>
        <w:tc>
          <w:tcPr>
            <w:tcW w:w="1409" w:type="dxa"/>
          </w:tcPr>
          <w:p>
            <w:pPr>
              <w:pStyle w:val="TableParagraph"/>
              <w:spacing w:before="146"/>
              <w:ind w:left="169"/>
              <w:rPr>
                <w:sz w:val="22"/>
              </w:rPr>
            </w:pPr>
            <w:r>
              <w:rPr>
                <w:sz w:val="22"/>
              </w:rPr>
              <w:t>400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5.20</w:t>
            </w:r>
          </w:p>
        </w:tc>
      </w:tr>
      <w:tr>
        <w:trPr>
          <w:trHeight w:val="554" w:hRule="atLeast"/>
        </w:trPr>
        <w:tc>
          <w:tcPr>
            <w:tcW w:w="2246" w:type="dxa"/>
          </w:tcPr>
          <w:p>
            <w:pPr>
              <w:pStyle w:val="TableParagraph"/>
              <w:spacing w:before="146"/>
              <w:ind w:left="108"/>
              <w:rPr>
                <w:sz w:val="22"/>
              </w:rPr>
            </w:pPr>
            <w:r>
              <w:rPr>
                <w:sz w:val="22"/>
              </w:rPr>
              <w:t>Alkalinity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510" w:type="dxa"/>
          </w:tcPr>
          <w:p>
            <w:pPr>
              <w:pStyle w:val="TableParagraph"/>
              <w:spacing w:before="146"/>
              <w:ind w:left="209"/>
              <w:rPr>
                <w:sz w:val="22"/>
              </w:rPr>
            </w:pPr>
            <w:r>
              <w:rPr>
                <w:sz w:val="22"/>
              </w:rPr>
              <w:t>10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1.15</w:t>
            </w:r>
          </w:p>
        </w:tc>
        <w:tc>
          <w:tcPr>
            <w:tcW w:w="1407" w:type="dxa"/>
          </w:tcPr>
          <w:p>
            <w:pPr>
              <w:pStyle w:val="TableParagraph"/>
              <w:spacing w:before="146"/>
              <w:ind w:left="240"/>
              <w:rPr>
                <w:sz w:val="22"/>
              </w:rPr>
            </w:pPr>
            <w:r>
              <w:rPr>
                <w:sz w:val="22"/>
              </w:rPr>
              <w:t>8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0.58</w:t>
            </w:r>
          </w:p>
        </w:tc>
        <w:tc>
          <w:tcPr>
            <w:tcW w:w="2705" w:type="dxa"/>
          </w:tcPr>
          <w:p>
            <w:pPr>
              <w:pStyle w:val="TableParagraph"/>
              <w:tabs>
                <w:tab w:pos="1529" w:val="left" w:leader="none"/>
              </w:tabs>
              <w:spacing w:before="146"/>
              <w:ind w:left="182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2.03</w:t>
              <w:tab/>
              <w:t>13 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1.15</w:t>
            </w:r>
          </w:p>
        </w:tc>
        <w:tc>
          <w:tcPr>
            <w:tcW w:w="1346" w:type="dxa"/>
          </w:tcPr>
          <w:p>
            <w:pPr>
              <w:pStyle w:val="TableParagraph"/>
              <w:spacing w:before="146"/>
              <w:ind w:left="168"/>
              <w:rPr>
                <w:sz w:val="22"/>
              </w:rPr>
            </w:pPr>
            <w:r>
              <w:rPr>
                <w:sz w:val="22"/>
              </w:rPr>
              <w:t>13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1.73</w:t>
            </w:r>
          </w:p>
        </w:tc>
        <w:tc>
          <w:tcPr>
            <w:tcW w:w="1409" w:type="dxa"/>
          </w:tcPr>
          <w:p>
            <w:pPr>
              <w:pStyle w:val="TableParagraph"/>
              <w:spacing w:before="146"/>
              <w:ind w:left="169"/>
              <w:rPr>
                <w:sz w:val="22"/>
              </w:rPr>
            </w:pPr>
            <w:r>
              <w:rPr>
                <w:sz w:val="22"/>
              </w:rPr>
              <w:t>7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2.89</w:t>
            </w:r>
          </w:p>
        </w:tc>
      </w:tr>
      <w:tr>
        <w:trPr>
          <w:trHeight w:val="555" w:hRule="atLeast"/>
        </w:trPr>
        <w:tc>
          <w:tcPr>
            <w:tcW w:w="2246" w:type="dxa"/>
          </w:tcPr>
          <w:p>
            <w:pPr>
              <w:pStyle w:val="TableParagraph"/>
              <w:spacing w:before="146"/>
              <w:ind w:left="108"/>
              <w:rPr>
                <w:sz w:val="22"/>
              </w:rPr>
            </w:pPr>
            <w:r>
              <w:rPr>
                <w:sz w:val="22"/>
              </w:rPr>
              <w:t>Acidity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510" w:type="dxa"/>
          </w:tcPr>
          <w:p>
            <w:pPr>
              <w:pStyle w:val="TableParagraph"/>
              <w:spacing w:before="146"/>
              <w:ind w:left="209"/>
              <w:rPr>
                <w:sz w:val="22"/>
              </w:rPr>
            </w:pPr>
            <w:r>
              <w:rPr>
                <w:sz w:val="22"/>
              </w:rPr>
              <w:t>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1.15</w:t>
            </w:r>
          </w:p>
        </w:tc>
        <w:tc>
          <w:tcPr>
            <w:tcW w:w="1407" w:type="dxa"/>
          </w:tcPr>
          <w:p>
            <w:pPr>
              <w:pStyle w:val="TableParagraph"/>
              <w:spacing w:before="146"/>
              <w:ind w:left="240"/>
              <w:rPr>
                <w:sz w:val="22"/>
              </w:rPr>
            </w:pPr>
            <w:r>
              <w:rPr>
                <w:sz w:val="22"/>
              </w:rPr>
              <w:t>60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2.89</w:t>
            </w:r>
          </w:p>
        </w:tc>
        <w:tc>
          <w:tcPr>
            <w:tcW w:w="2705" w:type="dxa"/>
          </w:tcPr>
          <w:p>
            <w:pPr>
              <w:pStyle w:val="TableParagraph"/>
              <w:tabs>
                <w:tab w:pos="1529" w:val="left" w:leader="none"/>
              </w:tabs>
              <w:spacing w:before="146"/>
              <w:ind w:left="182"/>
              <w:rPr>
                <w:sz w:val="22"/>
              </w:rPr>
            </w:pPr>
            <w:r>
              <w:rPr>
                <w:sz w:val="22"/>
              </w:rPr>
              <w:t>60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4.04</w:t>
              <w:tab/>
              <w:t>20 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1.15</w:t>
            </w:r>
          </w:p>
        </w:tc>
        <w:tc>
          <w:tcPr>
            <w:tcW w:w="1346" w:type="dxa"/>
          </w:tcPr>
          <w:p>
            <w:pPr>
              <w:pStyle w:val="TableParagraph"/>
              <w:spacing w:before="146"/>
              <w:ind w:left="168"/>
              <w:rPr>
                <w:sz w:val="22"/>
              </w:rPr>
            </w:pPr>
            <w:r>
              <w:rPr>
                <w:sz w:val="22"/>
              </w:rPr>
              <w:t>60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3.46</w:t>
            </w:r>
          </w:p>
        </w:tc>
        <w:tc>
          <w:tcPr>
            <w:tcW w:w="1409" w:type="dxa"/>
          </w:tcPr>
          <w:p>
            <w:pPr>
              <w:pStyle w:val="TableParagraph"/>
              <w:spacing w:before="146"/>
              <w:ind w:left="169"/>
              <w:rPr>
                <w:sz w:val="22"/>
              </w:rPr>
            </w:pPr>
            <w:r>
              <w:rPr>
                <w:sz w:val="22"/>
              </w:rPr>
              <w:t>60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5.20</w:t>
            </w:r>
          </w:p>
        </w:tc>
      </w:tr>
      <w:tr>
        <w:trPr>
          <w:trHeight w:val="548" w:hRule="atLeast"/>
        </w:trPr>
        <w:tc>
          <w:tcPr>
            <w:tcW w:w="2246" w:type="dxa"/>
          </w:tcPr>
          <w:p>
            <w:pPr>
              <w:pStyle w:val="TableParagraph"/>
              <w:spacing w:before="147"/>
              <w:ind w:left="108"/>
              <w:rPr>
                <w:sz w:val="22"/>
              </w:rPr>
            </w:pPr>
            <w:r>
              <w:rPr>
                <w:sz w:val="22"/>
              </w:rPr>
              <w:t>Chlorides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510" w:type="dxa"/>
          </w:tcPr>
          <w:p>
            <w:pPr>
              <w:pStyle w:val="TableParagraph"/>
              <w:spacing w:before="147"/>
              <w:ind w:left="209"/>
              <w:rPr>
                <w:sz w:val="22"/>
              </w:rPr>
            </w:pPr>
            <w:r>
              <w:rPr>
                <w:sz w:val="22"/>
              </w:rPr>
              <w:t>60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3.46</w:t>
            </w:r>
          </w:p>
        </w:tc>
        <w:tc>
          <w:tcPr>
            <w:tcW w:w="1407" w:type="dxa"/>
          </w:tcPr>
          <w:p>
            <w:pPr>
              <w:pStyle w:val="TableParagraph"/>
              <w:spacing w:before="147"/>
              <w:ind w:left="240"/>
              <w:rPr>
                <w:sz w:val="22"/>
              </w:rPr>
            </w:pPr>
            <w:r>
              <w:rPr>
                <w:sz w:val="22"/>
              </w:rPr>
              <w:t>60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5.77</w:t>
            </w:r>
          </w:p>
        </w:tc>
        <w:tc>
          <w:tcPr>
            <w:tcW w:w="2705" w:type="dxa"/>
          </w:tcPr>
          <w:p>
            <w:pPr>
              <w:pStyle w:val="TableParagraph"/>
              <w:tabs>
                <w:tab w:pos="1529" w:val="left" w:leader="none"/>
              </w:tabs>
              <w:spacing w:before="147"/>
              <w:ind w:left="182"/>
              <w:rPr>
                <w:sz w:val="22"/>
              </w:rPr>
            </w:pPr>
            <w:r>
              <w:rPr>
                <w:sz w:val="22"/>
              </w:rPr>
              <w:t>80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1.15</w:t>
              <w:tab/>
              <w:t>180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3.46</w:t>
            </w:r>
          </w:p>
        </w:tc>
        <w:tc>
          <w:tcPr>
            <w:tcW w:w="1346" w:type="dxa"/>
          </w:tcPr>
          <w:p>
            <w:pPr>
              <w:pStyle w:val="TableParagraph"/>
              <w:spacing w:before="147"/>
              <w:ind w:left="168"/>
              <w:rPr>
                <w:sz w:val="22"/>
              </w:rPr>
            </w:pPr>
            <w:r>
              <w:rPr>
                <w:sz w:val="22"/>
              </w:rPr>
              <w:t>110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2.31</w:t>
            </w:r>
          </w:p>
        </w:tc>
        <w:tc>
          <w:tcPr>
            <w:tcW w:w="1409" w:type="dxa"/>
          </w:tcPr>
          <w:p>
            <w:pPr>
              <w:pStyle w:val="TableParagraph"/>
              <w:spacing w:before="147"/>
              <w:ind w:left="169"/>
              <w:rPr>
                <w:sz w:val="22"/>
              </w:rPr>
            </w:pPr>
            <w:r>
              <w:rPr>
                <w:sz w:val="22"/>
              </w:rPr>
              <w:t>90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4.04</w:t>
            </w:r>
          </w:p>
        </w:tc>
      </w:tr>
      <w:tr>
        <w:trPr>
          <w:trHeight w:val="547" w:hRule="atLeast"/>
        </w:trPr>
        <w:tc>
          <w:tcPr>
            <w:tcW w:w="2246" w:type="dxa"/>
          </w:tcPr>
          <w:p>
            <w:pPr>
              <w:pStyle w:val="TableParagraph"/>
              <w:spacing w:before="139"/>
              <w:ind w:left="108"/>
              <w:rPr>
                <w:sz w:val="22"/>
              </w:rPr>
            </w:pPr>
            <w:r>
              <w:rPr>
                <w:sz w:val="22"/>
              </w:rPr>
              <w:t>Sulphate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510" w:type="dxa"/>
          </w:tcPr>
          <w:p>
            <w:pPr>
              <w:pStyle w:val="TableParagraph"/>
              <w:spacing w:before="139"/>
              <w:ind w:left="209"/>
              <w:rPr>
                <w:sz w:val="22"/>
              </w:rPr>
            </w:pPr>
            <w:r>
              <w:rPr>
                <w:sz w:val="22"/>
              </w:rPr>
              <w:t>124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2.31</w:t>
            </w:r>
          </w:p>
        </w:tc>
        <w:tc>
          <w:tcPr>
            <w:tcW w:w="1407" w:type="dxa"/>
          </w:tcPr>
          <w:p>
            <w:pPr>
              <w:pStyle w:val="TableParagraph"/>
              <w:spacing w:before="139"/>
              <w:ind w:left="240"/>
              <w:rPr>
                <w:sz w:val="22"/>
              </w:rPr>
            </w:pPr>
            <w:r>
              <w:rPr>
                <w:sz w:val="22"/>
              </w:rPr>
              <w:t>82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2.31</w:t>
            </w:r>
          </w:p>
        </w:tc>
        <w:tc>
          <w:tcPr>
            <w:tcW w:w="2705" w:type="dxa"/>
          </w:tcPr>
          <w:p>
            <w:pPr>
              <w:pStyle w:val="TableParagraph"/>
              <w:tabs>
                <w:tab w:pos="1529" w:val="left" w:leader="none"/>
              </w:tabs>
              <w:spacing w:before="139"/>
              <w:ind w:left="182"/>
              <w:rPr>
                <w:sz w:val="22"/>
              </w:rPr>
            </w:pPr>
            <w:r>
              <w:rPr>
                <w:sz w:val="22"/>
              </w:rPr>
              <w:t>82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1.73</w:t>
              <w:tab/>
              <w:t>124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2.31</w:t>
            </w:r>
          </w:p>
        </w:tc>
        <w:tc>
          <w:tcPr>
            <w:tcW w:w="1346" w:type="dxa"/>
          </w:tcPr>
          <w:p>
            <w:pPr>
              <w:pStyle w:val="TableParagraph"/>
              <w:spacing w:before="139"/>
              <w:ind w:left="168"/>
              <w:rPr>
                <w:sz w:val="22"/>
              </w:rPr>
            </w:pPr>
            <w:r>
              <w:rPr>
                <w:sz w:val="22"/>
              </w:rPr>
              <w:t>124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2.89</w:t>
            </w:r>
          </w:p>
        </w:tc>
        <w:tc>
          <w:tcPr>
            <w:tcW w:w="1409" w:type="dxa"/>
          </w:tcPr>
          <w:p>
            <w:pPr>
              <w:pStyle w:val="TableParagraph"/>
              <w:spacing w:before="139"/>
              <w:ind w:left="169"/>
              <w:rPr>
                <w:sz w:val="22"/>
              </w:rPr>
            </w:pPr>
            <w:r>
              <w:rPr>
                <w:sz w:val="22"/>
              </w:rPr>
              <w:t>82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2.31</w:t>
            </w:r>
          </w:p>
        </w:tc>
      </w:tr>
      <w:tr>
        <w:trPr>
          <w:trHeight w:val="399" w:hRule="atLeast"/>
        </w:trPr>
        <w:tc>
          <w:tcPr>
            <w:tcW w:w="2246" w:type="dxa"/>
          </w:tcPr>
          <w:p>
            <w:pPr>
              <w:pStyle w:val="TableParagraph"/>
              <w:spacing w:line="233" w:lineRule="exact" w:before="146"/>
              <w:ind w:left="108"/>
              <w:rPr>
                <w:sz w:val="22"/>
              </w:rPr>
            </w:pPr>
            <w:r>
              <w:rPr>
                <w:sz w:val="22"/>
              </w:rPr>
              <w:t>Phosphate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510" w:type="dxa"/>
          </w:tcPr>
          <w:p>
            <w:pPr>
              <w:pStyle w:val="TableParagraph"/>
              <w:spacing w:line="233" w:lineRule="exact" w:before="146"/>
              <w:ind w:left="209"/>
              <w:rPr>
                <w:sz w:val="22"/>
              </w:rPr>
            </w:pPr>
            <w:r>
              <w:rPr>
                <w:sz w:val="22"/>
              </w:rPr>
              <w:t>0.21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0.02</w:t>
            </w:r>
          </w:p>
        </w:tc>
        <w:tc>
          <w:tcPr>
            <w:tcW w:w="1407" w:type="dxa"/>
          </w:tcPr>
          <w:p>
            <w:pPr>
              <w:pStyle w:val="TableParagraph"/>
              <w:spacing w:line="233" w:lineRule="exact" w:before="146"/>
              <w:ind w:left="240"/>
              <w:rPr>
                <w:sz w:val="22"/>
              </w:rPr>
            </w:pPr>
            <w:r>
              <w:rPr>
                <w:sz w:val="22"/>
              </w:rPr>
              <w:t>0.19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0.05</w:t>
            </w:r>
          </w:p>
        </w:tc>
        <w:tc>
          <w:tcPr>
            <w:tcW w:w="2705" w:type="dxa"/>
          </w:tcPr>
          <w:p>
            <w:pPr>
              <w:pStyle w:val="TableParagraph"/>
              <w:tabs>
                <w:tab w:pos="1529" w:val="left" w:leader="none"/>
              </w:tabs>
              <w:spacing w:line="233" w:lineRule="exact" w:before="146"/>
              <w:ind w:left="182"/>
              <w:rPr>
                <w:sz w:val="22"/>
              </w:rPr>
            </w:pPr>
            <w:r>
              <w:rPr>
                <w:sz w:val="22"/>
              </w:rPr>
              <w:t>0.21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0.06</w:t>
              <w:tab/>
              <w:t>0.21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0.03</w:t>
            </w:r>
          </w:p>
        </w:tc>
        <w:tc>
          <w:tcPr>
            <w:tcW w:w="1346" w:type="dxa"/>
          </w:tcPr>
          <w:p>
            <w:pPr>
              <w:pStyle w:val="TableParagraph"/>
              <w:spacing w:line="233" w:lineRule="exact" w:before="146"/>
              <w:ind w:left="168"/>
              <w:rPr>
                <w:sz w:val="22"/>
              </w:rPr>
            </w:pPr>
            <w:r>
              <w:rPr>
                <w:sz w:val="22"/>
              </w:rPr>
              <w:t>0.21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0.02</w:t>
            </w:r>
          </w:p>
        </w:tc>
        <w:tc>
          <w:tcPr>
            <w:tcW w:w="1409" w:type="dxa"/>
          </w:tcPr>
          <w:p>
            <w:pPr>
              <w:pStyle w:val="TableParagraph"/>
              <w:spacing w:line="233" w:lineRule="exact" w:before="146"/>
              <w:ind w:left="169"/>
              <w:rPr>
                <w:sz w:val="22"/>
              </w:rPr>
            </w:pPr>
            <w:r>
              <w:rPr>
                <w:sz w:val="22"/>
              </w:rPr>
              <w:t>0.22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0.02</w:t>
            </w:r>
          </w:p>
        </w:tc>
      </w:tr>
    </w:tbl>
    <w:p>
      <w:pPr>
        <w:spacing w:after="0" w:line="233" w:lineRule="exact"/>
        <w:rPr>
          <w:sz w:val="22"/>
        </w:rPr>
        <w:sectPr>
          <w:pgSz w:w="12240" w:h="15840"/>
          <w:pgMar w:header="0" w:footer="935" w:top="1500" w:bottom="1200" w:left="620" w:right="160"/>
        </w:sectPr>
      </w:pP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1"/>
        <w:gridCol w:w="1607"/>
        <w:gridCol w:w="1446"/>
        <w:gridCol w:w="1349"/>
        <w:gridCol w:w="1347"/>
        <w:gridCol w:w="1347"/>
        <w:gridCol w:w="1355"/>
      </w:tblGrid>
      <w:tr>
        <w:trPr>
          <w:trHeight w:val="399" w:hRule="atLeast"/>
        </w:trPr>
        <w:tc>
          <w:tcPr>
            <w:tcW w:w="2191" w:type="dxa"/>
          </w:tcPr>
          <w:p>
            <w:pPr>
              <w:pStyle w:val="TableParagraph"/>
              <w:spacing w:line="244" w:lineRule="exact"/>
              <w:ind w:left="122"/>
              <w:rPr>
                <w:sz w:val="22"/>
              </w:rPr>
            </w:pPr>
            <w:r>
              <w:rPr>
                <w:sz w:val="22"/>
              </w:rPr>
              <w:t>Hardness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607" w:type="dxa"/>
          </w:tcPr>
          <w:p>
            <w:pPr>
              <w:pStyle w:val="TableParagraph"/>
              <w:spacing w:line="244" w:lineRule="exact"/>
              <w:ind w:left="259" w:right="196"/>
              <w:jc w:val="center"/>
              <w:rPr>
                <w:sz w:val="22"/>
              </w:rPr>
            </w:pPr>
            <w:r>
              <w:rPr>
                <w:sz w:val="22"/>
              </w:rPr>
              <w:t>265.9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0.06</w:t>
            </w:r>
          </w:p>
        </w:tc>
        <w:tc>
          <w:tcPr>
            <w:tcW w:w="1446" w:type="dxa"/>
          </w:tcPr>
          <w:p>
            <w:pPr>
              <w:pStyle w:val="TableParagraph"/>
              <w:spacing w:line="244" w:lineRule="exact"/>
              <w:ind w:left="212"/>
              <w:rPr>
                <w:sz w:val="22"/>
              </w:rPr>
            </w:pPr>
            <w:r>
              <w:rPr>
                <w:sz w:val="22"/>
              </w:rPr>
              <w:t>350.4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0.35</w:t>
            </w:r>
          </w:p>
        </w:tc>
        <w:tc>
          <w:tcPr>
            <w:tcW w:w="1349" w:type="dxa"/>
          </w:tcPr>
          <w:p>
            <w:pPr>
              <w:pStyle w:val="TableParagraph"/>
              <w:spacing w:line="244" w:lineRule="exact"/>
              <w:ind w:left="116"/>
              <w:rPr>
                <w:sz w:val="22"/>
              </w:rPr>
            </w:pPr>
            <w:r>
              <w:rPr>
                <w:sz w:val="22"/>
              </w:rPr>
              <w:t>305.6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0.64</w:t>
            </w:r>
          </w:p>
        </w:tc>
        <w:tc>
          <w:tcPr>
            <w:tcW w:w="1347" w:type="dxa"/>
          </w:tcPr>
          <w:p>
            <w:pPr>
              <w:pStyle w:val="TableParagraph"/>
              <w:spacing w:line="244" w:lineRule="exact"/>
              <w:ind w:left="113"/>
              <w:rPr>
                <w:sz w:val="22"/>
              </w:rPr>
            </w:pPr>
            <w:r>
              <w:rPr>
                <w:sz w:val="22"/>
              </w:rPr>
              <w:t>850.3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0.81</w:t>
            </w:r>
          </w:p>
        </w:tc>
        <w:tc>
          <w:tcPr>
            <w:tcW w:w="1347" w:type="dxa"/>
          </w:tcPr>
          <w:p>
            <w:pPr>
              <w:pStyle w:val="TableParagraph"/>
              <w:spacing w:line="244" w:lineRule="exact"/>
              <w:ind w:left="111"/>
              <w:rPr>
                <w:sz w:val="22"/>
              </w:rPr>
            </w:pPr>
            <w:r>
              <w:rPr>
                <w:sz w:val="22"/>
              </w:rPr>
              <w:t>305.4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0.43</w:t>
            </w:r>
          </w:p>
        </w:tc>
        <w:tc>
          <w:tcPr>
            <w:tcW w:w="1355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230.5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0.69</w:t>
            </w:r>
          </w:p>
        </w:tc>
      </w:tr>
      <w:tr>
        <w:trPr>
          <w:trHeight w:val="555" w:hRule="atLeast"/>
        </w:trPr>
        <w:tc>
          <w:tcPr>
            <w:tcW w:w="2191" w:type="dxa"/>
          </w:tcPr>
          <w:p>
            <w:pPr>
              <w:pStyle w:val="TableParagraph"/>
              <w:spacing w:before="146"/>
              <w:ind w:left="122"/>
              <w:rPr>
                <w:sz w:val="22"/>
              </w:rPr>
            </w:pPr>
            <w:r>
              <w:rPr>
                <w:sz w:val="22"/>
              </w:rPr>
              <w:t>Nitrates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607" w:type="dxa"/>
          </w:tcPr>
          <w:p>
            <w:pPr>
              <w:pStyle w:val="TableParagraph"/>
              <w:spacing w:before="146"/>
              <w:ind w:left="152" w:right="196"/>
              <w:jc w:val="center"/>
              <w:rPr>
                <w:sz w:val="22"/>
              </w:rPr>
            </w:pPr>
            <w:r>
              <w:rPr>
                <w:sz w:val="22"/>
              </w:rPr>
              <w:t>14.2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0.20</w:t>
            </w:r>
          </w:p>
        </w:tc>
        <w:tc>
          <w:tcPr>
            <w:tcW w:w="1446" w:type="dxa"/>
          </w:tcPr>
          <w:p>
            <w:pPr>
              <w:pStyle w:val="TableParagraph"/>
              <w:spacing w:before="146"/>
              <w:ind w:left="212"/>
              <w:rPr>
                <w:sz w:val="22"/>
              </w:rPr>
            </w:pPr>
            <w:r>
              <w:rPr>
                <w:sz w:val="22"/>
              </w:rPr>
              <w:t>12.4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0.23</w:t>
            </w:r>
          </w:p>
        </w:tc>
        <w:tc>
          <w:tcPr>
            <w:tcW w:w="1349" w:type="dxa"/>
          </w:tcPr>
          <w:p>
            <w:pPr>
              <w:pStyle w:val="TableParagraph"/>
              <w:spacing w:before="146"/>
              <w:ind w:left="116"/>
              <w:rPr>
                <w:sz w:val="22"/>
              </w:rPr>
            </w:pPr>
            <w:r>
              <w:rPr>
                <w:sz w:val="22"/>
              </w:rPr>
              <w:t>8.6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±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0.23</w:t>
            </w:r>
          </w:p>
        </w:tc>
        <w:tc>
          <w:tcPr>
            <w:tcW w:w="1347" w:type="dxa"/>
          </w:tcPr>
          <w:p>
            <w:pPr>
              <w:pStyle w:val="TableParagraph"/>
              <w:spacing w:before="146"/>
              <w:ind w:left="113"/>
              <w:rPr>
                <w:sz w:val="22"/>
              </w:rPr>
            </w:pPr>
            <w:r>
              <w:rPr>
                <w:sz w:val="22"/>
              </w:rPr>
              <w:t>28.1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0.15</w:t>
            </w:r>
          </w:p>
        </w:tc>
        <w:tc>
          <w:tcPr>
            <w:tcW w:w="1347" w:type="dxa"/>
          </w:tcPr>
          <w:p>
            <w:pPr>
              <w:pStyle w:val="TableParagraph"/>
              <w:spacing w:before="146"/>
              <w:ind w:left="111"/>
              <w:rPr>
                <w:sz w:val="22"/>
              </w:rPr>
            </w:pPr>
            <w:r>
              <w:rPr>
                <w:sz w:val="22"/>
              </w:rPr>
              <w:t>24.3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0.23</w:t>
            </w:r>
          </w:p>
        </w:tc>
        <w:tc>
          <w:tcPr>
            <w:tcW w:w="1355" w:type="dxa"/>
          </w:tcPr>
          <w:p>
            <w:pPr>
              <w:pStyle w:val="TableParagraph"/>
              <w:spacing w:before="146"/>
              <w:ind w:left="110"/>
              <w:rPr>
                <w:sz w:val="22"/>
              </w:rPr>
            </w:pPr>
            <w:r>
              <w:rPr>
                <w:sz w:val="22"/>
              </w:rPr>
              <w:t>10.9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0.58</w:t>
            </w:r>
          </w:p>
        </w:tc>
      </w:tr>
      <w:tr>
        <w:trPr>
          <w:trHeight w:val="443" w:hRule="atLeast"/>
        </w:trPr>
        <w:tc>
          <w:tcPr>
            <w:tcW w:w="21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122"/>
              <w:rPr>
                <w:sz w:val="22"/>
              </w:rPr>
            </w:pPr>
            <w:r>
              <w:rPr>
                <w:sz w:val="22"/>
              </w:rPr>
              <w:t>Ammonia-N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(mg/L)</w:t>
            </w:r>
          </w:p>
        </w:tc>
        <w:tc>
          <w:tcPr>
            <w:tcW w:w="16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152" w:right="196"/>
              <w:jc w:val="center"/>
              <w:rPr>
                <w:sz w:val="22"/>
              </w:rPr>
            </w:pPr>
            <w:r>
              <w:rPr>
                <w:sz w:val="22"/>
              </w:rPr>
              <w:t>0.82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0.02</w:t>
            </w:r>
          </w:p>
        </w:tc>
        <w:tc>
          <w:tcPr>
            <w:tcW w:w="14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212"/>
              <w:rPr>
                <w:sz w:val="22"/>
              </w:rPr>
            </w:pPr>
            <w:r>
              <w:rPr>
                <w:sz w:val="22"/>
              </w:rPr>
              <w:t>0.64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0.02</w:t>
            </w:r>
          </w:p>
        </w:tc>
        <w:tc>
          <w:tcPr>
            <w:tcW w:w="13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116"/>
              <w:rPr>
                <w:sz w:val="22"/>
              </w:rPr>
            </w:pPr>
            <w:r>
              <w:rPr>
                <w:sz w:val="22"/>
              </w:rPr>
              <w:t>0.98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0.01</w:t>
            </w:r>
          </w:p>
        </w:tc>
        <w:tc>
          <w:tcPr>
            <w:tcW w:w="13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113"/>
              <w:rPr>
                <w:sz w:val="22"/>
              </w:rPr>
            </w:pPr>
            <w:r>
              <w:rPr>
                <w:sz w:val="22"/>
              </w:rPr>
              <w:t>1.20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0.11</w:t>
            </w:r>
          </w:p>
        </w:tc>
        <w:tc>
          <w:tcPr>
            <w:tcW w:w="13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111"/>
              <w:rPr>
                <w:sz w:val="22"/>
              </w:rPr>
            </w:pPr>
            <w:r>
              <w:rPr>
                <w:sz w:val="22"/>
              </w:rPr>
              <w:t>1.10 ± 0.02</w:t>
            </w:r>
          </w:p>
        </w:tc>
        <w:tc>
          <w:tcPr>
            <w:tcW w:w="13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7"/>
              <w:ind w:left="110"/>
              <w:rPr>
                <w:sz w:val="22"/>
              </w:rPr>
            </w:pPr>
            <w:r>
              <w:rPr>
                <w:sz w:val="22"/>
              </w:rPr>
              <w:t>0.86 ±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0.01</w:t>
            </w:r>
          </w:p>
        </w:tc>
      </w:tr>
    </w:tbl>
    <w:p>
      <w:pPr>
        <w:pStyle w:val="BodyText"/>
        <w:spacing w:before="6"/>
        <w:rPr>
          <w:sz w:val="12"/>
        </w:rPr>
      </w:pPr>
    </w:p>
    <w:p>
      <w:pPr>
        <w:pStyle w:val="BodyText"/>
        <w:spacing w:before="90"/>
        <w:ind w:left="820"/>
      </w:pPr>
      <w:r>
        <w:rPr/>
        <w:t>Key:</w:t>
      </w:r>
    </w:p>
    <w:p>
      <w:pPr>
        <w:pStyle w:val="BodyText"/>
        <w:spacing w:line="360" w:lineRule="auto" w:before="137"/>
        <w:ind w:left="820" w:right="1435"/>
      </w:pPr>
      <w:r>
        <w:rPr/>
        <w:t>DO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Dissolved</w:t>
      </w:r>
      <w:r>
        <w:rPr>
          <w:spacing w:val="-1"/>
        </w:rPr>
        <w:t> </w:t>
      </w:r>
      <w:r>
        <w:rPr/>
        <w:t>oxygen;</w:t>
      </w:r>
      <w:r>
        <w:rPr>
          <w:spacing w:val="1"/>
        </w:rPr>
        <w:t> </w:t>
      </w:r>
      <w:r>
        <w:rPr/>
        <w:t>BOD =</w:t>
      </w:r>
      <w:r>
        <w:rPr>
          <w:spacing w:val="-2"/>
        </w:rPr>
        <w:t> </w:t>
      </w:r>
      <w:r>
        <w:rPr/>
        <w:t>Biological</w:t>
      </w:r>
      <w:r>
        <w:rPr>
          <w:spacing w:val="-1"/>
        </w:rPr>
        <w:t> </w:t>
      </w:r>
      <w:r>
        <w:rPr/>
        <w:t>oxygen demand;</w:t>
      </w:r>
      <w:r>
        <w:rPr>
          <w:spacing w:val="-1"/>
        </w:rPr>
        <w:t> </w:t>
      </w:r>
      <w:r>
        <w:rPr/>
        <w:t>COD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oxygen</w:t>
      </w:r>
      <w:r>
        <w:rPr>
          <w:spacing w:val="-1"/>
        </w:rPr>
        <w:t> </w:t>
      </w:r>
      <w:r>
        <w:rPr/>
        <w:t>demand</w:t>
      </w:r>
      <w:r>
        <w:rPr>
          <w:spacing w:val="-57"/>
        </w:rPr>
        <w:t> </w:t>
      </w:r>
      <w:r>
        <w:rPr/>
        <w:t>TDS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Total dissolved solids; TSS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suspended solids.</w:t>
      </w:r>
    </w:p>
    <w:p>
      <w:pPr>
        <w:pStyle w:val="BodyText"/>
        <w:spacing w:line="451" w:lineRule="auto" w:after="6"/>
        <w:ind w:left="1540" w:right="1368" w:hanging="720"/>
      </w:pPr>
      <w:r>
        <w:rPr>
          <w:b/>
        </w:rPr>
        <w:t>Table 4.13: </w:t>
      </w:r>
      <w:r>
        <w:rPr/>
        <w:t>One way ANOVA of Physicochemical parameters of water samples from six points</w:t>
      </w:r>
      <w:r>
        <w:rPr>
          <w:spacing w:val="-57"/>
        </w:rPr>
        <w:t> </w:t>
      </w:r>
      <w:r>
        <w:rPr/>
        <w:t>on River Sokoto during</w:t>
      </w:r>
      <w:r>
        <w:rPr>
          <w:spacing w:val="-1"/>
        </w:rPr>
        <w:t> </w:t>
      </w:r>
      <w:r>
        <w:rPr/>
        <w:t>dry</w:t>
      </w:r>
      <w:r>
        <w:rPr>
          <w:spacing w:val="-3"/>
        </w:rPr>
        <w:t> </w:t>
      </w:r>
      <w:r>
        <w:rPr/>
        <w:t>and rainy</w:t>
      </w:r>
      <w:r>
        <w:rPr>
          <w:spacing w:val="-5"/>
        </w:rPr>
        <w:t> </w:t>
      </w:r>
      <w:r>
        <w:rPr/>
        <w:t>seasons</w:t>
      </w:r>
    </w:p>
    <w:tbl>
      <w:tblPr>
        <w:tblW w:w="0" w:type="auto"/>
        <w:jc w:val="left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6"/>
        <w:gridCol w:w="604"/>
        <w:gridCol w:w="717"/>
        <w:gridCol w:w="721"/>
        <w:gridCol w:w="826"/>
        <w:gridCol w:w="616"/>
        <w:gridCol w:w="766"/>
        <w:gridCol w:w="766"/>
        <w:gridCol w:w="721"/>
        <w:gridCol w:w="767"/>
        <w:gridCol w:w="811"/>
        <w:gridCol w:w="771"/>
        <w:gridCol w:w="871"/>
      </w:tblGrid>
      <w:tr>
        <w:trPr>
          <w:trHeight w:val="527" w:hRule="atLeast"/>
        </w:trPr>
        <w:tc>
          <w:tcPr>
            <w:tcW w:w="11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Parameter</w:t>
            </w:r>
          </w:p>
        </w:tc>
        <w:tc>
          <w:tcPr>
            <w:tcW w:w="60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1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4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425"/>
              <w:rPr>
                <w:b/>
                <w:sz w:val="20"/>
              </w:rPr>
            </w:pPr>
            <w:r>
              <w:rPr>
                <w:b/>
                <w:sz w:val="20"/>
              </w:rPr>
              <w:t>Dry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Season</w:t>
            </w:r>
          </w:p>
        </w:tc>
        <w:tc>
          <w:tcPr>
            <w:tcW w:w="61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377"/>
              <w:rPr>
                <w:b/>
                <w:sz w:val="20"/>
              </w:rPr>
            </w:pPr>
            <w:r>
              <w:rPr>
                <w:b/>
                <w:sz w:val="20"/>
              </w:rPr>
              <w:t>Rainy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Season</w:t>
            </w:r>
          </w:p>
        </w:tc>
        <w:tc>
          <w:tcPr>
            <w:tcW w:w="77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3" w:hRule="atLeast"/>
        </w:trPr>
        <w:tc>
          <w:tcPr>
            <w:tcW w:w="115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139"/>
              <w:rPr>
                <w:sz w:val="20"/>
              </w:rPr>
            </w:pPr>
            <w:r>
              <w:rPr>
                <w:sz w:val="20"/>
              </w:rPr>
              <w:t>P1</w:t>
            </w:r>
          </w:p>
        </w:tc>
        <w:tc>
          <w:tcPr>
            <w:tcW w:w="7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248"/>
              <w:rPr>
                <w:sz w:val="20"/>
              </w:rPr>
            </w:pPr>
            <w:r>
              <w:rPr>
                <w:sz w:val="20"/>
              </w:rPr>
              <w:t>P2</w:t>
            </w:r>
          </w:p>
        </w:tc>
        <w:tc>
          <w:tcPr>
            <w:tcW w:w="7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252"/>
              <w:rPr>
                <w:sz w:val="20"/>
              </w:rPr>
            </w:pPr>
            <w:r>
              <w:rPr>
                <w:sz w:val="20"/>
              </w:rPr>
              <w:t>P3</w:t>
            </w:r>
          </w:p>
        </w:tc>
        <w:tc>
          <w:tcPr>
            <w:tcW w:w="8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251"/>
              <w:rPr>
                <w:sz w:val="20"/>
              </w:rPr>
            </w:pPr>
            <w:r>
              <w:rPr>
                <w:sz w:val="20"/>
              </w:rPr>
              <w:t>P4</w:t>
            </w:r>
          </w:p>
        </w:tc>
        <w:tc>
          <w:tcPr>
            <w:tcW w:w="6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145"/>
              <w:rPr>
                <w:sz w:val="20"/>
              </w:rPr>
            </w:pPr>
            <w:r>
              <w:rPr>
                <w:sz w:val="20"/>
              </w:rPr>
              <w:t>P5</w:t>
            </w:r>
          </w:p>
        </w:tc>
        <w:tc>
          <w:tcPr>
            <w:tcW w:w="7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249"/>
              <w:rPr>
                <w:sz w:val="20"/>
              </w:rPr>
            </w:pPr>
            <w:r>
              <w:rPr>
                <w:sz w:val="20"/>
              </w:rPr>
              <w:t>P6</w:t>
            </w:r>
          </w:p>
        </w:tc>
        <w:tc>
          <w:tcPr>
            <w:tcW w:w="7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292"/>
              <w:rPr>
                <w:sz w:val="20"/>
              </w:rPr>
            </w:pPr>
            <w:r>
              <w:rPr>
                <w:sz w:val="20"/>
              </w:rPr>
              <w:t>P1</w:t>
            </w:r>
          </w:p>
        </w:tc>
        <w:tc>
          <w:tcPr>
            <w:tcW w:w="7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246"/>
              <w:rPr>
                <w:sz w:val="20"/>
              </w:rPr>
            </w:pPr>
            <w:r>
              <w:rPr>
                <w:sz w:val="20"/>
              </w:rPr>
              <w:t>P2</w:t>
            </w:r>
          </w:p>
        </w:tc>
        <w:tc>
          <w:tcPr>
            <w:tcW w:w="7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228" w:right="287"/>
              <w:jc w:val="center"/>
              <w:rPr>
                <w:sz w:val="20"/>
              </w:rPr>
            </w:pPr>
            <w:r>
              <w:rPr>
                <w:sz w:val="20"/>
              </w:rPr>
              <w:t>P3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290"/>
              <w:rPr>
                <w:sz w:val="20"/>
              </w:rPr>
            </w:pPr>
            <w:r>
              <w:rPr>
                <w:sz w:val="20"/>
              </w:rPr>
              <w:t>P4</w:t>
            </w:r>
          </w:p>
        </w:tc>
        <w:tc>
          <w:tcPr>
            <w:tcW w:w="7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288"/>
              <w:rPr>
                <w:sz w:val="20"/>
              </w:rPr>
            </w:pPr>
            <w:r>
              <w:rPr>
                <w:sz w:val="20"/>
              </w:rPr>
              <w:t>P5</w:t>
            </w:r>
          </w:p>
        </w:tc>
        <w:tc>
          <w:tcPr>
            <w:tcW w:w="8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249"/>
              <w:rPr>
                <w:sz w:val="20"/>
              </w:rPr>
            </w:pPr>
            <w:r>
              <w:rPr>
                <w:sz w:val="20"/>
              </w:rPr>
              <w:t>P6</w:t>
            </w:r>
          </w:p>
        </w:tc>
      </w:tr>
      <w:tr>
        <w:trPr>
          <w:trHeight w:val="587" w:hRule="atLeast"/>
        </w:trPr>
        <w:tc>
          <w:tcPr>
            <w:tcW w:w="11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pH</w:t>
            </w:r>
          </w:p>
        </w:tc>
        <w:tc>
          <w:tcPr>
            <w:tcW w:w="6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3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24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4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29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24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right="1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29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28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70" w:hRule="atLeast"/>
        </w:trPr>
        <w:tc>
          <w:tcPr>
            <w:tcW w:w="1156" w:type="dxa"/>
          </w:tcPr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Temp</w:t>
            </w:r>
          </w:p>
        </w:tc>
        <w:tc>
          <w:tcPr>
            <w:tcW w:w="604" w:type="dxa"/>
          </w:tcPr>
          <w:p>
            <w:pPr>
              <w:pStyle w:val="TableParagraph"/>
              <w:spacing w:before="115"/>
              <w:ind w:left="13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7" w:type="dxa"/>
          </w:tcPr>
          <w:p>
            <w:pPr>
              <w:pStyle w:val="TableParagraph"/>
              <w:spacing w:before="115"/>
              <w:ind w:left="24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21" w:type="dxa"/>
          </w:tcPr>
          <w:p>
            <w:pPr>
              <w:pStyle w:val="TableParagraph"/>
              <w:spacing w:before="115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26" w:type="dxa"/>
          </w:tcPr>
          <w:p>
            <w:pPr>
              <w:pStyle w:val="TableParagraph"/>
              <w:spacing w:before="115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16" w:type="dxa"/>
          </w:tcPr>
          <w:p>
            <w:pPr>
              <w:pStyle w:val="TableParagraph"/>
              <w:spacing w:before="115"/>
              <w:ind w:left="14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66" w:type="dxa"/>
          </w:tcPr>
          <w:p>
            <w:pPr>
              <w:pStyle w:val="TableParagraph"/>
              <w:spacing w:before="115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6" w:type="dxa"/>
          </w:tcPr>
          <w:p>
            <w:pPr>
              <w:pStyle w:val="TableParagraph"/>
              <w:spacing w:before="115"/>
              <w:ind w:left="29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21" w:type="dxa"/>
          </w:tcPr>
          <w:p>
            <w:pPr>
              <w:pStyle w:val="TableParagraph"/>
              <w:spacing w:before="115"/>
              <w:ind w:left="24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67" w:type="dxa"/>
          </w:tcPr>
          <w:p>
            <w:pPr>
              <w:pStyle w:val="TableParagraph"/>
              <w:spacing w:before="115"/>
              <w:ind w:right="1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11" w:type="dxa"/>
          </w:tcPr>
          <w:p>
            <w:pPr>
              <w:pStyle w:val="TableParagraph"/>
              <w:spacing w:before="115"/>
              <w:ind w:left="29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1" w:type="dxa"/>
          </w:tcPr>
          <w:p>
            <w:pPr>
              <w:pStyle w:val="TableParagraph"/>
              <w:spacing w:before="115"/>
              <w:ind w:left="28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71" w:type="dxa"/>
          </w:tcPr>
          <w:p>
            <w:pPr>
              <w:pStyle w:val="TableParagraph"/>
              <w:spacing w:before="115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469" w:hRule="atLeast"/>
        </w:trPr>
        <w:tc>
          <w:tcPr>
            <w:tcW w:w="1156" w:type="dxa"/>
          </w:tcPr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Conduct</w:t>
            </w:r>
          </w:p>
        </w:tc>
        <w:tc>
          <w:tcPr>
            <w:tcW w:w="604" w:type="dxa"/>
          </w:tcPr>
          <w:p>
            <w:pPr>
              <w:pStyle w:val="TableParagraph"/>
              <w:spacing w:before="115"/>
              <w:ind w:left="13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7" w:type="dxa"/>
          </w:tcPr>
          <w:p>
            <w:pPr>
              <w:pStyle w:val="TableParagraph"/>
              <w:spacing w:before="115"/>
              <w:ind w:left="24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21" w:type="dxa"/>
          </w:tcPr>
          <w:p>
            <w:pPr>
              <w:pStyle w:val="TableParagraph"/>
              <w:spacing w:before="115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26" w:type="dxa"/>
          </w:tcPr>
          <w:p>
            <w:pPr>
              <w:pStyle w:val="TableParagraph"/>
              <w:spacing w:before="115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16" w:type="dxa"/>
          </w:tcPr>
          <w:p>
            <w:pPr>
              <w:pStyle w:val="TableParagraph"/>
              <w:spacing w:before="115"/>
              <w:ind w:left="14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66" w:type="dxa"/>
          </w:tcPr>
          <w:p>
            <w:pPr>
              <w:pStyle w:val="TableParagraph"/>
              <w:spacing w:before="115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1156" w:type="dxa"/>
          </w:tcPr>
          <w:p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sz w:val="20"/>
              </w:rPr>
              <w:t>DO</w:t>
            </w:r>
          </w:p>
        </w:tc>
        <w:tc>
          <w:tcPr>
            <w:tcW w:w="604" w:type="dxa"/>
          </w:tcPr>
          <w:p>
            <w:pPr>
              <w:pStyle w:val="TableParagraph"/>
              <w:spacing w:before="114"/>
              <w:ind w:left="13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7" w:type="dxa"/>
          </w:tcPr>
          <w:p>
            <w:pPr>
              <w:pStyle w:val="TableParagraph"/>
              <w:spacing w:before="114"/>
              <w:ind w:left="24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14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6" w:type="dxa"/>
          </w:tcPr>
          <w:p>
            <w:pPr>
              <w:pStyle w:val="TableParagraph"/>
              <w:spacing w:before="114"/>
              <w:ind w:left="14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6" w:type="dxa"/>
          </w:tcPr>
          <w:p>
            <w:pPr>
              <w:pStyle w:val="TableParagraph"/>
              <w:spacing w:before="114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6" w:type="dxa"/>
          </w:tcPr>
          <w:p>
            <w:pPr>
              <w:pStyle w:val="TableParagraph"/>
              <w:spacing w:before="114"/>
              <w:ind w:left="29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21" w:type="dxa"/>
          </w:tcPr>
          <w:p>
            <w:pPr>
              <w:pStyle w:val="TableParagraph"/>
              <w:spacing w:before="114"/>
              <w:ind w:left="24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7" w:type="dxa"/>
          </w:tcPr>
          <w:p>
            <w:pPr>
              <w:pStyle w:val="TableParagraph"/>
              <w:spacing w:before="114"/>
              <w:ind w:right="1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11" w:type="dxa"/>
          </w:tcPr>
          <w:p>
            <w:pPr>
              <w:pStyle w:val="TableParagraph"/>
              <w:spacing w:before="114"/>
              <w:ind w:left="29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1" w:type="dxa"/>
          </w:tcPr>
          <w:p>
            <w:pPr>
              <w:pStyle w:val="TableParagraph"/>
              <w:spacing w:before="114"/>
              <w:ind w:left="28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71" w:type="dxa"/>
          </w:tcPr>
          <w:p>
            <w:pPr>
              <w:pStyle w:val="TableParagraph"/>
              <w:spacing w:before="114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470" w:hRule="atLeast"/>
        </w:trPr>
        <w:tc>
          <w:tcPr>
            <w:tcW w:w="1156" w:type="dxa"/>
          </w:tcPr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BOD</w:t>
            </w:r>
          </w:p>
        </w:tc>
        <w:tc>
          <w:tcPr>
            <w:tcW w:w="604" w:type="dxa"/>
          </w:tcPr>
          <w:p>
            <w:pPr>
              <w:pStyle w:val="TableParagraph"/>
              <w:spacing w:before="115"/>
              <w:ind w:left="13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7" w:type="dxa"/>
          </w:tcPr>
          <w:p>
            <w:pPr>
              <w:pStyle w:val="TableParagraph"/>
              <w:spacing w:before="115"/>
              <w:ind w:left="24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15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26" w:type="dxa"/>
          </w:tcPr>
          <w:p>
            <w:pPr>
              <w:pStyle w:val="TableParagraph"/>
              <w:spacing w:before="115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6" w:type="dxa"/>
          </w:tcPr>
          <w:p>
            <w:pPr>
              <w:pStyle w:val="TableParagraph"/>
              <w:spacing w:before="115"/>
              <w:ind w:left="14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6" w:type="dxa"/>
          </w:tcPr>
          <w:p>
            <w:pPr>
              <w:pStyle w:val="TableParagraph"/>
              <w:spacing w:before="115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6" w:type="dxa"/>
          </w:tcPr>
          <w:p>
            <w:pPr>
              <w:pStyle w:val="TableParagraph"/>
              <w:spacing w:before="115"/>
              <w:ind w:left="29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21" w:type="dxa"/>
          </w:tcPr>
          <w:p>
            <w:pPr>
              <w:pStyle w:val="TableParagraph"/>
              <w:spacing w:before="115"/>
              <w:ind w:left="24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67" w:type="dxa"/>
          </w:tcPr>
          <w:p>
            <w:pPr>
              <w:pStyle w:val="TableParagraph"/>
              <w:spacing w:before="115"/>
              <w:ind w:right="1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11" w:type="dxa"/>
          </w:tcPr>
          <w:p>
            <w:pPr>
              <w:pStyle w:val="TableParagraph"/>
              <w:spacing w:before="115"/>
              <w:ind w:left="29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1" w:type="dxa"/>
          </w:tcPr>
          <w:p>
            <w:pPr>
              <w:pStyle w:val="TableParagraph"/>
              <w:spacing w:before="115"/>
              <w:ind w:left="28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71" w:type="dxa"/>
          </w:tcPr>
          <w:p>
            <w:pPr>
              <w:pStyle w:val="TableParagraph"/>
              <w:spacing w:before="115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470" w:hRule="atLeast"/>
        </w:trPr>
        <w:tc>
          <w:tcPr>
            <w:tcW w:w="1156" w:type="dxa"/>
          </w:tcPr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COD</w:t>
            </w:r>
          </w:p>
        </w:tc>
        <w:tc>
          <w:tcPr>
            <w:tcW w:w="604" w:type="dxa"/>
          </w:tcPr>
          <w:p>
            <w:pPr>
              <w:pStyle w:val="TableParagraph"/>
              <w:spacing w:before="115"/>
              <w:ind w:left="13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7" w:type="dxa"/>
          </w:tcPr>
          <w:p>
            <w:pPr>
              <w:pStyle w:val="TableParagraph"/>
              <w:spacing w:before="115"/>
              <w:ind w:left="24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15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26" w:type="dxa"/>
          </w:tcPr>
          <w:p>
            <w:pPr>
              <w:pStyle w:val="TableParagraph"/>
              <w:spacing w:before="115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6" w:type="dxa"/>
          </w:tcPr>
          <w:p>
            <w:pPr>
              <w:pStyle w:val="TableParagraph"/>
              <w:spacing w:before="115"/>
              <w:ind w:left="14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6" w:type="dxa"/>
          </w:tcPr>
          <w:p>
            <w:pPr>
              <w:pStyle w:val="TableParagraph"/>
              <w:spacing w:before="115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6" w:type="dxa"/>
          </w:tcPr>
          <w:p>
            <w:pPr>
              <w:pStyle w:val="TableParagraph"/>
              <w:spacing w:before="115"/>
              <w:ind w:left="2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15"/>
              <w:ind w:left="24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7" w:type="dxa"/>
          </w:tcPr>
          <w:p>
            <w:pPr>
              <w:pStyle w:val="TableParagraph"/>
              <w:spacing w:before="115"/>
              <w:ind w:right="1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11" w:type="dxa"/>
          </w:tcPr>
          <w:p>
            <w:pPr>
              <w:pStyle w:val="TableParagraph"/>
              <w:spacing w:before="115"/>
              <w:ind w:left="29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before="115"/>
              <w:ind w:left="28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71" w:type="dxa"/>
          </w:tcPr>
          <w:p>
            <w:pPr>
              <w:pStyle w:val="TableParagraph"/>
              <w:spacing w:before="115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70" w:hRule="atLeast"/>
        </w:trPr>
        <w:tc>
          <w:tcPr>
            <w:tcW w:w="1156" w:type="dxa"/>
          </w:tcPr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T. Solids</w:t>
            </w:r>
          </w:p>
        </w:tc>
        <w:tc>
          <w:tcPr>
            <w:tcW w:w="604" w:type="dxa"/>
          </w:tcPr>
          <w:p>
            <w:pPr>
              <w:pStyle w:val="TableParagraph"/>
              <w:spacing w:before="115"/>
              <w:ind w:left="13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7" w:type="dxa"/>
          </w:tcPr>
          <w:p>
            <w:pPr>
              <w:pStyle w:val="TableParagraph"/>
              <w:spacing w:before="115"/>
              <w:ind w:left="24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15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26" w:type="dxa"/>
          </w:tcPr>
          <w:p>
            <w:pPr>
              <w:pStyle w:val="TableParagraph"/>
              <w:spacing w:before="115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6" w:type="dxa"/>
          </w:tcPr>
          <w:p>
            <w:pPr>
              <w:pStyle w:val="TableParagraph"/>
              <w:spacing w:before="115"/>
              <w:ind w:left="14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6" w:type="dxa"/>
          </w:tcPr>
          <w:p>
            <w:pPr>
              <w:pStyle w:val="TableParagraph"/>
              <w:spacing w:before="115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6" w:type="dxa"/>
          </w:tcPr>
          <w:p>
            <w:pPr>
              <w:pStyle w:val="TableParagraph"/>
              <w:spacing w:before="115"/>
              <w:ind w:left="2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15"/>
              <w:ind w:left="24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7" w:type="dxa"/>
          </w:tcPr>
          <w:p>
            <w:pPr>
              <w:pStyle w:val="TableParagraph"/>
              <w:spacing w:before="115"/>
              <w:ind w:right="1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11" w:type="dxa"/>
          </w:tcPr>
          <w:p>
            <w:pPr>
              <w:pStyle w:val="TableParagraph"/>
              <w:spacing w:before="115"/>
              <w:ind w:left="29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before="115"/>
              <w:ind w:left="28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71" w:type="dxa"/>
          </w:tcPr>
          <w:p>
            <w:pPr>
              <w:pStyle w:val="TableParagraph"/>
              <w:spacing w:before="115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69" w:hRule="atLeast"/>
        </w:trPr>
        <w:tc>
          <w:tcPr>
            <w:tcW w:w="1156" w:type="dxa"/>
          </w:tcPr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TDS</w:t>
            </w:r>
          </w:p>
        </w:tc>
        <w:tc>
          <w:tcPr>
            <w:tcW w:w="604" w:type="dxa"/>
          </w:tcPr>
          <w:p>
            <w:pPr>
              <w:pStyle w:val="TableParagraph"/>
              <w:spacing w:before="115"/>
              <w:ind w:left="13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7" w:type="dxa"/>
          </w:tcPr>
          <w:p>
            <w:pPr>
              <w:pStyle w:val="TableParagraph"/>
              <w:spacing w:before="115"/>
              <w:ind w:left="24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15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26" w:type="dxa"/>
          </w:tcPr>
          <w:p>
            <w:pPr>
              <w:pStyle w:val="TableParagraph"/>
              <w:spacing w:before="115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6" w:type="dxa"/>
          </w:tcPr>
          <w:p>
            <w:pPr>
              <w:pStyle w:val="TableParagraph"/>
              <w:spacing w:before="115"/>
              <w:ind w:left="14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6" w:type="dxa"/>
          </w:tcPr>
          <w:p>
            <w:pPr>
              <w:pStyle w:val="TableParagraph"/>
              <w:spacing w:before="115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6" w:type="dxa"/>
          </w:tcPr>
          <w:p>
            <w:pPr>
              <w:pStyle w:val="TableParagraph"/>
              <w:spacing w:before="115"/>
              <w:ind w:left="2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15"/>
              <w:ind w:left="24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7" w:type="dxa"/>
          </w:tcPr>
          <w:p>
            <w:pPr>
              <w:pStyle w:val="TableParagraph"/>
              <w:spacing w:before="115"/>
              <w:ind w:right="1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11" w:type="dxa"/>
          </w:tcPr>
          <w:p>
            <w:pPr>
              <w:pStyle w:val="TableParagraph"/>
              <w:spacing w:before="115"/>
              <w:ind w:left="29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before="115"/>
              <w:ind w:left="28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71" w:type="dxa"/>
          </w:tcPr>
          <w:p>
            <w:pPr>
              <w:pStyle w:val="TableParagraph"/>
              <w:spacing w:before="115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69" w:hRule="atLeast"/>
        </w:trPr>
        <w:tc>
          <w:tcPr>
            <w:tcW w:w="1156" w:type="dxa"/>
          </w:tcPr>
          <w:p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sz w:val="20"/>
              </w:rPr>
              <w:t>TSS</w:t>
            </w:r>
          </w:p>
        </w:tc>
        <w:tc>
          <w:tcPr>
            <w:tcW w:w="604" w:type="dxa"/>
          </w:tcPr>
          <w:p>
            <w:pPr>
              <w:pStyle w:val="TableParagraph"/>
              <w:spacing w:before="114"/>
              <w:ind w:left="13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7" w:type="dxa"/>
          </w:tcPr>
          <w:p>
            <w:pPr>
              <w:pStyle w:val="TableParagraph"/>
              <w:spacing w:before="114"/>
              <w:ind w:left="24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14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26" w:type="dxa"/>
          </w:tcPr>
          <w:p>
            <w:pPr>
              <w:pStyle w:val="TableParagraph"/>
              <w:spacing w:before="114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6" w:type="dxa"/>
          </w:tcPr>
          <w:p>
            <w:pPr>
              <w:pStyle w:val="TableParagraph"/>
              <w:spacing w:before="114"/>
              <w:ind w:left="14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6" w:type="dxa"/>
          </w:tcPr>
          <w:p>
            <w:pPr>
              <w:pStyle w:val="TableParagraph"/>
              <w:spacing w:before="114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6" w:type="dxa"/>
          </w:tcPr>
          <w:p>
            <w:pPr>
              <w:pStyle w:val="TableParagraph"/>
              <w:spacing w:before="114"/>
              <w:ind w:left="2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14"/>
              <w:ind w:left="24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7" w:type="dxa"/>
          </w:tcPr>
          <w:p>
            <w:pPr>
              <w:pStyle w:val="TableParagraph"/>
              <w:spacing w:before="114"/>
              <w:ind w:right="1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11" w:type="dxa"/>
          </w:tcPr>
          <w:p>
            <w:pPr>
              <w:pStyle w:val="TableParagraph"/>
              <w:spacing w:before="114"/>
              <w:ind w:left="29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before="114"/>
              <w:ind w:left="28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71" w:type="dxa"/>
          </w:tcPr>
          <w:p>
            <w:pPr>
              <w:pStyle w:val="TableParagraph"/>
              <w:spacing w:before="114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70" w:hRule="atLeast"/>
        </w:trPr>
        <w:tc>
          <w:tcPr>
            <w:tcW w:w="1156" w:type="dxa"/>
          </w:tcPr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Alkalinity</w:t>
            </w:r>
          </w:p>
        </w:tc>
        <w:tc>
          <w:tcPr>
            <w:tcW w:w="604" w:type="dxa"/>
          </w:tcPr>
          <w:p>
            <w:pPr>
              <w:pStyle w:val="TableParagraph"/>
              <w:spacing w:before="115"/>
              <w:ind w:left="13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7" w:type="dxa"/>
          </w:tcPr>
          <w:p>
            <w:pPr>
              <w:pStyle w:val="TableParagraph"/>
              <w:spacing w:before="115"/>
              <w:ind w:left="24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15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26" w:type="dxa"/>
          </w:tcPr>
          <w:p>
            <w:pPr>
              <w:pStyle w:val="TableParagraph"/>
              <w:spacing w:before="115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6" w:type="dxa"/>
          </w:tcPr>
          <w:p>
            <w:pPr>
              <w:pStyle w:val="TableParagraph"/>
              <w:spacing w:before="115"/>
              <w:ind w:left="14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6" w:type="dxa"/>
          </w:tcPr>
          <w:p>
            <w:pPr>
              <w:pStyle w:val="TableParagraph"/>
              <w:spacing w:before="115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6" w:type="dxa"/>
          </w:tcPr>
          <w:p>
            <w:pPr>
              <w:pStyle w:val="TableParagraph"/>
              <w:spacing w:before="115"/>
              <w:ind w:left="2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15"/>
              <w:ind w:left="24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7" w:type="dxa"/>
          </w:tcPr>
          <w:p>
            <w:pPr>
              <w:pStyle w:val="TableParagraph"/>
              <w:spacing w:before="115"/>
              <w:ind w:right="1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11" w:type="dxa"/>
          </w:tcPr>
          <w:p>
            <w:pPr>
              <w:pStyle w:val="TableParagraph"/>
              <w:spacing w:before="115"/>
              <w:ind w:left="29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before="115"/>
              <w:ind w:left="28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71" w:type="dxa"/>
          </w:tcPr>
          <w:p>
            <w:pPr>
              <w:pStyle w:val="TableParagraph"/>
              <w:spacing w:before="115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70" w:hRule="atLeast"/>
        </w:trPr>
        <w:tc>
          <w:tcPr>
            <w:tcW w:w="1156" w:type="dxa"/>
          </w:tcPr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Acidity</w:t>
            </w:r>
          </w:p>
        </w:tc>
        <w:tc>
          <w:tcPr>
            <w:tcW w:w="604" w:type="dxa"/>
          </w:tcPr>
          <w:p>
            <w:pPr>
              <w:pStyle w:val="TableParagraph"/>
              <w:spacing w:before="115"/>
              <w:ind w:left="13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7" w:type="dxa"/>
          </w:tcPr>
          <w:p>
            <w:pPr>
              <w:pStyle w:val="TableParagraph"/>
              <w:spacing w:before="115"/>
              <w:ind w:left="24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15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26" w:type="dxa"/>
          </w:tcPr>
          <w:p>
            <w:pPr>
              <w:pStyle w:val="TableParagraph"/>
              <w:spacing w:before="115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6" w:type="dxa"/>
          </w:tcPr>
          <w:p>
            <w:pPr>
              <w:pStyle w:val="TableParagraph"/>
              <w:spacing w:before="115"/>
              <w:ind w:left="14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6" w:type="dxa"/>
          </w:tcPr>
          <w:p>
            <w:pPr>
              <w:pStyle w:val="TableParagraph"/>
              <w:spacing w:before="115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6" w:type="dxa"/>
          </w:tcPr>
          <w:p>
            <w:pPr>
              <w:pStyle w:val="TableParagraph"/>
              <w:spacing w:before="115"/>
              <w:ind w:left="2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15"/>
              <w:ind w:left="24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7" w:type="dxa"/>
          </w:tcPr>
          <w:p>
            <w:pPr>
              <w:pStyle w:val="TableParagraph"/>
              <w:spacing w:before="115"/>
              <w:ind w:right="1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11" w:type="dxa"/>
          </w:tcPr>
          <w:p>
            <w:pPr>
              <w:pStyle w:val="TableParagraph"/>
              <w:spacing w:before="115"/>
              <w:ind w:left="29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before="115"/>
              <w:ind w:left="28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71" w:type="dxa"/>
          </w:tcPr>
          <w:p>
            <w:pPr>
              <w:pStyle w:val="TableParagraph"/>
              <w:spacing w:before="115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70" w:hRule="atLeast"/>
        </w:trPr>
        <w:tc>
          <w:tcPr>
            <w:tcW w:w="1156" w:type="dxa"/>
          </w:tcPr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sz w:val="20"/>
              </w:rPr>
              <w:t>Chloride</w:t>
            </w:r>
          </w:p>
        </w:tc>
        <w:tc>
          <w:tcPr>
            <w:tcW w:w="604" w:type="dxa"/>
          </w:tcPr>
          <w:p>
            <w:pPr>
              <w:pStyle w:val="TableParagraph"/>
              <w:spacing w:before="116"/>
              <w:ind w:left="13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7" w:type="dxa"/>
          </w:tcPr>
          <w:p>
            <w:pPr>
              <w:pStyle w:val="TableParagraph"/>
              <w:spacing w:before="116"/>
              <w:ind w:left="24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16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26" w:type="dxa"/>
          </w:tcPr>
          <w:p>
            <w:pPr>
              <w:pStyle w:val="TableParagraph"/>
              <w:spacing w:before="116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6" w:type="dxa"/>
          </w:tcPr>
          <w:p>
            <w:pPr>
              <w:pStyle w:val="TableParagraph"/>
              <w:spacing w:before="116"/>
              <w:ind w:left="14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6" w:type="dxa"/>
          </w:tcPr>
          <w:p>
            <w:pPr>
              <w:pStyle w:val="TableParagraph"/>
              <w:spacing w:before="116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6" w:type="dxa"/>
          </w:tcPr>
          <w:p>
            <w:pPr>
              <w:pStyle w:val="TableParagraph"/>
              <w:spacing w:before="116"/>
              <w:ind w:left="2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16"/>
              <w:ind w:left="24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7" w:type="dxa"/>
          </w:tcPr>
          <w:p>
            <w:pPr>
              <w:pStyle w:val="TableParagraph"/>
              <w:spacing w:before="116"/>
              <w:ind w:right="1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11" w:type="dxa"/>
          </w:tcPr>
          <w:p>
            <w:pPr>
              <w:pStyle w:val="TableParagraph"/>
              <w:spacing w:before="116"/>
              <w:ind w:left="29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before="116"/>
              <w:ind w:left="28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71" w:type="dxa"/>
          </w:tcPr>
          <w:p>
            <w:pPr>
              <w:pStyle w:val="TableParagraph"/>
              <w:spacing w:before="116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70" w:hRule="atLeast"/>
        </w:trPr>
        <w:tc>
          <w:tcPr>
            <w:tcW w:w="1156" w:type="dxa"/>
          </w:tcPr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Sulphate</w:t>
            </w:r>
          </w:p>
        </w:tc>
        <w:tc>
          <w:tcPr>
            <w:tcW w:w="604" w:type="dxa"/>
          </w:tcPr>
          <w:p>
            <w:pPr>
              <w:pStyle w:val="TableParagraph"/>
              <w:spacing w:before="115"/>
              <w:ind w:left="13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7" w:type="dxa"/>
          </w:tcPr>
          <w:p>
            <w:pPr>
              <w:pStyle w:val="TableParagraph"/>
              <w:spacing w:before="115"/>
              <w:ind w:left="24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15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26" w:type="dxa"/>
          </w:tcPr>
          <w:p>
            <w:pPr>
              <w:pStyle w:val="TableParagraph"/>
              <w:spacing w:before="115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6" w:type="dxa"/>
          </w:tcPr>
          <w:p>
            <w:pPr>
              <w:pStyle w:val="TableParagraph"/>
              <w:spacing w:before="115"/>
              <w:ind w:left="145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6" w:type="dxa"/>
          </w:tcPr>
          <w:p>
            <w:pPr>
              <w:pStyle w:val="TableParagraph"/>
              <w:spacing w:before="115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6" w:type="dxa"/>
          </w:tcPr>
          <w:p>
            <w:pPr>
              <w:pStyle w:val="TableParagraph"/>
              <w:spacing w:before="115"/>
              <w:ind w:left="2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15"/>
              <w:ind w:left="24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7" w:type="dxa"/>
          </w:tcPr>
          <w:p>
            <w:pPr>
              <w:pStyle w:val="TableParagraph"/>
              <w:spacing w:before="115"/>
              <w:ind w:right="1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11" w:type="dxa"/>
          </w:tcPr>
          <w:p>
            <w:pPr>
              <w:pStyle w:val="TableParagraph"/>
              <w:spacing w:before="115"/>
              <w:ind w:left="290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before="115"/>
              <w:ind w:left="28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71" w:type="dxa"/>
          </w:tcPr>
          <w:p>
            <w:pPr>
              <w:pStyle w:val="TableParagraph"/>
              <w:spacing w:before="115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69" w:hRule="atLeast"/>
        </w:trPr>
        <w:tc>
          <w:tcPr>
            <w:tcW w:w="1156" w:type="dxa"/>
          </w:tcPr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Phosphate</w:t>
            </w:r>
          </w:p>
        </w:tc>
        <w:tc>
          <w:tcPr>
            <w:tcW w:w="604" w:type="dxa"/>
          </w:tcPr>
          <w:p>
            <w:pPr>
              <w:pStyle w:val="TableParagraph"/>
              <w:spacing w:before="115"/>
              <w:ind w:left="13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7" w:type="dxa"/>
          </w:tcPr>
          <w:p>
            <w:pPr>
              <w:pStyle w:val="TableParagraph"/>
              <w:spacing w:before="115"/>
              <w:ind w:left="24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21" w:type="dxa"/>
          </w:tcPr>
          <w:p>
            <w:pPr>
              <w:pStyle w:val="TableParagraph"/>
              <w:spacing w:before="115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26" w:type="dxa"/>
          </w:tcPr>
          <w:p>
            <w:pPr>
              <w:pStyle w:val="TableParagraph"/>
              <w:spacing w:before="115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16" w:type="dxa"/>
          </w:tcPr>
          <w:p>
            <w:pPr>
              <w:pStyle w:val="TableParagraph"/>
              <w:spacing w:before="115"/>
              <w:ind w:left="14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66" w:type="dxa"/>
          </w:tcPr>
          <w:p>
            <w:pPr>
              <w:pStyle w:val="TableParagraph"/>
              <w:spacing w:before="115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1" w:type="dxa"/>
          </w:tcPr>
          <w:p>
            <w:pPr>
              <w:pStyle w:val="TableParagraph"/>
              <w:spacing w:before="115"/>
              <w:ind w:left="246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7" w:type="dxa"/>
          </w:tcPr>
          <w:p>
            <w:pPr>
              <w:pStyle w:val="TableParagraph"/>
              <w:spacing w:before="115"/>
              <w:ind w:right="1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before="115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469" w:hRule="atLeast"/>
        </w:trPr>
        <w:tc>
          <w:tcPr>
            <w:tcW w:w="1156" w:type="dxa"/>
          </w:tcPr>
          <w:p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sz w:val="20"/>
              </w:rPr>
              <w:t>Hardness</w:t>
            </w:r>
          </w:p>
        </w:tc>
        <w:tc>
          <w:tcPr>
            <w:tcW w:w="604" w:type="dxa"/>
          </w:tcPr>
          <w:p>
            <w:pPr>
              <w:pStyle w:val="TableParagraph"/>
              <w:spacing w:before="114"/>
              <w:ind w:left="13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7" w:type="dxa"/>
          </w:tcPr>
          <w:p>
            <w:pPr>
              <w:pStyle w:val="TableParagraph"/>
              <w:spacing w:before="114"/>
              <w:ind w:left="24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14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26" w:type="dxa"/>
          </w:tcPr>
          <w:p>
            <w:pPr>
              <w:pStyle w:val="TableParagraph"/>
              <w:spacing w:before="114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16" w:type="dxa"/>
          </w:tcPr>
          <w:p>
            <w:pPr>
              <w:pStyle w:val="TableParagraph"/>
              <w:spacing w:before="114"/>
              <w:ind w:left="14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66" w:type="dxa"/>
          </w:tcPr>
          <w:p>
            <w:pPr>
              <w:pStyle w:val="TableParagraph"/>
              <w:spacing w:before="114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6" w:type="dxa"/>
          </w:tcPr>
          <w:p>
            <w:pPr>
              <w:pStyle w:val="TableParagraph"/>
              <w:spacing w:before="114"/>
              <w:ind w:left="29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114"/>
              <w:ind w:left="24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67" w:type="dxa"/>
          </w:tcPr>
          <w:p>
            <w:pPr>
              <w:pStyle w:val="TableParagraph"/>
              <w:spacing w:before="114"/>
              <w:ind w:right="1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11" w:type="dxa"/>
          </w:tcPr>
          <w:p>
            <w:pPr>
              <w:pStyle w:val="TableParagraph"/>
              <w:spacing w:before="114"/>
              <w:ind w:left="29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1" w:type="dxa"/>
          </w:tcPr>
          <w:p>
            <w:pPr>
              <w:pStyle w:val="TableParagraph"/>
              <w:spacing w:before="114"/>
              <w:ind w:left="28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71" w:type="dxa"/>
          </w:tcPr>
          <w:p>
            <w:pPr>
              <w:pStyle w:val="TableParagraph"/>
              <w:spacing w:before="114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345" w:hRule="atLeast"/>
        </w:trPr>
        <w:tc>
          <w:tcPr>
            <w:tcW w:w="1156" w:type="dxa"/>
          </w:tcPr>
          <w:p>
            <w:pPr>
              <w:pStyle w:val="TableParagraph"/>
              <w:spacing w:line="210" w:lineRule="exact" w:before="115"/>
              <w:ind w:left="108"/>
              <w:rPr>
                <w:sz w:val="20"/>
              </w:rPr>
            </w:pPr>
            <w:r>
              <w:rPr>
                <w:sz w:val="20"/>
              </w:rPr>
              <w:t>Nitrates</w:t>
            </w:r>
          </w:p>
        </w:tc>
        <w:tc>
          <w:tcPr>
            <w:tcW w:w="604" w:type="dxa"/>
          </w:tcPr>
          <w:p>
            <w:pPr>
              <w:pStyle w:val="TableParagraph"/>
              <w:spacing w:line="210" w:lineRule="exact" w:before="115"/>
              <w:ind w:left="13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17" w:type="dxa"/>
          </w:tcPr>
          <w:p>
            <w:pPr>
              <w:pStyle w:val="TableParagraph"/>
              <w:spacing w:line="210" w:lineRule="exact" w:before="115"/>
              <w:ind w:left="24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21" w:type="dxa"/>
          </w:tcPr>
          <w:p>
            <w:pPr>
              <w:pStyle w:val="TableParagraph"/>
              <w:spacing w:line="210" w:lineRule="exact" w:before="115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26" w:type="dxa"/>
          </w:tcPr>
          <w:p>
            <w:pPr>
              <w:pStyle w:val="TableParagraph"/>
              <w:spacing w:line="210" w:lineRule="exact" w:before="115"/>
              <w:ind w:left="251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16" w:type="dxa"/>
          </w:tcPr>
          <w:p>
            <w:pPr>
              <w:pStyle w:val="TableParagraph"/>
              <w:spacing w:line="210" w:lineRule="exact" w:before="115"/>
              <w:ind w:left="145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66" w:type="dxa"/>
          </w:tcPr>
          <w:p>
            <w:pPr>
              <w:pStyle w:val="TableParagraph"/>
              <w:spacing w:line="210" w:lineRule="exact" w:before="115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66" w:type="dxa"/>
          </w:tcPr>
          <w:p>
            <w:pPr>
              <w:pStyle w:val="TableParagraph"/>
              <w:spacing w:line="210" w:lineRule="exact" w:before="115"/>
              <w:ind w:left="29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21" w:type="dxa"/>
          </w:tcPr>
          <w:p>
            <w:pPr>
              <w:pStyle w:val="TableParagraph"/>
              <w:spacing w:line="210" w:lineRule="exact" w:before="115"/>
              <w:ind w:left="24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67" w:type="dxa"/>
          </w:tcPr>
          <w:p>
            <w:pPr>
              <w:pStyle w:val="TableParagraph"/>
              <w:spacing w:line="210" w:lineRule="exact" w:before="115"/>
              <w:ind w:right="14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11" w:type="dxa"/>
          </w:tcPr>
          <w:p>
            <w:pPr>
              <w:pStyle w:val="TableParagraph"/>
              <w:spacing w:line="210" w:lineRule="exact" w:before="115"/>
              <w:ind w:left="290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1" w:type="dxa"/>
          </w:tcPr>
          <w:p>
            <w:pPr>
              <w:pStyle w:val="TableParagraph"/>
              <w:spacing w:line="210" w:lineRule="exact" w:before="115"/>
              <w:ind w:left="28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71" w:type="dxa"/>
          </w:tcPr>
          <w:p>
            <w:pPr>
              <w:pStyle w:val="TableParagraph"/>
              <w:spacing w:line="210" w:lineRule="exact" w:before="115"/>
              <w:ind w:left="249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240" w:h="15840"/>
          <w:pgMar w:header="0" w:footer="935" w:top="1500" w:bottom="1200" w:left="620" w:right="160"/>
        </w:sectPr>
      </w:pP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14"/>
        <w:gridCol w:w="608"/>
        <w:gridCol w:w="693"/>
        <w:gridCol w:w="753"/>
        <w:gridCol w:w="709"/>
        <w:gridCol w:w="1124"/>
        <w:gridCol w:w="1101"/>
        <w:gridCol w:w="719"/>
        <w:gridCol w:w="798"/>
        <w:gridCol w:w="799"/>
        <w:gridCol w:w="769"/>
        <w:gridCol w:w="920"/>
      </w:tblGrid>
      <w:tr>
        <w:trPr>
          <w:trHeight w:val="227" w:hRule="atLeast"/>
        </w:trPr>
        <w:tc>
          <w:tcPr>
            <w:tcW w:w="11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8" w:lineRule="exact"/>
              <w:ind w:left="122"/>
              <w:rPr>
                <w:sz w:val="20"/>
              </w:rPr>
            </w:pPr>
            <w:r>
              <w:rPr>
                <w:sz w:val="20"/>
              </w:rPr>
              <w:t>Ammonia</w:t>
            </w:r>
          </w:p>
        </w:tc>
        <w:tc>
          <w:tcPr>
            <w:tcW w:w="6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8" w:lineRule="exact"/>
              <w:ind w:left="19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8" w:lineRule="exact"/>
              <w:ind w:right="2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8" w:lineRule="exact"/>
              <w:ind w:left="3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8" w:lineRule="exact"/>
              <w:ind w:right="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8" w:lineRule="exact"/>
              <w:ind w:left="306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11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8" w:lineRule="exact"/>
              <w:ind w:left="711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8" w:lineRule="exact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8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8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8" w:lineRule="exact"/>
              <w:ind w:left="5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9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8" w:lineRule="exact"/>
              <w:ind w:right="2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>
      <w:pPr>
        <w:pStyle w:val="BodyText"/>
        <w:spacing w:before="6"/>
        <w:rPr>
          <w:sz w:val="12"/>
        </w:rPr>
      </w:pPr>
    </w:p>
    <w:p>
      <w:pPr>
        <w:spacing w:before="91"/>
        <w:ind w:left="820" w:right="0" w:firstLine="0"/>
        <w:jc w:val="left"/>
        <w:rPr>
          <w:sz w:val="20"/>
        </w:rPr>
      </w:pPr>
      <w:r>
        <w:rPr>
          <w:sz w:val="20"/>
          <w:u w:val="single"/>
        </w:rPr>
        <w:t>Key</w:t>
      </w:r>
    </w:p>
    <w:p>
      <w:pPr>
        <w:spacing w:before="34"/>
        <w:ind w:left="820" w:right="0" w:firstLine="0"/>
        <w:jc w:val="left"/>
        <w:rPr>
          <w:sz w:val="20"/>
        </w:rPr>
      </w:pPr>
      <w:r>
        <w:rPr>
          <w:sz w:val="20"/>
        </w:rPr>
        <w:t>C=</w:t>
      </w:r>
      <w:r>
        <w:rPr>
          <w:spacing w:val="-2"/>
          <w:sz w:val="20"/>
        </w:rPr>
        <w:t> </w:t>
      </w:r>
      <w:r>
        <w:rPr>
          <w:sz w:val="20"/>
        </w:rPr>
        <w:t>control</w:t>
      </w:r>
      <w:r>
        <w:rPr>
          <w:spacing w:val="-3"/>
          <w:sz w:val="20"/>
        </w:rPr>
        <w:t> </w:t>
      </w:r>
      <w:r>
        <w:rPr>
          <w:sz w:val="20"/>
        </w:rPr>
        <w:t>variable</w:t>
      </w:r>
    </w:p>
    <w:p>
      <w:pPr>
        <w:spacing w:before="34"/>
        <w:ind w:left="870" w:right="0" w:firstLine="0"/>
        <w:jc w:val="left"/>
        <w:rPr>
          <w:sz w:val="20"/>
        </w:rPr>
      </w:pPr>
      <w:r>
        <w:rPr>
          <w:b/>
          <w:sz w:val="20"/>
        </w:rPr>
        <w:t>+</w:t>
      </w:r>
      <w:r>
        <w:rPr>
          <w:b/>
          <w:spacing w:val="-4"/>
          <w:sz w:val="20"/>
        </w:rPr>
        <w:t> </w:t>
      </w:r>
      <w:r>
        <w:rPr>
          <w:sz w:val="20"/>
        </w:rPr>
        <w:t>=</w:t>
      </w:r>
      <w:r>
        <w:rPr>
          <w:spacing w:val="-2"/>
          <w:sz w:val="20"/>
        </w:rPr>
        <w:t> </w:t>
      </w:r>
      <w:r>
        <w:rPr>
          <w:sz w:val="20"/>
        </w:rPr>
        <w:t>significantly</w:t>
      </w:r>
      <w:r>
        <w:rPr>
          <w:spacing w:val="-3"/>
          <w:sz w:val="20"/>
        </w:rPr>
        <w:t> </w:t>
      </w:r>
      <w:r>
        <w:rPr>
          <w:sz w:val="20"/>
        </w:rPr>
        <w:t>higher</w:t>
      </w:r>
      <w:r>
        <w:rPr>
          <w:spacing w:val="-1"/>
          <w:sz w:val="20"/>
        </w:rPr>
        <w:t> </w:t>
      </w:r>
      <w:r>
        <w:rPr>
          <w:sz w:val="20"/>
        </w:rPr>
        <w:t>than</w:t>
      </w:r>
      <w:r>
        <w:rPr>
          <w:spacing w:val="-1"/>
          <w:sz w:val="20"/>
        </w:rPr>
        <w:t> </w:t>
      </w:r>
      <w:r>
        <w:rPr>
          <w:sz w:val="20"/>
        </w:rPr>
        <w:t>control</w:t>
      </w:r>
    </w:p>
    <w:p>
      <w:pPr>
        <w:pStyle w:val="BodyText"/>
        <w:spacing w:before="6"/>
        <w:rPr>
          <w:sz w:val="20"/>
        </w:rPr>
      </w:pPr>
    </w:p>
    <w:p>
      <w:pPr>
        <w:spacing w:line="484" w:lineRule="auto" w:before="0"/>
        <w:ind w:left="820" w:right="7786" w:firstLine="0"/>
        <w:jc w:val="left"/>
        <w:rPr>
          <w:sz w:val="20"/>
        </w:rPr>
      </w:pPr>
      <w:r>
        <w:rPr>
          <w:b/>
          <w:sz w:val="20"/>
        </w:rPr>
        <w:t>-</w:t>
      </w:r>
      <w:r>
        <w:rPr>
          <w:b/>
          <w:spacing w:val="47"/>
          <w:sz w:val="20"/>
        </w:rPr>
        <w:t> </w:t>
      </w:r>
      <w:r>
        <w:rPr>
          <w:b/>
          <w:sz w:val="20"/>
        </w:rPr>
        <w:t>=</w:t>
      </w:r>
      <w:r>
        <w:rPr>
          <w:b/>
          <w:spacing w:val="-2"/>
          <w:sz w:val="20"/>
        </w:rPr>
        <w:t> </w:t>
      </w:r>
      <w:r>
        <w:rPr>
          <w:sz w:val="20"/>
        </w:rPr>
        <w:t>significantly</w:t>
      </w:r>
      <w:r>
        <w:rPr>
          <w:spacing w:val="-5"/>
          <w:sz w:val="20"/>
        </w:rPr>
        <w:t> </w:t>
      </w:r>
      <w:r>
        <w:rPr>
          <w:sz w:val="20"/>
        </w:rPr>
        <w:t>lower</w:t>
      </w:r>
      <w:r>
        <w:rPr>
          <w:spacing w:val="-1"/>
          <w:sz w:val="20"/>
        </w:rPr>
        <w:t> </w:t>
      </w:r>
      <w:r>
        <w:rPr>
          <w:sz w:val="20"/>
        </w:rPr>
        <w:t>than</w:t>
      </w:r>
      <w:r>
        <w:rPr>
          <w:spacing w:val="-2"/>
          <w:sz w:val="20"/>
        </w:rPr>
        <w:t> </w:t>
      </w:r>
      <w:r>
        <w:rPr>
          <w:sz w:val="20"/>
        </w:rPr>
        <w:t>control</w:t>
      </w:r>
      <w:r>
        <w:rPr>
          <w:spacing w:val="-47"/>
          <w:sz w:val="20"/>
        </w:rPr>
        <w:t> </w:t>
      </w:r>
      <w:r>
        <w:rPr>
          <w:sz w:val="20"/>
        </w:rPr>
        <w:t>Blank = no significant difference</w:t>
      </w:r>
      <w:r>
        <w:rPr>
          <w:spacing w:val="1"/>
          <w:sz w:val="20"/>
        </w:rPr>
        <w:t> </w:t>
      </w:r>
      <w:r>
        <w:rPr>
          <w:sz w:val="20"/>
        </w:rPr>
        <w:t>Level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significance</w:t>
      </w:r>
      <w:r>
        <w:rPr>
          <w:spacing w:val="-1"/>
          <w:sz w:val="20"/>
        </w:rPr>
        <w:t> </w:t>
      </w:r>
      <w:r>
        <w:rPr>
          <w:sz w:val="20"/>
        </w:rPr>
        <w:t>=</w:t>
      </w:r>
      <w:r>
        <w:rPr>
          <w:spacing w:val="-1"/>
          <w:sz w:val="20"/>
        </w:rPr>
        <w:t> </w:t>
      </w:r>
      <w:r>
        <w:rPr>
          <w:sz w:val="20"/>
        </w:rPr>
        <w:t>P ≤ 0.05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2"/>
        <w:spacing w:before="1"/>
        <w:ind w:left="820"/>
      </w:pPr>
      <w:r>
        <w:rPr/>
        <w:t>Elemental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Water</w:t>
      </w:r>
      <w:r>
        <w:rPr>
          <w:spacing w:val="-1"/>
        </w:rPr>
        <w:t> </w:t>
      </w:r>
      <w:r>
        <w:rPr/>
        <w:t>Samples</w:t>
      </w:r>
      <w:r>
        <w:rPr>
          <w:spacing w:val="-1"/>
        </w:rPr>
        <w:t> </w:t>
      </w:r>
      <w:r>
        <w:rPr/>
        <w:t>from</w:t>
      </w:r>
      <w:r>
        <w:rPr>
          <w:spacing w:val="-4"/>
        </w:rPr>
        <w:t> </w:t>
      </w:r>
      <w:r>
        <w:rPr/>
        <w:t>River</w:t>
      </w:r>
      <w:r>
        <w:rPr>
          <w:spacing w:val="-2"/>
        </w:rPr>
        <w:t> </w:t>
      </w:r>
      <w:r>
        <w:rPr/>
        <w:t>Sokoto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its Drainage</w:t>
      </w:r>
    </w:p>
    <w:p>
      <w:pPr>
        <w:pStyle w:val="BodyText"/>
        <w:spacing w:line="480" w:lineRule="auto" w:before="192"/>
        <w:ind w:left="820" w:right="1276"/>
        <w:jc w:val="both"/>
      </w:pPr>
      <w:r>
        <w:rPr/>
        <w:t>The results of AAS analysis indicating the concentrations of the analysed metals and mineral</w:t>
      </w:r>
      <w:r>
        <w:rPr>
          <w:spacing w:val="1"/>
        </w:rPr>
        <w:t> </w:t>
      </w:r>
      <w:r>
        <w:rPr/>
        <w:t>elements in water and bottom soil sediments for all sampling points in dry and rainy seasons are</w:t>
      </w:r>
      <w:r>
        <w:rPr>
          <w:spacing w:val="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 Tables 4.14, 4.15 and 4.16.</w:t>
      </w:r>
    </w:p>
    <w:p>
      <w:pPr>
        <w:pStyle w:val="BodyText"/>
        <w:spacing w:line="480" w:lineRule="auto"/>
        <w:ind w:left="820" w:right="1274"/>
        <w:jc w:val="both"/>
      </w:pPr>
      <w:r>
        <w:rPr/>
        <w:t>Table 4.14</w:t>
      </w:r>
      <w:r>
        <w:rPr>
          <w:spacing w:val="1"/>
        </w:rPr>
        <w:t> </w:t>
      </w:r>
      <w:r>
        <w:rPr/>
        <w:t>which presents the concentrations of elements in the water samples in dry season</w:t>
      </w:r>
      <w:r>
        <w:rPr>
          <w:spacing w:val="1"/>
        </w:rPr>
        <w:t> </w:t>
      </w:r>
      <w:r>
        <w:rPr/>
        <w:t>shows that the concentrations of Fe, Ag, Cd and Hg were generally high and above WHO limits.</w:t>
      </w:r>
      <w:r>
        <w:rPr>
          <w:spacing w:val="1"/>
        </w:rPr>
        <w:t> </w:t>
      </w:r>
      <w:r>
        <w:rPr/>
        <w:t>Elements such as Cr, Mn, Co, Ni and Sb were not detected in the water samples. Presence and</w:t>
      </w:r>
      <w:r>
        <w:rPr>
          <w:spacing w:val="1"/>
        </w:rPr>
        <w:t> </w:t>
      </w:r>
      <w:r>
        <w:rPr/>
        <w:t>levels of elements detected varied from one sampling point to another. For example, while Zn</w:t>
      </w:r>
      <w:r>
        <w:rPr>
          <w:spacing w:val="1"/>
        </w:rPr>
        <w:t> </w:t>
      </w:r>
      <w:r>
        <w:rPr/>
        <w:t>level was high and above WHO limit at P3, P4 and P6, it was much lower and below WHO limit</w:t>
      </w:r>
      <w:r>
        <w:rPr>
          <w:spacing w:val="1"/>
        </w:rPr>
        <w:t> </w:t>
      </w:r>
      <w:r>
        <w:rPr/>
        <w:t>at the other sampling points. Similarly, Mo and Pb were only detectable each in one of the six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points.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Ca,</w:t>
      </w:r>
      <w:r>
        <w:rPr>
          <w:spacing w:val="1"/>
        </w:rPr>
        <w:t> </w:t>
      </w:r>
      <w:r>
        <w:rPr/>
        <w:t>Zn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Pb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P4,</w:t>
      </w:r>
      <w:r>
        <w:rPr>
          <w:spacing w:val="1"/>
        </w:rPr>
        <w:t> </w:t>
      </w:r>
      <w:r>
        <w:rPr/>
        <w:t>where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industrial</w:t>
      </w:r>
      <w:r>
        <w:rPr>
          <w:spacing w:val="-1"/>
        </w:rPr>
        <w:t> </w:t>
      </w:r>
      <w:r>
        <w:rPr/>
        <w:t>effluents discharge</w:t>
      </w:r>
      <w:r>
        <w:rPr>
          <w:spacing w:val="-1"/>
        </w:rPr>
        <w:t> </w:t>
      </w:r>
      <w:r>
        <w:rPr/>
        <w:t>into the river.</w:t>
      </w:r>
    </w:p>
    <w:p>
      <w:pPr>
        <w:pStyle w:val="BodyText"/>
        <w:spacing w:line="480" w:lineRule="auto" w:before="1"/>
        <w:ind w:left="820" w:right="1278"/>
        <w:jc w:val="both"/>
      </w:pPr>
      <w:r>
        <w:rPr/>
        <w:t>The concentration of elements in the water samples in rainy season is presented in Table 4.15.It</w:t>
      </w:r>
      <w:r>
        <w:rPr>
          <w:spacing w:val="1"/>
        </w:rPr>
        <w:t> </w:t>
      </w:r>
      <w:r>
        <w:rPr/>
        <w:t>shows very high concentrations of Hg above WHO limit in all the water samples. Furthermore,</w:t>
      </w:r>
      <w:r>
        <w:rPr>
          <w:spacing w:val="1"/>
        </w:rPr>
        <w:t> </w:t>
      </w:r>
      <w:r>
        <w:rPr/>
        <w:t>Mn and Pb were high in one sample each while Cr and Fe were high in more than one sample.</w:t>
      </w:r>
      <w:r>
        <w:rPr>
          <w:spacing w:val="1"/>
        </w:rPr>
        <w:t> </w:t>
      </w:r>
      <w:r>
        <w:rPr/>
        <w:t>However, Ni, Cu, Zn, Mo, Ag and Cd were within permissible limits in all samples and Sb was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detected.</w:t>
      </w:r>
    </w:p>
    <w:p>
      <w:pPr>
        <w:spacing w:after="0" w:line="480" w:lineRule="auto"/>
        <w:jc w:val="both"/>
        <w:sectPr>
          <w:pgSz w:w="12240" w:h="15840"/>
          <w:pgMar w:header="0" w:footer="935" w:top="1500" w:bottom="1200" w:left="620" w:right="160"/>
        </w:sectPr>
      </w:pPr>
    </w:p>
    <w:p>
      <w:pPr>
        <w:pStyle w:val="BodyText"/>
        <w:spacing w:line="480" w:lineRule="auto" w:before="72"/>
        <w:ind w:left="820" w:right="1273"/>
        <w:jc w:val="both"/>
      </w:pPr>
      <w:r>
        <w:rPr/>
        <w:t>Table 4.16 presents the concentrations of elements in the samples from bottom soil sediment of</w:t>
      </w:r>
      <w:r>
        <w:rPr>
          <w:spacing w:val="1"/>
        </w:rPr>
        <w:t> </w:t>
      </w:r>
      <w:r>
        <w:rPr/>
        <w:t>the river. Concentration values for Fe, Ag, Cd and Hg were generally high above WHO limits in</w:t>
      </w:r>
      <w:r>
        <w:rPr>
          <w:spacing w:val="1"/>
        </w:rPr>
        <w:t> </w:t>
      </w:r>
      <w:r>
        <w:rPr/>
        <w:t>all the samples while values for</w:t>
      </w:r>
      <w:r>
        <w:rPr>
          <w:spacing w:val="1"/>
        </w:rPr>
        <w:t> </w:t>
      </w:r>
      <w:r>
        <w:rPr/>
        <w:t>Cr, Mn, Sb, and Pb in some samples</w:t>
      </w:r>
      <w:r>
        <w:rPr>
          <w:spacing w:val="60"/>
        </w:rPr>
        <w:t> </w:t>
      </w:r>
      <w:r>
        <w:rPr/>
        <w:t>were lower and below</w:t>
      </w:r>
      <w:r>
        <w:rPr>
          <w:spacing w:val="1"/>
        </w:rPr>
        <w:t> </w:t>
      </w:r>
      <w:r>
        <w:rPr/>
        <w:t>WHO limit. Meanwhile, Pb was excessively high in P2, other elements(Cu and Zn) were below</w:t>
      </w:r>
      <w:r>
        <w:rPr>
          <w:spacing w:val="1"/>
        </w:rPr>
        <w:t> </w:t>
      </w:r>
      <w:r>
        <w:rPr/>
        <w:t>WHO</w:t>
      </w:r>
      <w:r>
        <w:rPr>
          <w:spacing w:val="-2"/>
        </w:rPr>
        <w:t> </w:t>
      </w:r>
      <w:r>
        <w:rPr/>
        <w:t>limit</w:t>
      </w:r>
      <w:r>
        <w:rPr>
          <w:spacing w:val="1"/>
        </w:rPr>
        <w:t> </w:t>
      </w:r>
      <w:r>
        <w:rPr/>
        <w:t>and no Ni nor</w:t>
      </w:r>
      <w:r>
        <w:rPr>
          <w:spacing w:val="-1"/>
        </w:rPr>
        <w:t> </w:t>
      </w:r>
      <w:r>
        <w:rPr/>
        <w:t>Mo was detected in the</w:t>
      </w:r>
      <w:r>
        <w:rPr>
          <w:spacing w:val="1"/>
        </w:rPr>
        <w:t> </w:t>
      </w:r>
      <w:r>
        <w:rPr/>
        <w:t>sediment samples.</w:t>
      </w:r>
    </w:p>
    <w:p>
      <w:pPr>
        <w:pStyle w:val="BodyText"/>
        <w:spacing w:line="480" w:lineRule="auto"/>
        <w:ind w:left="820" w:right="1278"/>
        <w:jc w:val="both"/>
      </w:pPr>
      <w:r>
        <w:rPr/>
        <w:t>All water and bottom soil sediment samples for all sampling points contained Hg, Ag, Cd and Fe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season.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water</w:t>
      </w:r>
      <w:r>
        <w:rPr>
          <w:spacing w:val="-2"/>
        </w:rPr>
        <w:t> </w:t>
      </w:r>
      <w:r>
        <w:rPr/>
        <w:t>samples in dry</w:t>
      </w:r>
      <w:r>
        <w:rPr>
          <w:spacing w:val="-5"/>
        </w:rPr>
        <w:t> </w:t>
      </w:r>
      <w:r>
        <w:rPr/>
        <w:t>season than</w:t>
      </w:r>
      <w:r>
        <w:rPr>
          <w:spacing w:val="2"/>
        </w:rPr>
        <w:t> </w:t>
      </w:r>
      <w:r>
        <w:rPr/>
        <w:t>in the</w:t>
      </w:r>
      <w:r>
        <w:rPr>
          <w:spacing w:val="-1"/>
        </w:rPr>
        <w:t> </w:t>
      </w:r>
      <w:r>
        <w:rPr/>
        <w:t>rainy</w:t>
      </w:r>
      <w:r>
        <w:rPr>
          <w:spacing w:val="-5"/>
        </w:rPr>
        <w:t> </w:t>
      </w:r>
      <w:r>
        <w:rPr/>
        <w:t>season.</w:t>
      </w:r>
    </w:p>
    <w:p>
      <w:pPr>
        <w:pStyle w:val="BodyText"/>
        <w:spacing w:line="480" w:lineRule="auto" w:before="1"/>
        <w:ind w:left="820" w:right="1278"/>
        <w:jc w:val="both"/>
      </w:pPr>
      <w:r>
        <w:rPr/>
        <w:t>The statistical analyses of the concentrations of elements in water and bottom soil sediment</w:t>
      </w:r>
      <w:r>
        <w:rPr>
          <w:spacing w:val="1"/>
        </w:rPr>
        <w:t> </w:t>
      </w:r>
      <w:r>
        <w:rPr/>
        <w:t>samples from various points on river Sokoto during dry and rainy seasons were depicted in</w:t>
      </w:r>
      <w:r>
        <w:rPr>
          <w:spacing w:val="1"/>
        </w:rPr>
        <w:t> </w:t>
      </w:r>
      <w:r>
        <w:rPr/>
        <w:t>Tables</w:t>
      </w:r>
      <w:r>
        <w:rPr>
          <w:spacing w:val="-1"/>
        </w:rPr>
        <w:t> </w:t>
      </w:r>
      <w:r>
        <w:rPr/>
        <w:t>4.17 and 4.18.</w:t>
      </w:r>
    </w:p>
    <w:p>
      <w:pPr>
        <w:pStyle w:val="BodyText"/>
        <w:spacing w:line="480" w:lineRule="auto"/>
        <w:ind w:left="820" w:right="1277"/>
        <w:jc w:val="both"/>
      </w:pPr>
      <w:r>
        <w:rPr/>
        <w:t>Table 4.17 shows the t-test analysis of water samples in dry and rainy seasons. The test indicated</w:t>
      </w:r>
      <w:r>
        <w:rPr>
          <w:spacing w:val="-57"/>
        </w:rPr>
        <w:t> </w:t>
      </w:r>
      <w:r>
        <w:rPr/>
        <w:t>there were significant differences in Ca, Ni, Cu and Zn, no significant difference in Pb and</w:t>
      </w:r>
      <w:r>
        <w:rPr>
          <w:spacing w:val="1"/>
        </w:rPr>
        <w:t> </w:t>
      </w:r>
      <w:r>
        <w:rPr/>
        <w:t>differences in Na, Mg, K, Cr, Fe, Co, Ag, Cd, Sn, and Hg were highly significant. It was also</w:t>
      </w:r>
      <w:r>
        <w:rPr>
          <w:spacing w:val="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Mn and Sb were</w:t>
      </w:r>
      <w:r>
        <w:rPr>
          <w:spacing w:val="-3"/>
        </w:rPr>
        <w:t> </w:t>
      </w:r>
      <w:r>
        <w:rPr/>
        <w:t>not present</w:t>
      </w:r>
      <w:r>
        <w:rPr>
          <w:spacing w:val="1"/>
        </w:rPr>
        <w:t> </w:t>
      </w:r>
      <w:r>
        <w:rPr/>
        <w:t>in the</w:t>
      </w:r>
      <w:r>
        <w:rPr>
          <w:spacing w:val="-2"/>
        </w:rPr>
        <w:t> </w:t>
      </w:r>
      <w:r>
        <w:rPr/>
        <w:t>water</w:t>
      </w:r>
      <w:r>
        <w:rPr>
          <w:spacing w:val="-2"/>
        </w:rPr>
        <w:t> </w:t>
      </w:r>
      <w:r>
        <w:rPr/>
        <w:t>samples in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two seasons.</w:t>
      </w:r>
    </w:p>
    <w:p>
      <w:pPr>
        <w:pStyle w:val="BodyText"/>
        <w:spacing w:line="480" w:lineRule="auto" w:before="200"/>
        <w:ind w:left="820" w:right="1271"/>
        <w:jc w:val="both"/>
      </w:pPr>
      <w:r>
        <w:rPr/>
        <w:t>One way ANOVA test of the elemental concentrations of samples of water and bottom soil</w:t>
      </w:r>
      <w:r>
        <w:rPr>
          <w:spacing w:val="1"/>
        </w:rPr>
        <w:t> </w:t>
      </w:r>
      <w:r>
        <w:rPr/>
        <w:t>sediment from various points on river Sokoto during dry season was depicted in Table 4.18. The</w:t>
      </w:r>
      <w:r>
        <w:rPr>
          <w:spacing w:val="1"/>
        </w:rPr>
        <w:t> </w:t>
      </w:r>
      <w:r>
        <w:rPr/>
        <w:t>concentrations of majority of the elements (Mg, Ca, Cr, Mn, Fe, Co, Cu, Zn, Mo, Ag, Cd, Sb and</w:t>
      </w:r>
      <w:r>
        <w:rPr>
          <w:spacing w:val="-57"/>
        </w:rPr>
        <w:t> </w:t>
      </w:r>
      <w:r>
        <w:rPr/>
        <w:t>Pb) vary in water and bottom soil sediment. While Ca, Mg and Mo were more in water, Zn, Ag,</w:t>
      </w:r>
      <w:r>
        <w:rPr>
          <w:spacing w:val="1"/>
        </w:rPr>
        <w:t> </w:t>
      </w:r>
      <w:r>
        <w:rPr/>
        <w:t>Cd, Cr, Mn, Fe, Co and Pb were more in sediment. Values of Na, K,and Hg were significantly</w:t>
      </w:r>
      <w:r>
        <w:rPr>
          <w:spacing w:val="1"/>
        </w:rPr>
        <w:t> </w:t>
      </w:r>
      <w:r>
        <w:rPr/>
        <w:t>lower than those in P3 (control) in water and bottom soil sediment in all sampling points. Ni was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detected</w:t>
      </w:r>
      <w:r>
        <w:rPr>
          <w:spacing w:val="-1"/>
        </w:rPr>
        <w:t> </w:t>
      </w:r>
      <w:r>
        <w:rPr/>
        <w:t>both in the</w:t>
      </w:r>
      <w:r>
        <w:rPr>
          <w:spacing w:val="1"/>
        </w:rPr>
        <w:t> </w:t>
      </w:r>
      <w:r>
        <w:rPr/>
        <w:t>water</w:t>
      </w:r>
      <w:r>
        <w:rPr>
          <w:spacing w:val="-2"/>
        </w:rPr>
        <w:t> </w:t>
      </w:r>
      <w:r>
        <w:rPr/>
        <w:t>and in the</w:t>
      </w:r>
      <w:r>
        <w:rPr>
          <w:spacing w:val="-1"/>
        </w:rPr>
        <w:t> </w:t>
      </w:r>
      <w:r>
        <w:rPr/>
        <w:t>sediment.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</w:p>
    <w:p>
      <w:pPr>
        <w:pStyle w:val="BodyText"/>
        <w:spacing w:line="412" w:lineRule="auto" w:before="1" w:after="14"/>
        <w:ind w:left="2080" w:right="2617" w:hanging="1260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4.14:</w:t>
      </w:r>
      <w:r>
        <w:rPr/>
        <w:t>Concentration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Water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Sampling</w:t>
      </w:r>
      <w:r>
        <w:rPr>
          <w:spacing w:val="-4"/>
        </w:rPr>
        <w:t> </w:t>
      </w:r>
      <w:r>
        <w:rPr/>
        <w:t>Points</w:t>
      </w:r>
      <w:r>
        <w:rPr>
          <w:spacing w:val="-1"/>
        </w:rPr>
        <w:t> </w:t>
      </w:r>
      <w:r>
        <w:rPr/>
        <w:t>on</w:t>
      </w:r>
      <w:r>
        <w:rPr>
          <w:spacing w:val="-57"/>
        </w:rPr>
        <w:t> </w:t>
      </w:r>
      <w:r>
        <w:rPr/>
        <w:t>River</w:t>
      </w:r>
      <w:r>
        <w:rPr>
          <w:spacing w:val="-3"/>
        </w:rPr>
        <w:t> </w:t>
      </w:r>
      <w:r>
        <w:rPr/>
        <w:t>Sokoto in Dry</w:t>
      </w:r>
      <w:r>
        <w:rPr>
          <w:spacing w:val="-2"/>
        </w:rPr>
        <w:t> </w:t>
      </w:r>
      <w:r>
        <w:rPr/>
        <w:t>Season</w:t>
      </w:r>
    </w:p>
    <w:tbl>
      <w:tblPr>
        <w:tblW w:w="0" w:type="auto"/>
        <w:jc w:val="left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7"/>
        <w:gridCol w:w="1393"/>
        <w:gridCol w:w="4297"/>
        <w:gridCol w:w="1172"/>
        <w:gridCol w:w="1295"/>
        <w:gridCol w:w="1068"/>
      </w:tblGrid>
      <w:tr>
        <w:trPr>
          <w:trHeight w:val="227" w:hRule="atLeast"/>
        </w:trPr>
        <w:tc>
          <w:tcPr>
            <w:tcW w:w="9104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13" w:right="123"/>
              <w:jc w:val="center"/>
              <w:rPr>
                <w:sz w:val="20"/>
              </w:rPr>
            </w:pPr>
            <w:r>
              <w:rPr>
                <w:sz w:val="20"/>
              </w:rPr>
              <w:t>WHO</w:t>
            </w:r>
          </w:p>
        </w:tc>
      </w:tr>
      <w:tr>
        <w:trPr>
          <w:trHeight w:val="229" w:hRule="atLeast"/>
        </w:trPr>
        <w:tc>
          <w:tcPr>
            <w:tcW w:w="94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7" w:type="dxa"/>
          </w:tcPr>
          <w:p>
            <w:pPr>
              <w:pStyle w:val="TableParagraph"/>
              <w:spacing w:line="209" w:lineRule="exact"/>
              <w:ind w:left="1021"/>
              <w:rPr>
                <w:sz w:val="20"/>
              </w:rPr>
            </w:pPr>
            <w:r>
              <w:rPr>
                <w:sz w:val="20"/>
              </w:rPr>
              <w:t>Concentration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sampling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points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1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09" w:lineRule="exact"/>
              <w:ind w:left="115" w:right="123"/>
              <w:jc w:val="center"/>
              <w:rPr>
                <w:sz w:val="20"/>
              </w:rPr>
            </w:pPr>
            <w:r>
              <w:rPr>
                <w:sz w:val="20"/>
              </w:rPr>
              <w:t>Guideline</w:t>
            </w:r>
          </w:p>
        </w:tc>
      </w:tr>
      <w:tr>
        <w:trPr>
          <w:trHeight w:val="229" w:hRule="atLeast"/>
        </w:trPr>
        <w:tc>
          <w:tcPr>
            <w:tcW w:w="947" w:type="dxa"/>
          </w:tcPr>
          <w:p>
            <w:pPr>
              <w:pStyle w:val="TableParagraph"/>
              <w:spacing w:line="209" w:lineRule="exact"/>
              <w:ind w:left="95" w:right="145"/>
              <w:jc w:val="center"/>
              <w:rPr>
                <w:sz w:val="20"/>
              </w:rPr>
            </w:pPr>
            <w:r>
              <w:rPr>
                <w:sz w:val="20"/>
              </w:rPr>
              <w:t>Element</w:t>
            </w:r>
          </w:p>
        </w:tc>
        <w:tc>
          <w:tcPr>
            <w:tcW w:w="1393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29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29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68" w:type="dxa"/>
          </w:tcPr>
          <w:p>
            <w:pPr>
              <w:pStyle w:val="TableParagraph"/>
              <w:spacing w:line="209" w:lineRule="exact"/>
              <w:ind w:left="112" w:right="123"/>
              <w:jc w:val="center"/>
              <w:rPr>
                <w:sz w:val="20"/>
              </w:rPr>
            </w:pPr>
            <w:r>
              <w:rPr>
                <w:sz w:val="20"/>
              </w:rPr>
              <w:t>(2003)</w:t>
            </w:r>
          </w:p>
        </w:tc>
      </w:tr>
      <w:tr>
        <w:trPr>
          <w:trHeight w:val="242" w:hRule="atLeast"/>
        </w:trPr>
        <w:tc>
          <w:tcPr>
            <w:tcW w:w="94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5"/>
              <w:ind w:left="148" w:right="188"/>
              <w:jc w:val="center"/>
              <w:rPr>
                <w:sz w:val="20"/>
              </w:rPr>
            </w:pPr>
            <w:r>
              <w:rPr>
                <w:sz w:val="20"/>
              </w:rPr>
              <w:t>P1</w:t>
            </w:r>
          </w:p>
        </w:tc>
        <w:tc>
          <w:tcPr>
            <w:tcW w:w="4297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009" w:val="left" w:leader="none"/>
                <w:tab w:pos="3361" w:val="left" w:leader="none"/>
              </w:tabs>
              <w:spacing w:line="217" w:lineRule="exact" w:before="5"/>
              <w:ind w:left="615"/>
              <w:rPr>
                <w:sz w:val="20"/>
              </w:rPr>
            </w:pPr>
            <w:r>
              <w:rPr>
                <w:sz w:val="20"/>
              </w:rPr>
              <w:t>P2</w:t>
              <w:tab/>
              <w:t>P3</w:t>
              <w:tab/>
              <w:t>P4</w:t>
            </w:r>
          </w:p>
        </w:tc>
        <w:tc>
          <w:tcPr>
            <w:tcW w:w="11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5"/>
              <w:ind w:right="129"/>
              <w:jc w:val="center"/>
              <w:rPr>
                <w:sz w:val="20"/>
              </w:rPr>
            </w:pPr>
            <w:r>
              <w:rPr>
                <w:sz w:val="20"/>
              </w:rPr>
              <w:t>P5</w:t>
            </w:r>
          </w:p>
        </w:tc>
        <w:tc>
          <w:tcPr>
            <w:tcW w:w="12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5"/>
              <w:ind w:left="128" w:right="114"/>
              <w:jc w:val="center"/>
              <w:rPr>
                <w:sz w:val="20"/>
              </w:rPr>
            </w:pPr>
            <w:r>
              <w:rPr>
                <w:sz w:val="20"/>
              </w:rPr>
              <w:t>P6</w:t>
            </w:r>
          </w:p>
        </w:tc>
        <w:tc>
          <w:tcPr>
            <w:tcW w:w="10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2" w:lineRule="exact"/>
              <w:ind w:left="112" w:right="123"/>
              <w:jc w:val="center"/>
              <w:rPr>
                <w:sz w:val="20"/>
              </w:rPr>
            </w:pPr>
            <w:r>
              <w:rPr>
                <w:sz w:val="20"/>
              </w:rPr>
              <w:t>[mg/L]</w:t>
            </w:r>
          </w:p>
        </w:tc>
      </w:tr>
      <w:tr>
        <w:trPr>
          <w:trHeight w:val="608" w:hRule="atLeast"/>
        </w:trPr>
        <w:tc>
          <w:tcPr>
            <w:tcW w:w="9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95" w:right="139"/>
              <w:jc w:val="center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3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47" w:right="194"/>
              <w:jc w:val="center"/>
              <w:rPr>
                <w:sz w:val="20"/>
              </w:rPr>
            </w:pPr>
            <w:r>
              <w:rPr>
                <w:sz w:val="20"/>
              </w:rPr>
              <w:t>180.00±0.00</w:t>
            </w:r>
          </w:p>
        </w:tc>
        <w:tc>
          <w:tcPr>
            <w:tcW w:w="42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tabs>
                <w:tab w:pos="1608" w:val="left" w:leader="none"/>
                <w:tab w:pos="2960" w:val="left" w:leader="none"/>
              </w:tabs>
              <w:ind w:left="213"/>
              <w:rPr>
                <w:sz w:val="20"/>
              </w:rPr>
            </w:pPr>
            <w:r>
              <w:rPr>
                <w:sz w:val="20"/>
              </w:rPr>
              <w:t>230.00±0.00</w:t>
              <w:tab/>
              <w:t>180.00±0.00</w:t>
              <w:tab/>
              <w:t>200.00±0.00</w:t>
            </w:r>
          </w:p>
        </w:tc>
        <w:tc>
          <w:tcPr>
            <w:tcW w:w="11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right="135"/>
              <w:jc w:val="center"/>
              <w:rPr>
                <w:sz w:val="20"/>
              </w:rPr>
            </w:pPr>
            <w:r>
              <w:rPr>
                <w:sz w:val="20"/>
              </w:rPr>
              <w:t>180.00±0.00</w:t>
            </w:r>
          </w:p>
        </w:tc>
        <w:tc>
          <w:tcPr>
            <w:tcW w:w="12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26" w:right="115"/>
              <w:jc w:val="center"/>
              <w:rPr>
                <w:sz w:val="20"/>
              </w:rPr>
            </w:pPr>
            <w:r>
              <w:rPr>
                <w:sz w:val="20"/>
              </w:rPr>
              <w:t>200.00±0.00</w:t>
            </w:r>
          </w:p>
        </w:tc>
        <w:tc>
          <w:tcPr>
            <w:tcW w:w="10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12" w:right="123"/>
              <w:jc w:val="center"/>
              <w:rPr>
                <w:sz w:val="20"/>
              </w:rPr>
            </w:pPr>
            <w:r>
              <w:rPr>
                <w:sz w:val="20"/>
              </w:rPr>
              <w:t>NP</w:t>
            </w:r>
          </w:p>
        </w:tc>
      </w:tr>
      <w:tr>
        <w:trPr>
          <w:trHeight w:val="505" w:hRule="atLeast"/>
        </w:trPr>
        <w:tc>
          <w:tcPr>
            <w:tcW w:w="947" w:type="dxa"/>
          </w:tcPr>
          <w:p>
            <w:pPr>
              <w:pStyle w:val="TableParagraph"/>
              <w:spacing w:before="133"/>
              <w:ind w:left="95" w:right="142"/>
              <w:jc w:val="center"/>
              <w:rPr>
                <w:sz w:val="20"/>
              </w:rPr>
            </w:pPr>
            <w:r>
              <w:rPr>
                <w:sz w:val="20"/>
              </w:rPr>
              <w:t>Mg</w:t>
            </w:r>
          </w:p>
        </w:tc>
        <w:tc>
          <w:tcPr>
            <w:tcW w:w="1393" w:type="dxa"/>
          </w:tcPr>
          <w:p>
            <w:pPr>
              <w:pStyle w:val="TableParagraph"/>
              <w:spacing w:before="133"/>
              <w:ind w:left="148" w:right="194"/>
              <w:jc w:val="center"/>
              <w:rPr>
                <w:sz w:val="20"/>
              </w:rPr>
            </w:pPr>
            <w:r>
              <w:rPr>
                <w:sz w:val="20"/>
              </w:rPr>
              <w:t>28.90±0.01</w:t>
            </w:r>
          </w:p>
        </w:tc>
        <w:tc>
          <w:tcPr>
            <w:tcW w:w="4297" w:type="dxa"/>
          </w:tcPr>
          <w:p>
            <w:pPr>
              <w:pStyle w:val="TableParagraph"/>
              <w:tabs>
                <w:tab w:pos="1659" w:val="left" w:leader="none"/>
                <w:tab w:pos="3010" w:val="left" w:leader="none"/>
              </w:tabs>
              <w:spacing w:before="133"/>
              <w:ind w:left="264"/>
              <w:rPr>
                <w:sz w:val="20"/>
              </w:rPr>
            </w:pPr>
            <w:r>
              <w:rPr>
                <w:sz w:val="20"/>
              </w:rPr>
              <w:t>30.82±0.00</w:t>
              <w:tab/>
              <w:t>32.02±0.00</w:t>
              <w:tab/>
              <w:t>35.77±0.00</w:t>
            </w:r>
          </w:p>
        </w:tc>
        <w:tc>
          <w:tcPr>
            <w:tcW w:w="1172" w:type="dxa"/>
          </w:tcPr>
          <w:p>
            <w:pPr>
              <w:pStyle w:val="TableParagraph"/>
              <w:spacing w:before="133"/>
              <w:ind w:right="135"/>
              <w:jc w:val="center"/>
              <w:rPr>
                <w:sz w:val="20"/>
              </w:rPr>
            </w:pPr>
            <w:r>
              <w:rPr>
                <w:sz w:val="20"/>
              </w:rPr>
              <w:t>32.49±0.00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133"/>
              <w:ind w:left="126" w:right="115"/>
              <w:jc w:val="center"/>
              <w:rPr>
                <w:sz w:val="20"/>
              </w:rPr>
            </w:pPr>
            <w:r>
              <w:rPr>
                <w:sz w:val="20"/>
              </w:rPr>
              <w:t>31.68±0.00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133"/>
              <w:ind w:left="112" w:right="123"/>
              <w:jc w:val="center"/>
              <w:rPr>
                <w:sz w:val="20"/>
              </w:rPr>
            </w:pPr>
            <w:r>
              <w:rPr>
                <w:sz w:val="20"/>
              </w:rPr>
              <w:t>NP</w:t>
            </w:r>
          </w:p>
        </w:tc>
      </w:tr>
      <w:tr>
        <w:trPr>
          <w:trHeight w:val="503" w:hRule="atLeast"/>
        </w:trPr>
        <w:tc>
          <w:tcPr>
            <w:tcW w:w="947" w:type="dxa"/>
          </w:tcPr>
          <w:p>
            <w:pPr>
              <w:pStyle w:val="TableParagraph"/>
              <w:spacing w:before="132"/>
              <w:ind w:right="4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1393" w:type="dxa"/>
          </w:tcPr>
          <w:p>
            <w:pPr>
              <w:pStyle w:val="TableParagraph"/>
              <w:spacing w:before="132"/>
              <w:ind w:left="148" w:right="194"/>
              <w:jc w:val="center"/>
              <w:rPr>
                <w:sz w:val="20"/>
              </w:rPr>
            </w:pPr>
            <w:r>
              <w:rPr>
                <w:sz w:val="20"/>
              </w:rPr>
              <w:t>80.00±0.00</w:t>
            </w:r>
          </w:p>
        </w:tc>
        <w:tc>
          <w:tcPr>
            <w:tcW w:w="4297" w:type="dxa"/>
          </w:tcPr>
          <w:p>
            <w:pPr>
              <w:pStyle w:val="TableParagraph"/>
              <w:tabs>
                <w:tab w:pos="1659" w:val="left" w:leader="none"/>
                <w:tab w:pos="3010" w:val="left" w:leader="none"/>
              </w:tabs>
              <w:spacing w:before="132"/>
              <w:ind w:left="264"/>
              <w:rPr>
                <w:sz w:val="20"/>
              </w:rPr>
            </w:pPr>
            <w:r>
              <w:rPr>
                <w:sz w:val="20"/>
              </w:rPr>
              <w:t>90.00±0.00</w:t>
              <w:tab/>
              <w:t>60.00±0.00</w:t>
              <w:tab/>
              <w:t>70.00±0.00</w:t>
            </w:r>
          </w:p>
        </w:tc>
        <w:tc>
          <w:tcPr>
            <w:tcW w:w="1172" w:type="dxa"/>
          </w:tcPr>
          <w:p>
            <w:pPr>
              <w:pStyle w:val="TableParagraph"/>
              <w:spacing w:before="132"/>
              <w:ind w:right="135"/>
              <w:jc w:val="center"/>
              <w:rPr>
                <w:sz w:val="20"/>
              </w:rPr>
            </w:pPr>
            <w:r>
              <w:rPr>
                <w:sz w:val="20"/>
              </w:rPr>
              <w:t>70.00±0.00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132"/>
              <w:ind w:left="126" w:right="115"/>
              <w:jc w:val="center"/>
              <w:rPr>
                <w:sz w:val="20"/>
              </w:rPr>
            </w:pPr>
            <w:r>
              <w:rPr>
                <w:sz w:val="20"/>
              </w:rPr>
              <w:t>50.00±0.00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132"/>
              <w:ind w:left="112" w:right="123"/>
              <w:jc w:val="center"/>
              <w:rPr>
                <w:sz w:val="20"/>
              </w:rPr>
            </w:pPr>
            <w:r>
              <w:rPr>
                <w:sz w:val="20"/>
              </w:rPr>
              <w:t>NP</w:t>
            </w:r>
          </w:p>
        </w:tc>
      </w:tr>
      <w:tr>
        <w:trPr>
          <w:trHeight w:val="504" w:hRule="atLeast"/>
        </w:trPr>
        <w:tc>
          <w:tcPr>
            <w:tcW w:w="947" w:type="dxa"/>
          </w:tcPr>
          <w:p>
            <w:pPr>
              <w:pStyle w:val="TableParagraph"/>
              <w:spacing w:before="132"/>
              <w:ind w:left="95" w:right="142"/>
              <w:jc w:val="center"/>
              <w:rPr>
                <w:sz w:val="20"/>
              </w:rPr>
            </w:pPr>
            <w:r>
              <w:rPr>
                <w:sz w:val="20"/>
              </w:rPr>
              <w:t>Ca</w:t>
            </w:r>
          </w:p>
        </w:tc>
        <w:tc>
          <w:tcPr>
            <w:tcW w:w="1393" w:type="dxa"/>
          </w:tcPr>
          <w:p>
            <w:pPr>
              <w:pStyle w:val="TableParagraph"/>
              <w:spacing w:before="132"/>
              <w:ind w:left="148" w:right="194"/>
              <w:jc w:val="center"/>
              <w:rPr>
                <w:sz w:val="20"/>
              </w:rPr>
            </w:pPr>
            <w:r>
              <w:rPr>
                <w:sz w:val="20"/>
              </w:rPr>
              <w:t>83.02±0.00</w:t>
            </w:r>
          </w:p>
        </w:tc>
        <w:tc>
          <w:tcPr>
            <w:tcW w:w="4297" w:type="dxa"/>
          </w:tcPr>
          <w:p>
            <w:pPr>
              <w:pStyle w:val="TableParagraph"/>
              <w:tabs>
                <w:tab w:pos="1608" w:val="left" w:leader="none"/>
                <w:tab w:pos="2960" w:val="left" w:leader="none"/>
              </w:tabs>
              <w:spacing w:before="132"/>
              <w:ind w:left="213"/>
              <w:rPr>
                <w:sz w:val="20"/>
              </w:rPr>
            </w:pPr>
            <w:r>
              <w:rPr>
                <w:sz w:val="20"/>
              </w:rPr>
              <w:t>105.47±0.00</w:t>
              <w:tab/>
              <w:t>102.20±0.00</w:t>
              <w:tab/>
              <w:t>458.53±0.00</w:t>
            </w:r>
          </w:p>
        </w:tc>
        <w:tc>
          <w:tcPr>
            <w:tcW w:w="1172" w:type="dxa"/>
          </w:tcPr>
          <w:p>
            <w:pPr>
              <w:pStyle w:val="TableParagraph"/>
              <w:spacing w:before="132"/>
              <w:ind w:right="135"/>
              <w:jc w:val="center"/>
              <w:rPr>
                <w:sz w:val="20"/>
              </w:rPr>
            </w:pPr>
            <w:r>
              <w:rPr>
                <w:sz w:val="20"/>
              </w:rPr>
              <w:t>227.66±0.00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132"/>
              <w:ind w:left="126" w:right="115"/>
              <w:jc w:val="center"/>
              <w:rPr>
                <w:sz w:val="20"/>
              </w:rPr>
            </w:pPr>
            <w:r>
              <w:rPr>
                <w:sz w:val="20"/>
              </w:rPr>
              <w:t>100.85±0.00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132"/>
              <w:ind w:left="112" w:right="123"/>
              <w:jc w:val="center"/>
              <w:rPr>
                <w:sz w:val="20"/>
              </w:rPr>
            </w:pPr>
            <w:r>
              <w:rPr>
                <w:sz w:val="20"/>
              </w:rPr>
              <w:t>NP</w:t>
            </w:r>
          </w:p>
        </w:tc>
      </w:tr>
      <w:tr>
        <w:trPr>
          <w:trHeight w:val="504" w:hRule="atLeast"/>
        </w:trPr>
        <w:tc>
          <w:tcPr>
            <w:tcW w:w="947" w:type="dxa"/>
          </w:tcPr>
          <w:p>
            <w:pPr>
              <w:pStyle w:val="TableParagraph"/>
              <w:spacing w:before="132"/>
              <w:ind w:left="95" w:right="140"/>
              <w:jc w:val="center"/>
              <w:rPr>
                <w:sz w:val="20"/>
              </w:rPr>
            </w:pPr>
            <w:r>
              <w:rPr>
                <w:sz w:val="20"/>
              </w:rPr>
              <w:t>Cr</w:t>
            </w:r>
          </w:p>
        </w:tc>
        <w:tc>
          <w:tcPr>
            <w:tcW w:w="1393" w:type="dxa"/>
          </w:tcPr>
          <w:p>
            <w:pPr>
              <w:pStyle w:val="TableParagraph"/>
              <w:spacing w:before="132"/>
              <w:ind w:left="148" w:right="194"/>
              <w:jc w:val="center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4297" w:type="dxa"/>
          </w:tcPr>
          <w:p>
            <w:pPr>
              <w:pStyle w:val="TableParagraph"/>
              <w:tabs>
                <w:tab w:pos="1659" w:val="left" w:leader="none"/>
                <w:tab w:pos="3010" w:val="left" w:leader="none"/>
              </w:tabs>
              <w:spacing w:before="132"/>
              <w:ind w:left="264"/>
              <w:rPr>
                <w:sz w:val="20"/>
              </w:rPr>
            </w:pPr>
            <w:r>
              <w:rPr>
                <w:sz w:val="20"/>
              </w:rPr>
              <w:t>0.000±0.00</w:t>
              <w:tab/>
              <w:t>0.000±0.00</w:t>
              <w:tab/>
              <w:t>0.000±0.00</w:t>
            </w:r>
          </w:p>
        </w:tc>
        <w:tc>
          <w:tcPr>
            <w:tcW w:w="1172" w:type="dxa"/>
          </w:tcPr>
          <w:p>
            <w:pPr>
              <w:pStyle w:val="TableParagraph"/>
              <w:spacing w:before="132"/>
              <w:ind w:right="135"/>
              <w:jc w:val="center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132"/>
              <w:ind w:left="126" w:right="115"/>
              <w:jc w:val="center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132"/>
              <w:ind w:left="115" w:right="122"/>
              <w:jc w:val="center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</w:tr>
      <w:tr>
        <w:trPr>
          <w:trHeight w:val="505" w:hRule="atLeast"/>
        </w:trPr>
        <w:tc>
          <w:tcPr>
            <w:tcW w:w="947" w:type="dxa"/>
          </w:tcPr>
          <w:p>
            <w:pPr>
              <w:pStyle w:val="TableParagraph"/>
              <w:spacing w:before="132"/>
              <w:ind w:left="95" w:right="142"/>
              <w:jc w:val="center"/>
              <w:rPr>
                <w:sz w:val="20"/>
              </w:rPr>
            </w:pPr>
            <w:r>
              <w:rPr>
                <w:sz w:val="20"/>
              </w:rPr>
              <w:t>Mn</w:t>
            </w:r>
          </w:p>
        </w:tc>
        <w:tc>
          <w:tcPr>
            <w:tcW w:w="1393" w:type="dxa"/>
          </w:tcPr>
          <w:p>
            <w:pPr>
              <w:pStyle w:val="TableParagraph"/>
              <w:spacing w:before="132"/>
              <w:ind w:left="148" w:right="194"/>
              <w:jc w:val="center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4297" w:type="dxa"/>
          </w:tcPr>
          <w:p>
            <w:pPr>
              <w:pStyle w:val="TableParagraph"/>
              <w:tabs>
                <w:tab w:pos="1659" w:val="left" w:leader="none"/>
                <w:tab w:pos="3010" w:val="left" w:leader="none"/>
              </w:tabs>
              <w:spacing w:before="132"/>
              <w:ind w:left="264"/>
              <w:rPr>
                <w:sz w:val="20"/>
              </w:rPr>
            </w:pPr>
            <w:r>
              <w:rPr>
                <w:sz w:val="20"/>
              </w:rPr>
              <w:t>0.000±0.00</w:t>
              <w:tab/>
              <w:t>0.000±0.00</w:t>
              <w:tab/>
              <w:t>0.000±0.00</w:t>
            </w:r>
          </w:p>
        </w:tc>
        <w:tc>
          <w:tcPr>
            <w:tcW w:w="1172" w:type="dxa"/>
          </w:tcPr>
          <w:p>
            <w:pPr>
              <w:pStyle w:val="TableParagraph"/>
              <w:spacing w:before="132"/>
              <w:ind w:right="135"/>
              <w:jc w:val="center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132"/>
              <w:ind w:left="126" w:right="115"/>
              <w:jc w:val="center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132"/>
              <w:ind w:left="115" w:right="121"/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</w:tr>
      <w:tr>
        <w:trPr>
          <w:trHeight w:val="505" w:hRule="atLeast"/>
        </w:trPr>
        <w:tc>
          <w:tcPr>
            <w:tcW w:w="947" w:type="dxa"/>
          </w:tcPr>
          <w:p>
            <w:pPr>
              <w:pStyle w:val="TableParagraph"/>
              <w:spacing w:before="133"/>
              <w:ind w:left="95" w:right="139"/>
              <w:jc w:val="center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1393" w:type="dxa"/>
          </w:tcPr>
          <w:p>
            <w:pPr>
              <w:pStyle w:val="TableParagraph"/>
              <w:spacing w:before="133"/>
              <w:ind w:left="148" w:right="193"/>
              <w:jc w:val="center"/>
              <w:rPr>
                <w:sz w:val="20"/>
              </w:rPr>
            </w:pPr>
            <w:r>
              <w:rPr>
                <w:sz w:val="20"/>
              </w:rPr>
              <w:t>44.33±0.00*</w:t>
            </w:r>
          </w:p>
        </w:tc>
        <w:tc>
          <w:tcPr>
            <w:tcW w:w="4297" w:type="dxa"/>
          </w:tcPr>
          <w:p>
            <w:pPr>
              <w:pStyle w:val="TableParagraph"/>
              <w:tabs>
                <w:tab w:pos="1608" w:val="left" w:leader="none"/>
                <w:tab w:pos="2960" w:val="left" w:leader="none"/>
              </w:tabs>
              <w:spacing w:before="133"/>
              <w:ind w:left="213"/>
              <w:rPr>
                <w:sz w:val="20"/>
              </w:rPr>
            </w:pPr>
            <w:r>
              <w:rPr>
                <w:sz w:val="20"/>
              </w:rPr>
              <w:t>35.15±0.00*</w:t>
              <w:tab/>
              <w:t>44.37±0.00*</w:t>
              <w:tab/>
              <w:t>11.64±0.00*</w:t>
            </w:r>
          </w:p>
        </w:tc>
        <w:tc>
          <w:tcPr>
            <w:tcW w:w="1172" w:type="dxa"/>
          </w:tcPr>
          <w:p>
            <w:pPr>
              <w:pStyle w:val="TableParagraph"/>
              <w:spacing w:before="133"/>
              <w:ind w:right="133"/>
              <w:jc w:val="center"/>
              <w:rPr>
                <w:sz w:val="20"/>
              </w:rPr>
            </w:pPr>
            <w:r>
              <w:rPr>
                <w:sz w:val="20"/>
              </w:rPr>
              <w:t>10.11±0.00*</w:t>
            </w:r>
          </w:p>
        </w:tc>
        <w:tc>
          <w:tcPr>
            <w:tcW w:w="1295" w:type="dxa"/>
          </w:tcPr>
          <w:p>
            <w:pPr>
              <w:pStyle w:val="TableParagraph"/>
              <w:spacing w:before="133"/>
              <w:ind w:left="128" w:right="114"/>
              <w:jc w:val="center"/>
              <w:rPr>
                <w:sz w:val="20"/>
              </w:rPr>
            </w:pPr>
            <w:r>
              <w:rPr>
                <w:sz w:val="20"/>
              </w:rPr>
              <w:t>30.13±0.00*</w:t>
            </w:r>
          </w:p>
        </w:tc>
        <w:tc>
          <w:tcPr>
            <w:tcW w:w="1068" w:type="dxa"/>
          </w:tcPr>
          <w:p>
            <w:pPr>
              <w:pStyle w:val="TableParagraph"/>
              <w:spacing w:before="133"/>
              <w:ind w:left="115" w:right="121"/>
              <w:jc w:val="center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</w:tr>
      <w:tr>
        <w:trPr>
          <w:trHeight w:val="504" w:hRule="atLeast"/>
        </w:trPr>
        <w:tc>
          <w:tcPr>
            <w:tcW w:w="947" w:type="dxa"/>
          </w:tcPr>
          <w:p>
            <w:pPr>
              <w:pStyle w:val="TableParagraph"/>
              <w:spacing w:before="132"/>
              <w:ind w:left="95" w:right="141"/>
              <w:jc w:val="center"/>
              <w:rPr>
                <w:sz w:val="20"/>
              </w:rPr>
            </w:pPr>
            <w:r>
              <w:rPr>
                <w:sz w:val="20"/>
              </w:rPr>
              <w:t>Co</w:t>
            </w:r>
          </w:p>
        </w:tc>
        <w:tc>
          <w:tcPr>
            <w:tcW w:w="1393" w:type="dxa"/>
          </w:tcPr>
          <w:p>
            <w:pPr>
              <w:pStyle w:val="TableParagraph"/>
              <w:spacing w:before="132"/>
              <w:ind w:left="148" w:right="194"/>
              <w:jc w:val="center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4297" w:type="dxa"/>
          </w:tcPr>
          <w:p>
            <w:pPr>
              <w:pStyle w:val="TableParagraph"/>
              <w:tabs>
                <w:tab w:pos="1659" w:val="left" w:leader="none"/>
                <w:tab w:pos="3010" w:val="left" w:leader="none"/>
              </w:tabs>
              <w:spacing w:before="132"/>
              <w:ind w:left="264"/>
              <w:rPr>
                <w:sz w:val="20"/>
              </w:rPr>
            </w:pPr>
            <w:r>
              <w:rPr>
                <w:sz w:val="20"/>
              </w:rPr>
              <w:t>0.000±0.00</w:t>
              <w:tab/>
              <w:t>0.000±0.00</w:t>
              <w:tab/>
              <w:t>0.000±0.00</w:t>
            </w:r>
          </w:p>
        </w:tc>
        <w:tc>
          <w:tcPr>
            <w:tcW w:w="1172" w:type="dxa"/>
          </w:tcPr>
          <w:p>
            <w:pPr>
              <w:pStyle w:val="TableParagraph"/>
              <w:spacing w:before="132"/>
              <w:ind w:right="135"/>
              <w:jc w:val="center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132"/>
              <w:ind w:left="126" w:right="115"/>
              <w:jc w:val="center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132"/>
              <w:ind w:left="115" w:right="122"/>
              <w:jc w:val="center"/>
              <w:rPr>
                <w:sz w:val="20"/>
              </w:rPr>
            </w:pPr>
            <w:r>
              <w:rPr>
                <w:sz w:val="20"/>
              </w:rPr>
              <w:t>NG</w:t>
            </w:r>
          </w:p>
        </w:tc>
      </w:tr>
      <w:tr>
        <w:trPr>
          <w:trHeight w:val="503" w:hRule="atLeast"/>
        </w:trPr>
        <w:tc>
          <w:tcPr>
            <w:tcW w:w="947" w:type="dxa"/>
          </w:tcPr>
          <w:p>
            <w:pPr>
              <w:pStyle w:val="TableParagraph"/>
              <w:spacing w:before="132"/>
              <w:ind w:left="95" w:right="138"/>
              <w:jc w:val="center"/>
              <w:rPr>
                <w:sz w:val="20"/>
              </w:rPr>
            </w:pPr>
            <w:r>
              <w:rPr>
                <w:sz w:val="20"/>
              </w:rPr>
              <w:t>Ni</w:t>
            </w:r>
          </w:p>
        </w:tc>
        <w:tc>
          <w:tcPr>
            <w:tcW w:w="1393" w:type="dxa"/>
          </w:tcPr>
          <w:p>
            <w:pPr>
              <w:pStyle w:val="TableParagraph"/>
              <w:spacing w:before="132"/>
              <w:ind w:left="148" w:right="194"/>
              <w:jc w:val="center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4297" w:type="dxa"/>
          </w:tcPr>
          <w:p>
            <w:pPr>
              <w:pStyle w:val="TableParagraph"/>
              <w:tabs>
                <w:tab w:pos="1659" w:val="left" w:leader="none"/>
                <w:tab w:pos="3010" w:val="left" w:leader="none"/>
              </w:tabs>
              <w:spacing w:before="132"/>
              <w:ind w:left="264"/>
              <w:rPr>
                <w:sz w:val="20"/>
              </w:rPr>
            </w:pPr>
            <w:r>
              <w:rPr>
                <w:sz w:val="20"/>
              </w:rPr>
              <w:t>0.000±0.00</w:t>
              <w:tab/>
              <w:t>0.000±0.00</w:t>
              <w:tab/>
              <w:t>0.000±0.00</w:t>
            </w:r>
          </w:p>
        </w:tc>
        <w:tc>
          <w:tcPr>
            <w:tcW w:w="1172" w:type="dxa"/>
          </w:tcPr>
          <w:p>
            <w:pPr>
              <w:pStyle w:val="TableParagraph"/>
              <w:spacing w:before="132"/>
              <w:ind w:right="135"/>
              <w:jc w:val="center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132"/>
              <w:ind w:left="126" w:right="115"/>
              <w:jc w:val="center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132"/>
              <w:ind w:left="115" w:right="122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</w:tr>
      <w:tr>
        <w:trPr>
          <w:trHeight w:val="504" w:hRule="atLeast"/>
        </w:trPr>
        <w:tc>
          <w:tcPr>
            <w:tcW w:w="947" w:type="dxa"/>
          </w:tcPr>
          <w:p>
            <w:pPr>
              <w:pStyle w:val="TableParagraph"/>
              <w:spacing w:before="132"/>
              <w:ind w:left="95" w:right="141"/>
              <w:jc w:val="center"/>
              <w:rPr>
                <w:sz w:val="20"/>
              </w:rPr>
            </w:pPr>
            <w:r>
              <w:rPr>
                <w:sz w:val="20"/>
              </w:rPr>
              <w:t>Cu</w:t>
            </w:r>
          </w:p>
        </w:tc>
        <w:tc>
          <w:tcPr>
            <w:tcW w:w="1393" w:type="dxa"/>
          </w:tcPr>
          <w:p>
            <w:pPr>
              <w:pStyle w:val="TableParagraph"/>
              <w:spacing w:before="132"/>
              <w:ind w:left="148" w:right="194"/>
              <w:jc w:val="center"/>
              <w:rPr>
                <w:sz w:val="20"/>
              </w:rPr>
            </w:pPr>
            <w:r>
              <w:rPr>
                <w:sz w:val="20"/>
              </w:rPr>
              <w:t>0.056±0.00</w:t>
            </w:r>
          </w:p>
        </w:tc>
        <w:tc>
          <w:tcPr>
            <w:tcW w:w="4297" w:type="dxa"/>
          </w:tcPr>
          <w:p>
            <w:pPr>
              <w:pStyle w:val="TableParagraph"/>
              <w:tabs>
                <w:tab w:pos="1659" w:val="left" w:leader="none"/>
                <w:tab w:pos="3010" w:val="left" w:leader="none"/>
              </w:tabs>
              <w:spacing w:before="132"/>
              <w:ind w:left="264"/>
              <w:rPr>
                <w:sz w:val="20"/>
              </w:rPr>
            </w:pPr>
            <w:r>
              <w:rPr>
                <w:sz w:val="20"/>
              </w:rPr>
              <w:t>0.505±0.00</w:t>
              <w:tab/>
              <w:t>0.306±0.00</w:t>
              <w:tab/>
              <w:t>0.173±0.00</w:t>
            </w:r>
          </w:p>
        </w:tc>
        <w:tc>
          <w:tcPr>
            <w:tcW w:w="1172" w:type="dxa"/>
          </w:tcPr>
          <w:p>
            <w:pPr>
              <w:pStyle w:val="TableParagraph"/>
              <w:spacing w:before="132"/>
              <w:ind w:right="135"/>
              <w:jc w:val="center"/>
              <w:rPr>
                <w:sz w:val="20"/>
              </w:rPr>
            </w:pPr>
            <w:r>
              <w:rPr>
                <w:sz w:val="20"/>
              </w:rPr>
              <w:t>0.736±0.00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132"/>
              <w:ind w:left="126" w:right="115"/>
              <w:jc w:val="center"/>
              <w:rPr>
                <w:sz w:val="20"/>
              </w:rPr>
            </w:pPr>
            <w:r>
              <w:rPr>
                <w:sz w:val="20"/>
              </w:rPr>
              <w:t>0.064±0.00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132"/>
              <w:ind w:left="115" w:right="121"/>
              <w:jc w:val="center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</w:tr>
      <w:tr>
        <w:trPr>
          <w:trHeight w:val="505" w:hRule="atLeast"/>
        </w:trPr>
        <w:tc>
          <w:tcPr>
            <w:tcW w:w="947" w:type="dxa"/>
          </w:tcPr>
          <w:p>
            <w:pPr>
              <w:pStyle w:val="TableParagraph"/>
              <w:spacing w:before="132"/>
              <w:ind w:left="95" w:right="139"/>
              <w:jc w:val="center"/>
              <w:rPr>
                <w:sz w:val="20"/>
              </w:rPr>
            </w:pPr>
            <w:r>
              <w:rPr>
                <w:sz w:val="20"/>
              </w:rPr>
              <w:t>Zn</w:t>
            </w:r>
          </w:p>
        </w:tc>
        <w:tc>
          <w:tcPr>
            <w:tcW w:w="1393" w:type="dxa"/>
          </w:tcPr>
          <w:p>
            <w:pPr>
              <w:pStyle w:val="TableParagraph"/>
              <w:spacing w:before="132"/>
              <w:ind w:left="148" w:right="194"/>
              <w:jc w:val="center"/>
              <w:rPr>
                <w:sz w:val="20"/>
              </w:rPr>
            </w:pPr>
            <w:r>
              <w:rPr>
                <w:sz w:val="20"/>
              </w:rPr>
              <w:t>0.076±0.00</w:t>
            </w:r>
          </w:p>
        </w:tc>
        <w:tc>
          <w:tcPr>
            <w:tcW w:w="4297" w:type="dxa"/>
          </w:tcPr>
          <w:p>
            <w:pPr>
              <w:pStyle w:val="TableParagraph"/>
              <w:tabs>
                <w:tab w:pos="1608" w:val="left" w:leader="none"/>
                <w:tab w:pos="3010" w:val="left" w:leader="none"/>
              </w:tabs>
              <w:spacing w:before="132"/>
              <w:ind w:left="264"/>
              <w:rPr>
                <w:sz w:val="20"/>
              </w:rPr>
            </w:pPr>
            <w:r>
              <w:rPr>
                <w:sz w:val="20"/>
              </w:rPr>
              <w:t>0.278±0.00</w:t>
              <w:tab/>
              <w:t>0.360±0.00*</w:t>
              <w:tab/>
              <w:t>1.028±0.00</w:t>
            </w:r>
          </w:p>
        </w:tc>
        <w:tc>
          <w:tcPr>
            <w:tcW w:w="1172" w:type="dxa"/>
          </w:tcPr>
          <w:p>
            <w:pPr>
              <w:pStyle w:val="TableParagraph"/>
              <w:spacing w:before="132"/>
              <w:ind w:right="135"/>
              <w:jc w:val="center"/>
              <w:rPr>
                <w:sz w:val="20"/>
              </w:rPr>
            </w:pPr>
            <w:r>
              <w:rPr>
                <w:sz w:val="20"/>
              </w:rPr>
              <w:t>0.210±0.00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132"/>
              <w:ind w:left="128" w:right="114"/>
              <w:jc w:val="center"/>
              <w:rPr>
                <w:sz w:val="20"/>
              </w:rPr>
            </w:pPr>
            <w:r>
              <w:rPr>
                <w:sz w:val="20"/>
              </w:rPr>
              <w:t>0.311±0.00*</w:t>
            </w:r>
          </w:p>
        </w:tc>
        <w:tc>
          <w:tcPr>
            <w:tcW w:w="1068" w:type="dxa"/>
          </w:tcPr>
          <w:p>
            <w:pPr>
              <w:pStyle w:val="TableParagraph"/>
              <w:spacing w:before="132"/>
              <w:ind w:left="115" w:right="121"/>
              <w:jc w:val="center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</w:tr>
      <w:tr>
        <w:trPr>
          <w:trHeight w:val="505" w:hRule="atLeast"/>
        </w:trPr>
        <w:tc>
          <w:tcPr>
            <w:tcW w:w="947" w:type="dxa"/>
          </w:tcPr>
          <w:p>
            <w:pPr>
              <w:pStyle w:val="TableParagraph"/>
              <w:spacing w:before="134"/>
              <w:ind w:left="95" w:right="142"/>
              <w:jc w:val="center"/>
              <w:rPr>
                <w:sz w:val="20"/>
              </w:rPr>
            </w:pPr>
            <w:r>
              <w:rPr>
                <w:sz w:val="20"/>
              </w:rPr>
              <w:t>Mo</w:t>
            </w:r>
          </w:p>
        </w:tc>
        <w:tc>
          <w:tcPr>
            <w:tcW w:w="1393" w:type="dxa"/>
          </w:tcPr>
          <w:p>
            <w:pPr>
              <w:pStyle w:val="TableParagraph"/>
              <w:spacing w:before="134"/>
              <w:ind w:left="148" w:right="193"/>
              <w:jc w:val="center"/>
              <w:rPr>
                <w:sz w:val="20"/>
              </w:rPr>
            </w:pPr>
            <w:r>
              <w:rPr>
                <w:sz w:val="20"/>
              </w:rPr>
              <w:t>2.57±0.00*</w:t>
            </w:r>
          </w:p>
        </w:tc>
        <w:tc>
          <w:tcPr>
            <w:tcW w:w="4297" w:type="dxa"/>
          </w:tcPr>
          <w:p>
            <w:pPr>
              <w:pStyle w:val="TableParagraph"/>
              <w:tabs>
                <w:tab w:pos="1659" w:val="left" w:leader="none"/>
                <w:tab w:pos="3010" w:val="left" w:leader="none"/>
              </w:tabs>
              <w:spacing w:before="134"/>
              <w:ind w:left="264"/>
              <w:rPr>
                <w:sz w:val="20"/>
              </w:rPr>
            </w:pPr>
            <w:r>
              <w:rPr>
                <w:sz w:val="20"/>
              </w:rPr>
              <w:t>0.000±0.00</w:t>
              <w:tab/>
              <w:t>0.000±0.00</w:t>
              <w:tab/>
              <w:t>0.000±0.00</w:t>
            </w:r>
          </w:p>
        </w:tc>
        <w:tc>
          <w:tcPr>
            <w:tcW w:w="1172" w:type="dxa"/>
          </w:tcPr>
          <w:p>
            <w:pPr>
              <w:pStyle w:val="TableParagraph"/>
              <w:spacing w:before="134"/>
              <w:ind w:right="135"/>
              <w:jc w:val="center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134"/>
              <w:ind w:left="126" w:right="115"/>
              <w:jc w:val="center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134"/>
              <w:ind w:left="115" w:right="122"/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</w:tr>
      <w:tr>
        <w:trPr>
          <w:trHeight w:val="504" w:hRule="atLeast"/>
        </w:trPr>
        <w:tc>
          <w:tcPr>
            <w:tcW w:w="947" w:type="dxa"/>
          </w:tcPr>
          <w:p>
            <w:pPr>
              <w:pStyle w:val="TableParagraph"/>
              <w:spacing w:before="132"/>
              <w:ind w:left="95" w:right="142"/>
              <w:jc w:val="center"/>
              <w:rPr>
                <w:sz w:val="20"/>
              </w:rPr>
            </w:pPr>
            <w:r>
              <w:rPr>
                <w:sz w:val="20"/>
              </w:rPr>
              <w:t>Ag</w:t>
            </w:r>
          </w:p>
        </w:tc>
        <w:tc>
          <w:tcPr>
            <w:tcW w:w="1393" w:type="dxa"/>
          </w:tcPr>
          <w:p>
            <w:pPr>
              <w:pStyle w:val="TableParagraph"/>
              <w:spacing w:before="132"/>
              <w:ind w:left="148" w:right="193"/>
              <w:jc w:val="center"/>
              <w:rPr>
                <w:sz w:val="20"/>
              </w:rPr>
            </w:pPr>
            <w:r>
              <w:rPr>
                <w:sz w:val="20"/>
              </w:rPr>
              <w:t>3.60±0.00*</w:t>
            </w:r>
          </w:p>
        </w:tc>
        <w:tc>
          <w:tcPr>
            <w:tcW w:w="4297" w:type="dxa"/>
          </w:tcPr>
          <w:p>
            <w:pPr>
              <w:pStyle w:val="TableParagraph"/>
              <w:tabs>
                <w:tab w:pos="1659" w:val="left" w:leader="none"/>
                <w:tab w:pos="3010" w:val="left" w:leader="none"/>
              </w:tabs>
              <w:spacing w:before="132"/>
              <w:ind w:left="264"/>
              <w:rPr>
                <w:sz w:val="20"/>
              </w:rPr>
            </w:pPr>
            <w:r>
              <w:rPr>
                <w:sz w:val="20"/>
              </w:rPr>
              <w:t>3.53±0.00*</w:t>
              <w:tab/>
              <w:t>3.72±0.00*</w:t>
              <w:tab/>
              <w:t>3.26±0.00*</w:t>
            </w:r>
          </w:p>
        </w:tc>
        <w:tc>
          <w:tcPr>
            <w:tcW w:w="1172" w:type="dxa"/>
          </w:tcPr>
          <w:p>
            <w:pPr>
              <w:pStyle w:val="TableParagraph"/>
              <w:spacing w:before="132"/>
              <w:ind w:right="133"/>
              <w:jc w:val="center"/>
              <w:rPr>
                <w:sz w:val="20"/>
              </w:rPr>
            </w:pPr>
            <w:r>
              <w:rPr>
                <w:sz w:val="20"/>
              </w:rPr>
              <w:t>2.49±0.00*</w:t>
            </w:r>
          </w:p>
        </w:tc>
        <w:tc>
          <w:tcPr>
            <w:tcW w:w="1295" w:type="dxa"/>
          </w:tcPr>
          <w:p>
            <w:pPr>
              <w:pStyle w:val="TableParagraph"/>
              <w:spacing w:before="132"/>
              <w:ind w:left="128" w:right="114"/>
              <w:jc w:val="center"/>
              <w:rPr>
                <w:sz w:val="20"/>
              </w:rPr>
            </w:pPr>
            <w:r>
              <w:rPr>
                <w:sz w:val="20"/>
              </w:rPr>
              <w:t>2.57±0.00*</w:t>
            </w:r>
          </w:p>
        </w:tc>
        <w:tc>
          <w:tcPr>
            <w:tcW w:w="1068" w:type="dxa"/>
          </w:tcPr>
          <w:p>
            <w:pPr>
              <w:pStyle w:val="TableParagraph"/>
              <w:spacing w:before="132"/>
              <w:ind w:left="115" w:right="121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</w:tr>
      <w:tr>
        <w:trPr>
          <w:trHeight w:val="503" w:hRule="atLeast"/>
        </w:trPr>
        <w:tc>
          <w:tcPr>
            <w:tcW w:w="947" w:type="dxa"/>
          </w:tcPr>
          <w:p>
            <w:pPr>
              <w:pStyle w:val="TableParagraph"/>
              <w:spacing w:before="132"/>
              <w:ind w:left="95" w:right="141"/>
              <w:jc w:val="center"/>
              <w:rPr>
                <w:sz w:val="20"/>
              </w:rPr>
            </w:pPr>
            <w:r>
              <w:rPr>
                <w:sz w:val="20"/>
              </w:rPr>
              <w:t>Cd</w:t>
            </w:r>
          </w:p>
        </w:tc>
        <w:tc>
          <w:tcPr>
            <w:tcW w:w="1393" w:type="dxa"/>
          </w:tcPr>
          <w:p>
            <w:pPr>
              <w:pStyle w:val="TableParagraph"/>
              <w:spacing w:before="132"/>
              <w:ind w:left="148" w:right="193"/>
              <w:jc w:val="center"/>
              <w:rPr>
                <w:sz w:val="20"/>
              </w:rPr>
            </w:pPr>
            <w:r>
              <w:rPr>
                <w:sz w:val="20"/>
              </w:rPr>
              <w:t>1.35±0.00*</w:t>
            </w:r>
          </w:p>
        </w:tc>
        <w:tc>
          <w:tcPr>
            <w:tcW w:w="4297" w:type="dxa"/>
          </w:tcPr>
          <w:p>
            <w:pPr>
              <w:pStyle w:val="TableParagraph"/>
              <w:tabs>
                <w:tab w:pos="1659" w:val="left" w:leader="none"/>
                <w:tab w:pos="3010" w:val="left" w:leader="none"/>
              </w:tabs>
              <w:spacing w:before="132"/>
              <w:ind w:left="264"/>
              <w:rPr>
                <w:sz w:val="20"/>
              </w:rPr>
            </w:pPr>
            <w:r>
              <w:rPr>
                <w:sz w:val="20"/>
              </w:rPr>
              <w:t>1.38±0.00*</w:t>
              <w:tab/>
              <w:t>1.43±0.00*</w:t>
              <w:tab/>
              <w:t>1.42±0.00*</w:t>
            </w:r>
          </w:p>
        </w:tc>
        <w:tc>
          <w:tcPr>
            <w:tcW w:w="1172" w:type="dxa"/>
          </w:tcPr>
          <w:p>
            <w:pPr>
              <w:pStyle w:val="TableParagraph"/>
              <w:spacing w:before="132"/>
              <w:ind w:right="133"/>
              <w:jc w:val="center"/>
              <w:rPr>
                <w:sz w:val="20"/>
              </w:rPr>
            </w:pPr>
            <w:r>
              <w:rPr>
                <w:sz w:val="20"/>
              </w:rPr>
              <w:t>1.34±0.00*</w:t>
            </w:r>
          </w:p>
        </w:tc>
        <w:tc>
          <w:tcPr>
            <w:tcW w:w="1295" w:type="dxa"/>
          </w:tcPr>
          <w:p>
            <w:pPr>
              <w:pStyle w:val="TableParagraph"/>
              <w:spacing w:before="132"/>
              <w:ind w:left="128" w:right="114"/>
              <w:jc w:val="center"/>
              <w:rPr>
                <w:sz w:val="20"/>
              </w:rPr>
            </w:pPr>
            <w:r>
              <w:rPr>
                <w:sz w:val="20"/>
              </w:rPr>
              <w:t>1.54±0.00*</w:t>
            </w:r>
          </w:p>
        </w:tc>
        <w:tc>
          <w:tcPr>
            <w:tcW w:w="1068" w:type="dxa"/>
          </w:tcPr>
          <w:p>
            <w:pPr>
              <w:pStyle w:val="TableParagraph"/>
              <w:spacing w:before="132"/>
              <w:ind w:left="115" w:right="122"/>
              <w:jc w:val="center"/>
              <w:rPr>
                <w:sz w:val="20"/>
              </w:rPr>
            </w:pPr>
            <w:r>
              <w:rPr>
                <w:sz w:val="20"/>
              </w:rPr>
              <w:t>0.003</w:t>
            </w:r>
          </w:p>
        </w:tc>
      </w:tr>
      <w:tr>
        <w:trPr>
          <w:trHeight w:val="503" w:hRule="atLeast"/>
        </w:trPr>
        <w:tc>
          <w:tcPr>
            <w:tcW w:w="947" w:type="dxa"/>
          </w:tcPr>
          <w:p>
            <w:pPr>
              <w:pStyle w:val="TableParagraph"/>
              <w:spacing w:before="132"/>
              <w:ind w:left="95" w:right="144"/>
              <w:jc w:val="center"/>
              <w:rPr>
                <w:sz w:val="20"/>
              </w:rPr>
            </w:pPr>
            <w:r>
              <w:rPr>
                <w:sz w:val="20"/>
              </w:rPr>
              <w:t>Sn</w:t>
            </w:r>
          </w:p>
        </w:tc>
        <w:tc>
          <w:tcPr>
            <w:tcW w:w="1393" w:type="dxa"/>
          </w:tcPr>
          <w:p>
            <w:pPr>
              <w:pStyle w:val="TableParagraph"/>
              <w:spacing w:before="132"/>
              <w:ind w:left="148" w:right="194"/>
              <w:jc w:val="center"/>
              <w:rPr>
                <w:sz w:val="20"/>
              </w:rPr>
            </w:pPr>
            <w:r>
              <w:rPr>
                <w:sz w:val="20"/>
              </w:rPr>
              <w:t>96.41±0.00</w:t>
            </w:r>
          </w:p>
        </w:tc>
        <w:tc>
          <w:tcPr>
            <w:tcW w:w="4297" w:type="dxa"/>
          </w:tcPr>
          <w:p>
            <w:pPr>
              <w:pStyle w:val="TableParagraph"/>
              <w:tabs>
                <w:tab w:pos="1659" w:val="left" w:leader="none"/>
                <w:tab w:pos="3010" w:val="left" w:leader="none"/>
              </w:tabs>
              <w:spacing w:before="132"/>
              <w:ind w:left="264"/>
              <w:rPr>
                <w:sz w:val="20"/>
              </w:rPr>
            </w:pPr>
            <w:r>
              <w:rPr>
                <w:sz w:val="20"/>
              </w:rPr>
              <w:t>78.27±0.00</w:t>
              <w:tab/>
              <w:t>54.92±0.00</w:t>
              <w:tab/>
              <w:t>43.32±0.00</w:t>
            </w:r>
          </w:p>
        </w:tc>
        <w:tc>
          <w:tcPr>
            <w:tcW w:w="1172" w:type="dxa"/>
          </w:tcPr>
          <w:p>
            <w:pPr>
              <w:pStyle w:val="TableParagraph"/>
              <w:spacing w:before="132"/>
              <w:ind w:right="135"/>
              <w:jc w:val="center"/>
              <w:rPr>
                <w:sz w:val="20"/>
              </w:rPr>
            </w:pPr>
            <w:r>
              <w:rPr>
                <w:sz w:val="20"/>
              </w:rPr>
              <w:t>53.55±0.00</w:t>
            </w:r>
          </w:p>
        </w:tc>
        <w:tc>
          <w:tcPr>
            <w:tcW w:w="1295" w:type="dxa"/>
          </w:tcPr>
          <w:p>
            <w:pPr>
              <w:pStyle w:val="TableParagraph"/>
              <w:spacing w:before="132"/>
              <w:ind w:left="126" w:right="115"/>
              <w:jc w:val="center"/>
              <w:rPr>
                <w:sz w:val="20"/>
              </w:rPr>
            </w:pPr>
            <w:r>
              <w:rPr>
                <w:sz w:val="20"/>
              </w:rPr>
              <w:t>41.48±0.00</w:t>
            </w:r>
          </w:p>
        </w:tc>
        <w:tc>
          <w:tcPr>
            <w:tcW w:w="1068" w:type="dxa"/>
          </w:tcPr>
          <w:p>
            <w:pPr>
              <w:pStyle w:val="TableParagraph"/>
              <w:spacing w:before="132"/>
              <w:ind w:left="115" w:right="122"/>
              <w:jc w:val="center"/>
              <w:rPr>
                <w:sz w:val="20"/>
              </w:rPr>
            </w:pPr>
            <w:r>
              <w:rPr>
                <w:sz w:val="20"/>
              </w:rPr>
              <w:t>NG</w:t>
            </w:r>
          </w:p>
        </w:tc>
      </w:tr>
      <w:tr>
        <w:trPr>
          <w:trHeight w:val="362" w:hRule="atLeast"/>
        </w:trPr>
        <w:tc>
          <w:tcPr>
            <w:tcW w:w="947" w:type="dxa"/>
          </w:tcPr>
          <w:p>
            <w:pPr>
              <w:pStyle w:val="TableParagraph"/>
              <w:spacing w:line="210" w:lineRule="exact" w:before="132"/>
              <w:ind w:left="95" w:right="144"/>
              <w:jc w:val="center"/>
              <w:rPr>
                <w:sz w:val="20"/>
              </w:rPr>
            </w:pPr>
            <w:r>
              <w:rPr>
                <w:sz w:val="20"/>
              </w:rPr>
              <w:t>Sb</w:t>
            </w:r>
          </w:p>
        </w:tc>
        <w:tc>
          <w:tcPr>
            <w:tcW w:w="1393" w:type="dxa"/>
          </w:tcPr>
          <w:p>
            <w:pPr>
              <w:pStyle w:val="TableParagraph"/>
              <w:spacing w:line="210" w:lineRule="exact" w:before="132"/>
              <w:ind w:left="148" w:right="194"/>
              <w:jc w:val="center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4297" w:type="dxa"/>
          </w:tcPr>
          <w:p>
            <w:pPr>
              <w:pStyle w:val="TableParagraph"/>
              <w:tabs>
                <w:tab w:pos="1659" w:val="left" w:leader="none"/>
                <w:tab w:pos="3010" w:val="left" w:leader="none"/>
              </w:tabs>
              <w:spacing w:line="210" w:lineRule="exact" w:before="132"/>
              <w:ind w:left="264"/>
              <w:rPr>
                <w:sz w:val="20"/>
              </w:rPr>
            </w:pPr>
            <w:r>
              <w:rPr>
                <w:sz w:val="20"/>
              </w:rPr>
              <w:t>0.000±0.00</w:t>
              <w:tab/>
              <w:t>0.000±0.00</w:t>
              <w:tab/>
              <w:t>0.000±0.00</w:t>
            </w:r>
          </w:p>
        </w:tc>
        <w:tc>
          <w:tcPr>
            <w:tcW w:w="1172" w:type="dxa"/>
          </w:tcPr>
          <w:p>
            <w:pPr>
              <w:pStyle w:val="TableParagraph"/>
              <w:spacing w:line="210" w:lineRule="exact" w:before="132"/>
              <w:ind w:right="135"/>
              <w:jc w:val="center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295" w:type="dxa"/>
          </w:tcPr>
          <w:p>
            <w:pPr>
              <w:pStyle w:val="TableParagraph"/>
              <w:spacing w:line="210" w:lineRule="exact" w:before="132"/>
              <w:ind w:left="126" w:right="115"/>
              <w:jc w:val="center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068" w:type="dxa"/>
          </w:tcPr>
          <w:p>
            <w:pPr>
              <w:pStyle w:val="TableParagraph"/>
              <w:spacing w:line="210" w:lineRule="exact" w:before="132"/>
              <w:ind w:left="115" w:right="122"/>
              <w:jc w:val="center"/>
              <w:rPr>
                <w:sz w:val="20"/>
              </w:rPr>
            </w:pPr>
            <w:r>
              <w:rPr>
                <w:sz w:val="20"/>
              </w:rPr>
              <w:t>0.005</w:t>
            </w:r>
          </w:p>
        </w:tc>
      </w:tr>
    </w:tbl>
    <w:p>
      <w:pPr>
        <w:spacing w:after="0" w:line="210" w:lineRule="exact"/>
        <w:jc w:val="center"/>
        <w:rPr>
          <w:sz w:val="20"/>
        </w:rPr>
        <w:sectPr>
          <w:pgSz w:w="12240" w:h="15840"/>
          <w:pgMar w:header="0" w:footer="935" w:top="1500" w:bottom="1200" w:left="620" w:right="160"/>
        </w:sectPr>
      </w:pP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7"/>
        <w:gridCol w:w="1498"/>
        <w:gridCol w:w="1394"/>
        <w:gridCol w:w="1399"/>
        <w:gridCol w:w="1350"/>
        <w:gridCol w:w="1352"/>
        <w:gridCol w:w="1353"/>
        <w:gridCol w:w="985"/>
      </w:tblGrid>
      <w:tr>
        <w:trPr>
          <w:trHeight w:val="362" w:hRule="atLeast"/>
        </w:trPr>
        <w:tc>
          <w:tcPr>
            <w:tcW w:w="857" w:type="dxa"/>
          </w:tcPr>
          <w:p>
            <w:pPr>
              <w:pStyle w:val="TableParagraph"/>
              <w:spacing w:line="221" w:lineRule="exact"/>
              <w:ind w:right="269"/>
              <w:jc w:val="right"/>
              <w:rPr>
                <w:sz w:val="20"/>
              </w:rPr>
            </w:pPr>
            <w:r>
              <w:rPr>
                <w:sz w:val="20"/>
              </w:rPr>
              <w:t>Hg</w:t>
            </w:r>
          </w:p>
        </w:tc>
        <w:tc>
          <w:tcPr>
            <w:tcW w:w="1498" w:type="dxa"/>
          </w:tcPr>
          <w:p>
            <w:pPr>
              <w:pStyle w:val="TableParagraph"/>
              <w:spacing w:line="221" w:lineRule="exact"/>
              <w:ind w:left="271"/>
              <w:rPr>
                <w:sz w:val="20"/>
              </w:rPr>
            </w:pPr>
            <w:r>
              <w:rPr>
                <w:sz w:val="20"/>
              </w:rPr>
              <w:t>80.15±0.00*</w:t>
            </w:r>
          </w:p>
        </w:tc>
        <w:tc>
          <w:tcPr>
            <w:tcW w:w="1394" w:type="dxa"/>
          </w:tcPr>
          <w:p>
            <w:pPr>
              <w:pStyle w:val="TableParagraph"/>
              <w:spacing w:line="221" w:lineRule="exact"/>
              <w:ind w:left="213"/>
              <w:rPr>
                <w:sz w:val="20"/>
              </w:rPr>
            </w:pPr>
            <w:r>
              <w:rPr>
                <w:sz w:val="20"/>
              </w:rPr>
              <w:t>83.39±0.00*</w:t>
            </w:r>
          </w:p>
        </w:tc>
        <w:tc>
          <w:tcPr>
            <w:tcW w:w="1399" w:type="dxa"/>
          </w:tcPr>
          <w:p>
            <w:pPr>
              <w:pStyle w:val="TableParagraph"/>
              <w:spacing w:line="221" w:lineRule="exact"/>
              <w:ind w:left="147" w:right="101"/>
              <w:jc w:val="center"/>
              <w:rPr>
                <w:sz w:val="20"/>
              </w:rPr>
            </w:pPr>
            <w:r>
              <w:rPr>
                <w:sz w:val="20"/>
              </w:rPr>
              <w:t>287.37±0.00*</w:t>
            </w:r>
          </w:p>
        </w:tc>
        <w:tc>
          <w:tcPr>
            <w:tcW w:w="1350" w:type="dxa"/>
          </w:tcPr>
          <w:p>
            <w:pPr>
              <w:pStyle w:val="TableParagraph"/>
              <w:spacing w:line="221" w:lineRule="exact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142.52±0.00*</w:t>
            </w:r>
          </w:p>
        </w:tc>
        <w:tc>
          <w:tcPr>
            <w:tcW w:w="1352" w:type="dxa"/>
          </w:tcPr>
          <w:p>
            <w:pPr>
              <w:pStyle w:val="TableParagraph"/>
              <w:spacing w:line="221" w:lineRule="exact"/>
              <w:ind w:left="99" w:right="102"/>
              <w:jc w:val="center"/>
              <w:rPr>
                <w:sz w:val="20"/>
              </w:rPr>
            </w:pPr>
            <w:r>
              <w:rPr>
                <w:sz w:val="20"/>
              </w:rPr>
              <w:t>105.54±0.00*</w:t>
            </w:r>
          </w:p>
        </w:tc>
        <w:tc>
          <w:tcPr>
            <w:tcW w:w="1353" w:type="dxa"/>
          </w:tcPr>
          <w:p>
            <w:pPr>
              <w:pStyle w:val="TableParagraph"/>
              <w:spacing w:line="221" w:lineRule="exact"/>
              <w:ind w:left="104" w:right="199"/>
              <w:jc w:val="center"/>
              <w:rPr>
                <w:sz w:val="20"/>
              </w:rPr>
            </w:pPr>
            <w:r>
              <w:rPr>
                <w:sz w:val="20"/>
              </w:rPr>
              <w:t>165.08±0.0*</w:t>
            </w:r>
          </w:p>
        </w:tc>
        <w:tc>
          <w:tcPr>
            <w:tcW w:w="985" w:type="dxa"/>
          </w:tcPr>
          <w:p>
            <w:pPr>
              <w:pStyle w:val="TableParagraph"/>
              <w:spacing w:line="221" w:lineRule="exact"/>
              <w:ind w:left="219"/>
              <w:rPr>
                <w:sz w:val="20"/>
              </w:rPr>
            </w:pPr>
            <w:r>
              <w:rPr>
                <w:sz w:val="20"/>
              </w:rPr>
              <w:t>0.001</w:t>
            </w:r>
          </w:p>
        </w:tc>
      </w:tr>
      <w:tr>
        <w:trPr>
          <w:trHeight w:val="403" w:hRule="atLeast"/>
        </w:trPr>
        <w:tc>
          <w:tcPr>
            <w:tcW w:w="8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right="282"/>
              <w:jc w:val="right"/>
              <w:rPr>
                <w:sz w:val="20"/>
              </w:rPr>
            </w:pPr>
            <w:r>
              <w:rPr>
                <w:sz w:val="20"/>
              </w:rPr>
              <w:t>Pb</w:t>
            </w:r>
          </w:p>
        </w:tc>
        <w:tc>
          <w:tcPr>
            <w:tcW w:w="14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321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3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263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140" w:right="101"/>
              <w:jc w:val="center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94" w:right="98"/>
              <w:jc w:val="center"/>
              <w:rPr>
                <w:sz w:val="20"/>
              </w:rPr>
            </w:pPr>
            <w:r>
              <w:rPr>
                <w:sz w:val="20"/>
              </w:rPr>
              <w:t>0.040±0.00</w:t>
            </w:r>
          </w:p>
        </w:tc>
        <w:tc>
          <w:tcPr>
            <w:tcW w:w="13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94" w:right="102"/>
              <w:jc w:val="center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3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102" w:right="199"/>
              <w:jc w:val="center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9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269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</w:tbl>
    <w:p>
      <w:pPr>
        <w:pStyle w:val="BodyText"/>
        <w:spacing w:before="4"/>
        <w:rPr>
          <w:sz w:val="12"/>
        </w:rPr>
      </w:pPr>
    </w:p>
    <w:p>
      <w:pPr>
        <w:spacing w:before="91"/>
        <w:ind w:left="1000" w:right="0" w:firstLine="0"/>
        <w:jc w:val="left"/>
        <w:rPr>
          <w:sz w:val="20"/>
        </w:rPr>
      </w:pPr>
      <w:r>
        <w:rPr>
          <w:sz w:val="20"/>
          <w:u w:val="single"/>
        </w:rPr>
        <w:t>Key:</w:t>
      </w:r>
    </w:p>
    <w:p>
      <w:pPr>
        <w:pStyle w:val="BodyText"/>
        <w:spacing w:before="11"/>
        <w:rPr>
          <w:sz w:val="11"/>
        </w:rPr>
      </w:pPr>
    </w:p>
    <w:p>
      <w:pPr>
        <w:spacing w:line="480" w:lineRule="auto" w:before="91"/>
        <w:ind w:left="1000" w:right="7708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4"/>
          <w:sz w:val="20"/>
        </w:rPr>
        <w:t> </w:t>
      </w:r>
      <w:r>
        <w:rPr>
          <w:sz w:val="20"/>
        </w:rPr>
        <w:t>=</w:t>
      </w:r>
      <w:r>
        <w:rPr>
          <w:spacing w:val="-2"/>
          <w:sz w:val="20"/>
        </w:rPr>
        <w:t> </w:t>
      </w:r>
      <w:r>
        <w:rPr>
          <w:sz w:val="20"/>
        </w:rPr>
        <w:t>Level</w:t>
      </w:r>
      <w:r>
        <w:rPr>
          <w:spacing w:val="-3"/>
          <w:sz w:val="20"/>
        </w:rPr>
        <w:t> </w:t>
      </w:r>
      <w:r>
        <w:rPr>
          <w:sz w:val="20"/>
        </w:rPr>
        <w:t>above</w:t>
      </w:r>
      <w:r>
        <w:rPr>
          <w:spacing w:val="-2"/>
          <w:sz w:val="20"/>
        </w:rPr>
        <w:t> </w:t>
      </w:r>
      <w:r>
        <w:rPr>
          <w:sz w:val="20"/>
        </w:rPr>
        <w:t>permissible</w:t>
      </w:r>
      <w:r>
        <w:rPr>
          <w:spacing w:val="-3"/>
          <w:sz w:val="20"/>
        </w:rPr>
        <w:t> </w:t>
      </w:r>
      <w:r>
        <w:rPr>
          <w:sz w:val="20"/>
        </w:rPr>
        <w:t>limit.</w:t>
      </w:r>
      <w:r>
        <w:rPr>
          <w:spacing w:val="-47"/>
          <w:sz w:val="20"/>
        </w:rPr>
        <w:t> </w:t>
      </w:r>
      <w:r>
        <w:rPr>
          <w:sz w:val="20"/>
        </w:rPr>
        <w:t>NP</w:t>
      </w:r>
      <w:r>
        <w:rPr>
          <w:spacing w:val="1"/>
          <w:sz w:val="20"/>
        </w:rPr>
        <w:t> </w:t>
      </w:r>
      <w:r>
        <w:rPr>
          <w:sz w:val="20"/>
        </w:rPr>
        <w:t>= No value is</w:t>
      </w:r>
      <w:r>
        <w:rPr>
          <w:spacing w:val="-2"/>
          <w:sz w:val="20"/>
        </w:rPr>
        <w:t> </w:t>
      </w:r>
      <w:r>
        <w:rPr>
          <w:sz w:val="20"/>
        </w:rPr>
        <w:t>proposed.</w:t>
      </w:r>
    </w:p>
    <w:p>
      <w:pPr>
        <w:spacing w:before="2"/>
        <w:ind w:left="1000" w:right="0" w:firstLine="0"/>
        <w:jc w:val="left"/>
        <w:rPr>
          <w:sz w:val="20"/>
        </w:rPr>
      </w:pPr>
      <w:r>
        <w:rPr>
          <w:sz w:val="20"/>
        </w:rPr>
        <w:t>NG</w:t>
      </w:r>
      <w:r>
        <w:rPr>
          <w:spacing w:val="-3"/>
          <w:sz w:val="20"/>
        </w:rPr>
        <w:t> </w:t>
      </w:r>
      <w:r>
        <w:rPr>
          <w:sz w:val="20"/>
        </w:rPr>
        <w:t>=</w:t>
      </w:r>
      <w:r>
        <w:rPr>
          <w:spacing w:val="-2"/>
          <w:sz w:val="20"/>
        </w:rPr>
        <w:t> </w:t>
      </w:r>
      <w:r>
        <w:rPr>
          <w:sz w:val="20"/>
        </w:rPr>
        <w:t>Not mentioned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WHO</w:t>
      </w:r>
      <w:r>
        <w:rPr>
          <w:spacing w:val="-2"/>
          <w:sz w:val="20"/>
        </w:rPr>
        <w:t> </w:t>
      </w:r>
      <w:r>
        <w:rPr>
          <w:sz w:val="20"/>
        </w:rPr>
        <w:t>Guideline.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12" w:lineRule="auto" w:before="1" w:after="14"/>
        <w:ind w:left="1540" w:right="2617" w:hanging="720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4.15:</w:t>
      </w:r>
      <w:r>
        <w:rPr/>
        <w:t>Concentration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Water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Sampling</w:t>
      </w:r>
      <w:r>
        <w:rPr>
          <w:spacing w:val="-4"/>
        </w:rPr>
        <w:t> </w:t>
      </w:r>
      <w:r>
        <w:rPr/>
        <w:t>Points</w:t>
      </w:r>
      <w:r>
        <w:rPr>
          <w:spacing w:val="-1"/>
        </w:rPr>
        <w:t> </w:t>
      </w:r>
      <w:r>
        <w:rPr/>
        <w:t>on</w:t>
      </w:r>
      <w:r>
        <w:rPr>
          <w:spacing w:val="-57"/>
        </w:rPr>
        <w:t> </w:t>
      </w:r>
      <w:r>
        <w:rPr/>
        <w:t>River</w:t>
      </w:r>
      <w:r>
        <w:rPr>
          <w:spacing w:val="-2"/>
        </w:rPr>
        <w:t> </w:t>
      </w:r>
      <w:r>
        <w:rPr/>
        <w:t>Sokoto in Rainy</w:t>
      </w:r>
      <w:r>
        <w:rPr>
          <w:spacing w:val="-6"/>
        </w:rPr>
        <w:t> </w:t>
      </w:r>
      <w:r>
        <w:rPr/>
        <w:t>Season</w:t>
      </w:r>
    </w:p>
    <w:tbl>
      <w:tblPr>
        <w:tblW w:w="0" w:type="auto"/>
        <w:jc w:val="left"/>
        <w:tblInd w:w="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"/>
        <w:gridCol w:w="1390"/>
        <w:gridCol w:w="4356"/>
        <w:gridCol w:w="1181"/>
        <w:gridCol w:w="1306"/>
        <w:gridCol w:w="1100"/>
      </w:tblGrid>
      <w:tr>
        <w:trPr>
          <w:trHeight w:val="227" w:hRule="atLeast"/>
        </w:trPr>
        <w:tc>
          <w:tcPr>
            <w:tcW w:w="9169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21"/>
              <w:rPr>
                <w:sz w:val="20"/>
              </w:rPr>
            </w:pPr>
            <w:r>
              <w:rPr>
                <w:sz w:val="20"/>
              </w:rPr>
              <w:t>WHO</w:t>
            </w:r>
          </w:p>
        </w:tc>
      </w:tr>
      <w:tr>
        <w:trPr>
          <w:trHeight w:val="230" w:hRule="atLeast"/>
        </w:trPr>
        <w:tc>
          <w:tcPr>
            <w:tcW w:w="93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5537" w:type="dxa"/>
            <w:gridSpan w:val="2"/>
          </w:tcPr>
          <w:p>
            <w:pPr>
              <w:pStyle w:val="TableParagraph"/>
              <w:spacing w:line="210" w:lineRule="exact"/>
              <w:ind w:left="1126"/>
              <w:rPr>
                <w:sz w:val="20"/>
              </w:rPr>
            </w:pPr>
            <w:r>
              <w:rPr>
                <w:sz w:val="20"/>
              </w:rPr>
              <w:t>Concentration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sampling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points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13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Guideline</w:t>
            </w:r>
          </w:p>
        </w:tc>
      </w:tr>
      <w:tr>
        <w:trPr>
          <w:trHeight w:val="229" w:hRule="atLeast"/>
        </w:trPr>
        <w:tc>
          <w:tcPr>
            <w:tcW w:w="936" w:type="dxa"/>
          </w:tcPr>
          <w:p>
            <w:pPr>
              <w:pStyle w:val="TableParagraph"/>
              <w:spacing w:line="209" w:lineRule="exact"/>
              <w:ind w:left="108"/>
              <w:rPr>
                <w:sz w:val="20"/>
              </w:rPr>
            </w:pPr>
            <w:r>
              <w:rPr>
                <w:sz w:val="20"/>
              </w:rPr>
              <w:t>Element</w:t>
            </w:r>
          </w:p>
        </w:tc>
        <w:tc>
          <w:tcPr>
            <w:tcW w:w="139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35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0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00" w:type="dxa"/>
          </w:tcPr>
          <w:p>
            <w:pPr>
              <w:pStyle w:val="TableParagraph"/>
              <w:spacing w:line="209" w:lineRule="exact"/>
              <w:ind w:left="121"/>
              <w:rPr>
                <w:sz w:val="20"/>
              </w:rPr>
            </w:pPr>
            <w:r>
              <w:rPr>
                <w:sz w:val="20"/>
              </w:rPr>
              <w:t>(2003)</w:t>
            </w:r>
          </w:p>
        </w:tc>
      </w:tr>
      <w:tr>
        <w:trPr>
          <w:trHeight w:val="241" w:hRule="atLeast"/>
        </w:trPr>
        <w:tc>
          <w:tcPr>
            <w:tcW w:w="9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6"/>
              <w:ind w:left="163"/>
              <w:rPr>
                <w:sz w:val="20"/>
              </w:rPr>
            </w:pPr>
            <w:r>
              <w:rPr>
                <w:sz w:val="20"/>
              </w:rPr>
              <w:t>P1</w:t>
            </w:r>
          </w:p>
        </w:tc>
        <w:tc>
          <w:tcPr>
            <w:tcW w:w="4356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562" w:val="left" w:leader="none"/>
                <w:tab w:pos="2914" w:val="left" w:leader="none"/>
              </w:tabs>
              <w:spacing w:line="215" w:lineRule="exact" w:before="6"/>
              <w:ind w:left="213"/>
              <w:rPr>
                <w:sz w:val="20"/>
              </w:rPr>
            </w:pPr>
            <w:r>
              <w:rPr>
                <w:sz w:val="20"/>
              </w:rPr>
              <w:t>P2</w:t>
              <w:tab/>
              <w:t>P3</w:t>
              <w:tab/>
              <w:t>P4</w:t>
            </w:r>
          </w:p>
        </w:tc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6"/>
              <w:ind w:left="-2"/>
              <w:rPr>
                <w:sz w:val="20"/>
              </w:rPr>
            </w:pPr>
            <w:r>
              <w:rPr>
                <w:sz w:val="20"/>
              </w:rPr>
              <w:t>P5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6"/>
              <w:ind w:left="166"/>
              <w:rPr>
                <w:sz w:val="20"/>
              </w:rPr>
            </w:pPr>
            <w:r>
              <w:rPr>
                <w:sz w:val="20"/>
              </w:rPr>
              <w:t>P6</w:t>
            </w:r>
          </w:p>
        </w:tc>
        <w:tc>
          <w:tcPr>
            <w:tcW w:w="11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1" w:lineRule="exact"/>
              <w:ind w:left="121"/>
              <w:rPr>
                <w:sz w:val="20"/>
              </w:rPr>
            </w:pPr>
            <w:r>
              <w:rPr>
                <w:sz w:val="20"/>
              </w:rPr>
              <w:t>[mg/L]</w:t>
            </w:r>
          </w:p>
        </w:tc>
      </w:tr>
      <w:tr>
        <w:trPr>
          <w:trHeight w:val="609" w:hRule="atLeast"/>
        </w:trPr>
        <w:tc>
          <w:tcPr>
            <w:tcW w:w="9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3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163"/>
              <w:rPr>
                <w:sz w:val="20"/>
              </w:rPr>
            </w:pPr>
            <w:r>
              <w:rPr>
                <w:sz w:val="20"/>
              </w:rPr>
              <w:t>31.00±0.00</w:t>
            </w:r>
          </w:p>
        </w:tc>
        <w:tc>
          <w:tcPr>
            <w:tcW w:w="43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tabs>
                <w:tab w:pos="1562" w:val="left" w:leader="none"/>
                <w:tab w:pos="2914" w:val="left" w:leader="none"/>
              </w:tabs>
              <w:spacing w:before="1"/>
              <w:ind w:left="213"/>
              <w:rPr>
                <w:sz w:val="20"/>
              </w:rPr>
            </w:pPr>
            <w:r>
              <w:rPr>
                <w:sz w:val="20"/>
              </w:rPr>
              <w:t>27.00±0.00</w:t>
              <w:tab/>
              <w:t>29.00±0.00</w:t>
              <w:tab/>
              <w:t>47.00±0.00</w:t>
            </w:r>
          </w:p>
        </w:tc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-2"/>
              <w:rPr>
                <w:sz w:val="20"/>
              </w:rPr>
            </w:pPr>
            <w:r>
              <w:rPr>
                <w:sz w:val="20"/>
              </w:rPr>
              <w:t>44.00±0.00</w:t>
            </w:r>
          </w:p>
        </w:tc>
        <w:tc>
          <w:tcPr>
            <w:tcW w:w="13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166"/>
              <w:rPr>
                <w:sz w:val="20"/>
              </w:rPr>
            </w:pPr>
            <w:r>
              <w:rPr>
                <w:sz w:val="20"/>
              </w:rPr>
              <w:t>27.00±0.00</w:t>
            </w:r>
          </w:p>
        </w:tc>
        <w:tc>
          <w:tcPr>
            <w:tcW w:w="11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121"/>
              <w:rPr>
                <w:sz w:val="20"/>
              </w:rPr>
            </w:pPr>
            <w:r>
              <w:rPr>
                <w:sz w:val="20"/>
              </w:rPr>
              <w:t>NP</w:t>
            </w:r>
          </w:p>
        </w:tc>
      </w:tr>
      <w:tr>
        <w:trPr>
          <w:trHeight w:val="504" w:hRule="atLeast"/>
        </w:trPr>
        <w:tc>
          <w:tcPr>
            <w:tcW w:w="936" w:type="dxa"/>
          </w:tcPr>
          <w:p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sz w:val="20"/>
              </w:rPr>
              <w:t>Mg</w:t>
            </w:r>
          </w:p>
        </w:tc>
        <w:tc>
          <w:tcPr>
            <w:tcW w:w="1390" w:type="dxa"/>
          </w:tcPr>
          <w:p>
            <w:pPr>
              <w:pStyle w:val="TableParagraph"/>
              <w:spacing w:before="132"/>
              <w:ind w:left="163"/>
              <w:rPr>
                <w:sz w:val="20"/>
              </w:rPr>
            </w:pPr>
            <w:r>
              <w:rPr>
                <w:sz w:val="20"/>
              </w:rPr>
              <w:t>0.699±0.01</w:t>
            </w:r>
          </w:p>
        </w:tc>
        <w:tc>
          <w:tcPr>
            <w:tcW w:w="4356" w:type="dxa"/>
          </w:tcPr>
          <w:p>
            <w:pPr>
              <w:pStyle w:val="TableParagraph"/>
              <w:tabs>
                <w:tab w:pos="1562" w:val="left" w:leader="none"/>
                <w:tab w:pos="2914" w:val="left" w:leader="none"/>
              </w:tabs>
              <w:spacing w:before="132"/>
              <w:ind w:left="213"/>
              <w:rPr>
                <w:sz w:val="20"/>
              </w:rPr>
            </w:pPr>
            <w:r>
              <w:rPr>
                <w:sz w:val="20"/>
              </w:rPr>
              <w:t>0.707±0.00</w:t>
              <w:tab/>
              <w:t>0.706±0.00</w:t>
              <w:tab/>
              <w:t>0.728±0.00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132"/>
              <w:ind w:left="-2"/>
              <w:rPr>
                <w:sz w:val="20"/>
              </w:rPr>
            </w:pPr>
            <w:r>
              <w:rPr>
                <w:sz w:val="20"/>
              </w:rPr>
              <w:t>0.745±0.00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2"/>
              <w:ind w:left="166"/>
              <w:rPr>
                <w:sz w:val="20"/>
              </w:rPr>
            </w:pPr>
            <w:r>
              <w:rPr>
                <w:sz w:val="20"/>
              </w:rPr>
              <w:t>0.780±0.00</w:t>
            </w:r>
          </w:p>
        </w:tc>
        <w:tc>
          <w:tcPr>
            <w:tcW w:w="1100" w:type="dxa"/>
          </w:tcPr>
          <w:p>
            <w:pPr>
              <w:pStyle w:val="TableParagraph"/>
              <w:spacing w:before="132"/>
              <w:ind w:left="121"/>
              <w:rPr>
                <w:sz w:val="20"/>
              </w:rPr>
            </w:pPr>
            <w:r>
              <w:rPr>
                <w:sz w:val="20"/>
              </w:rPr>
              <w:t>NP</w:t>
            </w:r>
          </w:p>
        </w:tc>
      </w:tr>
      <w:tr>
        <w:trPr>
          <w:trHeight w:val="504" w:hRule="atLeast"/>
        </w:trPr>
        <w:tc>
          <w:tcPr>
            <w:tcW w:w="936" w:type="dxa"/>
          </w:tcPr>
          <w:p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1390" w:type="dxa"/>
          </w:tcPr>
          <w:p>
            <w:pPr>
              <w:pStyle w:val="TableParagraph"/>
              <w:spacing w:before="132"/>
              <w:ind w:left="163"/>
              <w:rPr>
                <w:sz w:val="20"/>
              </w:rPr>
            </w:pPr>
            <w:r>
              <w:rPr>
                <w:sz w:val="20"/>
              </w:rPr>
              <w:t>62.00±0.00</w:t>
            </w:r>
          </w:p>
        </w:tc>
        <w:tc>
          <w:tcPr>
            <w:tcW w:w="4356" w:type="dxa"/>
          </w:tcPr>
          <w:p>
            <w:pPr>
              <w:pStyle w:val="TableParagraph"/>
              <w:tabs>
                <w:tab w:pos="1562" w:val="left" w:leader="none"/>
                <w:tab w:pos="2914" w:val="left" w:leader="none"/>
              </w:tabs>
              <w:spacing w:before="132"/>
              <w:ind w:left="213"/>
              <w:rPr>
                <w:sz w:val="20"/>
              </w:rPr>
            </w:pPr>
            <w:r>
              <w:rPr>
                <w:sz w:val="20"/>
              </w:rPr>
              <w:t>9.00±0.00</w:t>
              <w:tab/>
              <w:t>40.00±0.00</w:t>
              <w:tab/>
              <w:t>18.00±0.00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132"/>
              <w:ind w:left="-2"/>
              <w:rPr>
                <w:sz w:val="20"/>
              </w:rPr>
            </w:pPr>
            <w:r>
              <w:rPr>
                <w:sz w:val="20"/>
              </w:rPr>
              <w:t>33.00±0.00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2"/>
              <w:ind w:left="166"/>
              <w:rPr>
                <w:sz w:val="20"/>
              </w:rPr>
            </w:pPr>
            <w:r>
              <w:rPr>
                <w:sz w:val="20"/>
              </w:rPr>
              <w:t>9.00±0.00</w:t>
            </w:r>
          </w:p>
        </w:tc>
        <w:tc>
          <w:tcPr>
            <w:tcW w:w="1100" w:type="dxa"/>
          </w:tcPr>
          <w:p>
            <w:pPr>
              <w:pStyle w:val="TableParagraph"/>
              <w:spacing w:before="132"/>
              <w:ind w:left="121"/>
              <w:rPr>
                <w:sz w:val="20"/>
              </w:rPr>
            </w:pPr>
            <w:r>
              <w:rPr>
                <w:sz w:val="20"/>
              </w:rPr>
              <w:t>NP</w:t>
            </w:r>
          </w:p>
        </w:tc>
      </w:tr>
      <w:tr>
        <w:trPr>
          <w:trHeight w:val="504" w:hRule="atLeast"/>
        </w:trPr>
        <w:tc>
          <w:tcPr>
            <w:tcW w:w="936" w:type="dxa"/>
          </w:tcPr>
          <w:p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sz w:val="20"/>
              </w:rPr>
              <w:t>Ca</w:t>
            </w:r>
          </w:p>
        </w:tc>
        <w:tc>
          <w:tcPr>
            <w:tcW w:w="1390" w:type="dxa"/>
          </w:tcPr>
          <w:p>
            <w:pPr>
              <w:pStyle w:val="TableParagraph"/>
              <w:spacing w:before="132"/>
              <w:ind w:left="163"/>
              <w:rPr>
                <w:sz w:val="20"/>
              </w:rPr>
            </w:pPr>
            <w:r>
              <w:rPr>
                <w:sz w:val="20"/>
              </w:rPr>
              <w:t>0.362±0.00</w:t>
            </w:r>
          </w:p>
        </w:tc>
        <w:tc>
          <w:tcPr>
            <w:tcW w:w="4356" w:type="dxa"/>
          </w:tcPr>
          <w:p>
            <w:pPr>
              <w:pStyle w:val="TableParagraph"/>
              <w:tabs>
                <w:tab w:pos="1562" w:val="left" w:leader="none"/>
                <w:tab w:pos="2914" w:val="left" w:leader="none"/>
              </w:tabs>
              <w:spacing w:before="132"/>
              <w:ind w:left="213"/>
              <w:rPr>
                <w:sz w:val="20"/>
              </w:rPr>
            </w:pPr>
            <w:r>
              <w:rPr>
                <w:sz w:val="20"/>
              </w:rPr>
              <w:t>0.378±0.00</w:t>
              <w:tab/>
              <w:t>0.342±0.00</w:t>
              <w:tab/>
              <w:t>1.496±0.00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132"/>
              <w:ind w:left="-2"/>
              <w:rPr>
                <w:sz w:val="20"/>
              </w:rPr>
            </w:pPr>
            <w:r>
              <w:rPr>
                <w:sz w:val="20"/>
              </w:rPr>
              <w:t>0.948±0.00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2"/>
              <w:ind w:left="166"/>
              <w:rPr>
                <w:sz w:val="20"/>
              </w:rPr>
            </w:pPr>
            <w:r>
              <w:rPr>
                <w:sz w:val="20"/>
              </w:rPr>
              <w:t>1.573±0.00</w:t>
            </w:r>
          </w:p>
        </w:tc>
        <w:tc>
          <w:tcPr>
            <w:tcW w:w="1100" w:type="dxa"/>
          </w:tcPr>
          <w:p>
            <w:pPr>
              <w:pStyle w:val="TableParagraph"/>
              <w:spacing w:before="132"/>
              <w:ind w:left="121"/>
              <w:rPr>
                <w:sz w:val="20"/>
              </w:rPr>
            </w:pPr>
            <w:r>
              <w:rPr>
                <w:sz w:val="20"/>
              </w:rPr>
              <w:t>NP</w:t>
            </w:r>
          </w:p>
        </w:tc>
      </w:tr>
      <w:tr>
        <w:trPr>
          <w:trHeight w:val="505" w:hRule="atLeast"/>
        </w:trPr>
        <w:tc>
          <w:tcPr>
            <w:tcW w:w="936" w:type="dxa"/>
          </w:tcPr>
          <w:p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sz w:val="20"/>
              </w:rPr>
              <w:t>Cr</w:t>
            </w:r>
          </w:p>
        </w:tc>
        <w:tc>
          <w:tcPr>
            <w:tcW w:w="1390" w:type="dxa"/>
          </w:tcPr>
          <w:p>
            <w:pPr>
              <w:pStyle w:val="TableParagraph"/>
              <w:spacing w:before="132"/>
              <w:ind w:left="163"/>
              <w:rPr>
                <w:sz w:val="20"/>
              </w:rPr>
            </w:pPr>
            <w:r>
              <w:rPr>
                <w:sz w:val="20"/>
              </w:rPr>
              <w:t>0.063±0.00*</w:t>
            </w:r>
          </w:p>
        </w:tc>
        <w:tc>
          <w:tcPr>
            <w:tcW w:w="4356" w:type="dxa"/>
          </w:tcPr>
          <w:p>
            <w:pPr>
              <w:pStyle w:val="TableParagraph"/>
              <w:tabs>
                <w:tab w:pos="1562" w:val="left" w:leader="none"/>
                <w:tab w:pos="2914" w:val="left" w:leader="none"/>
              </w:tabs>
              <w:spacing w:before="132"/>
              <w:ind w:left="213"/>
              <w:rPr>
                <w:sz w:val="20"/>
              </w:rPr>
            </w:pPr>
            <w:r>
              <w:rPr>
                <w:sz w:val="20"/>
              </w:rPr>
              <w:t>0.135±0.00*</w:t>
              <w:tab/>
              <w:t>0.149±0.00*</w:t>
              <w:tab/>
              <w:t>0.044±0.00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132"/>
              <w:ind w:left="-2"/>
              <w:rPr>
                <w:sz w:val="20"/>
              </w:rPr>
            </w:pPr>
            <w:r>
              <w:rPr>
                <w:sz w:val="20"/>
              </w:rPr>
              <w:t>0.061±0.00*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2"/>
              <w:ind w:left="166"/>
              <w:rPr>
                <w:sz w:val="20"/>
              </w:rPr>
            </w:pPr>
            <w:r>
              <w:rPr>
                <w:sz w:val="20"/>
              </w:rPr>
              <w:t>0.076±0.00*</w:t>
            </w:r>
          </w:p>
        </w:tc>
        <w:tc>
          <w:tcPr>
            <w:tcW w:w="1100" w:type="dxa"/>
          </w:tcPr>
          <w:p>
            <w:pPr>
              <w:pStyle w:val="TableParagraph"/>
              <w:spacing w:before="132"/>
              <w:ind w:left="121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</w:tr>
      <w:tr>
        <w:trPr>
          <w:trHeight w:val="505" w:hRule="atLeast"/>
        </w:trPr>
        <w:tc>
          <w:tcPr>
            <w:tcW w:w="936" w:type="dxa"/>
          </w:tcPr>
          <w:p>
            <w:pPr>
              <w:pStyle w:val="TableParagraph"/>
              <w:spacing w:before="133"/>
              <w:ind w:left="108"/>
              <w:rPr>
                <w:sz w:val="20"/>
              </w:rPr>
            </w:pPr>
            <w:r>
              <w:rPr>
                <w:sz w:val="20"/>
              </w:rPr>
              <w:t>Mn</w:t>
            </w:r>
          </w:p>
        </w:tc>
        <w:tc>
          <w:tcPr>
            <w:tcW w:w="1390" w:type="dxa"/>
          </w:tcPr>
          <w:p>
            <w:pPr>
              <w:pStyle w:val="TableParagraph"/>
              <w:spacing w:before="133"/>
              <w:ind w:left="163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4356" w:type="dxa"/>
          </w:tcPr>
          <w:p>
            <w:pPr>
              <w:pStyle w:val="TableParagraph"/>
              <w:tabs>
                <w:tab w:pos="1562" w:val="left" w:leader="none"/>
                <w:tab w:pos="2914" w:val="left" w:leader="none"/>
              </w:tabs>
              <w:spacing w:before="133"/>
              <w:ind w:left="213"/>
              <w:rPr>
                <w:sz w:val="20"/>
              </w:rPr>
            </w:pPr>
            <w:r>
              <w:rPr>
                <w:sz w:val="20"/>
              </w:rPr>
              <w:t>0.000±0.00</w:t>
              <w:tab/>
              <w:t>0.000±0.00</w:t>
              <w:tab/>
              <w:t>0.000±0.00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133"/>
              <w:ind w:left="-2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3"/>
              <w:ind w:left="166"/>
              <w:rPr>
                <w:sz w:val="20"/>
              </w:rPr>
            </w:pPr>
            <w:r>
              <w:rPr>
                <w:sz w:val="20"/>
              </w:rPr>
              <w:t>0.001±0.00</w:t>
            </w:r>
          </w:p>
        </w:tc>
        <w:tc>
          <w:tcPr>
            <w:tcW w:w="1100" w:type="dxa"/>
          </w:tcPr>
          <w:p>
            <w:pPr>
              <w:pStyle w:val="TableParagraph"/>
              <w:spacing w:before="133"/>
              <w:ind w:left="121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</w:tr>
      <w:tr>
        <w:trPr>
          <w:trHeight w:val="504" w:hRule="atLeast"/>
        </w:trPr>
        <w:tc>
          <w:tcPr>
            <w:tcW w:w="936" w:type="dxa"/>
          </w:tcPr>
          <w:p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1390" w:type="dxa"/>
          </w:tcPr>
          <w:p>
            <w:pPr>
              <w:pStyle w:val="TableParagraph"/>
              <w:spacing w:before="132"/>
              <w:ind w:left="163"/>
              <w:rPr>
                <w:sz w:val="20"/>
              </w:rPr>
            </w:pPr>
            <w:r>
              <w:rPr>
                <w:sz w:val="20"/>
              </w:rPr>
              <w:t>0.760±0.00*</w:t>
            </w:r>
          </w:p>
        </w:tc>
        <w:tc>
          <w:tcPr>
            <w:tcW w:w="4356" w:type="dxa"/>
          </w:tcPr>
          <w:p>
            <w:pPr>
              <w:pStyle w:val="TableParagraph"/>
              <w:tabs>
                <w:tab w:pos="1562" w:val="left" w:leader="none"/>
                <w:tab w:pos="2914" w:val="left" w:leader="none"/>
              </w:tabs>
              <w:spacing w:before="132"/>
              <w:ind w:left="213"/>
              <w:rPr>
                <w:sz w:val="20"/>
              </w:rPr>
            </w:pPr>
            <w:r>
              <w:rPr>
                <w:sz w:val="20"/>
              </w:rPr>
              <w:t>0.518±0.00*</w:t>
              <w:tab/>
              <w:t>0.565±0.00*</w:t>
              <w:tab/>
              <w:t>0.000±0.00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132"/>
              <w:ind w:left="-2"/>
              <w:rPr>
                <w:sz w:val="20"/>
              </w:rPr>
            </w:pPr>
            <w:r>
              <w:rPr>
                <w:sz w:val="20"/>
              </w:rPr>
              <w:t>0.213±0.00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2"/>
              <w:ind w:left="166"/>
              <w:rPr>
                <w:sz w:val="20"/>
              </w:rPr>
            </w:pPr>
            <w:r>
              <w:rPr>
                <w:sz w:val="20"/>
              </w:rPr>
              <w:t>0.166±0.00</w:t>
            </w:r>
          </w:p>
        </w:tc>
        <w:tc>
          <w:tcPr>
            <w:tcW w:w="1100" w:type="dxa"/>
          </w:tcPr>
          <w:p>
            <w:pPr>
              <w:pStyle w:val="TableParagraph"/>
              <w:spacing w:before="132"/>
              <w:ind w:left="121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</w:tr>
      <w:tr>
        <w:trPr>
          <w:trHeight w:val="504" w:hRule="atLeast"/>
        </w:trPr>
        <w:tc>
          <w:tcPr>
            <w:tcW w:w="936" w:type="dxa"/>
          </w:tcPr>
          <w:p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sz w:val="20"/>
              </w:rPr>
              <w:t>Co</w:t>
            </w:r>
          </w:p>
        </w:tc>
        <w:tc>
          <w:tcPr>
            <w:tcW w:w="1390" w:type="dxa"/>
          </w:tcPr>
          <w:p>
            <w:pPr>
              <w:pStyle w:val="TableParagraph"/>
              <w:spacing w:before="132"/>
              <w:ind w:left="163"/>
              <w:rPr>
                <w:sz w:val="20"/>
              </w:rPr>
            </w:pPr>
            <w:r>
              <w:rPr>
                <w:sz w:val="20"/>
              </w:rPr>
              <w:t>0.044±0.00</w:t>
            </w:r>
          </w:p>
        </w:tc>
        <w:tc>
          <w:tcPr>
            <w:tcW w:w="4356" w:type="dxa"/>
          </w:tcPr>
          <w:p>
            <w:pPr>
              <w:pStyle w:val="TableParagraph"/>
              <w:tabs>
                <w:tab w:pos="1562" w:val="left" w:leader="none"/>
                <w:tab w:pos="2914" w:val="left" w:leader="none"/>
              </w:tabs>
              <w:spacing w:before="132"/>
              <w:ind w:left="213"/>
              <w:rPr>
                <w:sz w:val="20"/>
              </w:rPr>
            </w:pPr>
            <w:r>
              <w:rPr>
                <w:sz w:val="20"/>
              </w:rPr>
              <w:t>0.050±0.00</w:t>
              <w:tab/>
              <w:t>0.041±0.00</w:t>
              <w:tab/>
              <w:t>0.039±0.00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132"/>
              <w:ind w:left="-2"/>
              <w:rPr>
                <w:sz w:val="20"/>
              </w:rPr>
            </w:pPr>
            <w:r>
              <w:rPr>
                <w:sz w:val="20"/>
              </w:rPr>
              <w:t>0.047±0.00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2"/>
              <w:ind w:left="166"/>
              <w:rPr>
                <w:sz w:val="20"/>
              </w:rPr>
            </w:pPr>
            <w:r>
              <w:rPr>
                <w:sz w:val="20"/>
              </w:rPr>
              <w:t>0.049±0.00</w:t>
            </w:r>
          </w:p>
        </w:tc>
        <w:tc>
          <w:tcPr>
            <w:tcW w:w="1100" w:type="dxa"/>
          </w:tcPr>
          <w:p>
            <w:pPr>
              <w:pStyle w:val="TableParagraph"/>
              <w:spacing w:before="132"/>
              <w:ind w:left="121"/>
              <w:rPr>
                <w:sz w:val="20"/>
              </w:rPr>
            </w:pPr>
            <w:r>
              <w:rPr>
                <w:sz w:val="20"/>
              </w:rPr>
              <w:t>NG</w:t>
            </w:r>
          </w:p>
        </w:tc>
      </w:tr>
      <w:tr>
        <w:trPr>
          <w:trHeight w:val="503" w:hRule="atLeast"/>
        </w:trPr>
        <w:tc>
          <w:tcPr>
            <w:tcW w:w="936" w:type="dxa"/>
          </w:tcPr>
          <w:p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sz w:val="20"/>
              </w:rPr>
              <w:t>Ni</w:t>
            </w:r>
          </w:p>
        </w:tc>
        <w:tc>
          <w:tcPr>
            <w:tcW w:w="1390" w:type="dxa"/>
          </w:tcPr>
          <w:p>
            <w:pPr>
              <w:pStyle w:val="TableParagraph"/>
              <w:spacing w:before="132"/>
              <w:ind w:left="163"/>
              <w:rPr>
                <w:sz w:val="20"/>
              </w:rPr>
            </w:pPr>
            <w:r>
              <w:rPr>
                <w:sz w:val="20"/>
              </w:rPr>
              <w:t>0.010±0.00</w:t>
            </w:r>
          </w:p>
        </w:tc>
        <w:tc>
          <w:tcPr>
            <w:tcW w:w="4356" w:type="dxa"/>
          </w:tcPr>
          <w:p>
            <w:pPr>
              <w:pStyle w:val="TableParagraph"/>
              <w:tabs>
                <w:tab w:pos="1562" w:val="left" w:leader="none"/>
                <w:tab w:pos="2914" w:val="left" w:leader="none"/>
              </w:tabs>
              <w:spacing w:before="132"/>
              <w:ind w:left="213"/>
              <w:rPr>
                <w:sz w:val="20"/>
              </w:rPr>
            </w:pPr>
            <w:r>
              <w:rPr>
                <w:sz w:val="20"/>
              </w:rPr>
              <w:t>0.005±0.00</w:t>
              <w:tab/>
              <w:t>0.007±0.00</w:t>
              <w:tab/>
              <w:t>0.014±0.00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132"/>
              <w:ind w:left="-2"/>
              <w:rPr>
                <w:sz w:val="20"/>
              </w:rPr>
            </w:pPr>
            <w:r>
              <w:rPr>
                <w:sz w:val="20"/>
              </w:rPr>
              <w:t>0.001±0.00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2"/>
              <w:ind w:left="166"/>
              <w:rPr>
                <w:sz w:val="20"/>
              </w:rPr>
            </w:pPr>
            <w:r>
              <w:rPr>
                <w:sz w:val="20"/>
              </w:rPr>
              <w:t>0.010±0.00</w:t>
            </w:r>
          </w:p>
        </w:tc>
        <w:tc>
          <w:tcPr>
            <w:tcW w:w="1100" w:type="dxa"/>
          </w:tcPr>
          <w:p>
            <w:pPr>
              <w:pStyle w:val="TableParagraph"/>
              <w:spacing w:before="132"/>
              <w:ind w:left="121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</w:tr>
      <w:tr>
        <w:trPr>
          <w:trHeight w:val="505" w:hRule="atLeast"/>
        </w:trPr>
        <w:tc>
          <w:tcPr>
            <w:tcW w:w="936" w:type="dxa"/>
          </w:tcPr>
          <w:p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sz w:val="20"/>
              </w:rPr>
              <w:t>Cu</w:t>
            </w:r>
          </w:p>
        </w:tc>
        <w:tc>
          <w:tcPr>
            <w:tcW w:w="1390" w:type="dxa"/>
          </w:tcPr>
          <w:p>
            <w:pPr>
              <w:pStyle w:val="TableParagraph"/>
              <w:spacing w:before="132"/>
              <w:ind w:left="163"/>
              <w:rPr>
                <w:sz w:val="20"/>
              </w:rPr>
            </w:pPr>
            <w:r>
              <w:rPr>
                <w:sz w:val="20"/>
              </w:rPr>
              <w:t>0.014±0.00</w:t>
            </w:r>
          </w:p>
        </w:tc>
        <w:tc>
          <w:tcPr>
            <w:tcW w:w="4356" w:type="dxa"/>
          </w:tcPr>
          <w:p>
            <w:pPr>
              <w:pStyle w:val="TableParagraph"/>
              <w:tabs>
                <w:tab w:pos="1562" w:val="left" w:leader="none"/>
                <w:tab w:pos="2914" w:val="left" w:leader="none"/>
              </w:tabs>
              <w:spacing w:before="132"/>
              <w:ind w:left="213"/>
              <w:rPr>
                <w:sz w:val="20"/>
              </w:rPr>
            </w:pPr>
            <w:r>
              <w:rPr>
                <w:sz w:val="20"/>
              </w:rPr>
              <w:t>0.009±0.00</w:t>
              <w:tab/>
              <w:t>0.011±0.00</w:t>
              <w:tab/>
              <w:t>0.007±0.00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132"/>
              <w:ind w:left="-2"/>
              <w:rPr>
                <w:sz w:val="20"/>
              </w:rPr>
            </w:pPr>
            <w:r>
              <w:rPr>
                <w:sz w:val="20"/>
              </w:rPr>
              <w:t>0.011±0.00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2"/>
              <w:ind w:left="166"/>
              <w:rPr>
                <w:sz w:val="20"/>
              </w:rPr>
            </w:pPr>
            <w:r>
              <w:rPr>
                <w:sz w:val="20"/>
              </w:rPr>
              <w:t>0.008±0.00</w:t>
            </w:r>
          </w:p>
        </w:tc>
        <w:tc>
          <w:tcPr>
            <w:tcW w:w="1100" w:type="dxa"/>
          </w:tcPr>
          <w:p>
            <w:pPr>
              <w:pStyle w:val="TableParagraph"/>
              <w:spacing w:before="132"/>
              <w:ind w:left="121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</w:tr>
      <w:tr>
        <w:trPr>
          <w:trHeight w:val="505" w:hRule="atLeast"/>
        </w:trPr>
        <w:tc>
          <w:tcPr>
            <w:tcW w:w="936" w:type="dxa"/>
          </w:tcPr>
          <w:p>
            <w:pPr>
              <w:pStyle w:val="TableParagraph"/>
              <w:spacing w:before="134"/>
              <w:ind w:left="108"/>
              <w:rPr>
                <w:sz w:val="20"/>
              </w:rPr>
            </w:pPr>
            <w:r>
              <w:rPr>
                <w:sz w:val="20"/>
              </w:rPr>
              <w:t>Zn</w:t>
            </w:r>
          </w:p>
        </w:tc>
        <w:tc>
          <w:tcPr>
            <w:tcW w:w="1390" w:type="dxa"/>
          </w:tcPr>
          <w:p>
            <w:pPr>
              <w:pStyle w:val="TableParagraph"/>
              <w:spacing w:before="134"/>
              <w:ind w:left="163"/>
              <w:rPr>
                <w:sz w:val="20"/>
              </w:rPr>
            </w:pPr>
            <w:r>
              <w:rPr>
                <w:sz w:val="20"/>
              </w:rPr>
              <w:t>0.031±0.00</w:t>
            </w:r>
          </w:p>
        </w:tc>
        <w:tc>
          <w:tcPr>
            <w:tcW w:w="4356" w:type="dxa"/>
          </w:tcPr>
          <w:p>
            <w:pPr>
              <w:pStyle w:val="TableParagraph"/>
              <w:tabs>
                <w:tab w:pos="1562" w:val="left" w:leader="none"/>
                <w:tab w:pos="2914" w:val="left" w:leader="none"/>
              </w:tabs>
              <w:spacing w:before="134"/>
              <w:ind w:left="213"/>
              <w:rPr>
                <w:sz w:val="20"/>
              </w:rPr>
            </w:pPr>
            <w:r>
              <w:rPr>
                <w:sz w:val="20"/>
              </w:rPr>
              <w:t>0.032±0.00</w:t>
              <w:tab/>
              <w:t>0.070±0.00</w:t>
              <w:tab/>
              <w:t>0.036±0.00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134"/>
              <w:ind w:left="-2"/>
              <w:rPr>
                <w:sz w:val="20"/>
              </w:rPr>
            </w:pPr>
            <w:r>
              <w:rPr>
                <w:sz w:val="20"/>
              </w:rPr>
              <w:t>0.027±0.00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4"/>
              <w:ind w:left="166"/>
              <w:rPr>
                <w:sz w:val="20"/>
              </w:rPr>
            </w:pPr>
            <w:r>
              <w:rPr>
                <w:sz w:val="20"/>
              </w:rPr>
              <w:t>0.054±0.00</w:t>
            </w:r>
          </w:p>
        </w:tc>
        <w:tc>
          <w:tcPr>
            <w:tcW w:w="1100" w:type="dxa"/>
          </w:tcPr>
          <w:p>
            <w:pPr>
              <w:pStyle w:val="TableParagraph"/>
              <w:spacing w:before="134"/>
              <w:ind w:left="121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</w:tr>
      <w:tr>
        <w:trPr>
          <w:trHeight w:val="504" w:hRule="atLeast"/>
        </w:trPr>
        <w:tc>
          <w:tcPr>
            <w:tcW w:w="936" w:type="dxa"/>
          </w:tcPr>
          <w:p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sz w:val="20"/>
              </w:rPr>
              <w:t>Mo</w:t>
            </w:r>
          </w:p>
        </w:tc>
        <w:tc>
          <w:tcPr>
            <w:tcW w:w="1390" w:type="dxa"/>
          </w:tcPr>
          <w:p>
            <w:pPr>
              <w:pStyle w:val="TableParagraph"/>
              <w:spacing w:before="132"/>
              <w:ind w:left="163"/>
              <w:rPr>
                <w:sz w:val="20"/>
              </w:rPr>
            </w:pPr>
            <w:r>
              <w:rPr>
                <w:sz w:val="20"/>
              </w:rPr>
              <w:t>0.024±0.00</w:t>
            </w:r>
          </w:p>
        </w:tc>
        <w:tc>
          <w:tcPr>
            <w:tcW w:w="4356" w:type="dxa"/>
          </w:tcPr>
          <w:p>
            <w:pPr>
              <w:pStyle w:val="TableParagraph"/>
              <w:tabs>
                <w:tab w:pos="1562" w:val="left" w:leader="none"/>
                <w:tab w:pos="2914" w:val="left" w:leader="none"/>
              </w:tabs>
              <w:spacing w:before="132"/>
              <w:ind w:left="213"/>
              <w:rPr>
                <w:sz w:val="20"/>
              </w:rPr>
            </w:pPr>
            <w:r>
              <w:rPr>
                <w:sz w:val="20"/>
              </w:rPr>
              <w:t>0.000±0.00</w:t>
              <w:tab/>
              <w:t>0.000±0.00</w:t>
              <w:tab/>
              <w:t>0.000±0.00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132"/>
              <w:ind w:left="-2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2"/>
              <w:ind w:left="166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100" w:type="dxa"/>
          </w:tcPr>
          <w:p>
            <w:pPr>
              <w:pStyle w:val="TableParagraph"/>
              <w:spacing w:before="132"/>
              <w:ind w:left="121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</w:tr>
      <w:tr>
        <w:trPr>
          <w:trHeight w:val="503" w:hRule="atLeast"/>
        </w:trPr>
        <w:tc>
          <w:tcPr>
            <w:tcW w:w="936" w:type="dxa"/>
          </w:tcPr>
          <w:p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sz w:val="20"/>
              </w:rPr>
              <w:t>Ag</w:t>
            </w:r>
          </w:p>
        </w:tc>
        <w:tc>
          <w:tcPr>
            <w:tcW w:w="1390" w:type="dxa"/>
          </w:tcPr>
          <w:p>
            <w:pPr>
              <w:pStyle w:val="TableParagraph"/>
              <w:spacing w:before="132"/>
              <w:ind w:left="163"/>
              <w:rPr>
                <w:sz w:val="20"/>
              </w:rPr>
            </w:pPr>
            <w:r>
              <w:rPr>
                <w:sz w:val="20"/>
              </w:rPr>
              <w:t>0.008±0.00</w:t>
            </w:r>
          </w:p>
        </w:tc>
        <w:tc>
          <w:tcPr>
            <w:tcW w:w="4356" w:type="dxa"/>
          </w:tcPr>
          <w:p>
            <w:pPr>
              <w:pStyle w:val="TableParagraph"/>
              <w:tabs>
                <w:tab w:pos="1562" w:val="left" w:leader="none"/>
                <w:tab w:pos="2914" w:val="left" w:leader="none"/>
              </w:tabs>
              <w:spacing w:before="132"/>
              <w:ind w:left="213"/>
              <w:rPr>
                <w:sz w:val="20"/>
              </w:rPr>
            </w:pPr>
            <w:r>
              <w:rPr>
                <w:sz w:val="20"/>
              </w:rPr>
              <w:t>0.000±0.00</w:t>
              <w:tab/>
              <w:t>0.000±0.00</w:t>
              <w:tab/>
              <w:t>0.000±0.00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132"/>
              <w:ind w:left="-2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2"/>
              <w:ind w:left="166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100" w:type="dxa"/>
          </w:tcPr>
          <w:p>
            <w:pPr>
              <w:pStyle w:val="TableParagraph"/>
              <w:spacing w:before="132"/>
              <w:ind w:left="121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</w:tr>
      <w:tr>
        <w:trPr>
          <w:trHeight w:val="503" w:hRule="atLeast"/>
        </w:trPr>
        <w:tc>
          <w:tcPr>
            <w:tcW w:w="936" w:type="dxa"/>
          </w:tcPr>
          <w:p>
            <w:pPr>
              <w:pStyle w:val="TableParagraph"/>
              <w:spacing w:before="132"/>
              <w:ind w:left="108"/>
              <w:rPr>
                <w:sz w:val="20"/>
              </w:rPr>
            </w:pPr>
            <w:r>
              <w:rPr>
                <w:sz w:val="20"/>
              </w:rPr>
              <w:t>Cd</w:t>
            </w:r>
          </w:p>
        </w:tc>
        <w:tc>
          <w:tcPr>
            <w:tcW w:w="1390" w:type="dxa"/>
          </w:tcPr>
          <w:p>
            <w:pPr>
              <w:pStyle w:val="TableParagraph"/>
              <w:spacing w:before="132"/>
              <w:ind w:left="163"/>
              <w:rPr>
                <w:sz w:val="20"/>
              </w:rPr>
            </w:pPr>
            <w:r>
              <w:rPr>
                <w:sz w:val="20"/>
              </w:rPr>
              <w:t>0.002±0.00</w:t>
            </w:r>
          </w:p>
        </w:tc>
        <w:tc>
          <w:tcPr>
            <w:tcW w:w="4356" w:type="dxa"/>
          </w:tcPr>
          <w:p>
            <w:pPr>
              <w:pStyle w:val="TableParagraph"/>
              <w:tabs>
                <w:tab w:pos="1562" w:val="left" w:leader="none"/>
                <w:tab w:pos="2914" w:val="left" w:leader="none"/>
              </w:tabs>
              <w:spacing w:before="132"/>
              <w:ind w:left="213"/>
              <w:rPr>
                <w:sz w:val="20"/>
              </w:rPr>
            </w:pPr>
            <w:r>
              <w:rPr>
                <w:sz w:val="20"/>
              </w:rPr>
              <w:t>0.000±0.00</w:t>
              <w:tab/>
              <w:t>0.000±0.00</w:t>
              <w:tab/>
              <w:t>0.000±0.00</w:t>
            </w:r>
          </w:p>
        </w:tc>
        <w:tc>
          <w:tcPr>
            <w:tcW w:w="1181" w:type="dxa"/>
          </w:tcPr>
          <w:p>
            <w:pPr>
              <w:pStyle w:val="TableParagraph"/>
              <w:spacing w:before="132"/>
              <w:ind w:left="-2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2"/>
              <w:ind w:left="166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100" w:type="dxa"/>
          </w:tcPr>
          <w:p>
            <w:pPr>
              <w:pStyle w:val="TableParagraph"/>
              <w:spacing w:before="132"/>
              <w:ind w:left="121"/>
              <w:rPr>
                <w:sz w:val="20"/>
              </w:rPr>
            </w:pPr>
            <w:r>
              <w:rPr>
                <w:sz w:val="20"/>
              </w:rPr>
              <w:t>0.003</w:t>
            </w:r>
          </w:p>
        </w:tc>
      </w:tr>
      <w:tr>
        <w:trPr>
          <w:trHeight w:val="362" w:hRule="atLeast"/>
        </w:trPr>
        <w:tc>
          <w:tcPr>
            <w:tcW w:w="936" w:type="dxa"/>
          </w:tcPr>
          <w:p>
            <w:pPr>
              <w:pStyle w:val="TableParagraph"/>
              <w:spacing w:line="210" w:lineRule="exact" w:before="132"/>
              <w:ind w:left="108"/>
              <w:rPr>
                <w:sz w:val="20"/>
              </w:rPr>
            </w:pPr>
            <w:r>
              <w:rPr>
                <w:sz w:val="20"/>
              </w:rPr>
              <w:t>Sn</w:t>
            </w:r>
          </w:p>
        </w:tc>
        <w:tc>
          <w:tcPr>
            <w:tcW w:w="1390" w:type="dxa"/>
          </w:tcPr>
          <w:p>
            <w:pPr>
              <w:pStyle w:val="TableParagraph"/>
              <w:spacing w:line="210" w:lineRule="exact" w:before="132"/>
              <w:ind w:left="163"/>
              <w:rPr>
                <w:sz w:val="20"/>
              </w:rPr>
            </w:pPr>
            <w:r>
              <w:rPr>
                <w:sz w:val="20"/>
              </w:rPr>
              <w:t>1.426±0.00</w:t>
            </w:r>
          </w:p>
        </w:tc>
        <w:tc>
          <w:tcPr>
            <w:tcW w:w="4356" w:type="dxa"/>
          </w:tcPr>
          <w:p>
            <w:pPr>
              <w:pStyle w:val="TableParagraph"/>
              <w:tabs>
                <w:tab w:pos="1562" w:val="left" w:leader="none"/>
                <w:tab w:pos="2914" w:val="left" w:leader="none"/>
              </w:tabs>
              <w:spacing w:line="210" w:lineRule="exact" w:before="132"/>
              <w:ind w:left="213"/>
              <w:rPr>
                <w:sz w:val="20"/>
              </w:rPr>
            </w:pPr>
            <w:r>
              <w:rPr>
                <w:sz w:val="20"/>
              </w:rPr>
              <w:t>1.165±0.00</w:t>
              <w:tab/>
              <w:t>0.036±0.00</w:t>
              <w:tab/>
              <w:t>0.014±0.00</w:t>
            </w:r>
          </w:p>
        </w:tc>
        <w:tc>
          <w:tcPr>
            <w:tcW w:w="1181" w:type="dxa"/>
          </w:tcPr>
          <w:p>
            <w:pPr>
              <w:pStyle w:val="TableParagraph"/>
              <w:spacing w:line="210" w:lineRule="exact" w:before="132"/>
              <w:ind w:left="-2"/>
              <w:rPr>
                <w:sz w:val="20"/>
              </w:rPr>
            </w:pPr>
            <w:r>
              <w:rPr>
                <w:sz w:val="20"/>
              </w:rPr>
              <w:t>0.032±0.00</w:t>
            </w:r>
          </w:p>
        </w:tc>
        <w:tc>
          <w:tcPr>
            <w:tcW w:w="1306" w:type="dxa"/>
          </w:tcPr>
          <w:p>
            <w:pPr>
              <w:pStyle w:val="TableParagraph"/>
              <w:spacing w:line="210" w:lineRule="exact" w:before="132"/>
              <w:ind w:left="166"/>
              <w:rPr>
                <w:sz w:val="20"/>
              </w:rPr>
            </w:pPr>
            <w:r>
              <w:rPr>
                <w:sz w:val="20"/>
              </w:rPr>
              <w:t>0.012±0.00</w:t>
            </w:r>
          </w:p>
        </w:tc>
        <w:tc>
          <w:tcPr>
            <w:tcW w:w="1100" w:type="dxa"/>
          </w:tcPr>
          <w:p>
            <w:pPr>
              <w:pStyle w:val="TableParagraph"/>
              <w:spacing w:line="210" w:lineRule="exact" w:before="132"/>
              <w:ind w:left="121"/>
              <w:rPr>
                <w:sz w:val="20"/>
              </w:rPr>
            </w:pPr>
            <w:r>
              <w:rPr>
                <w:sz w:val="20"/>
              </w:rPr>
              <w:t>NG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240" w:h="15840"/>
          <w:pgMar w:header="0" w:footer="935" w:top="1500" w:bottom="1200" w:left="620" w:right="160"/>
        </w:sectPr>
      </w:pP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"/>
        <w:gridCol w:w="1600"/>
        <w:gridCol w:w="1395"/>
        <w:gridCol w:w="1350"/>
        <w:gridCol w:w="1446"/>
        <w:gridCol w:w="1344"/>
        <w:gridCol w:w="1305"/>
        <w:gridCol w:w="1099"/>
      </w:tblGrid>
      <w:tr>
        <w:trPr>
          <w:trHeight w:val="362" w:hRule="atLeast"/>
        </w:trPr>
        <w:tc>
          <w:tcPr>
            <w:tcW w:w="740" w:type="dxa"/>
          </w:tcPr>
          <w:p>
            <w:pPr>
              <w:pStyle w:val="TableParagraph"/>
              <w:spacing w:line="221" w:lineRule="exact"/>
              <w:ind w:left="122"/>
              <w:rPr>
                <w:sz w:val="20"/>
              </w:rPr>
            </w:pPr>
            <w:r>
              <w:rPr>
                <w:sz w:val="20"/>
              </w:rPr>
              <w:t>Sb</w:t>
            </w:r>
          </w:p>
        </w:tc>
        <w:tc>
          <w:tcPr>
            <w:tcW w:w="1600" w:type="dxa"/>
          </w:tcPr>
          <w:p>
            <w:pPr>
              <w:pStyle w:val="TableParagraph"/>
              <w:spacing w:line="221" w:lineRule="exact"/>
              <w:ind w:left="374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395" w:type="dxa"/>
          </w:tcPr>
          <w:p>
            <w:pPr>
              <w:pStyle w:val="TableParagraph"/>
              <w:spacing w:line="221" w:lineRule="exact"/>
              <w:ind w:left="213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350" w:type="dxa"/>
          </w:tcPr>
          <w:p>
            <w:pPr>
              <w:pStyle w:val="TableParagraph"/>
              <w:spacing w:line="221" w:lineRule="exact"/>
              <w:ind w:left="100" w:right="201"/>
              <w:jc w:val="center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446" w:type="dxa"/>
          </w:tcPr>
          <w:p>
            <w:pPr>
              <w:pStyle w:val="TableParagraph"/>
              <w:spacing w:line="221" w:lineRule="exact"/>
              <w:ind w:left="50" w:right="244"/>
              <w:jc w:val="center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344" w:type="dxa"/>
          </w:tcPr>
          <w:p>
            <w:pPr>
              <w:pStyle w:val="TableParagraph"/>
              <w:spacing w:line="221" w:lineRule="exact"/>
              <w:ind w:left="163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305" w:type="dxa"/>
          </w:tcPr>
          <w:p>
            <w:pPr>
              <w:pStyle w:val="TableParagraph"/>
              <w:spacing w:line="221" w:lineRule="exact"/>
              <w:ind w:left="168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099" w:type="dxa"/>
          </w:tcPr>
          <w:p>
            <w:pPr>
              <w:pStyle w:val="TableParagraph"/>
              <w:spacing w:line="221" w:lineRule="exact"/>
              <w:ind w:left="124"/>
              <w:rPr>
                <w:sz w:val="20"/>
              </w:rPr>
            </w:pPr>
            <w:r>
              <w:rPr>
                <w:sz w:val="20"/>
              </w:rPr>
              <w:t>0.005</w:t>
            </w:r>
          </w:p>
        </w:tc>
      </w:tr>
      <w:tr>
        <w:trPr>
          <w:trHeight w:val="503" w:hRule="atLeast"/>
        </w:trPr>
        <w:tc>
          <w:tcPr>
            <w:tcW w:w="740" w:type="dxa"/>
          </w:tcPr>
          <w:p>
            <w:pPr>
              <w:pStyle w:val="TableParagraph"/>
              <w:spacing w:before="132"/>
              <w:ind w:left="122"/>
              <w:rPr>
                <w:sz w:val="20"/>
              </w:rPr>
            </w:pPr>
            <w:r>
              <w:rPr>
                <w:sz w:val="20"/>
              </w:rPr>
              <w:t>Hg</w:t>
            </w:r>
          </w:p>
        </w:tc>
        <w:tc>
          <w:tcPr>
            <w:tcW w:w="1600" w:type="dxa"/>
          </w:tcPr>
          <w:p>
            <w:pPr>
              <w:pStyle w:val="TableParagraph"/>
              <w:spacing w:before="132"/>
              <w:ind w:left="374"/>
              <w:rPr>
                <w:sz w:val="20"/>
              </w:rPr>
            </w:pPr>
            <w:r>
              <w:rPr>
                <w:sz w:val="20"/>
              </w:rPr>
              <w:t>2.989±0.00*</w:t>
            </w:r>
          </w:p>
        </w:tc>
        <w:tc>
          <w:tcPr>
            <w:tcW w:w="1395" w:type="dxa"/>
          </w:tcPr>
          <w:p>
            <w:pPr>
              <w:pStyle w:val="TableParagraph"/>
              <w:spacing w:before="132"/>
              <w:ind w:left="213"/>
              <w:rPr>
                <w:sz w:val="20"/>
              </w:rPr>
            </w:pPr>
            <w:r>
              <w:rPr>
                <w:sz w:val="20"/>
              </w:rPr>
              <w:t>1.828±0.00*</w:t>
            </w:r>
          </w:p>
        </w:tc>
        <w:tc>
          <w:tcPr>
            <w:tcW w:w="1350" w:type="dxa"/>
          </w:tcPr>
          <w:p>
            <w:pPr>
              <w:pStyle w:val="TableParagraph"/>
              <w:spacing w:before="132"/>
              <w:ind w:left="97" w:right="98"/>
              <w:jc w:val="center"/>
              <w:rPr>
                <w:sz w:val="20"/>
              </w:rPr>
            </w:pPr>
            <w:r>
              <w:rPr>
                <w:sz w:val="20"/>
              </w:rPr>
              <w:t>1.411±0.00*</w:t>
            </w:r>
          </w:p>
        </w:tc>
        <w:tc>
          <w:tcPr>
            <w:tcW w:w="1446" w:type="dxa"/>
          </w:tcPr>
          <w:p>
            <w:pPr>
              <w:pStyle w:val="TableParagraph"/>
              <w:spacing w:before="132"/>
              <w:ind w:left="151" w:right="243"/>
              <w:jc w:val="center"/>
              <w:rPr>
                <w:sz w:val="20"/>
              </w:rPr>
            </w:pPr>
            <w:r>
              <w:rPr>
                <w:sz w:val="20"/>
              </w:rPr>
              <w:t>1.732±0.00*</w:t>
            </w:r>
          </w:p>
        </w:tc>
        <w:tc>
          <w:tcPr>
            <w:tcW w:w="1344" w:type="dxa"/>
          </w:tcPr>
          <w:p>
            <w:pPr>
              <w:pStyle w:val="TableParagraph"/>
              <w:spacing w:before="132"/>
              <w:ind w:left="163"/>
              <w:rPr>
                <w:sz w:val="20"/>
              </w:rPr>
            </w:pPr>
            <w:r>
              <w:rPr>
                <w:sz w:val="20"/>
              </w:rPr>
              <w:t>1.366±0.00*</w:t>
            </w:r>
          </w:p>
        </w:tc>
        <w:tc>
          <w:tcPr>
            <w:tcW w:w="1305" w:type="dxa"/>
          </w:tcPr>
          <w:p>
            <w:pPr>
              <w:pStyle w:val="TableParagraph"/>
              <w:spacing w:before="132"/>
              <w:ind w:left="168"/>
              <w:rPr>
                <w:sz w:val="20"/>
              </w:rPr>
            </w:pPr>
            <w:r>
              <w:rPr>
                <w:sz w:val="20"/>
              </w:rPr>
              <w:t>1.516±0.00*</w:t>
            </w:r>
          </w:p>
        </w:tc>
        <w:tc>
          <w:tcPr>
            <w:tcW w:w="1099" w:type="dxa"/>
          </w:tcPr>
          <w:p>
            <w:pPr>
              <w:pStyle w:val="TableParagraph"/>
              <w:spacing w:before="132"/>
              <w:ind w:left="124"/>
              <w:rPr>
                <w:sz w:val="20"/>
              </w:rPr>
            </w:pPr>
            <w:r>
              <w:rPr>
                <w:sz w:val="20"/>
              </w:rPr>
              <w:t>0.001</w:t>
            </w:r>
          </w:p>
        </w:tc>
      </w:tr>
      <w:tr>
        <w:trPr>
          <w:trHeight w:val="403" w:hRule="atLeast"/>
        </w:trPr>
        <w:tc>
          <w:tcPr>
            <w:tcW w:w="7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122"/>
              <w:rPr>
                <w:sz w:val="20"/>
              </w:rPr>
            </w:pPr>
            <w:r>
              <w:rPr>
                <w:sz w:val="20"/>
              </w:rPr>
              <w:t>Pb</w:t>
            </w:r>
          </w:p>
        </w:tc>
        <w:tc>
          <w:tcPr>
            <w:tcW w:w="16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374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3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213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97" w:right="98"/>
              <w:jc w:val="center"/>
              <w:rPr>
                <w:sz w:val="20"/>
              </w:rPr>
            </w:pPr>
            <w:r>
              <w:rPr>
                <w:sz w:val="20"/>
              </w:rPr>
              <w:t>0.000±0.000</w:t>
            </w:r>
          </w:p>
        </w:tc>
        <w:tc>
          <w:tcPr>
            <w:tcW w:w="14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151" w:right="145"/>
              <w:jc w:val="center"/>
              <w:rPr>
                <w:sz w:val="20"/>
              </w:rPr>
            </w:pPr>
            <w:r>
              <w:rPr>
                <w:sz w:val="20"/>
              </w:rPr>
              <w:t>0.069±0.000*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163"/>
              <w:rPr>
                <w:sz w:val="20"/>
              </w:rPr>
            </w:pPr>
            <w:r>
              <w:rPr>
                <w:sz w:val="20"/>
              </w:rPr>
              <w:t>0.000±0.000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168"/>
              <w:rPr>
                <w:sz w:val="20"/>
              </w:rPr>
            </w:pPr>
            <w:r>
              <w:rPr>
                <w:sz w:val="20"/>
              </w:rPr>
              <w:t>0.000±0.000</w:t>
            </w:r>
          </w:p>
        </w:tc>
        <w:tc>
          <w:tcPr>
            <w:tcW w:w="10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2"/>
              <w:ind w:left="124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</w:tbl>
    <w:p>
      <w:pPr>
        <w:spacing w:line="247" w:lineRule="exact" w:before="0"/>
        <w:ind w:left="729" w:right="0" w:firstLine="0"/>
        <w:jc w:val="left"/>
        <w:rPr>
          <w:sz w:val="22"/>
        </w:rPr>
      </w:pPr>
      <w:r>
        <w:rPr>
          <w:sz w:val="22"/>
          <w:u w:val="single"/>
        </w:rPr>
        <w:t>Key:</w:t>
      </w:r>
    </w:p>
    <w:p>
      <w:pPr>
        <w:pStyle w:val="BodyText"/>
        <w:spacing w:before="1"/>
        <w:rPr>
          <w:sz w:val="14"/>
        </w:rPr>
      </w:pPr>
    </w:p>
    <w:p>
      <w:pPr>
        <w:spacing w:line="477" w:lineRule="auto" w:before="91"/>
        <w:ind w:left="729" w:right="7690" w:firstLine="0"/>
        <w:jc w:val="left"/>
        <w:rPr>
          <w:sz w:val="22"/>
        </w:rPr>
      </w:pPr>
      <w:r>
        <w:rPr>
          <w:sz w:val="22"/>
        </w:rPr>
        <w:t>* = Level above permissible limit.</w:t>
      </w:r>
      <w:r>
        <w:rPr>
          <w:spacing w:val="-52"/>
          <w:sz w:val="22"/>
        </w:rPr>
        <w:t> </w:t>
      </w:r>
      <w:r>
        <w:rPr>
          <w:sz w:val="22"/>
        </w:rPr>
        <w:t>NP</w:t>
      </w:r>
      <w:r>
        <w:rPr>
          <w:spacing w:val="-1"/>
          <w:sz w:val="22"/>
        </w:rPr>
        <w:t> </w:t>
      </w:r>
      <w:r>
        <w:rPr>
          <w:sz w:val="22"/>
        </w:rPr>
        <w:t>= No value</w:t>
      </w:r>
      <w:r>
        <w:rPr>
          <w:spacing w:val="-1"/>
          <w:sz w:val="22"/>
        </w:rPr>
        <w:t> </w:t>
      </w:r>
      <w:r>
        <w:rPr>
          <w:sz w:val="22"/>
        </w:rPr>
        <w:t>is proposed.</w:t>
      </w:r>
    </w:p>
    <w:p>
      <w:pPr>
        <w:spacing w:before="4"/>
        <w:ind w:left="729" w:right="0" w:firstLine="0"/>
        <w:jc w:val="left"/>
        <w:rPr>
          <w:sz w:val="22"/>
        </w:rPr>
      </w:pPr>
      <w:r>
        <w:rPr>
          <w:sz w:val="22"/>
        </w:rPr>
        <w:t>NG</w:t>
      </w:r>
      <w:r>
        <w:rPr>
          <w:spacing w:val="-2"/>
          <w:sz w:val="22"/>
        </w:rPr>
        <w:t> </w:t>
      </w:r>
      <w:r>
        <w:rPr>
          <w:sz w:val="22"/>
        </w:rPr>
        <w:t>=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1"/>
          <w:sz w:val="22"/>
        </w:rPr>
        <w:t> </w:t>
      </w:r>
      <w:r>
        <w:rPr>
          <w:sz w:val="22"/>
        </w:rPr>
        <w:t>mentioned</w:t>
      </w:r>
      <w:r>
        <w:rPr>
          <w:spacing w:val="-1"/>
          <w:sz w:val="22"/>
        </w:rPr>
        <w:t> </w:t>
      </w:r>
      <w:r>
        <w:rPr>
          <w:sz w:val="22"/>
        </w:rPr>
        <w:t>in</w:t>
      </w:r>
      <w:r>
        <w:rPr>
          <w:spacing w:val="-4"/>
          <w:sz w:val="22"/>
        </w:rPr>
        <w:t> </w:t>
      </w:r>
      <w:r>
        <w:rPr>
          <w:sz w:val="22"/>
        </w:rPr>
        <w:t>the</w:t>
      </w:r>
      <w:r>
        <w:rPr>
          <w:spacing w:val="-2"/>
          <w:sz w:val="22"/>
        </w:rPr>
        <w:t> </w:t>
      </w:r>
      <w:r>
        <w:rPr>
          <w:sz w:val="22"/>
        </w:rPr>
        <w:t>WHO</w:t>
      </w:r>
      <w:r>
        <w:rPr>
          <w:spacing w:val="-3"/>
          <w:sz w:val="22"/>
        </w:rPr>
        <w:t> </w:t>
      </w:r>
      <w:r>
        <w:rPr>
          <w:sz w:val="22"/>
        </w:rPr>
        <w:t>Guideline.</w:t>
      </w: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12" w:lineRule="auto" w:after="10"/>
        <w:ind w:left="1540" w:right="1188" w:hanging="629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4.16:</w:t>
      </w:r>
      <w:r>
        <w:rPr/>
        <w:t>Concentration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Bottom</w:t>
      </w:r>
      <w:r>
        <w:rPr>
          <w:spacing w:val="-1"/>
        </w:rPr>
        <w:t> </w:t>
      </w:r>
      <w:r>
        <w:rPr/>
        <w:t>Soil</w:t>
      </w:r>
      <w:r>
        <w:rPr>
          <w:spacing w:val="-2"/>
        </w:rPr>
        <w:t> </w:t>
      </w:r>
      <w:r>
        <w:rPr/>
        <w:t>Sediments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Sampling</w:t>
      </w:r>
      <w:r>
        <w:rPr>
          <w:spacing w:val="-3"/>
        </w:rPr>
        <w:t> </w:t>
      </w:r>
      <w:r>
        <w:rPr/>
        <w:t>Points</w:t>
      </w:r>
      <w:r>
        <w:rPr>
          <w:spacing w:val="-57"/>
        </w:rPr>
        <w:t> </w:t>
      </w:r>
      <w:r>
        <w:rPr/>
        <w:t>on River</w:t>
      </w:r>
      <w:r>
        <w:rPr>
          <w:spacing w:val="-1"/>
        </w:rPr>
        <w:t> </w:t>
      </w:r>
      <w:r>
        <w:rPr/>
        <w:t>Sokoto in Dry</w:t>
      </w:r>
      <w:r>
        <w:rPr>
          <w:spacing w:val="-5"/>
        </w:rPr>
        <w:t> </w:t>
      </w:r>
      <w:r>
        <w:rPr/>
        <w:t>Season</w:t>
      </w:r>
    </w:p>
    <w:tbl>
      <w:tblPr>
        <w:tblW w:w="0" w:type="auto"/>
        <w:jc w:val="left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3"/>
        <w:gridCol w:w="1405"/>
        <w:gridCol w:w="1374"/>
        <w:gridCol w:w="1327"/>
        <w:gridCol w:w="1378"/>
        <w:gridCol w:w="1398"/>
        <w:gridCol w:w="1340"/>
        <w:gridCol w:w="1226"/>
      </w:tblGrid>
      <w:tr>
        <w:trPr>
          <w:trHeight w:val="456" w:hRule="atLeast"/>
        </w:trPr>
        <w:tc>
          <w:tcPr>
            <w:tcW w:w="73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77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spacing w:line="214" w:lineRule="exact"/>
              <w:ind w:left="1088"/>
              <w:rPr>
                <w:sz w:val="20"/>
              </w:rPr>
            </w:pPr>
            <w:r>
              <w:rPr>
                <w:sz w:val="20"/>
              </w:rPr>
              <w:t>Concentration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sampling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points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(mg/L)</w:t>
            </w:r>
          </w:p>
        </w:tc>
        <w:tc>
          <w:tcPr>
            <w:tcW w:w="134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23" w:lineRule="exact"/>
              <w:ind w:left="155"/>
              <w:rPr>
                <w:sz w:val="20"/>
              </w:rPr>
            </w:pPr>
            <w:r>
              <w:rPr>
                <w:sz w:val="20"/>
              </w:rPr>
              <w:t>WHO</w:t>
            </w:r>
          </w:p>
          <w:p>
            <w:pPr>
              <w:pStyle w:val="TableParagraph"/>
              <w:spacing w:line="214" w:lineRule="exact"/>
              <w:ind w:left="155"/>
              <w:rPr>
                <w:sz w:val="20"/>
              </w:rPr>
            </w:pPr>
            <w:r>
              <w:rPr>
                <w:sz w:val="20"/>
              </w:rPr>
              <w:t>Guideline</w:t>
            </w:r>
          </w:p>
        </w:tc>
      </w:tr>
      <w:tr>
        <w:trPr>
          <w:trHeight w:val="692" w:hRule="atLeast"/>
        </w:trPr>
        <w:tc>
          <w:tcPr>
            <w:tcW w:w="733" w:type="dxa"/>
            <w:tcBorders>
              <w:bottom w:val="single" w:sz="4" w:space="0" w:color="000000"/>
            </w:tcBorders>
          </w:tcPr>
          <w:p>
            <w:pPr>
              <w:pStyle w:val="TableParagraph"/>
              <w:ind w:left="107" w:right="183"/>
              <w:rPr>
                <w:sz w:val="20"/>
              </w:rPr>
            </w:pPr>
            <w:r>
              <w:rPr>
                <w:sz w:val="20"/>
              </w:rPr>
              <w:t>Elem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ent</w:t>
            </w:r>
          </w:p>
        </w:tc>
        <w:tc>
          <w:tcPr>
            <w:tcW w:w="14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81" w:right="168"/>
              <w:jc w:val="center"/>
              <w:rPr>
                <w:sz w:val="20"/>
              </w:rPr>
            </w:pPr>
            <w:r>
              <w:rPr>
                <w:sz w:val="20"/>
              </w:rPr>
              <w:t>P1</w:t>
            </w:r>
          </w:p>
        </w:tc>
        <w:tc>
          <w:tcPr>
            <w:tcW w:w="13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70" w:right="148"/>
              <w:jc w:val="center"/>
              <w:rPr>
                <w:sz w:val="20"/>
              </w:rPr>
            </w:pPr>
            <w:r>
              <w:rPr>
                <w:sz w:val="20"/>
              </w:rPr>
              <w:t>P2</w:t>
            </w:r>
          </w:p>
        </w:tc>
        <w:tc>
          <w:tcPr>
            <w:tcW w:w="13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48" w:right="123"/>
              <w:jc w:val="center"/>
              <w:rPr>
                <w:sz w:val="20"/>
              </w:rPr>
            </w:pPr>
            <w:r>
              <w:rPr>
                <w:sz w:val="20"/>
              </w:rPr>
              <w:t>P3</w:t>
            </w:r>
          </w:p>
        </w:tc>
        <w:tc>
          <w:tcPr>
            <w:tcW w:w="13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23" w:right="105"/>
              <w:jc w:val="center"/>
              <w:rPr>
                <w:sz w:val="20"/>
              </w:rPr>
            </w:pPr>
            <w:r>
              <w:rPr>
                <w:sz w:val="20"/>
              </w:rPr>
              <w:t>P4</w:t>
            </w:r>
          </w:p>
        </w:tc>
        <w:tc>
          <w:tcPr>
            <w:tcW w:w="13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547" w:right="599"/>
              <w:jc w:val="center"/>
              <w:rPr>
                <w:sz w:val="20"/>
              </w:rPr>
            </w:pPr>
            <w:r>
              <w:rPr>
                <w:sz w:val="20"/>
              </w:rPr>
              <w:t>P5</w:t>
            </w:r>
          </w:p>
        </w:tc>
        <w:tc>
          <w:tcPr>
            <w:tcW w:w="13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41" w:right="141"/>
              <w:jc w:val="center"/>
              <w:rPr>
                <w:sz w:val="20"/>
              </w:rPr>
            </w:pPr>
            <w:r>
              <w:rPr>
                <w:sz w:val="20"/>
              </w:rPr>
              <w:t>P6</w:t>
            </w:r>
          </w:p>
        </w:tc>
        <w:tc>
          <w:tcPr>
            <w:tcW w:w="12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24" w:lineRule="exact"/>
              <w:ind w:left="155"/>
              <w:rPr>
                <w:sz w:val="20"/>
              </w:rPr>
            </w:pPr>
            <w:r>
              <w:rPr>
                <w:sz w:val="20"/>
              </w:rPr>
              <w:t>(2003)</w:t>
            </w:r>
          </w:p>
          <w:p>
            <w:pPr>
              <w:pStyle w:val="TableParagraph"/>
              <w:ind w:left="155"/>
              <w:rPr>
                <w:sz w:val="20"/>
              </w:rPr>
            </w:pPr>
            <w:r>
              <w:rPr>
                <w:sz w:val="20"/>
              </w:rPr>
              <w:t>[mg/L]</w:t>
            </w:r>
          </w:p>
        </w:tc>
      </w:tr>
      <w:tr>
        <w:trPr>
          <w:trHeight w:val="606" w:hRule="atLeast"/>
        </w:trPr>
        <w:tc>
          <w:tcPr>
            <w:tcW w:w="7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14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80" w:right="173"/>
              <w:jc w:val="center"/>
              <w:rPr>
                <w:sz w:val="20"/>
              </w:rPr>
            </w:pPr>
            <w:r>
              <w:rPr>
                <w:sz w:val="20"/>
              </w:rPr>
              <w:t>150.00±0.00</w:t>
            </w:r>
          </w:p>
        </w:tc>
        <w:tc>
          <w:tcPr>
            <w:tcW w:w="13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68" w:right="152"/>
              <w:jc w:val="center"/>
              <w:rPr>
                <w:sz w:val="20"/>
              </w:rPr>
            </w:pPr>
            <w:r>
              <w:rPr>
                <w:sz w:val="20"/>
              </w:rPr>
              <w:t>160.00±0.00</w:t>
            </w:r>
          </w:p>
        </w:tc>
        <w:tc>
          <w:tcPr>
            <w:tcW w:w="13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47" w:right="128"/>
              <w:jc w:val="center"/>
              <w:rPr>
                <w:sz w:val="20"/>
              </w:rPr>
            </w:pPr>
            <w:r>
              <w:rPr>
                <w:sz w:val="20"/>
              </w:rPr>
              <w:t>100.00±0.00</w:t>
            </w:r>
          </w:p>
        </w:tc>
        <w:tc>
          <w:tcPr>
            <w:tcW w:w="13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16" w:right="105"/>
              <w:jc w:val="center"/>
              <w:rPr>
                <w:sz w:val="20"/>
              </w:rPr>
            </w:pPr>
            <w:r>
              <w:rPr>
                <w:sz w:val="20"/>
              </w:rPr>
              <w:t>200.00±0.00</w:t>
            </w:r>
          </w:p>
        </w:tc>
        <w:tc>
          <w:tcPr>
            <w:tcW w:w="13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>220.00±0.00</w:t>
            </w:r>
          </w:p>
        </w:tc>
        <w:tc>
          <w:tcPr>
            <w:tcW w:w="13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139" w:right="147"/>
              <w:jc w:val="center"/>
              <w:rPr>
                <w:sz w:val="20"/>
              </w:rPr>
            </w:pPr>
            <w:r>
              <w:rPr>
                <w:sz w:val="20"/>
              </w:rPr>
              <w:t>210.00±0.00</w:t>
            </w:r>
          </w:p>
        </w:tc>
        <w:tc>
          <w:tcPr>
            <w:tcW w:w="12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0"/>
              </w:rPr>
            </w:pPr>
          </w:p>
          <w:p>
            <w:pPr>
              <w:pStyle w:val="TableParagraph"/>
              <w:ind w:left="385" w:right="351"/>
              <w:jc w:val="center"/>
              <w:rPr>
                <w:sz w:val="20"/>
              </w:rPr>
            </w:pPr>
            <w:r>
              <w:rPr>
                <w:sz w:val="20"/>
              </w:rPr>
              <w:t>NP</w:t>
            </w:r>
          </w:p>
        </w:tc>
      </w:tr>
      <w:tr>
        <w:trPr>
          <w:trHeight w:val="505" w:hRule="atLeast"/>
        </w:trPr>
        <w:tc>
          <w:tcPr>
            <w:tcW w:w="733" w:type="dxa"/>
          </w:tcPr>
          <w:p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z w:val="20"/>
              </w:rPr>
              <w:t>Mg</w:t>
            </w:r>
          </w:p>
        </w:tc>
        <w:tc>
          <w:tcPr>
            <w:tcW w:w="1405" w:type="dxa"/>
          </w:tcPr>
          <w:p>
            <w:pPr>
              <w:pStyle w:val="TableParagraph"/>
              <w:spacing w:before="132"/>
              <w:ind w:left="180" w:right="173"/>
              <w:jc w:val="center"/>
              <w:rPr>
                <w:sz w:val="20"/>
              </w:rPr>
            </w:pPr>
            <w:r>
              <w:rPr>
                <w:sz w:val="20"/>
              </w:rPr>
              <w:t>26.04±0.00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132"/>
              <w:ind w:left="168" w:right="152"/>
              <w:jc w:val="center"/>
              <w:rPr>
                <w:sz w:val="20"/>
              </w:rPr>
            </w:pPr>
            <w:r>
              <w:rPr>
                <w:sz w:val="20"/>
              </w:rPr>
              <w:t>31.59±0.00</w:t>
            </w:r>
          </w:p>
        </w:tc>
        <w:tc>
          <w:tcPr>
            <w:tcW w:w="1327" w:type="dxa"/>
          </w:tcPr>
          <w:p>
            <w:pPr>
              <w:pStyle w:val="TableParagraph"/>
              <w:spacing w:before="132"/>
              <w:ind w:left="147" w:right="128"/>
              <w:jc w:val="center"/>
              <w:rPr>
                <w:sz w:val="20"/>
              </w:rPr>
            </w:pPr>
            <w:r>
              <w:rPr>
                <w:sz w:val="20"/>
              </w:rPr>
              <w:t>28.17±0.00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132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34.48±0.00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132"/>
              <w:ind w:right="272"/>
              <w:jc w:val="right"/>
              <w:rPr>
                <w:sz w:val="20"/>
              </w:rPr>
            </w:pPr>
            <w:r>
              <w:rPr>
                <w:sz w:val="20"/>
              </w:rPr>
              <w:t>34.28±0.00</w:t>
            </w:r>
          </w:p>
        </w:tc>
        <w:tc>
          <w:tcPr>
            <w:tcW w:w="1340" w:type="dxa"/>
          </w:tcPr>
          <w:p>
            <w:pPr>
              <w:pStyle w:val="TableParagraph"/>
              <w:spacing w:before="132"/>
              <w:ind w:left="140" w:right="147"/>
              <w:jc w:val="center"/>
              <w:rPr>
                <w:sz w:val="20"/>
              </w:rPr>
            </w:pPr>
            <w:r>
              <w:rPr>
                <w:sz w:val="20"/>
              </w:rPr>
              <w:t>30.54±0.00</w:t>
            </w:r>
          </w:p>
        </w:tc>
        <w:tc>
          <w:tcPr>
            <w:tcW w:w="1226" w:type="dxa"/>
          </w:tcPr>
          <w:p>
            <w:pPr>
              <w:pStyle w:val="TableParagraph"/>
              <w:spacing w:before="132"/>
              <w:ind w:left="385" w:right="351"/>
              <w:jc w:val="center"/>
              <w:rPr>
                <w:sz w:val="20"/>
              </w:rPr>
            </w:pPr>
            <w:r>
              <w:rPr>
                <w:sz w:val="20"/>
              </w:rPr>
              <w:t>NP</w:t>
            </w:r>
          </w:p>
        </w:tc>
      </w:tr>
      <w:tr>
        <w:trPr>
          <w:trHeight w:val="505" w:hRule="atLeast"/>
        </w:trPr>
        <w:tc>
          <w:tcPr>
            <w:tcW w:w="733" w:type="dxa"/>
          </w:tcPr>
          <w:p>
            <w:pPr>
              <w:pStyle w:val="TableParagraph"/>
              <w:spacing w:before="134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1405" w:type="dxa"/>
          </w:tcPr>
          <w:p>
            <w:pPr>
              <w:pStyle w:val="TableParagraph"/>
              <w:spacing w:before="134"/>
              <w:ind w:left="180" w:right="173"/>
              <w:jc w:val="center"/>
              <w:rPr>
                <w:sz w:val="20"/>
              </w:rPr>
            </w:pPr>
            <w:r>
              <w:rPr>
                <w:sz w:val="20"/>
              </w:rPr>
              <w:t>60.00±0.00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134"/>
              <w:ind w:left="168" w:right="152"/>
              <w:jc w:val="center"/>
              <w:rPr>
                <w:sz w:val="20"/>
              </w:rPr>
            </w:pPr>
            <w:r>
              <w:rPr>
                <w:sz w:val="20"/>
              </w:rPr>
              <w:t>70.00±0.00</w:t>
            </w:r>
          </w:p>
        </w:tc>
        <w:tc>
          <w:tcPr>
            <w:tcW w:w="1327" w:type="dxa"/>
          </w:tcPr>
          <w:p>
            <w:pPr>
              <w:pStyle w:val="TableParagraph"/>
              <w:spacing w:before="134"/>
              <w:ind w:left="147" w:right="128"/>
              <w:jc w:val="center"/>
              <w:rPr>
                <w:sz w:val="20"/>
              </w:rPr>
            </w:pPr>
            <w:r>
              <w:rPr>
                <w:sz w:val="20"/>
              </w:rPr>
              <w:t>30.00±0.00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134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70.00±0.00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134"/>
              <w:ind w:right="272"/>
              <w:jc w:val="right"/>
              <w:rPr>
                <w:sz w:val="20"/>
              </w:rPr>
            </w:pPr>
            <w:r>
              <w:rPr>
                <w:sz w:val="20"/>
              </w:rPr>
              <w:t>70.00±0.00</w:t>
            </w:r>
          </w:p>
        </w:tc>
        <w:tc>
          <w:tcPr>
            <w:tcW w:w="1340" w:type="dxa"/>
          </w:tcPr>
          <w:p>
            <w:pPr>
              <w:pStyle w:val="TableParagraph"/>
              <w:spacing w:before="134"/>
              <w:ind w:left="140" w:right="147"/>
              <w:jc w:val="center"/>
              <w:rPr>
                <w:sz w:val="20"/>
              </w:rPr>
            </w:pPr>
            <w:r>
              <w:rPr>
                <w:sz w:val="20"/>
              </w:rPr>
              <w:t>70.00±0.00</w:t>
            </w:r>
          </w:p>
        </w:tc>
        <w:tc>
          <w:tcPr>
            <w:tcW w:w="1226" w:type="dxa"/>
          </w:tcPr>
          <w:p>
            <w:pPr>
              <w:pStyle w:val="TableParagraph"/>
              <w:spacing w:before="134"/>
              <w:ind w:left="385" w:right="351"/>
              <w:jc w:val="center"/>
              <w:rPr>
                <w:sz w:val="20"/>
              </w:rPr>
            </w:pPr>
            <w:r>
              <w:rPr>
                <w:sz w:val="20"/>
              </w:rPr>
              <w:t>NP</w:t>
            </w:r>
          </w:p>
        </w:tc>
      </w:tr>
      <w:tr>
        <w:trPr>
          <w:trHeight w:val="503" w:hRule="atLeast"/>
        </w:trPr>
        <w:tc>
          <w:tcPr>
            <w:tcW w:w="733" w:type="dxa"/>
          </w:tcPr>
          <w:p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z w:val="20"/>
              </w:rPr>
              <w:t>Ca</w:t>
            </w:r>
          </w:p>
        </w:tc>
        <w:tc>
          <w:tcPr>
            <w:tcW w:w="1405" w:type="dxa"/>
          </w:tcPr>
          <w:p>
            <w:pPr>
              <w:pStyle w:val="TableParagraph"/>
              <w:spacing w:before="132"/>
              <w:ind w:left="180" w:right="173"/>
              <w:jc w:val="center"/>
              <w:rPr>
                <w:sz w:val="20"/>
              </w:rPr>
            </w:pPr>
            <w:r>
              <w:rPr>
                <w:sz w:val="20"/>
              </w:rPr>
              <w:t>68.11±0.00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132"/>
              <w:ind w:left="168" w:right="152"/>
              <w:jc w:val="center"/>
              <w:rPr>
                <w:sz w:val="20"/>
              </w:rPr>
            </w:pPr>
            <w:r>
              <w:rPr>
                <w:sz w:val="20"/>
              </w:rPr>
              <w:t>365.36±0.00</w:t>
            </w:r>
          </w:p>
        </w:tc>
        <w:tc>
          <w:tcPr>
            <w:tcW w:w="1327" w:type="dxa"/>
          </w:tcPr>
          <w:p>
            <w:pPr>
              <w:pStyle w:val="TableParagraph"/>
              <w:spacing w:before="132"/>
              <w:ind w:left="147" w:right="128"/>
              <w:jc w:val="center"/>
              <w:rPr>
                <w:sz w:val="20"/>
              </w:rPr>
            </w:pPr>
            <w:r>
              <w:rPr>
                <w:sz w:val="20"/>
              </w:rPr>
              <w:t>71.54±0.00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132"/>
              <w:ind w:left="116" w:right="105"/>
              <w:jc w:val="center"/>
              <w:rPr>
                <w:sz w:val="20"/>
              </w:rPr>
            </w:pPr>
            <w:r>
              <w:rPr>
                <w:sz w:val="20"/>
              </w:rPr>
              <w:t>227.43±0.00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132"/>
              <w:ind w:right="222"/>
              <w:jc w:val="right"/>
              <w:rPr>
                <w:sz w:val="20"/>
              </w:rPr>
            </w:pPr>
            <w:r>
              <w:rPr>
                <w:sz w:val="20"/>
              </w:rPr>
              <w:t>363.22±0.00</w:t>
            </w:r>
          </w:p>
        </w:tc>
        <w:tc>
          <w:tcPr>
            <w:tcW w:w="1340" w:type="dxa"/>
          </w:tcPr>
          <w:p>
            <w:pPr>
              <w:pStyle w:val="TableParagraph"/>
              <w:spacing w:before="132"/>
              <w:ind w:left="140" w:right="147"/>
              <w:jc w:val="center"/>
              <w:rPr>
                <w:sz w:val="20"/>
              </w:rPr>
            </w:pPr>
            <w:r>
              <w:rPr>
                <w:sz w:val="20"/>
              </w:rPr>
              <w:t>78.35±0.00</w:t>
            </w:r>
          </w:p>
        </w:tc>
        <w:tc>
          <w:tcPr>
            <w:tcW w:w="1226" w:type="dxa"/>
          </w:tcPr>
          <w:p>
            <w:pPr>
              <w:pStyle w:val="TableParagraph"/>
              <w:spacing w:before="132"/>
              <w:ind w:left="385" w:right="351"/>
              <w:jc w:val="center"/>
              <w:rPr>
                <w:sz w:val="20"/>
              </w:rPr>
            </w:pPr>
            <w:r>
              <w:rPr>
                <w:sz w:val="20"/>
              </w:rPr>
              <w:t>NP</w:t>
            </w:r>
          </w:p>
        </w:tc>
      </w:tr>
      <w:tr>
        <w:trPr>
          <w:trHeight w:val="504" w:hRule="atLeast"/>
        </w:trPr>
        <w:tc>
          <w:tcPr>
            <w:tcW w:w="733" w:type="dxa"/>
          </w:tcPr>
          <w:p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z w:val="20"/>
              </w:rPr>
              <w:t>Cr</w:t>
            </w:r>
          </w:p>
        </w:tc>
        <w:tc>
          <w:tcPr>
            <w:tcW w:w="1405" w:type="dxa"/>
          </w:tcPr>
          <w:p>
            <w:pPr>
              <w:pStyle w:val="TableParagraph"/>
              <w:spacing w:before="132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2.629±0.00*</w:t>
            </w:r>
          </w:p>
        </w:tc>
        <w:tc>
          <w:tcPr>
            <w:tcW w:w="1374" w:type="dxa"/>
          </w:tcPr>
          <w:p>
            <w:pPr>
              <w:pStyle w:val="TableParagraph"/>
              <w:spacing w:before="132"/>
              <w:ind w:left="168" w:right="152"/>
              <w:jc w:val="center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327" w:type="dxa"/>
          </w:tcPr>
          <w:p>
            <w:pPr>
              <w:pStyle w:val="TableParagraph"/>
              <w:spacing w:before="132"/>
              <w:ind w:left="147" w:right="128"/>
              <w:jc w:val="center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132"/>
              <w:ind w:left="119" w:right="105"/>
              <w:jc w:val="center"/>
              <w:rPr>
                <w:sz w:val="20"/>
              </w:rPr>
            </w:pPr>
            <w:r>
              <w:rPr>
                <w:sz w:val="20"/>
              </w:rPr>
              <w:t>10.61±0.00*</w:t>
            </w:r>
          </w:p>
        </w:tc>
        <w:tc>
          <w:tcPr>
            <w:tcW w:w="1398" w:type="dxa"/>
          </w:tcPr>
          <w:p>
            <w:pPr>
              <w:pStyle w:val="TableParagraph"/>
              <w:spacing w:before="132"/>
              <w:ind w:right="272"/>
              <w:jc w:val="right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340" w:type="dxa"/>
          </w:tcPr>
          <w:p>
            <w:pPr>
              <w:pStyle w:val="TableParagraph"/>
              <w:spacing w:before="132"/>
              <w:ind w:left="141" w:right="146"/>
              <w:jc w:val="center"/>
              <w:rPr>
                <w:sz w:val="20"/>
              </w:rPr>
            </w:pPr>
            <w:r>
              <w:rPr>
                <w:sz w:val="20"/>
              </w:rPr>
              <w:t>1.453±0.00*</w:t>
            </w:r>
          </w:p>
        </w:tc>
        <w:tc>
          <w:tcPr>
            <w:tcW w:w="1226" w:type="dxa"/>
          </w:tcPr>
          <w:p>
            <w:pPr>
              <w:pStyle w:val="TableParagraph"/>
              <w:spacing w:before="132"/>
              <w:ind w:left="385" w:right="351"/>
              <w:jc w:val="center"/>
              <w:rPr>
                <w:sz w:val="20"/>
              </w:rPr>
            </w:pPr>
            <w:r>
              <w:rPr>
                <w:sz w:val="20"/>
              </w:rPr>
              <w:t>0.05</w:t>
            </w:r>
          </w:p>
        </w:tc>
      </w:tr>
      <w:tr>
        <w:trPr>
          <w:trHeight w:val="503" w:hRule="atLeast"/>
        </w:trPr>
        <w:tc>
          <w:tcPr>
            <w:tcW w:w="733" w:type="dxa"/>
          </w:tcPr>
          <w:p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z w:val="20"/>
              </w:rPr>
              <w:t>Mn</w:t>
            </w:r>
          </w:p>
        </w:tc>
        <w:tc>
          <w:tcPr>
            <w:tcW w:w="1405" w:type="dxa"/>
          </w:tcPr>
          <w:p>
            <w:pPr>
              <w:pStyle w:val="TableParagraph"/>
              <w:spacing w:before="132"/>
              <w:ind w:left="180" w:right="173"/>
              <w:jc w:val="center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132"/>
              <w:ind w:left="168" w:right="152"/>
              <w:jc w:val="center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327" w:type="dxa"/>
          </w:tcPr>
          <w:p>
            <w:pPr>
              <w:pStyle w:val="TableParagraph"/>
              <w:spacing w:before="132"/>
              <w:ind w:left="147" w:right="128"/>
              <w:jc w:val="center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132"/>
              <w:ind w:left="119" w:right="105"/>
              <w:jc w:val="center"/>
              <w:rPr>
                <w:sz w:val="20"/>
              </w:rPr>
            </w:pPr>
            <w:r>
              <w:rPr>
                <w:sz w:val="20"/>
              </w:rPr>
              <w:t>1.992±0.00*</w:t>
            </w:r>
          </w:p>
        </w:tc>
        <w:tc>
          <w:tcPr>
            <w:tcW w:w="1398" w:type="dxa"/>
          </w:tcPr>
          <w:p>
            <w:pPr>
              <w:pStyle w:val="TableParagraph"/>
              <w:spacing w:before="132"/>
              <w:ind w:right="272"/>
              <w:jc w:val="right"/>
              <w:rPr>
                <w:sz w:val="20"/>
              </w:rPr>
            </w:pPr>
            <w:r>
              <w:rPr>
                <w:sz w:val="20"/>
              </w:rPr>
              <w:t>0.411±0.00</w:t>
            </w:r>
          </w:p>
        </w:tc>
        <w:tc>
          <w:tcPr>
            <w:tcW w:w="1340" w:type="dxa"/>
          </w:tcPr>
          <w:p>
            <w:pPr>
              <w:pStyle w:val="TableParagraph"/>
              <w:spacing w:before="132"/>
              <w:ind w:left="140" w:right="147"/>
              <w:jc w:val="center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226" w:type="dxa"/>
          </w:tcPr>
          <w:p>
            <w:pPr>
              <w:pStyle w:val="TableParagraph"/>
              <w:spacing w:before="132"/>
              <w:ind w:left="385" w:right="350"/>
              <w:jc w:val="center"/>
              <w:rPr>
                <w:sz w:val="20"/>
              </w:rPr>
            </w:pPr>
            <w:r>
              <w:rPr>
                <w:sz w:val="20"/>
              </w:rPr>
              <w:t>0.5</w:t>
            </w:r>
          </w:p>
        </w:tc>
      </w:tr>
      <w:tr>
        <w:trPr>
          <w:trHeight w:val="505" w:hRule="atLeast"/>
        </w:trPr>
        <w:tc>
          <w:tcPr>
            <w:tcW w:w="733" w:type="dxa"/>
          </w:tcPr>
          <w:p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1405" w:type="dxa"/>
          </w:tcPr>
          <w:p>
            <w:pPr>
              <w:pStyle w:val="TableParagraph"/>
              <w:spacing w:before="132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53.15±0.00*</w:t>
            </w:r>
          </w:p>
        </w:tc>
        <w:tc>
          <w:tcPr>
            <w:tcW w:w="1374" w:type="dxa"/>
          </w:tcPr>
          <w:p>
            <w:pPr>
              <w:pStyle w:val="TableParagraph"/>
              <w:spacing w:before="132"/>
              <w:ind w:left="170" w:right="151"/>
              <w:jc w:val="center"/>
              <w:rPr>
                <w:sz w:val="20"/>
              </w:rPr>
            </w:pPr>
            <w:r>
              <w:rPr>
                <w:sz w:val="20"/>
              </w:rPr>
              <w:t>50.87±0.00*</w:t>
            </w:r>
          </w:p>
        </w:tc>
        <w:tc>
          <w:tcPr>
            <w:tcW w:w="1327" w:type="dxa"/>
          </w:tcPr>
          <w:p>
            <w:pPr>
              <w:pStyle w:val="TableParagraph"/>
              <w:spacing w:before="132"/>
              <w:ind w:left="148" w:right="127"/>
              <w:jc w:val="center"/>
              <w:rPr>
                <w:sz w:val="20"/>
              </w:rPr>
            </w:pPr>
            <w:r>
              <w:rPr>
                <w:sz w:val="20"/>
              </w:rPr>
              <w:t>94.00±0.00*</w:t>
            </w:r>
          </w:p>
        </w:tc>
        <w:tc>
          <w:tcPr>
            <w:tcW w:w="1378" w:type="dxa"/>
          </w:tcPr>
          <w:p>
            <w:pPr>
              <w:pStyle w:val="TableParagraph"/>
              <w:spacing w:before="132"/>
              <w:ind w:left="123" w:right="105"/>
              <w:jc w:val="center"/>
              <w:rPr>
                <w:sz w:val="20"/>
              </w:rPr>
            </w:pPr>
            <w:r>
              <w:rPr>
                <w:sz w:val="20"/>
              </w:rPr>
              <w:t>137.38±0.00*</w:t>
            </w:r>
          </w:p>
        </w:tc>
        <w:tc>
          <w:tcPr>
            <w:tcW w:w="1398" w:type="dxa"/>
          </w:tcPr>
          <w:p>
            <w:pPr>
              <w:pStyle w:val="TableParagraph"/>
              <w:spacing w:before="132"/>
              <w:ind w:right="169"/>
              <w:jc w:val="right"/>
              <w:rPr>
                <w:sz w:val="20"/>
              </w:rPr>
            </w:pPr>
            <w:r>
              <w:rPr>
                <w:sz w:val="20"/>
              </w:rPr>
              <w:t>129.54±0.00*</w:t>
            </w:r>
          </w:p>
        </w:tc>
        <w:tc>
          <w:tcPr>
            <w:tcW w:w="1340" w:type="dxa"/>
          </w:tcPr>
          <w:p>
            <w:pPr>
              <w:pStyle w:val="TableParagraph"/>
              <w:spacing w:before="132"/>
              <w:ind w:left="141" w:right="146"/>
              <w:jc w:val="center"/>
              <w:rPr>
                <w:sz w:val="20"/>
              </w:rPr>
            </w:pPr>
            <w:r>
              <w:rPr>
                <w:sz w:val="20"/>
              </w:rPr>
              <w:t>76.59±0.00*</w:t>
            </w:r>
          </w:p>
        </w:tc>
        <w:tc>
          <w:tcPr>
            <w:tcW w:w="1226" w:type="dxa"/>
          </w:tcPr>
          <w:p>
            <w:pPr>
              <w:pStyle w:val="TableParagraph"/>
              <w:spacing w:before="132"/>
              <w:ind w:left="385" w:right="350"/>
              <w:jc w:val="center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</w:tr>
      <w:tr>
        <w:trPr>
          <w:trHeight w:val="505" w:hRule="atLeast"/>
        </w:trPr>
        <w:tc>
          <w:tcPr>
            <w:tcW w:w="733" w:type="dxa"/>
          </w:tcPr>
          <w:p>
            <w:pPr>
              <w:pStyle w:val="TableParagraph"/>
              <w:spacing w:before="133"/>
              <w:ind w:left="107"/>
              <w:rPr>
                <w:sz w:val="20"/>
              </w:rPr>
            </w:pPr>
            <w:r>
              <w:rPr>
                <w:sz w:val="20"/>
              </w:rPr>
              <w:t>Co</w:t>
            </w:r>
          </w:p>
        </w:tc>
        <w:tc>
          <w:tcPr>
            <w:tcW w:w="1405" w:type="dxa"/>
          </w:tcPr>
          <w:p>
            <w:pPr>
              <w:pStyle w:val="TableParagraph"/>
              <w:spacing w:before="133"/>
              <w:ind w:left="180" w:right="173"/>
              <w:jc w:val="center"/>
              <w:rPr>
                <w:sz w:val="20"/>
              </w:rPr>
            </w:pPr>
            <w:r>
              <w:rPr>
                <w:sz w:val="20"/>
              </w:rPr>
              <w:t>0.560±0.00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133"/>
              <w:ind w:left="168" w:right="152"/>
              <w:jc w:val="center"/>
              <w:rPr>
                <w:sz w:val="20"/>
              </w:rPr>
            </w:pPr>
            <w:r>
              <w:rPr>
                <w:sz w:val="20"/>
              </w:rPr>
              <w:t>0.007±0.00</w:t>
            </w:r>
          </w:p>
        </w:tc>
        <w:tc>
          <w:tcPr>
            <w:tcW w:w="1327" w:type="dxa"/>
          </w:tcPr>
          <w:p>
            <w:pPr>
              <w:pStyle w:val="TableParagraph"/>
              <w:spacing w:before="133"/>
              <w:ind w:left="147" w:right="128"/>
              <w:jc w:val="center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133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133"/>
              <w:ind w:right="272"/>
              <w:jc w:val="right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340" w:type="dxa"/>
          </w:tcPr>
          <w:p>
            <w:pPr>
              <w:pStyle w:val="TableParagraph"/>
              <w:spacing w:before="133"/>
              <w:ind w:left="140" w:right="147"/>
              <w:jc w:val="center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226" w:type="dxa"/>
          </w:tcPr>
          <w:p>
            <w:pPr>
              <w:pStyle w:val="TableParagraph"/>
              <w:spacing w:before="133"/>
              <w:ind w:left="385" w:right="351"/>
              <w:jc w:val="center"/>
              <w:rPr>
                <w:sz w:val="20"/>
              </w:rPr>
            </w:pPr>
            <w:r>
              <w:rPr>
                <w:sz w:val="20"/>
              </w:rPr>
              <w:t>NG</w:t>
            </w:r>
          </w:p>
        </w:tc>
      </w:tr>
      <w:tr>
        <w:trPr>
          <w:trHeight w:val="504" w:hRule="atLeast"/>
        </w:trPr>
        <w:tc>
          <w:tcPr>
            <w:tcW w:w="733" w:type="dxa"/>
          </w:tcPr>
          <w:p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z w:val="20"/>
              </w:rPr>
              <w:t>Ni</w:t>
            </w:r>
          </w:p>
        </w:tc>
        <w:tc>
          <w:tcPr>
            <w:tcW w:w="1405" w:type="dxa"/>
          </w:tcPr>
          <w:p>
            <w:pPr>
              <w:pStyle w:val="TableParagraph"/>
              <w:spacing w:before="132"/>
              <w:ind w:left="180" w:right="173"/>
              <w:jc w:val="center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132"/>
              <w:ind w:left="168" w:right="152"/>
              <w:jc w:val="center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327" w:type="dxa"/>
          </w:tcPr>
          <w:p>
            <w:pPr>
              <w:pStyle w:val="TableParagraph"/>
              <w:spacing w:before="132"/>
              <w:ind w:left="147" w:right="128"/>
              <w:jc w:val="center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132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132"/>
              <w:ind w:right="272"/>
              <w:jc w:val="right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340" w:type="dxa"/>
          </w:tcPr>
          <w:p>
            <w:pPr>
              <w:pStyle w:val="TableParagraph"/>
              <w:spacing w:before="132"/>
              <w:ind w:left="140" w:right="147"/>
              <w:jc w:val="center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226" w:type="dxa"/>
          </w:tcPr>
          <w:p>
            <w:pPr>
              <w:pStyle w:val="TableParagraph"/>
              <w:spacing w:before="132"/>
              <w:ind w:left="385" w:right="351"/>
              <w:jc w:val="center"/>
              <w:rPr>
                <w:sz w:val="20"/>
              </w:rPr>
            </w:pPr>
            <w:r>
              <w:rPr>
                <w:sz w:val="20"/>
              </w:rPr>
              <w:t>0.02</w:t>
            </w:r>
          </w:p>
        </w:tc>
      </w:tr>
      <w:tr>
        <w:trPr>
          <w:trHeight w:val="504" w:hRule="atLeast"/>
        </w:trPr>
        <w:tc>
          <w:tcPr>
            <w:tcW w:w="733" w:type="dxa"/>
          </w:tcPr>
          <w:p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z w:val="20"/>
              </w:rPr>
              <w:t>Cu</w:t>
            </w:r>
          </w:p>
        </w:tc>
        <w:tc>
          <w:tcPr>
            <w:tcW w:w="1405" w:type="dxa"/>
          </w:tcPr>
          <w:p>
            <w:pPr>
              <w:pStyle w:val="TableParagraph"/>
              <w:spacing w:before="132"/>
              <w:ind w:left="180" w:right="173"/>
              <w:jc w:val="center"/>
              <w:rPr>
                <w:sz w:val="20"/>
              </w:rPr>
            </w:pPr>
            <w:r>
              <w:rPr>
                <w:sz w:val="20"/>
              </w:rPr>
              <w:t>0.753±0.00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132"/>
              <w:ind w:left="168" w:right="152"/>
              <w:jc w:val="center"/>
              <w:rPr>
                <w:sz w:val="20"/>
              </w:rPr>
            </w:pPr>
            <w:r>
              <w:rPr>
                <w:sz w:val="20"/>
              </w:rPr>
              <w:t>0.505±0.00</w:t>
            </w:r>
          </w:p>
        </w:tc>
        <w:tc>
          <w:tcPr>
            <w:tcW w:w="1327" w:type="dxa"/>
          </w:tcPr>
          <w:p>
            <w:pPr>
              <w:pStyle w:val="TableParagraph"/>
              <w:spacing w:before="132"/>
              <w:ind w:left="147" w:right="128"/>
              <w:jc w:val="center"/>
              <w:rPr>
                <w:sz w:val="20"/>
              </w:rPr>
            </w:pPr>
            <w:r>
              <w:rPr>
                <w:sz w:val="20"/>
              </w:rPr>
              <w:t>0.591±0.00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132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0.884±0.00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132"/>
              <w:ind w:right="272"/>
              <w:jc w:val="right"/>
              <w:rPr>
                <w:sz w:val="20"/>
              </w:rPr>
            </w:pPr>
            <w:r>
              <w:rPr>
                <w:sz w:val="20"/>
              </w:rPr>
              <w:t>0.533±0.00</w:t>
            </w:r>
          </w:p>
        </w:tc>
        <w:tc>
          <w:tcPr>
            <w:tcW w:w="1340" w:type="dxa"/>
          </w:tcPr>
          <w:p>
            <w:pPr>
              <w:pStyle w:val="TableParagraph"/>
              <w:spacing w:before="132"/>
              <w:ind w:left="140" w:right="147"/>
              <w:jc w:val="center"/>
              <w:rPr>
                <w:sz w:val="20"/>
              </w:rPr>
            </w:pPr>
            <w:r>
              <w:rPr>
                <w:sz w:val="20"/>
              </w:rPr>
              <w:t>0.383±0.00</w:t>
            </w:r>
          </w:p>
        </w:tc>
        <w:tc>
          <w:tcPr>
            <w:tcW w:w="1226" w:type="dxa"/>
          </w:tcPr>
          <w:p>
            <w:pPr>
              <w:pStyle w:val="TableParagraph"/>
              <w:spacing w:before="132"/>
              <w:ind w:left="385" w:right="350"/>
              <w:jc w:val="center"/>
              <w:rPr>
                <w:sz w:val="20"/>
              </w:rPr>
            </w:pPr>
            <w:r>
              <w:rPr>
                <w:sz w:val="20"/>
              </w:rPr>
              <w:t>2.0</w:t>
            </w:r>
          </w:p>
        </w:tc>
      </w:tr>
      <w:tr>
        <w:trPr>
          <w:trHeight w:val="503" w:hRule="atLeast"/>
        </w:trPr>
        <w:tc>
          <w:tcPr>
            <w:tcW w:w="733" w:type="dxa"/>
          </w:tcPr>
          <w:p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z w:val="20"/>
              </w:rPr>
              <w:t>Zn</w:t>
            </w:r>
          </w:p>
        </w:tc>
        <w:tc>
          <w:tcPr>
            <w:tcW w:w="1405" w:type="dxa"/>
          </w:tcPr>
          <w:p>
            <w:pPr>
              <w:pStyle w:val="TableParagraph"/>
              <w:spacing w:before="132"/>
              <w:ind w:left="180" w:right="173"/>
              <w:jc w:val="center"/>
              <w:rPr>
                <w:sz w:val="20"/>
              </w:rPr>
            </w:pPr>
            <w:r>
              <w:rPr>
                <w:sz w:val="20"/>
              </w:rPr>
              <w:t>0.424±0.00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132"/>
              <w:ind w:left="168" w:right="152"/>
              <w:jc w:val="center"/>
              <w:rPr>
                <w:sz w:val="20"/>
              </w:rPr>
            </w:pPr>
            <w:r>
              <w:rPr>
                <w:sz w:val="20"/>
              </w:rPr>
              <w:t>0.434±0.00</w:t>
            </w:r>
          </w:p>
        </w:tc>
        <w:tc>
          <w:tcPr>
            <w:tcW w:w="1327" w:type="dxa"/>
          </w:tcPr>
          <w:p>
            <w:pPr>
              <w:pStyle w:val="TableParagraph"/>
              <w:spacing w:before="132"/>
              <w:ind w:left="147" w:right="128"/>
              <w:jc w:val="center"/>
              <w:rPr>
                <w:sz w:val="20"/>
              </w:rPr>
            </w:pPr>
            <w:r>
              <w:rPr>
                <w:sz w:val="20"/>
              </w:rPr>
              <w:t>0.050±0.00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132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1.565±0.00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132"/>
              <w:ind w:right="272"/>
              <w:jc w:val="right"/>
              <w:rPr>
                <w:sz w:val="20"/>
              </w:rPr>
            </w:pPr>
            <w:r>
              <w:rPr>
                <w:sz w:val="20"/>
              </w:rPr>
              <w:t>0.766±0.00</w:t>
            </w:r>
          </w:p>
        </w:tc>
        <w:tc>
          <w:tcPr>
            <w:tcW w:w="1340" w:type="dxa"/>
          </w:tcPr>
          <w:p>
            <w:pPr>
              <w:pStyle w:val="TableParagraph"/>
              <w:spacing w:before="132"/>
              <w:ind w:left="140" w:right="147"/>
              <w:jc w:val="center"/>
              <w:rPr>
                <w:sz w:val="20"/>
              </w:rPr>
            </w:pPr>
            <w:r>
              <w:rPr>
                <w:sz w:val="20"/>
              </w:rPr>
              <w:t>0.331±0.00</w:t>
            </w:r>
          </w:p>
        </w:tc>
        <w:tc>
          <w:tcPr>
            <w:tcW w:w="1226" w:type="dxa"/>
          </w:tcPr>
          <w:p>
            <w:pPr>
              <w:pStyle w:val="TableParagraph"/>
              <w:spacing w:before="132"/>
              <w:ind w:left="385" w:right="350"/>
              <w:jc w:val="center"/>
              <w:rPr>
                <w:sz w:val="20"/>
              </w:rPr>
            </w:pPr>
            <w:r>
              <w:rPr>
                <w:sz w:val="20"/>
              </w:rPr>
              <w:t>0.3</w:t>
            </w:r>
          </w:p>
        </w:tc>
      </w:tr>
      <w:tr>
        <w:trPr>
          <w:trHeight w:val="505" w:hRule="atLeast"/>
        </w:trPr>
        <w:tc>
          <w:tcPr>
            <w:tcW w:w="733" w:type="dxa"/>
          </w:tcPr>
          <w:p>
            <w:pPr>
              <w:pStyle w:val="TableParagraph"/>
              <w:spacing w:before="132"/>
              <w:ind w:left="107"/>
              <w:rPr>
                <w:sz w:val="20"/>
              </w:rPr>
            </w:pPr>
            <w:r>
              <w:rPr>
                <w:sz w:val="20"/>
              </w:rPr>
              <w:t>Mo</w:t>
            </w:r>
          </w:p>
        </w:tc>
        <w:tc>
          <w:tcPr>
            <w:tcW w:w="1405" w:type="dxa"/>
          </w:tcPr>
          <w:p>
            <w:pPr>
              <w:pStyle w:val="TableParagraph"/>
              <w:spacing w:before="132"/>
              <w:ind w:left="180" w:right="173"/>
              <w:jc w:val="center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374" w:type="dxa"/>
          </w:tcPr>
          <w:p>
            <w:pPr>
              <w:pStyle w:val="TableParagraph"/>
              <w:spacing w:before="132"/>
              <w:ind w:left="168" w:right="152"/>
              <w:jc w:val="center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327" w:type="dxa"/>
          </w:tcPr>
          <w:p>
            <w:pPr>
              <w:pStyle w:val="TableParagraph"/>
              <w:spacing w:before="132"/>
              <w:ind w:left="147" w:right="128"/>
              <w:jc w:val="center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378" w:type="dxa"/>
          </w:tcPr>
          <w:p>
            <w:pPr>
              <w:pStyle w:val="TableParagraph"/>
              <w:spacing w:before="132"/>
              <w:ind w:left="117" w:right="105"/>
              <w:jc w:val="center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398" w:type="dxa"/>
          </w:tcPr>
          <w:p>
            <w:pPr>
              <w:pStyle w:val="TableParagraph"/>
              <w:spacing w:before="132"/>
              <w:ind w:right="272"/>
              <w:jc w:val="right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340" w:type="dxa"/>
          </w:tcPr>
          <w:p>
            <w:pPr>
              <w:pStyle w:val="TableParagraph"/>
              <w:spacing w:before="132"/>
              <w:ind w:left="140" w:right="147"/>
              <w:jc w:val="center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226" w:type="dxa"/>
          </w:tcPr>
          <w:p>
            <w:pPr>
              <w:pStyle w:val="TableParagraph"/>
              <w:spacing w:before="132"/>
              <w:ind w:left="385" w:right="351"/>
              <w:jc w:val="center"/>
              <w:rPr>
                <w:sz w:val="20"/>
              </w:rPr>
            </w:pPr>
            <w:r>
              <w:rPr>
                <w:sz w:val="20"/>
              </w:rPr>
              <w:t>0.07</w:t>
            </w:r>
          </w:p>
        </w:tc>
      </w:tr>
      <w:tr>
        <w:trPr>
          <w:trHeight w:val="505" w:hRule="atLeast"/>
        </w:trPr>
        <w:tc>
          <w:tcPr>
            <w:tcW w:w="733" w:type="dxa"/>
          </w:tcPr>
          <w:p>
            <w:pPr>
              <w:pStyle w:val="TableParagraph"/>
              <w:spacing w:before="133"/>
              <w:ind w:left="107"/>
              <w:rPr>
                <w:sz w:val="20"/>
              </w:rPr>
            </w:pPr>
            <w:r>
              <w:rPr>
                <w:sz w:val="20"/>
              </w:rPr>
              <w:t>Ag</w:t>
            </w:r>
          </w:p>
        </w:tc>
        <w:tc>
          <w:tcPr>
            <w:tcW w:w="1405" w:type="dxa"/>
          </w:tcPr>
          <w:p>
            <w:pPr>
              <w:pStyle w:val="TableParagraph"/>
              <w:spacing w:before="133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7.139±0.00*</w:t>
            </w:r>
          </w:p>
        </w:tc>
        <w:tc>
          <w:tcPr>
            <w:tcW w:w="1374" w:type="dxa"/>
          </w:tcPr>
          <w:p>
            <w:pPr>
              <w:pStyle w:val="TableParagraph"/>
              <w:spacing w:before="133"/>
              <w:ind w:left="170" w:right="151"/>
              <w:jc w:val="center"/>
              <w:rPr>
                <w:sz w:val="20"/>
              </w:rPr>
            </w:pPr>
            <w:r>
              <w:rPr>
                <w:sz w:val="20"/>
              </w:rPr>
              <w:t>5.182±0.00*</w:t>
            </w:r>
          </w:p>
        </w:tc>
        <w:tc>
          <w:tcPr>
            <w:tcW w:w="1327" w:type="dxa"/>
          </w:tcPr>
          <w:p>
            <w:pPr>
              <w:pStyle w:val="TableParagraph"/>
              <w:spacing w:before="133"/>
              <w:ind w:left="148" w:right="127"/>
              <w:jc w:val="center"/>
              <w:rPr>
                <w:sz w:val="20"/>
              </w:rPr>
            </w:pPr>
            <w:r>
              <w:rPr>
                <w:sz w:val="20"/>
              </w:rPr>
              <w:t>6.314±0.00*</w:t>
            </w:r>
          </w:p>
        </w:tc>
        <w:tc>
          <w:tcPr>
            <w:tcW w:w="1378" w:type="dxa"/>
          </w:tcPr>
          <w:p>
            <w:pPr>
              <w:pStyle w:val="TableParagraph"/>
              <w:spacing w:before="133"/>
              <w:ind w:left="119" w:right="105"/>
              <w:jc w:val="center"/>
              <w:rPr>
                <w:sz w:val="20"/>
              </w:rPr>
            </w:pPr>
            <w:r>
              <w:rPr>
                <w:sz w:val="20"/>
              </w:rPr>
              <w:t>3.322±0.00*</w:t>
            </w:r>
          </w:p>
        </w:tc>
        <w:tc>
          <w:tcPr>
            <w:tcW w:w="1398" w:type="dxa"/>
          </w:tcPr>
          <w:p>
            <w:pPr>
              <w:pStyle w:val="TableParagraph"/>
              <w:spacing w:before="133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3.486±0.00*</w:t>
            </w:r>
          </w:p>
        </w:tc>
        <w:tc>
          <w:tcPr>
            <w:tcW w:w="1340" w:type="dxa"/>
          </w:tcPr>
          <w:p>
            <w:pPr>
              <w:pStyle w:val="TableParagraph"/>
              <w:spacing w:before="133"/>
              <w:ind w:left="141" w:right="146"/>
              <w:jc w:val="center"/>
              <w:rPr>
                <w:sz w:val="20"/>
              </w:rPr>
            </w:pPr>
            <w:r>
              <w:rPr>
                <w:sz w:val="20"/>
              </w:rPr>
              <w:t>3.554±0.00*</w:t>
            </w:r>
          </w:p>
        </w:tc>
        <w:tc>
          <w:tcPr>
            <w:tcW w:w="1226" w:type="dxa"/>
          </w:tcPr>
          <w:p>
            <w:pPr>
              <w:pStyle w:val="TableParagraph"/>
              <w:spacing w:before="133"/>
              <w:ind w:left="385" w:right="350"/>
              <w:jc w:val="center"/>
              <w:rPr>
                <w:sz w:val="20"/>
              </w:rPr>
            </w:pPr>
            <w:r>
              <w:rPr>
                <w:sz w:val="20"/>
              </w:rPr>
              <w:t>0.1</w:t>
            </w:r>
          </w:p>
        </w:tc>
      </w:tr>
      <w:tr>
        <w:trPr>
          <w:trHeight w:val="362" w:hRule="atLeast"/>
        </w:trPr>
        <w:tc>
          <w:tcPr>
            <w:tcW w:w="733" w:type="dxa"/>
          </w:tcPr>
          <w:p>
            <w:pPr>
              <w:pStyle w:val="TableParagraph"/>
              <w:spacing w:line="210" w:lineRule="exact" w:before="132"/>
              <w:ind w:left="107"/>
              <w:rPr>
                <w:sz w:val="20"/>
              </w:rPr>
            </w:pPr>
            <w:r>
              <w:rPr>
                <w:sz w:val="20"/>
              </w:rPr>
              <w:t>Cd</w:t>
            </w:r>
          </w:p>
        </w:tc>
        <w:tc>
          <w:tcPr>
            <w:tcW w:w="1405" w:type="dxa"/>
          </w:tcPr>
          <w:p>
            <w:pPr>
              <w:pStyle w:val="TableParagraph"/>
              <w:spacing w:line="210" w:lineRule="exact" w:before="132"/>
              <w:ind w:left="181" w:right="173"/>
              <w:jc w:val="center"/>
              <w:rPr>
                <w:sz w:val="20"/>
              </w:rPr>
            </w:pPr>
            <w:r>
              <w:rPr>
                <w:sz w:val="20"/>
              </w:rPr>
              <w:t>1.337±0.00*</w:t>
            </w:r>
          </w:p>
        </w:tc>
        <w:tc>
          <w:tcPr>
            <w:tcW w:w="1374" w:type="dxa"/>
          </w:tcPr>
          <w:p>
            <w:pPr>
              <w:pStyle w:val="TableParagraph"/>
              <w:spacing w:line="210" w:lineRule="exact" w:before="132"/>
              <w:ind w:left="170" w:right="151"/>
              <w:jc w:val="center"/>
              <w:rPr>
                <w:sz w:val="20"/>
              </w:rPr>
            </w:pPr>
            <w:r>
              <w:rPr>
                <w:sz w:val="20"/>
              </w:rPr>
              <w:t>1.276±0.00*</w:t>
            </w:r>
          </w:p>
        </w:tc>
        <w:tc>
          <w:tcPr>
            <w:tcW w:w="1327" w:type="dxa"/>
          </w:tcPr>
          <w:p>
            <w:pPr>
              <w:pStyle w:val="TableParagraph"/>
              <w:spacing w:line="210" w:lineRule="exact" w:before="132"/>
              <w:ind w:left="148" w:right="127"/>
              <w:jc w:val="center"/>
              <w:rPr>
                <w:sz w:val="20"/>
              </w:rPr>
            </w:pPr>
            <w:r>
              <w:rPr>
                <w:sz w:val="20"/>
              </w:rPr>
              <w:t>1.167±0.00*</w:t>
            </w:r>
          </w:p>
        </w:tc>
        <w:tc>
          <w:tcPr>
            <w:tcW w:w="1378" w:type="dxa"/>
          </w:tcPr>
          <w:p>
            <w:pPr>
              <w:pStyle w:val="TableParagraph"/>
              <w:spacing w:line="210" w:lineRule="exact" w:before="132"/>
              <w:ind w:left="119" w:right="105"/>
              <w:jc w:val="center"/>
              <w:rPr>
                <w:sz w:val="20"/>
              </w:rPr>
            </w:pPr>
            <w:r>
              <w:rPr>
                <w:sz w:val="20"/>
              </w:rPr>
              <w:t>1.214±0.00*</w:t>
            </w:r>
          </w:p>
        </w:tc>
        <w:tc>
          <w:tcPr>
            <w:tcW w:w="1398" w:type="dxa"/>
          </w:tcPr>
          <w:p>
            <w:pPr>
              <w:pStyle w:val="TableParagraph"/>
              <w:spacing w:line="210" w:lineRule="exact" w:before="132"/>
              <w:ind w:right="220"/>
              <w:jc w:val="right"/>
              <w:rPr>
                <w:sz w:val="20"/>
              </w:rPr>
            </w:pPr>
            <w:r>
              <w:rPr>
                <w:sz w:val="20"/>
              </w:rPr>
              <w:t>1.240±0.00*</w:t>
            </w:r>
          </w:p>
        </w:tc>
        <w:tc>
          <w:tcPr>
            <w:tcW w:w="1340" w:type="dxa"/>
          </w:tcPr>
          <w:p>
            <w:pPr>
              <w:pStyle w:val="TableParagraph"/>
              <w:spacing w:line="210" w:lineRule="exact" w:before="132"/>
              <w:ind w:left="141" w:right="146"/>
              <w:jc w:val="center"/>
              <w:rPr>
                <w:sz w:val="20"/>
              </w:rPr>
            </w:pPr>
            <w:r>
              <w:rPr>
                <w:sz w:val="20"/>
              </w:rPr>
              <w:t>1.252±0.00*</w:t>
            </w:r>
          </w:p>
        </w:tc>
        <w:tc>
          <w:tcPr>
            <w:tcW w:w="1226" w:type="dxa"/>
          </w:tcPr>
          <w:p>
            <w:pPr>
              <w:pStyle w:val="TableParagraph"/>
              <w:spacing w:line="210" w:lineRule="exact" w:before="132"/>
              <w:ind w:left="385" w:right="351"/>
              <w:jc w:val="center"/>
              <w:rPr>
                <w:sz w:val="20"/>
              </w:rPr>
            </w:pPr>
            <w:r>
              <w:rPr>
                <w:sz w:val="20"/>
              </w:rPr>
              <w:t>0.003</w:t>
            </w:r>
          </w:p>
        </w:tc>
      </w:tr>
    </w:tbl>
    <w:p>
      <w:pPr>
        <w:spacing w:after="0" w:line="210" w:lineRule="exact"/>
        <w:jc w:val="center"/>
        <w:rPr>
          <w:sz w:val="20"/>
        </w:rPr>
        <w:sectPr>
          <w:pgSz w:w="12240" w:h="15840"/>
          <w:pgMar w:header="0" w:footer="935" w:top="1500" w:bottom="1200" w:left="620" w:right="160"/>
        </w:sectPr>
      </w:pPr>
    </w:p>
    <w:p>
      <w:pPr>
        <w:pStyle w:val="BodyText"/>
        <w:spacing w:before="1"/>
        <w:rPr>
          <w:sz w:val="16"/>
        </w:rPr>
      </w:pPr>
    </w:p>
    <w:tbl>
      <w:tblPr>
        <w:tblW w:w="0" w:type="auto"/>
        <w:jc w:val="left"/>
        <w:tblInd w:w="4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3"/>
        <w:gridCol w:w="1520"/>
        <w:gridCol w:w="1373"/>
        <w:gridCol w:w="1350"/>
        <w:gridCol w:w="1350"/>
        <w:gridCol w:w="1372"/>
        <w:gridCol w:w="1513"/>
        <w:gridCol w:w="1073"/>
      </w:tblGrid>
      <w:tr>
        <w:trPr>
          <w:trHeight w:val="362" w:hRule="atLeast"/>
        </w:trPr>
        <w:tc>
          <w:tcPr>
            <w:tcW w:w="633" w:type="dxa"/>
          </w:tcPr>
          <w:p>
            <w:pPr>
              <w:pStyle w:val="TableParagraph"/>
              <w:spacing w:line="221" w:lineRule="exact"/>
              <w:ind w:left="122"/>
              <w:rPr>
                <w:sz w:val="20"/>
              </w:rPr>
            </w:pPr>
            <w:r>
              <w:rPr>
                <w:sz w:val="20"/>
              </w:rPr>
              <w:t>Sn</w:t>
            </w:r>
          </w:p>
        </w:tc>
        <w:tc>
          <w:tcPr>
            <w:tcW w:w="1520" w:type="dxa"/>
          </w:tcPr>
          <w:p>
            <w:pPr>
              <w:pStyle w:val="TableParagraph"/>
              <w:spacing w:line="221" w:lineRule="exact"/>
              <w:ind w:left="241" w:right="121"/>
              <w:jc w:val="center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373" w:type="dxa"/>
          </w:tcPr>
          <w:p>
            <w:pPr>
              <w:pStyle w:val="TableParagraph"/>
              <w:spacing w:line="221" w:lineRule="exact"/>
              <w:ind w:left="240"/>
              <w:rPr>
                <w:sz w:val="20"/>
              </w:rPr>
            </w:pPr>
            <w:r>
              <w:rPr>
                <w:sz w:val="20"/>
              </w:rPr>
              <w:t>39.21±0.00</w:t>
            </w:r>
          </w:p>
        </w:tc>
        <w:tc>
          <w:tcPr>
            <w:tcW w:w="1350" w:type="dxa"/>
          </w:tcPr>
          <w:p>
            <w:pPr>
              <w:pStyle w:val="TableParagraph"/>
              <w:spacing w:line="221" w:lineRule="exact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46.07±0.00</w:t>
            </w:r>
          </w:p>
        </w:tc>
        <w:tc>
          <w:tcPr>
            <w:tcW w:w="1350" w:type="dxa"/>
          </w:tcPr>
          <w:p>
            <w:pPr>
              <w:pStyle w:val="TableParagraph"/>
              <w:spacing w:line="221" w:lineRule="exact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69.95±0.00</w:t>
            </w:r>
          </w:p>
        </w:tc>
        <w:tc>
          <w:tcPr>
            <w:tcW w:w="1372" w:type="dxa"/>
          </w:tcPr>
          <w:p>
            <w:pPr>
              <w:pStyle w:val="TableParagraph"/>
              <w:spacing w:line="221" w:lineRule="exact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76.07±0.00</w:t>
            </w:r>
          </w:p>
        </w:tc>
        <w:tc>
          <w:tcPr>
            <w:tcW w:w="1513" w:type="dxa"/>
          </w:tcPr>
          <w:p>
            <w:pPr>
              <w:pStyle w:val="TableParagraph"/>
              <w:spacing w:line="221" w:lineRule="exact"/>
              <w:ind w:left="241"/>
              <w:rPr>
                <w:sz w:val="20"/>
              </w:rPr>
            </w:pPr>
            <w:r>
              <w:rPr>
                <w:sz w:val="20"/>
              </w:rPr>
              <w:t>84.36±0.00</w:t>
            </w:r>
          </w:p>
        </w:tc>
        <w:tc>
          <w:tcPr>
            <w:tcW w:w="1073" w:type="dxa"/>
          </w:tcPr>
          <w:p>
            <w:pPr>
              <w:pStyle w:val="TableParagraph"/>
              <w:spacing w:line="221" w:lineRule="exact"/>
              <w:ind w:left="245" w:right="338"/>
              <w:jc w:val="center"/>
              <w:rPr>
                <w:sz w:val="20"/>
              </w:rPr>
            </w:pPr>
            <w:r>
              <w:rPr>
                <w:sz w:val="20"/>
              </w:rPr>
              <w:t>NG</w:t>
            </w:r>
          </w:p>
        </w:tc>
      </w:tr>
      <w:tr>
        <w:trPr>
          <w:trHeight w:val="503" w:hRule="atLeast"/>
        </w:trPr>
        <w:tc>
          <w:tcPr>
            <w:tcW w:w="633" w:type="dxa"/>
          </w:tcPr>
          <w:p>
            <w:pPr>
              <w:pStyle w:val="TableParagraph"/>
              <w:spacing w:before="132"/>
              <w:ind w:left="122"/>
              <w:rPr>
                <w:sz w:val="20"/>
              </w:rPr>
            </w:pPr>
            <w:r>
              <w:rPr>
                <w:sz w:val="20"/>
              </w:rPr>
              <w:t>Sb</w:t>
            </w:r>
          </w:p>
        </w:tc>
        <w:tc>
          <w:tcPr>
            <w:tcW w:w="1520" w:type="dxa"/>
          </w:tcPr>
          <w:p>
            <w:pPr>
              <w:pStyle w:val="TableParagraph"/>
              <w:spacing w:before="132"/>
              <w:ind w:left="243" w:right="121"/>
              <w:jc w:val="center"/>
              <w:rPr>
                <w:sz w:val="20"/>
              </w:rPr>
            </w:pPr>
            <w:r>
              <w:rPr>
                <w:sz w:val="20"/>
              </w:rPr>
              <w:t>7.534±0.00*</w:t>
            </w:r>
          </w:p>
        </w:tc>
        <w:tc>
          <w:tcPr>
            <w:tcW w:w="1373" w:type="dxa"/>
          </w:tcPr>
          <w:p>
            <w:pPr>
              <w:pStyle w:val="TableParagraph"/>
              <w:spacing w:before="132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2.521±0.00*</w:t>
            </w:r>
          </w:p>
        </w:tc>
        <w:tc>
          <w:tcPr>
            <w:tcW w:w="1350" w:type="dxa"/>
          </w:tcPr>
          <w:p>
            <w:pPr>
              <w:pStyle w:val="TableParagraph"/>
              <w:spacing w:before="132"/>
              <w:ind w:left="97" w:right="98"/>
              <w:jc w:val="center"/>
              <w:rPr>
                <w:sz w:val="20"/>
              </w:rPr>
            </w:pPr>
            <w:r>
              <w:rPr>
                <w:sz w:val="20"/>
              </w:rPr>
              <w:t>3.716±0.00*</w:t>
            </w:r>
          </w:p>
        </w:tc>
        <w:tc>
          <w:tcPr>
            <w:tcW w:w="1350" w:type="dxa"/>
          </w:tcPr>
          <w:p>
            <w:pPr>
              <w:pStyle w:val="TableParagraph"/>
              <w:spacing w:before="132"/>
              <w:ind w:left="97" w:right="98"/>
              <w:jc w:val="center"/>
              <w:rPr>
                <w:sz w:val="20"/>
              </w:rPr>
            </w:pPr>
            <w:r>
              <w:rPr>
                <w:sz w:val="20"/>
              </w:rPr>
              <w:t>3.423±0.00*</w:t>
            </w:r>
          </w:p>
        </w:tc>
        <w:tc>
          <w:tcPr>
            <w:tcW w:w="1372" w:type="dxa"/>
          </w:tcPr>
          <w:p>
            <w:pPr>
              <w:pStyle w:val="TableParagraph"/>
              <w:spacing w:before="132"/>
              <w:ind w:right="241"/>
              <w:jc w:val="right"/>
              <w:rPr>
                <w:sz w:val="20"/>
              </w:rPr>
            </w:pPr>
            <w:r>
              <w:rPr>
                <w:sz w:val="20"/>
              </w:rPr>
              <w:t>0.000±0.00</w:t>
            </w:r>
          </w:p>
        </w:tc>
        <w:tc>
          <w:tcPr>
            <w:tcW w:w="1513" w:type="dxa"/>
          </w:tcPr>
          <w:p>
            <w:pPr>
              <w:pStyle w:val="TableParagraph"/>
              <w:spacing w:before="132"/>
              <w:ind w:left="191"/>
              <w:rPr>
                <w:sz w:val="20"/>
              </w:rPr>
            </w:pPr>
            <w:r>
              <w:rPr>
                <w:sz w:val="20"/>
              </w:rPr>
              <w:t>0.406±0.00*</w:t>
            </w:r>
          </w:p>
        </w:tc>
        <w:tc>
          <w:tcPr>
            <w:tcW w:w="1073" w:type="dxa"/>
          </w:tcPr>
          <w:p>
            <w:pPr>
              <w:pStyle w:val="TableParagraph"/>
              <w:spacing w:before="132"/>
              <w:ind w:left="245" w:right="338"/>
              <w:jc w:val="center"/>
              <w:rPr>
                <w:sz w:val="20"/>
              </w:rPr>
            </w:pPr>
            <w:r>
              <w:rPr>
                <w:sz w:val="20"/>
              </w:rPr>
              <w:t>0.005</w:t>
            </w:r>
          </w:p>
        </w:tc>
      </w:tr>
      <w:tr>
        <w:trPr>
          <w:trHeight w:val="505" w:hRule="atLeast"/>
        </w:trPr>
        <w:tc>
          <w:tcPr>
            <w:tcW w:w="633" w:type="dxa"/>
          </w:tcPr>
          <w:p>
            <w:pPr>
              <w:pStyle w:val="TableParagraph"/>
              <w:spacing w:before="132"/>
              <w:ind w:left="122"/>
              <w:rPr>
                <w:sz w:val="20"/>
              </w:rPr>
            </w:pPr>
            <w:r>
              <w:rPr>
                <w:sz w:val="20"/>
              </w:rPr>
              <w:t>Hg</w:t>
            </w:r>
          </w:p>
        </w:tc>
        <w:tc>
          <w:tcPr>
            <w:tcW w:w="1520" w:type="dxa"/>
          </w:tcPr>
          <w:p>
            <w:pPr>
              <w:pStyle w:val="TableParagraph"/>
              <w:spacing w:before="132"/>
              <w:ind w:left="248" w:right="121"/>
              <w:jc w:val="center"/>
              <w:rPr>
                <w:sz w:val="20"/>
              </w:rPr>
            </w:pPr>
            <w:r>
              <w:rPr>
                <w:sz w:val="20"/>
              </w:rPr>
              <w:t>540.76±0.00*</w:t>
            </w:r>
          </w:p>
        </w:tc>
        <w:tc>
          <w:tcPr>
            <w:tcW w:w="1373" w:type="dxa"/>
          </w:tcPr>
          <w:p>
            <w:pPr>
              <w:pStyle w:val="TableParagraph"/>
              <w:spacing w:before="132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501.88±0.00*</w:t>
            </w:r>
          </w:p>
        </w:tc>
        <w:tc>
          <w:tcPr>
            <w:tcW w:w="1350" w:type="dxa"/>
          </w:tcPr>
          <w:p>
            <w:pPr>
              <w:pStyle w:val="TableParagraph"/>
              <w:spacing w:before="132"/>
              <w:ind w:left="100" w:right="97"/>
              <w:jc w:val="center"/>
              <w:rPr>
                <w:sz w:val="20"/>
              </w:rPr>
            </w:pPr>
            <w:r>
              <w:rPr>
                <w:sz w:val="20"/>
              </w:rPr>
              <w:t>801.57±0.00*</w:t>
            </w:r>
          </w:p>
        </w:tc>
        <w:tc>
          <w:tcPr>
            <w:tcW w:w="1350" w:type="dxa"/>
          </w:tcPr>
          <w:p>
            <w:pPr>
              <w:pStyle w:val="TableParagraph"/>
              <w:spacing w:before="132"/>
              <w:ind w:left="99" w:right="98"/>
              <w:jc w:val="center"/>
              <w:rPr>
                <w:sz w:val="20"/>
              </w:rPr>
            </w:pPr>
            <w:r>
              <w:rPr>
                <w:sz w:val="20"/>
              </w:rPr>
              <w:t>249.48±0.00*</w:t>
            </w:r>
          </w:p>
        </w:tc>
        <w:tc>
          <w:tcPr>
            <w:tcW w:w="1372" w:type="dxa"/>
          </w:tcPr>
          <w:p>
            <w:pPr>
              <w:pStyle w:val="TableParagraph"/>
              <w:spacing w:before="132"/>
              <w:ind w:right="136"/>
              <w:jc w:val="right"/>
              <w:rPr>
                <w:sz w:val="20"/>
              </w:rPr>
            </w:pPr>
            <w:r>
              <w:rPr>
                <w:sz w:val="20"/>
              </w:rPr>
              <w:t>119.84±0.00*</w:t>
            </w:r>
          </w:p>
        </w:tc>
        <w:tc>
          <w:tcPr>
            <w:tcW w:w="1513" w:type="dxa"/>
          </w:tcPr>
          <w:p>
            <w:pPr>
              <w:pStyle w:val="TableParagraph"/>
              <w:spacing w:before="132"/>
              <w:ind w:left="143"/>
              <w:rPr>
                <w:sz w:val="20"/>
              </w:rPr>
            </w:pPr>
            <w:r>
              <w:rPr>
                <w:sz w:val="20"/>
              </w:rPr>
              <w:t>111.59±0.00*</w:t>
            </w:r>
          </w:p>
        </w:tc>
        <w:tc>
          <w:tcPr>
            <w:tcW w:w="1073" w:type="dxa"/>
          </w:tcPr>
          <w:p>
            <w:pPr>
              <w:pStyle w:val="TableParagraph"/>
              <w:spacing w:before="132"/>
              <w:ind w:left="245" w:right="338"/>
              <w:jc w:val="center"/>
              <w:rPr>
                <w:sz w:val="20"/>
              </w:rPr>
            </w:pPr>
            <w:r>
              <w:rPr>
                <w:sz w:val="20"/>
              </w:rPr>
              <w:t>0.001</w:t>
            </w:r>
          </w:p>
        </w:tc>
      </w:tr>
      <w:tr>
        <w:trPr>
          <w:trHeight w:val="401" w:hRule="atLeast"/>
        </w:trPr>
        <w:tc>
          <w:tcPr>
            <w:tcW w:w="6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22"/>
              <w:rPr>
                <w:sz w:val="20"/>
              </w:rPr>
            </w:pPr>
            <w:r>
              <w:rPr>
                <w:sz w:val="20"/>
              </w:rPr>
              <w:t>Pb</w:t>
            </w:r>
          </w:p>
        </w:tc>
        <w:tc>
          <w:tcPr>
            <w:tcW w:w="15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43" w:right="121"/>
              <w:jc w:val="center"/>
              <w:rPr>
                <w:sz w:val="20"/>
              </w:rPr>
            </w:pPr>
            <w:r>
              <w:rPr>
                <w:sz w:val="20"/>
              </w:rPr>
              <w:t>8.204±0.00*</w:t>
            </w:r>
          </w:p>
        </w:tc>
        <w:tc>
          <w:tcPr>
            <w:tcW w:w="13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170"/>
              <w:jc w:val="right"/>
              <w:rPr>
                <w:sz w:val="20"/>
              </w:rPr>
            </w:pPr>
            <w:r>
              <w:rPr>
                <w:sz w:val="20"/>
              </w:rPr>
              <w:t>10.428±0.0*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98" w:right="98"/>
              <w:jc w:val="center"/>
              <w:rPr>
                <w:sz w:val="20"/>
              </w:rPr>
            </w:pPr>
            <w:r>
              <w:rPr>
                <w:sz w:val="20"/>
              </w:rPr>
              <w:t>0.000±0.000</w:t>
            </w:r>
          </w:p>
        </w:tc>
        <w:tc>
          <w:tcPr>
            <w:tcW w:w="13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95" w:right="98"/>
              <w:jc w:val="center"/>
              <w:rPr>
                <w:sz w:val="20"/>
              </w:rPr>
            </w:pPr>
            <w:r>
              <w:rPr>
                <w:sz w:val="20"/>
              </w:rPr>
              <w:t>0.000±0.000</w:t>
            </w:r>
          </w:p>
        </w:tc>
        <w:tc>
          <w:tcPr>
            <w:tcW w:w="13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191"/>
              <w:jc w:val="right"/>
              <w:rPr>
                <w:sz w:val="20"/>
              </w:rPr>
            </w:pPr>
            <w:r>
              <w:rPr>
                <w:sz w:val="20"/>
              </w:rPr>
              <w:t>0.000±0.000</w:t>
            </w:r>
          </w:p>
        </w:tc>
        <w:tc>
          <w:tcPr>
            <w:tcW w:w="15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91"/>
              <w:rPr>
                <w:sz w:val="20"/>
              </w:rPr>
            </w:pPr>
            <w:r>
              <w:rPr>
                <w:sz w:val="20"/>
              </w:rPr>
              <w:t>0.000±0.000</w:t>
            </w:r>
          </w:p>
        </w:tc>
        <w:tc>
          <w:tcPr>
            <w:tcW w:w="107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45" w:right="338"/>
              <w:jc w:val="center"/>
              <w:rPr>
                <w:sz w:val="20"/>
              </w:rPr>
            </w:pPr>
            <w:r>
              <w:rPr>
                <w:sz w:val="20"/>
              </w:rPr>
              <w:t>0.01</w:t>
            </w:r>
          </w:p>
        </w:tc>
      </w:tr>
    </w:tbl>
    <w:p>
      <w:pPr>
        <w:spacing w:line="223" w:lineRule="exact" w:before="0"/>
        <w:ind w:left="1540" w:right="0" w:firstLine="0"/>
        <w:jc w:val="left"/>
        <w:rPr>
          <w:sz w:val="20"/>
        </w:rPr>
      </w:pPr>
      <w:r>
        <w:rPr>
          <w:sz w:val="20"/>
          <w:u w:val="single"/>
        </w:rPr>
        <w:t>Key:</w:t>
      </w:r>
    </w:p>
    <w:p>
      <w:pPr>
        <w:pStyle w:val="BodyText"/>
        <w:spacing w:before="2"/>
        <w:rPr>
          <w:sz w:val="12"/>
        </w:rPr>
      </w:pPr>
    </w:p>
    <w:p>
      <w:pPr>
        <w:spacing w:line="477" w:lineRule="auto" w:before="91"/>
        <w:ind w:left="1540" w:right="7168" w:firstLine="0"/>
        <w:jc w:val="left"/>
        <w:rPr>
          <w:sz w:val="20"/>
        </w:rPr>
      </w:pPr>
      <w:r>
        <w:rPr>
          <w:sz w:val="20"/>
        </w:rPr>
        <w:t>*</w:t>
      </w:r>
      <w:r>
        <w:rPr>
          <w:spacing w:val="-4"/>
          <w:sz w:val="20"/>
        </w:rPr>
        <w:t> </w:t>
      </w:r>
      <w:r>
        <w:rPr>
          <w:sz w:val="20"/>
        </w:rPr>
        <w:t>=</w:t>
      </w:r>
      <w:r>
        <w:rPr>
          <w:spacing w:val="-2"/>
          <w:sz w:val="20"/>
        </w:rPr>
        <w:t> </w:t>
      </w:r>
      <w:r>
        <w:rPr>
          <w:sz w:val="20"/>
        </w:rPr>
        <w:t>Level</w:t>
      </w:r>
      <w:r>
        <w:rPr>
          <w:spacing w:val="-3"/>
          <w:sz w:val="20"/>
        </w:rPr>
        <w:t> </w:t>
      </w:r>
      <w:r>
        <w:rPr>
          <w:sz w:val="20"/>
        </w:rPr>
        <w:t>above</w:t>
      </w:r>
      <w:r>
        <w:rPr>
          <w:spacing w:val="-2"/>
          <w:sz w:val="20"/>
        </w:rPr>
        <w:t> </w:t>
      </w:r>
      <w:r>
        <w:rPr>
          <w:sz w:val="20"/>
        </w:rPr>
        <w:t>permissible</w:t>
      </w:r>
      <w:r>
        <w:rPr>
          <w:spacing w:val="-3"/>
          <w:sz w:val="20"/>
        </w:rPr>
        <w:t> </w:t>
      </w:r>
      <w:r>
        <w:rPr>
          <w:sz w:val="20"/>
        </w:rPr>
        <w:t>limit.</w:t>
      </w:r>
      <w:r>
        <w:rPr>
          <w:spacing w:val="-47"/>
          <w:sz w:val="20"/>
        </w:rPr>
        <w:t> </w:t>
      </w:r>
      <w:r>
        <w:rPr>
          <w:sz w:val="20"/>
        </w:rPr>
        <w:t>NP</w:t>
      </w:r>
      <w:r>
        <w:rPr>
          <w:spacing w:val="1"/>
          <w:sz w:val="20"/>
        </w:rPr>
        <w:t> </w:t>
      </w:r>
      <w:r>
        <w:rPr>
          <w:sz w:val="20"/>
        </w:rPr>
        <w:t>= No value is</w:t>
      </w:r>
      <w:r>
        <w:rPr>
          <w:spacing w:val="-2"/>
          <w:sz w:val="20"/>
        </w:rPr>
        <w:t> </w:t>
      </w:r>
      <w:r>
        <w:rPr>
          <w:sz w:val="20"/>
        </w:rPr>
        <w:t>proposed.</w:t>
      </w:r>
    </w:p>
    <w:p>
      <w:pPr>
        <w:spacing w:before="4"/>
        <w:ind w:left="1540" w:right="0" w:firstLine="0"/>
        <w:jc w:val="left"/>
        <w:rPr>
          <w:sz w:val="20"/>
        </w:rPr>
      </w:pPr>
      <w:r>
        <w:rPr>
          <w:sz w:val="20"/>
        </w:rPr>
        <w:t>NG</w:t>
      </w:r>
      <w:r>
        <w:rPr>
          <w:spacing w:val="-3"/>
          <w:sz w:val="20"/>
        </w:rPr>
        <w:t> </w:t>
      </w:r>
      <w:r>
        <w:rPr>
          <w:sz w:val="20"/>
        </w:rPr>
        <w:t>=</w:t>
      </w:r>
      <w:r>
        <w:rPr>
          <w:spacing w:val="-2"/>
          <w:sz w:val="20"/>
        </w:rPr>
        <w:t> </w:t>
      </w:r>
      <w:r>
        <w:rPr>
          <w:sz w:val="20"/>
        </w:rPr>
        <w:t>Not mentioned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WHO</w:t>
      </w:r>
      <w:r>
        <w:rPr>
          <w:spacing w:val="-2"/>
          <w:sz w:val="20"/>
        </w:rPr>
        <w:t> </w:t>
      </w:r>
      <w:r>
        <w:rPr>
          <w:sz w:val="20"/>
        </w:rPr>
        <w:t>Guideline.</w:t>
      </w:r>
    </w:p>
    <w:p>
      <w:pPr>
        <w:pStyle w:val="BodyText"/>
        <w:spacing w:before="2"/>
        <w:rPr>
          <w:sz w:val="20"/>
        </w:rPr>
      </w:pPr>
    </w:p>
    <w:p>
      <w:pPr>
        <w:pStyle w:val="BodyText"/>
        <w:spacing w:line="412" w:lineRule="auto" w:after="7"/>
        <w:ind w:left="1540" w:right="1765" w:hanging="720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4.17:</w:t>
      </w:r>
      <w:r>
        <w:rPr>
          <w:b/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t-test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Elemental</w:t>
      </w:r>
      <w:r>
        <w:rPr>
          <w:spacing w:val="-1"/>
        </w:rPr>
        <w:t> </w:t>
      </w:r>
      <w:r>
        <w:rPr/>
        <w:t>concentrations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water</w:t>
      </w:r>
      <w:r>
        <w:rPr>
          <w:spacing w:val="-1"/>
        </w:rPr>
        <w:t> </w:t>
      </w:r>
      <w:r>
        <w:rPr/>
        <w:t>samples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pointson River Sokoto in</w:t>
      </w:r>
      <w:r>
        <w:rPr>
          <w:spacing w:val="-2"/>
        </w:rPr>
        <w:t> </w:t>
      </w:r>
      <w:r>
        <w:rPr/>
        <w:t>dry</w:t>
      </w:r>
      <w:r>
        <w:rPr>
          <w:spacing w:val="-3"/>
        </w:rPr>
        <w:t> </w:t>
      </w:r>
      <w:r>
        <w:rPr/>
        <w:t>and rainy</w:t>
      </w:r>
      <w:r>
        <w:rPr>
          <w:spacing w:val="-5"/>
        </w:rPr>
        <w:t> </w:t>
      </w:r>
      <w:r>
        <w:rPr/>
        <w:t>seasons</w:t>
      </w:r>
    </w:p>
    <w:tbl>
      <w:tblPr>
        <w:tblW w:w="0" w:type="auto"/>
        <w:jc w:val="left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0"/>
        <w:gridCol w:w="2168"/>
        <w:gridCol w:w="1898"/>
        <w:gridCol w:w="2006"/>
        <w:gridCol w:w="1782"/>
      </w:tblGrid>
      <w:tr>
        <w:trPr>
          <w:trHeight w:val="584" w:hRule="atLeast"/>
        </w:trPr>
        <w:tc>
          <w:tcPr>
            <w:tcW w:w="17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536" w:right="344"/>
              <w:jc w:val="center"/>
              <w:rPr>
                <w:sz w:val="24"/>
              </w:rPr>
            </w:pPr>
            <w:r>
              <w:rPr>
                <w:sz w:val="24"/>
              </w:rPr>
              <w:t>Element</w:t>
            </w:r>
          </w:p>
        </w:tc>
        <w:tc>
          <w:tcPr>
            <w:tcW w:w="406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539" w:right="1383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±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SD</w:t>
            </w:r>
          </w:p>
        </w:tc>
        <w:tc>
          <w:tcPr>
            <w:tcW w:w="200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10" w:lineRule="atLeast" w:before="100"/>
              <w:ind w:left="337" w:right="501" w:firstLine="177"/>
              <w:rPr>
                <w:sz w:val="24"/>
              </w:rPr>
            </w:pPr>
            <w:r>
              <w:rPr>
                <w:sz w:val="24"/>
              </w:rPr>
              <w:t>Level 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significance</w:t>
            </w:r>
          </w:p>
        </w:tc>
        <w:tc>
          <w:tcPr>
            <w:tcW w:w="17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right="620"/>
              <w:jc w:val="right"/>
              <w:rPr>
                <w:sz w:val="24"/>
              </w:rPr>
            </w:pPr>
            <w:r>
              <w:rPr>
                <w:sz w:val="24"/>
              </w:rPr>
              <w:t>t-value</w:t>
            </w:r>
          </w:p>
        </w:tc>
      </w:tr>
      <w:tr>
        <w:trPr>
          <w:trHeight w:val="484" w:hRule="atLeast"/>
        </w:trPr>
        <w:tc>
          <w:tcPr>
            <w:tcW w:w="17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345" w:right="211"/>
              <w:jc w:val="center"/>
              <w:rPr>
                <w:sz w:val="24"/>
              </w:rPr>
            </w:pPr>
            <w:r>
              <w:rPr>
                <w:sz w:val="24"/>
              </w:rPr>
              <w:t>Dry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Season</w:t>
            </w:r>
          </w:p>
        </w:tc>
        <w:tc>
          <w:tcPr>
            <w:tcW w:w="18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211" w:right="311"/>
              <w:jc w:val="center"/>
              <w:rPr>
                <w:sz w:val="24"/>
              </w:rPr>
            </w:pPr>
            <w:r>
              <w:rPr>
                <w:sz w:val="24"/>
              </w:rPr>
              <w:t>Rainy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Season</w:t>
            </w:r>
          </w:p>
        </w:tc>
        <w:tc>
          <w:tcPr>
            <w:tcW w:w="2006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2" w:hRule="atLeast"/>
        </w:trPr>
        <w:tc>
          <w:tcPr>
            <w:tcW w:w="17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534" w:right="344"/>
              <w:jc w:val="center"/>
              <w:rPr>
                <w:sz w:val="24"/>
              </w:rPr>
            </w:pPr>
            <w:r>
              <w:rPr>
                <w:sz w:val="24"/>
              </w:rPr>
              <w:t>Na</w:t>
            </w:r>
          </w:p>
        </w:tc>
        <w:tc>
          <w:tcPr>
            <w:tcW w:w="21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345" w:right="211"/>
              <w:jc w:val="center"/>
              <w:rPr>
                <w:sz w:val="24"/>
              </w:rPr>
            </w:pPr>
            <w:r>
              <w:rPr>
                <w:sz w:val="24"/>
              </w:rPr>
              <w:t>195.00 ± 19.75</w:t>
            </w:r>
          </w:p>
        </w:tc>
        <w:tc>
          <w:tcPr>
            <w:tcW w:w="18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214" w:right="311"/>
              <w:jc w:val="center"/>
              <w:rPr>
                <w:sz w:val="24"/>
              </w:rPr>
            </w:pPr>
            <w:r>
              <w:rPr>
                <w:sz w:val="24"/>
              </w:rPr>
              <w:t>34.17 ± 8.95</w:t>
            </w:r>
          </w:p>
        </w:tc>
        <w:tc>
          <w:tcPr>
            <w:tcW w:w="20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370"/>
              <w:rPr>
                <w:sz w:val="24"/>
              </w:rPr>
            </w:pPr>
            <w:r>
              <w:rPr>
                <w:w w:val="115"/>
                <w:sz w:val="24"/>
              </w:rPr>
              <w:t>0.000</w:t>
            </w:r>
            <w:r>
              <w:rPr>
                <w:spacing w:val="-14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˃</w:t>
            </w:r>
            <w:r>
              <w:rPr>
                <w:spacing w:val="42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˃</w:t>
            </w:r>
          </w:p>
        </w:tc>
        <w:tc>
          <w:tcPr>
            <w:tcW w:w="17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556"/>
              <w:rPr>
                <w:sz w:val="24"/>
              </w:rPr>
            </w:pPr>
            <w:r>
              <w:rPr>
                <w:sz w:val="24"/>
              </w:rPr>
              <w:t>18.17</w:t>
            </w:r>
          </w:p>
        </w:tc>
      </w:tr>
      <w:tr>
        <w:trPr>
          <w:trHeight w:val="516" w:hRule="atLeast"/>
        </w:trPr>
        <w:tc>
          <w:tcPr>
            <w:tcW w:w="1720" w:type="dxa"/>
          </w:tcPr>
          <w:p>
            <w:pPr>
              <w:pStyle w:val="TableParagraph"/>
              <w:spacing w:before="115"/>
              <w:ind w:left="536" w:right="344"/>
              <w:jc w:val="center"/>
              <w:rPr>
                <w:sz w:val="24"/>
              </w:rPr>
            </w:pPr>
            <w:r>
              <w:rPr>
                <w:sz w:val="24"/>
              </w:rPr>
              <w:t>Mg</w:t>
            </w:r>
          </w:p>
        </w:tc>
        <w:tc>
          <w:tcPr>
            <w:tcW w:w="2168" w:type="dxa"/>
          </w:tcPr>
          <w:p>
            <w:pPr>
              <w:pStyle w:val="TableParagraph"/>
              <w:spacing w:before="115"/>
              <w:ind w:left="345" w:right="211"/>
              <w:jc w:val="center"/>
              <w:rPr>
                <w:sz w:val="24"/>
              </w:rPr>
            </w:pPr>
            <w:r>
              <w:rPr>
                <w:sz w:val="24"/>
              </w:rPr>
              <w:t>31.95 ± 2.26</w:t>
            </w:r>
          </w:p>
        </w:tc>
        <w:tc>
          <w:tcPr>
            <w:tcW w:w="1898" w:type="dxa"/>
          </w:tcPr>
          <w:p>
            <w:pPr>
              <w:pStyle w:val="TableParagraph"/>
              <w:spacing w:before="115"/>
              <w:ind w:left="214" w:right="311"/>
              <w:jc w:val="center"/>
              <w:rPr>
                <w:sz w:val="24"/>
              </w:rPr>
            </w:pPr>
            <w:r>
              <w:rPr>
                <w:sz w:val="24"/>
              </w:rPr>
              <w:t>0.73 ± 0.03</w:t>
            </w:r>
          </w:p>
        </w:tc>
        <w:tc>
          <w:tcPr>
            <w:tcW w:w="2006" w:type="dxa"/>
          </w:tcPr>
          <w:p>
            <w:pPr>
              <w:pStyle w:val="TableParagraph"/>
              <w:spacing w:before="115"/>
              <w:ind w:left="370"/>
              <w:rPr>
                <w:sz w:val="24"/>
              </w:rPr>
            </w:pPr>
            <w:r>
              <w:rPr>
                <w:w w:val="115"/>
                <w:sz w:val="24"/>
              </w:rPr>
              <w:t>0.000</w:t>
            </w:r>
            <w:r>
              <w:rPr>
                <w:spacing w:val="-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˃</w:t>
            </w:r>
            <w:r>
              <w:rPr>
                <w:spacing w:val="2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˃</w:t>
            </w:r>
          </w:p>
        </w:tc>
        <w:tc>
          <w:tcPr>
            <w:tcW w:w="1782" w:type="dxa"/>
          </w:tcPr>
          <w:p>
            <w:pPr>
              <w:pStyle w:val="TableParagraph"/>
              <w:spacing w:before="115"/>
              <w:ind w:left="556"/>
              <w:rPr>
                <w:sz w:val="24"/>
              </w:rPr>
            </w:pPr>
            <w:r>
              <w:rPr>
                <w:sz w:val="24"/>
              </w:rPr>
              <w:t>33.83</w:t>
            </w:r>
          </w:p>
        </w:tc>
      </w:tr>
      <w:tr>
        <w:trPr>
          <w:trHeight w:val="516" w:hRule="atLeast"/>
        </w:trPr>
        <w:tc>
          <w:tcPr>
            <w:tcW w:w="1720" w:type="dxa"/>
          </w:tcPr>
          <w:p>
            <w:pPr>
              <w:pStyle w:val="TableParagraph"/>
              <w:spacing w:before="115"/>
              <w:ind w:left="1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K</w:t>
            </w:r>
          </w:p>
        </w:tc>
        <w:tc>
          <w:tcPr>
            <w:tcW w:w="2168" w:type="dxa"/>
          </w:tcPr>
          <w:p>
            <w:pPr>
              <w:pStyle w:val="TableParagraph"/>
              <w:spacing w:before="115"/>
              <w:ind w:left="345" w:right="211"/>
              <w:jc w:val="center"/>
              <w:rPr>
                <w:sz w:val="24"/>
              </w:rPr>
            </w:pPr>
            <w:r>
              <w:rPr>
                <w:sz w:val="24"/>
              </w:rPr>
              <w:t>70.00 ± 14.14</w:t>
            </w:r>
          </w:p>
        </w:tc>
        <w:tc>
          <w:tcPr>
            <w:tcW w:w="1898" w:type="dxa"/>
          </w:tcPr>
          <w:p>
            <w:pPr>
              <w:pStyle w:val="TableParagraph"/>
              <w:spacing w:before="115"/>
              <w:ind w:left="214" w:right="311"/>
              <w:jc w:val="center"/>
              <w:rPr>
                <w:sz w:val="24"/>
              </w:rPr>
            </w:pPr>
            <w:r>
              <w:rPr>
                <w:sz w:val="24"/>
              </w:rPr>
              <w:t>28.50 ± 20.72</w:t>
            </w:r>
          </w:p>
        </w:tc>
        <w:tc>
          <w:tcPr>
            <w:tcW w:w="2006" w:type="dxa"/>
          </w:tcPr>
          <w:p>
            <w:pPr>
              <w:pStyle w:val="TableParagraph"/>
              <w:spacing w:before="115"/>
              <w:ind w:left="370"/>
              <w:rPr>
                <w:sz w:val="24"/>
              </w:rPr>
            </w:pPr>
            <w:r>
              <w:rPr>
                <w:w w:val="115"/>
                <w:sz w:val="24"/>
              </w:rPr>
              <w:t>0.002</w:t>
            </w:r>
            <w:r>
              <w:rPr>
                <w:spacing w:val="-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˃</w:t>
            </w:r>
            <w:r>
              <w:rPr>
                <w:spacing w:val="2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˃</w:t>
            </w:r>
          </w:p>
        </w:tc>
        <w:tc>
          <w:tcPr>
            <w:tcW w:w="1782" w:type="dxa"/>
          </w:tcPr>
          <w:p>
            <w:pPr>
              <w:pStyle w:val="TableParagraph"/>
              <w:spacing w:before="115"/>
              <w:ind w:left="598" w:right="724"/>
              <w:jc w:val="center"/>
              <w:rPr>
                <w:sz w:val="24"/>
              </w:rPr>
            </w:pPr>
            <w:r>
              <w:rPr>
                <w:sz w:val="24"/>
              </w:rPr>
              <w:t>4.05</w:t>
            </w:r>
          </w:p>
        </w:tc>
      </w:tr>
      <w:tr>
        <w:trPr>
          <w:trHeight w:val="516" w:hRule="atLeast"/>
        </w:trPr>
        <w:tc>
          <w:tcPr>
            <w:tcW w:w="1720" w:type="dxa"/>
          </w:tcPr>
          <w:p>
            <w:pPr>
              <w:pStyle w:val="TableParagraph"/>
              <w:spacing w:before="115"/>
              <w:ind w:left="536" w:right="342"/>
              <w:jc w:val="center"/>
              <w:rPr>
                <w:sz w:val="24"/>
              </w:rPr>
            </w:pPr>
            <w:r>
              <w:rPr>
                <w:sz w:val="24"/>
              </w:rPr>
              <w:t>Ca</w:t>
            </w:r>
          </w:p>
        </w:tc>
        <w:tc>
          <w:tcPr>
            <w:tcW w:w="2168" w:type="dxa"/>
          </w:tcPr>
          <w:p>
            <w:pPr>
              <w:pStyle w:val="TableParagraph"/>
              <w:spacing w:before="115"/>
              <w:ind w:left="345" w:right="211"/>
              <w:jc w:val="center"/>
              <w:rPr>
                <w:sz w:val="24"/>
              </w:rPr>
            </w:pPr>
            <w:r>
              <w:rPr>
                <w:sz w:val="24"/>
              </w:rPr>
              <w:t>179.62 ± 146.37</w:t>
            </w:r>
          </w:p>
        </w:tc>
        <w:tc>
          <w:tcPr>
            <w:tcW w:w="1898" w:type="dxa"/>
          </w:tcPr>
          <w:p>
            <w:pPr>
              <w:pStyle w:val="TableParagraph"/>
              <w:spacing w:before="115"/>
              <w:ind w:left="214" w:right="311"/>
              <w:jc w:val="center"/>
              <w:rPr>
                <w:sz w:val="24"/>
              </w:rPr>
            </w:pPr>
            <w:r>
              <w:rPr>
                <w:sz w:val="24"/>
              </w:rPr>
              <w:t>0.85 ± 0.58</w:t>
            </w:r>
          </w:p>
        </w:tc>
        <w:tc>
          <w:tcPr>
            <w:tcW w:w="2006" w:type="dxa"/>
          </w:tcPr>
          <w:p>
            <w:pPr>
              <w:pStyle w:val="TableParagraph"/>
              <w:spacing w:before="115"/>
              <w:ind w:left="524"/>
              <w:rPr>
                <w:sz w:val="24"/>
              </w:rPr>
            </w:pPr>
            <w:r>
              <w:rPr>
                <w:w w:val="110"/>
                <w:sz w:val="24"/>
              </w:rPr>
              <w:t>0.014</w:t>
            </w:r>
            <w:r>
              <w:rPr>
                <w:spacing w:val="-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˃</w:t>
            </w:r>
          </w:p>
        </w:tc>
        <w:tc>
          <w:tcPr>
            <w:tcW w:w="1782" w:type="dxa"/>
          </w:tcPr>
          <w:p>
            <w:pPr>
              <w:pStyle w:val="TableParagraph"/>
              <w:spacing w:before="115"/>
              <w:ind w:left="598" w:right="724"/>
              <w:jc w:val="center"/>
              <w:rPr>
                <w:sz w:val="24"/>
              </w:rPr>
            </w:pPr>
            <w:r>
              <w:rPr>
                <w:sz w:val="24"/>
              </w:rPr>
              <w:t>2.99</w:t>
            </w:r>
          </w:p>
        </w:tc>
      </w:tr>
      <w:tr>
        <w:trPr>
          <w:trHeight w:val="515" w:hRule="atLeast"/>
        </w:trPr>
        <w:tc>
          <w:tcPr>
            <w:tcW w:w="1720" w:type="dxa"/>
          </w:tcPr>
          <w:p>
            <w:pPr>
              <w:pStyle w:val="TableParagraph"/>
              <w:spacing w:before="115"/>
              <w:ind w:left="536" w:right="340"/>
              <w:jc w:val="center"/>
              <w:rPr>
                <w:sz w:val="24"/>
              </w:rPr>
            </w:pPr>
            <w:r>
              <w:rPr>
                <w:sz w:val="24"/>
              </w:rPr>
              <w:t>Cr</w:t>
            </w:r>
          </w:p>
        </w:tc>
        <w:tc>
          <w:tcPr>
            <w:tcW w:w="2168" w:type="dxa"/>
          </w:tcPr>
          <w:p>
            <w:pPr>
              <w:pStyle w:val="TableParagraph"/>
              <w:spacing w:before="115"/>
              <w:ind w:left="345" w:right="211"/>
              <w:jc w:val="center"/>
              <w:rPr>
                <w:sz w:val="24"/>
              </w:rPr>
            </w:pPr>
            <w:r>
              <w:rPr>
                <w:sz w:val="24"/>
              </w:rPr>
              <w:t>0.00 ± 0.00</w:t>
            </w:r>
          </w:p>
        </w:tc>
        <w:tc>
          <w:tcPr>
            <w:tcW w:w="1898" w:type="dxa"/>
          </w:tcPr>
          <w:p>
            <w:pPr>
              <w:pStyle w:val="TableParagraph"/>
              <w:spacing w:before="115"/>
              <w:ind w:left="214" w:right="311"/>
              <w:jc w:val="center"/>
              <w:rPr>
                <w:sz w:val="24"/>
              </w:rPr>
            </w:pPr>
            <w:r>
              <w:rPr>
                <w:sz w:val="24"/>
              </w:rPr>
              <w:t>0.09 ± 0.05</w:t>
            </w:r>
          </w:p>
        </w:tc>
        <w:tc>
          <w:tcPr>
            <w:tcW w:w="2006" w:type="dxa"/>
          </w:tcPr>
          <w:p>
            <w:pPr>
              <w:pStyle w:val="TableParagraph"/>
              <w:spacing w:before="115"/>
              <w:ind w:left="370"/>
              <w:rPr>
                <w:sz w:val="24"/>
              </w:rPr>
            </w:pPr>
            <w:r>
              <w:rPr>
                <w:w w:val="115"/>
                <w:sz w:val="24"/>
              </w:rPr>
              <w:t>0.001</w:t>
            </w:r>
            <w:r>
              <w:rPr>
                <w:spacing w:val="-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˃</w:t>
            </w:r>
            <w:r>
              <w:rPr>
                <w:spacing w:val="2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˃</w:t>
            </w:r>
          </w:p>
        </w:tc>
        <w:tc>
          <w:tcPr>
            <w:tcW w:w="1782" w:type="dxa"/>
          </w:tcPr>
          <w:p>
            <w:pPr>
              <w:pStyle w:val="TableParagraph"/>
              <w:spacing w:before="115"/>
              <w:ind w:left="578"/>
              <w:rPr>
                <w:sz w:val="24"/>
              </w:rPr>
            </w:pPr>
            <w:r>
              <w:rPr>
                <w:sz w:val="24"/>
              </w:rPr>
              <w:t>-4.73</w:t>
            </w:r>
          </w:p>
        </w:tc>
      </w:tr>
      <w:tr>
        <w:trPr>
          <w:trHeight w:val="516" w:hRule="atLeast"/>
        </w:trPr>
        <w:tc>
          <w:tcPr>
            <w:tcW w:w="1720" w:type="dxa"/>
          </w:tcPr>
          <w:p>
            <w:pPr>
              <w:pStyle w:val="TableParagraph"/>
              <w:spacing w:before="115"/>
              <w:ind w:left="536" w:right="344"/>
              <w:jc w:val="center"/>
              <w:rPr>
                <w:sz w:val="24"/>
              </w:rPr>
            </w:pPr>
            <w:r>
              <w:rPr>
                <w:sz w:val="24"/>
              </w:rPr>
              <w:t>Mn</w:t>
            </w:r>
          </w:p>
        </w:tc>
        <w:tc>
          <w:tcPr>
            <w:tcW w:w="2168" w:type="dxa"/>
          </w:tcPr>
          <w:p>
            <w:pPr>
              <w:pStyle w:val="TableParagraph"/>
              <w:spacing w:before="115"/>
              <w:ind w:left="345" w:right="211"/>
              <w:jc w:val="center"/>
              <w:rPr>
                <w:sz w:val="24"/>
              </w:rPr>
            </w:pPr>
            <w:r>
              <w:rPr>
                <w:sz w:val="24"/>
              </w:rPr>
              <w:t>0.00 ± 0.00</w:t>
            </w:r>
          </w:p>
        </w:tc>
        <w:tc>
          <w:tcPr>
            <w:tcW w:w="1898" w:type="dxa"/>
          </w:tcPr>
          <w:p>
            <w:pPr>
              <w:pStyle w:val="TableParagraph"/>
              <w:spacing w:before="115"/>
              <w:ind w:left="214" w:right="311"/>
              <w:jc w:val="center"/>
              <w:rPr>
                <w:sz w:val="24"/>
              </w:rPr>
            </w:pPr>
            <w:r>
              <w:rPr>
                <w:sz w:val="24"/>
              </w:rPr>
              <w:t>0.00 ± 0.00</w:t>
            </w:r>
          </w:p>
        </w:tc>
        <w:tc>
          <w:tcPr>
            <w:tcW w:w="2006" w:type="dxa"/>
          </w:tcPr>
          <w:p>
            <w:pPr>
              <w:pStyle w:val="TableParagraph"/>
              <w:spacing w:before="115"/>
              <w:ind w:right="16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82" w:type="dxa"/>
          </w:tcPr>
          <w:p>
            <w:pPr>
              <w:pStyle w:val="TableParagraph"/>
              <w:spacing w:before="115"/>
              <w:ind w:right="12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15" w:hRule="atLeast"/>
        </w:trPr>
        <w:tc>
          <w:tcPr>
            <w:tcW w:w="1720" w:type="dxa"/>
          </w:tcPr>
          <w:p>
            <w:pPr>
              <w:pStyle w:val="TableParagraph"/>
              <w:spacing w:before="115"/>
              <w:ind w:left="536" w:right="344"/>
              <w:jc w:val="center"/>
              <w:rPr>
                <w:sz w:val="24"/>
              </w:rPr>
            </w:pPr>
            <w:r>
              <w:rPr>
                <w:sz w:val="24"/>
              </w:rPr>
              <w:t>Fe</w:t>
            </w:r>
          </w:p>
        </w:tc>
        <w:tc>
          <w:tcPr>
            <w:tcW w:w="2168" w:type="dxa"/>
          </w:tcPr>
          <w:p>
            <w:pPr>
              <w:pStyle w:val="TableParagraph"/>
              <w:spacing w:before="115"/>
              <w:ind w:left="345" w:right="211"/>
              <w:jc w:val="center"/>
              <w:rPr>
                <w:sz w:val="24"/>
              </w:rPr>
            </w:pPr>
            <w:r>
              <w:rPr>
                <w:sz w:val="24"/>
              </w:rPr>
              <w:t>29.29 ± 15.28</w:t>
            </w:r>
          </w:p>
        </w:tc>
        <w:tc>
          <w:tcPr>
            <w:tcW w:w="1898" w:type="dxa"/>
          </w:tcPr>
          <w:p>
            <w:pPr>
              <w:pStyle w:val="TableParagraph"/>
              <w:spacing w:before="115"/>
              <w:ind w:left="214" w:right="311"/>
              <w:jc w:val="center"/>
              <w:rPr>
                <w:sz w:val="24"/>
              </w:rPr>
            </w:pPr>
            <w:r>
              <w:rPr>
                <w:sz w:val="24"/>
              </w:rPr>
              <w:t>0.37 ± 0.29</w:t>
            </w:r>
          </w:p>
        </w:tc>
        <w:tc>
          <w:tcPr>
            <w:tcW w:w="2006" w:type="dxa"/>
          </w:tcPr>
          <w:p>
            <w:pPr>
              <w:pStyle w:val="TableParagraph"/>
              <w:spacing w:before="115"/>
              <w:ind w:left="370"/>
              <w:rPr>
                <w:sz w:val="24"/>
              </w:rPr>
            </w:pPr>
            <w:r>
              <w:rPr>
                <w:w w:val="115"/>
                <w:sz w:val="24"/>
              </w:rPr>
              <w:t>0.001</w:t>
            </w:r>
            <w:r>
              <w:rPr>
                <w:spacing w:val="-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˃</w:t>
            </w:r>
            <w:r>
              <w:rPr>
                <w:spacing w:val="2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˃</w:t>
            </w:r>
          </w:p>
        </w:tc>
        <w:tc>
          <w:tcPr>
            <w:tcW w:w="1782" w:type="dxa"/>
          </w:tcPr>
          <w:p>
            <w:pPr>
              <w:pStyle w:val="TableParagraph"/>
              <w:spacing w:before="115"/>
              <w:ind w:left="598" w:right="724"/>
              <w:jc w:val="center"/>
              <w:rPr>
                <w:sz w:val="24"/>
              </w:rPr>
            </w:pPr>
            <w:r>
              <w:rPr>
                <w:sz w:val="24"/>
              </w:rPr>
              <w:t>4.63</w:t>
            </w:r>
          </w:p>
        </w:tc>
      </w:tr>
      <w:tr>
        <w:trPr>
          <w:trHeight w:val="516" w:hRule="atLeast"/>
        </w:trPr>
        <w:tc>
          <w:tcPr>
            <w:tcW w:w="1720" w:type="dxa"/>
          </w:tcPr>
          <w:p>
            <w:pPr>
              <w:pStyle w:val="TableParagraph"/>
              <w:spacing w:before="115"/>
              <w:ind w:left="536" w:right="343"/>
              <w:jc w:val="center"/>
              <w:rPr>
                <w:sz w:val="24"/>
              </w:rPr>
            </w:pPr>
            <w:r>
              <w:rPr>
                <w:sz w:val="24"/>
              </w:rPr>
              <w:t>Co</w:t>
            </w:r>
          </w:p>
        </w:tc>
        <w:tc>
          <w:tcPr>
            <w:tcW w:w="2168" w:type="dxa"/>
          </w:tcPr>
          <w:p>
            <w:pPr>
              <w:pStyle w:val="TableParagraph"/>
              <w:spacing w:before="115"/>
              <w:ind w:left="345" w:right="211"/>
              <w:jc w:val="center"/>
              <w:rPr>
                <w:sz w:val="24"/>
              </w:rPr>
            </w:pPr>
            <w:r>
              <w:rPr>
                <w:sz w:val="24"/>
              </w:rPr>
              <w:t>0.00 ± 0.00</w:t>
            </w:r>
          </w:p>
        </w:tc>
        <w:tc>
          <w:tcPr>
            <w:tcW w:w="1898" w:type="dxa"/>
          </w:tcPr>
          <w:p>
            <w:pPr>
              <w:pStyle w:val="TableParagraph"/>
              <w:spacing w:before="115"/>
              <w:ind w:left="214" w:right="311"/>
              <w:jc w:val="center"/>
              <w:rPr>
                <w:sz w:val="24"/>
              </w:rPr>
            </w:pPr>
            <w:r>
              <w:rPr>
                <w:sz w:val="24"/>
              </w:rPr>
              <w:t>0.05 ± 0.01</w:t>
            </w:r>
          </w:p>
        </w:tc>
        <w:tc>
          <w:tcPr>
            <w:tcW w:w="2006" w:type="dxa"/>
          </w:tcPr>
          <w:p>
            <w:pPr>
              <w:pStyle w:val="TableParagraph"/>
              <w:spacing w:before="115"/>
              <w:ind w:left="370"/>
              <w:rPr>
                <w:sz w:val="24"/>
              </w:rPr>
            </w:pPr>
            <w:r>
              <w:rPr>
                <w:w w:val="115"/>
                <w:sz w:val="24"/>
              </w:rPr>
              <w:t>0.000</w:t>
            </w:r>
            <w:r>
              <w:rPr>
                <w:spacing w:val="-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˃</w:t>
            </w:r>
            <w:r>
              <w:rPr>
                <w:spacing w:val="2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˃</w:t>
            </w:r>
          </w:p>
        </w:tc>
        <w:tc>
          <w:tcPr>
            <w:tcW w:w="1782" w:type="dxa"/>
          </w:tcPr>
          <w:p>
            <w:pPr>
              <w:pStyle w:val="TableParagraph"/>
              <w:spacing w:before="115"/>
              <w:ind w:right="642"/>
              <w:jc w:val="right"/>
              <w:rPr>
                <w:sz w:val="24"/>
              </w:rPr>
            </w:pPr>
            <w:r>
              <w:rPr>
                <w:sz w:val="24"/>
              </w:rPr>
              <w:t>-22.53</w:t>
            </w:r>
          </w:p>
        </w:tc>
      </w:tr>
      <w:tr>
        <w:trPr>
          <w:trHeight w:val="516" w:hRule="atLeast"/>
        </w:trPr>
        <w:tc>
          <w:tcPr>
            <w:tcW w:w="1720" w:type="dxa"/>
          </w:tcPr>
          <w:p>
            <w:pPr>
              <w:pStyle w:val="TableParagraph"/>
              <w:spacing w:before="115"/>
              <w:ind w:left="536" w:right="342"/>
              <w:jc w:val="center"/>
              <w:rPr>
                <w:sz w:val="24"/>
              </w:rPr>
            </w:pPr>
            <w:r>
              <w:rPr>
                <w:sz w:val="24"/>
              </w:rPr>
              <w:t>Ni</w:t>
            </w:r>
          </w:p>
        </w:tc>
        <w:tc>
          <w:tcPr>
            <w:tcW w:w="2168" w:type="dxa"/>
          </w:tcPr>
          <w:p>
            <w:pPr>
              <w:pStyle w:val="TableParagraph"/>
              <w:spacing w:before="115"/>
              <w:ind w:left="345" w:right="211"/>
              <w:jc w:val="center"/>
              <w:rPr>
                <w:sz w:val="24"/>
              </w:rPr>
            </w:pPr>
            <w:r>
              <w:rPr>
                <w:sz w:val="24"/>
              </w:rPr>
              <w:t>0.00 ± 0.00</w:t>
            </w:r>
          </w:p>
        </w:tc>
        <w:tc>
          <w:tcPr>
            <w:tcW w:w="1898" w:type="dxa"/>
          </w:tcPr>
          <w:p>
            <w:pPr>
              <w:pStyle w:val="TableParagraph"/>
              <w:spacing w:before="115"/>
              <w:ind w:left="214" w:right="311"/>
              <w:jc w:val="center"/>
              <w:rPr>
                <w:sz w:val="24"/>
              </w:rPr>
            </w:pPr>
            <w:r>
              <w:rPr>
                <w:sz w:val="24"/>
              </w:rPr>
              <w:t>0.01 ± 0.01</w:t>
            </w:r>
          </w:p>
        </w:tc>
        <w:tc>
          <w:tcPr>
            <w:tcW w:w="2006" w:type="dxa"/>
          </w:tcPr>
          <w:p>
            <w:pPr>
              <w:pStyle w:val="TableParagraph"/>
              <w:spacing w:before="115"/>
              <w:ind w:left="524"/>
              <w:rPr>
                <w:sz w:val="24"/>
              </w:rPr>
            </w:pPr>
            <w:r>
              <w:rPr>
                <w:w w:val="110"/>
                <w:sz w:val="24"/>
              </w:rPr>
              <w:t>0.010</w:t>
            </w:r>
            <w:r>
              <w:rPr>
                <w:spacing w:val="-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˃</w:t>
            </w:r>
          </w:p>
        </w:tc>
        <w:tc>
          <w:tcPr>
            <w:tcW w:w="1782" w:type="dxa"/>
          </w:tcPr>
          <w:p>
            <w:pPr>
              <w:pStyle w:val="TableParagraph"/>
              <w:spacing w:before="115"/>
              <w:ind w:left="578"/>
              <w:rPr>
                <w:sz w:val="24"/>
              </w:rPr>
            </w:pPr>
            <w:r>
              <w:rPr>
                <w:sz w:val="24"/>
              </w:rPr>
              <w:t>-3.16</w:t>
            </w:r>
          </w:p>
        </w:tc>
      </w:tr>
      <w:tr>
        <w:trPr>
          <w:trHeight w:val="516" w:hRule="atLeast"/>
        </w:trPr>
        <w:tc>
          <w:tcPr>
            <w:tcW w:w="1720" w:type="dxa"/>
          </w:tcPr>
          <w:p>
            <w:pPr>
              <w:pStyle w:val="TableParagraph"/>
              <w:spacing w:before="115"/>
              <w:ind w:left="536" w:right="343"/>
              <w:jc w:val="center"/>
              <w:rPr>
                <w:sz w:val="24"/>
              </w:rPr>
            </w:pPr>
            <w:r>
              <w:rPr>
                <w:sz w:val="24"/>
              </w:rPr>
              <w:t>Cu</w:t>
            </w:r>
          </w:p>
        </w:tc>
        <w:tc>
          <w:tcPr>
            <w:tcW w:w="2168" w:type="dxa"/>
          </w:tcPr>
          <w:p>
            <w:pPr>
              <w:pStyle w:val="TableParagraph"/>
              <w:spacing w:before="115"/>
              <w:ind w:left="345" w:right="211"/>
              <w:jc w:val="center"/>
              <w:rPr>
                <w:sz w:val="24"/>
              </w:rPr>
            </w:pPr>
            <w:r>
              <w:rPr>
                <w:sz w:val="24"/>
              </w:rPr>
              <w:t>0.31 ± 0.27</w:t>
            </w:r>
          </w:p>
        </w:tc>
        <w:tc>
          <w:tcPr>
            <w:tcW w:w="1898" w:type="dxa"/>
          </w:tcPr>
          <w:p>
            <w:pPr>
              <w:pStyle w:val="TableParagraph"/>
              <w:spacing w:before="115"/>
              <w:ind w:left="214" w:right="311"/>
              <w:jc w:val="center"/>
              <w:rPr>
                <w:sz w:val="24"/>
              </w:rPr>
            </w:pPr>
            <w:r>
              <w:rPr>
                <w:sz w:val="24"/>
              </w:rPr>
              <w:t>0.01 ± 0.00</w:t>
            </w:r>
          </w:p>
        </w:tc>
        <w:tc>
          <w:tcPr>
            <w:tcW w:w="2006" w:type="dxa"/>
          </w:tcPr>
          <w:p>
            <w:pPr>
              <w:pStyle w:val="TableParagraph"/>
              <w:spacing w:before="115"/>
              <w:ind w:left="524"/>
              <w:rPr>
                <w:sz w:val="24"/>
              </w:rPr>
            </w:pPr>
            <w:r>
              <w:rPr>
                <w:w w:val="110"/>
                <w:sz w:val="24"/>
              </w:rPr>
              <w:t>0.023</w:t>
            </w:r>
            <w:r>
              <w:rPr>
                <w:spacing w:val="-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˃</w:t>
            </w:r>
          </w:p>
        </w:tc>
        <w:tc>
          <w:tcPr>
            <w:tcW w:w="1782" w:type="dxa"/>
          </w:tcPr>
          <w:p>
            <w:pPr>
              <w:pStyle w:val="TableParagraph"/>
              <w:spacing w:before="115"/>
              <w:ind w:left="598" w:right="724"/>
              <w:jc w:val="center"/>
              <w:rPr>
                <w:sz w:val="24"/>
              </w:rPr>
            </w:pPr>
            <w:r>
              <w:rPr>
                <w:sz w:val="24"/>
              </w:rPr>
              <w:t>2.69</w:t>
            </w:r>
          </w:p>
        </w:tc>
      </w:tr>
      <w:tr>
        <w:trPr>
          <w:trHeight w:val="515" w:hRule="atLeast"/>
        </w:trPr>
        <w:tc>
          <w:tcPr>
            <w:tcW w:w="1720" w:type="dxa"/>
          </w:tcPr>
          <w:p>
            <w:pPr>
              <w:pStyle w:val="TableParagraph"/>
              <w:spacing w:before="115"/>
              <w:ind w:left="531" w:right="344"/>
              <w:jc w:val="center"/>
              <w:rPr>
                <w:sz w:val="24"/>
              </w:rPr>
            </w:pPr>
            <w:r>
              <w:rPr>
                <w:sz w:val="24"/>
              </w:rPr>
              <w:t>Zn</w:t>
            </w:r>
          </w:p>
        </w:tc>
        <w:tc>
          <w:tcPr>
            <w:tcW w:w="2168" w:type="dxa"/>
          </w:tcPr>
          <w:p>
            <w:pPr>
              <w:pStyle w:val="TableParagraph"/>
              <w:spacing w:before="115"/>
              <w:ind w:left="345" w:right="211"/>
              <w:jc w:val="center"/>
              <w:rPr>
                <w:sz w:val="24"/>
              </w:rPr>
            </w:pPr>
            <w:r>
              <w:rPr>
                <w:sz w:val="24"/>
              </w:rPr>
              <w:t>0.38 ± 0.33</w:t>
            </w:r>
          </w:p>
        </w:tc>
        <w:tc>
          <w:tcPr>
            <w:tcW w:w="1898" w:type="dxa"/>
          </w:tcPr>
          <w:p>
            <w:pPr>
              <w:pStyle w:val="TableParagraph"/>
              <w:spacing w:before="115"/>
              <w:ind w:left="214" w:right="311"/>
              <w:jc w:val="center"/>
              <w:rPr>
                <w:sz w:val="24"/>
              </w:rPr>
            </w:pPr>
            <w:r>
              <w:rPr>
                <w:sz w:val="24"/>
              </w:rPr>
              <w:t>0.04 ± 0.02</w:t>
            </w:r>
          </w:p>
        </w:tc>
        <w:tc>
          <w:tcPr>
            <w:tcW w:w="2006" w:type="dxa"/>
          </w:tcPr>
          <w:p>
            <w:pPr>
              <w:pStyle w:val="TableParagraph"/>
              <w:spacing w:before="115"/>
              <w:ind w:left="524"/>
              <w:rPr>
                <w:sz w:val="24"/>
              </w:rPr>
            </w:pPr>
            <w:r>
              <w:rPr>
                <w:w w:val="110"/>
                <w:sz w:val="24"/>
              </w:rPr>
              <w:t>0.033</w:t>
            </w:r>
            <w:r>
              <w:rPr>
                <w:spacing w:val="-13"/>
                <w:w w:val="110"/>
                <w:sz w:val="24"/>
              </w:rPr>
              <w:t> </w:t>
            </w:r>
            <w:r>
              <w:rPr>
                <w:w w:val="110"/>
                <w:sz w:val="24"/>
              </w:rPr>
              <w:t>˃</w:t>
            </w:r>
          </w:p>
        </w:tc>
        <w:tc>
          <w:tcPr>
            <w:tcW w:w="1782" w:type="dxa"/>
          </w:tcPr>
          <w:p>
            <w:pPr>
              <w:pStyle w:val="TableParagraph"/>
              <w:spacing w:before="115"/>
              <w:ind w:left="598" w:right="724"/>
              <w:jc w:val="center"/>
              <w:rPr>
                <w:sz w:val="24"/>
              </w:rPr>
            </w:pPr>
            <w:r>
              <w:rPr>
                <w:sz w:val="24"/>
              </w:rPr>
              <w:t>2.47</w:t>
            </w:r>
          </w:p>
        </w:tc>
      </w:tr>
      <w:tr>
        <w:trPr>
          <w:trHeight w:val="515" w:hRule="atLeast"/>
        </w:trPr>
        <w:tc>
          <w:tcPr>
            <w:tcW w:w="1720" w:type="dxa"/>
          </w:tcPr>
          <w:p>
            <w:pPr>
              <w:pStyle w:val="TableParagraph"/>
              <w:spacing w:before="115"/>
              <w:ind w:left="536" w:right="342"/>
              <w:jc w:val="center"/>
              <w:rPr>
                <w:sz w:val="24"/>
              </w:rPr>
            </w:pPr>
            <w:r>
              <w:rPr>
                <w:sz w:val="24"/>
              </w:rPr>
              <w:t>Ag</w:t>
            </w:r>
          </w:p>
        </w:tc>
        <w:tc>
          <w:tcPr>
            <w:tcW w:w="2168" w:type="dxa"/>
          </w:tcPr>
          <w:p>
            <w:pPr>
              <w:pStyle w:val="TableParagraph"/>
              <w:spacing w:before="115"/>
              <w:ind w:left="345" w:right="211"/>
              <w:jc w:val="center"/>
              <w:rPr>
                <w:sz w:val="24"/>
              </w:rPr>
            </w:pPr>
            <w:r>
              <w:rPr>
                <w:sz w:val="24"/>
              </w:rPr>
              <w:t>3.20 ± 0.54</w:t>
            </w:r>
          </w:p>
        </w:tc>
        <w:tc>
          <w:tcPr>
            <w:tcW w:w="1898" w:type="dxa"/>
          </w:tcPr>
          <w:p>
            <w:pPr>
              <w:pStyle w:val="TableParagraph"/>
              <w:spacing w:before="115"/>
              <w:ind w:left="214" w:right="311"/>
              <w:jc w:val="center"/>
              <w:rPr>
                <w:sz w:val="24"/>
              </w:rPr>
            </w:pPr>
            <w:r>
              <w:rPr>
                <w:sz w:val="24"/>
              </w:rPr>
              <w:t>0.00 ± 0.00</w:t>
            </w:r>
          </w:p>
        </w:tc>
        <w:tc>
          <w:tcPr>
            <w:tcW w:w="2006" w:type="dxa"/>
          </w:tcPr>
          <w:p>
            <w:pPr>
              <w:pStyle w:val="TableParagraph"/>
              <w:spacing w:before="115"/>
              <w:ind w:left="370"/>
              <w:rPr>
                <w:sz w:val="24"/>
              </w:rPr>
            </w:pPr>
            <w:r>
              <w:rPr>
                <w:w w:val="115"/>
                <w:sz w:val="24"/>
              </w:rPr>
              <w:t>0.000</w:t>
            </w:r>
            <w:r>
              <w:rPr>
                <w:spacing w:val="-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˃</w:t>
            </w:r>
            <w:r>
              <w:rPr>
                <w:spacing w:val="2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˃</w:t>
            </w:r>
          </w:p>
        </w:tc>
        <w:tc>
          <w:tcPr>
            <w:tcW w:w="1782" w:type="dxa"/>
          </w:tcPr>
          <w:p>
            <w:pPr>
              <w:pStyle w:val="TableParagraph"/>
              <w:spacing w:before="115"/>
              <w:ind w:left="556"/>
              <w:rPr>
                <w:sz w:val="24"/>
              </w:rPr>
            </w:pPr>
            <w:r>
              <w:rPr>
                <w:sz w:val="24"/>
              </w:rPr>
              <w:t>14.56</w:t>
            </w:r>
          </w:p>
        </w:tc>
      </w:tr>
      <w:tr>
        <w:trPr>
          <w:trHeight w:val="390" w:hRule="atLeast"/>
        </w:trPr>
        <w:tc>
          <w:tcPr>
            <w:tcW w:w="1720" w:type="dxa"/>
          </w:tcPr>
          <w:p>
            <w:pPr>
              <w:pStyle w:val="TableParagraph"/>
              <w:spacing w:line="256" w:lineRule="exact" w:before="115"/>
              <w:ind w:left="536" w:right="343"/>
              <w:jc w:val="center"/>
              <w:rPr>
                <w:sz w:val="24"/>
              </w:rPr>
            </w:pPr>
            <w:r>
              <w:rPr>
                <w:sz w:val="24"/>
              </w:rPr>
              <w:t>Cd</w:t>
            </w:r>
          </w:p>
        </w:tc>
        <w:tc>
          <w:tcPr>
            <w:tcW w:w="2168" w:type="dxa"/>
          </w:tcPr>
          <w:p>
            <w:pPr>
              <w:pStyle w:val="TableParagraph"/>
              <w:spacing w:line="256" w:lineRule="exact" w:before="115"/>
              <w:ind w:left="345" w:right="211"/>
              <w:jc w:val="center"/>
              <w:rPr>
                <w:sz w:val="24"/>
              </w:rPr>
            </w:pPr>
            <w:r>
              <w:rPr>
                <w:sz w:val="24"/>
              </w:rPr>
              <w:t>1.41 ± 0.07</w:t>
            </w:r>
          </w:p>
        </w:tc>
        <w:tc>
          <w:tcPr>
            <w:tcW w:w="1898" w:type="dxa"/>
          </w:tcPr>
          <w:p>
            <w:pPr>
              <w:pStyle w:val="TableParagraph"/>
              <w:spacing w:line="256" w:lineRule="exact" w:before="115"/>
              <w:ind w:left="214" w:right="311"/>
              <w:jc w:val="center"/>
              <w:rPr>
                <w:sz w:val="24"/>
              </w:rPr>
            </w:pPr>
            <w:r>
              <w:rPr>
                <w:sz w:val="24"/>
              </w:rPr>
              <w:t>0.00 ± 0.00</w:t>
            </w:r>
          </w:p>
        </w:tc>
        <w:tc>
          <w:tcPr>
            <w:tcW w:w="2006" w:type="dxa"/>
          </w:tcPr>
          <w:p>
            <w:pPr>
              <w:pStyle w:val="TableParagraph"/>
              <w:spacing w:line="256" w:lineRule="exact" w:before="115"/>
              <w:ind w:left="370"/>
              <w:rPr>
                <w:sz w:val="24"/>
              </w:rPr>
            </w:pPr>
            <w:r>
              <w:rPr>
                <w:w w:val="115"/>
                <w:sz w:val="24"/>
              </w:rPr>
              <w:t>0.000</w:t>
            </w:r>
            <w:r>
              <w:rPr>
                <w:spacing w:val="-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˃</w:t>
            </w:r>
            <w:r>
              <w:rPr>
                <w:spacing w:val="2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˃</w:t>
            </w:r>
          </w:p>
        </w:tc>
        <w:tc>
          <w:tcPr>
            <w:tcW w:w="1782" w:type="dxa"/>
          </w:tcPr>
          <w:p>
            <w:pPr>
              <w:pStyle w:val="TableParagraph"/>
              <w:spacing w:line="256" w:lineRule="exact" w:before="115"/>
              <w:ind w:left="556"/>
              <w:rPr>
                <w:sz w:val="24"/>
              </w:rPr>
            </w:pPr>
            <w:r>
              <w:rPr>
                <w:sz w:val="24"/>
              </w:rPr>
              <w:t>47.18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35" w:top="1500" w:bottom="1200" w:left="620" w:right="160"/>
        </w:sectPr>
      </w:pP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9"/>
        <w:gridCol w:w="2295"/>
        <w:gridCol w:w="1826"/>
        <w:gridCol w:w="2092"/>
        <w:gridCol w:w="1740"/>
      </w:tblGrid>
      <w:tr>
        <w:trPr>
          <w:trHeight w:val="390" w:hRule="atLeast"/>
        </w:trPr>
        <w:tc>
          <w:tcPr>
            <w:tcW w:w="1639" w:type="dxa"/>
          </w:tcPr>
          <w:p>
            <w:pPr>
              <w:pStyle w:val="TableParagraph"/>
              <w:spacing w:line="266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Sn</w:t>
            </w:r>
          </w:p>
        </w:tc>
        <w:tc>
          <w:tcPr>
            <w:tcW w:w="2295" w:type="dxa"/>
          </w:tcPr>
          <w:p>
            <w:pPr>
              <w:pStyle w:val="TableParagraph"/>
              <w:spacing w:line="266" w:lineRule="exact"/>
              <w:ind w:left="500" w:right="302"/>
              <w:jc w:val="center"/>
              <w:rPr>
                <w:sz w:val="24"/>
              </w:rPr>
            </w:pPr>
            <w:r>
              <w:rPr>
                <w:sz w:val="24"/>
              </w:rPr>
              <w:t>61.34 ± 21.61</w:t>
            </w:r>
          </w:p>
        </w:tc>
        <w:tc>
          <w:tcPr>
            <w:tcW w:w="1826" w:type="dxa"/>
          </w:tcPr>
          <w:p>
            <w:pPr>
              <w:pStyle w:val="TableParagraph"/>
              <w:spacing w:line="266" w:lineRule="exact"/>
              <w:ind w:left="321"/>
              <w:rPr>
                <w:sz w:val="24"/>
              </w:rPr>
            </w:pPr>
            <w:r>
              <w:rPr>
                <w:sz w:val="24"/>
              </w:rPr>
              <w:t>0.44 ± 0.66</w:t>
            </w:r>
          </w:p>
        </w:tc>
        <w:tc>
          <w:tcPr>
            <w:tcW w:w="2092" w:type="dxa"/>
          </w:tcPr>
          <w:p>
            <w:pPr>
              <w:pStyle w:val="TableParagraph"/>
              <w:spacing w:line="266" w:lineRule="exact"/>
              <w:ind w:left="411"/>
              <w:rPr>
                <w:sz w:val="24"/>
              </w:rPr>
            </w:pPr>
            <w:r>
              <w:rPr>
                <w:w w:val="115"/>
                <w:sz w:val="24"/>
              </w:rPr>
              <w:t>0.000</w:t>
            </w:r>
            <w:r>
              <w:rPr>
                <w:spacing w:val="-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˃</w:t>
            </w:r>
            <w:r>
              <w:rPr>
                <w:spacing w:val="2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˃</w:t>
            </w:r>
          </w:p>
        </w:tc>
        <w:tc>
          <w:tcPr>
            <w:tcW w:w="1740" w:type="dxa"/>
          </w:tcPr>
          <w:p>
            <w:pPr>
              <w:pStyle w:val="TableParagraph"/>
              <w:spacing w:line="266" w:lineRule="exact"/>
              <w:ind w:left="511" w:right="686"/>
              <w:jc w:val="center"/>
              <w:rPr>
                <w:sz w:val="24"/>
              </w:rPr>
            </w:pPr>
            <w:r>
              <w:rPr>
                <w:sz w:val="24"/>
              </w:rPr>
              <w:t>6.90</w:t>
            </w:r>
          </w:p>
        </w:tc>
      </w:tr>
      <w:tr>
        <w:trPr>
          <w:trHeight w:val="515" w:hRule="atLeast"/>
        </w:trPr>
        <w:tc>
          <w:tcPr>
            <w:tcW w:w="1639" w:type="dxa"/>
          </w:tcPr>
          <w:p>
            <w:pPr>
              <w:pStyle w:val="TableParagraph"/>
              <w:spacing w:before="115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Sb</w:t>
            </w:r>
          </w:p>
        </w:tc>
        <w:tc>
          <w:tcPr>
            <w:tcW w:w="2295" w:type="dxa"/>
          </w:tcPr>
          <w:p>
            <w:pPr>
              <w:pStyle w:val="TableParagraph"/>
              <w:spacing w:before="115"/>
              <w:ind w:left="500" w:right="302"/>
              <w:jc w:val="center"/>
              <w:rPr>
                <w:sz w:val="24"/>
              </w:rPr>
            </w:pPr>
            <w:r>
              <w:rPr>
                <w:sz w:val="24"/>
              </w:rPr>
              <w:t>0.00 ± 0.00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5"/>
              <w:ind w:left="321"/>
              <w:rPr>
                <w:sz w:val="24"/>
              </w:rPr>
            </w:pPr>
            <w:r>
              <w:rPr>
                <w:sz w:val="24"/>
              </w:rPr>
              <w:t>0.00 ± 0.00</w:t>
            </w:r>
          </w:p>
        </w:tc>
        <w:tc>
          <w:tcPr>
            <w:tcW w:w="2092" w:type="dxa"/>
          </w:tcPr>
          <w:p>
            <w:pPr>
              <w:pStyle w:val="TableParagraph"/>
              <w:spacing w:before="115"/>
              <w:ind w:right="17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5"/>
              <w:ind w:right="17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15" w:hRule="atLeast"/>
        </w:trPr>
        <w:tc>
          <w:tcPr>
            <w:tcW w:w="1639" w:type="dxa"/>
          </w:tcPr>
          <w:p>
            <w:pPr>
              <w:pStyle w:val="TableParagraph"/>
              <w:spacing w:before="115"/>
              <w:ind w:right="519"/>
              <w:jc w:val="right"/>
              <w:rPr>
                <w:sz w:val="24"/>
              </w:rPr>
            </w:pPr>
            <w:r>
              <w:rPr>
                <w:sz w:val="24"/>
              </w:rPr>
              <w:t>Hg</w:t>
            </w:r>
          </w:p>
        </w:tc>
        <w:tc>
          <w:tcPr>
            <w:tcW w:w="2295" w:type="dxa"/>
          </w:tcPr>
          <w:p>
            <w:pPr>
              <w:pStyle w:val="TableParagraph"/>
              <w:spacing w:before="115"/>
              <w:ind w:left="500" w:right="302"/>
              <w:jc w:val="center"/>
              <w:rPr>
                <w:sz w:val="24"/>
              </w:rPr>
            </w:pPr>
            <w:r>
              <w:rPr>
                <w:sz w:val="24"/>
              </w:rPr>
              <w:t>144.01 ± 77.76</w:t>
            </w:r>
          </w:p>
        </w:tc>
        <w:tc>
          <w:tcPr>
            <w:tcW w:w="1826" w:type="dxa"/>
          </w:tcPr>
          <w:p>
            <w:pPr>
              <w:pStyle w:val="TableParagraph"/>
              <w:spacing w:before="115"/>
              <w:ind w:left="321"/>
              <w:rPr>
                <w:sz w:val="24"/>
              </w:rPr>
            </w:pPr>
            <w:r>
              <w:rPr>
                <w:sz w:val="24"/>
              </w:rPr>
              <w:t>1.81 ± 0.61</w:t>
            </w:r>
          </w:p>
        </w:tc>
        <w:tc>
          <w:tcPr>
            <w:tcW w:w="2092" w:type="dxa"/>
          </w:tcPr>
          <w:p>
            <w:pPr>
              <w:pStyle w:val="TableParagraph"/>
              <w:spacing w:before="115"/>
              <w:ind w:left="411"/>
              <w:rPr>
                <w:sz w:val="24"/>
              </w:rPr>
            </w:pPr>
            <w:r>
              <w:rPr>
                <w:w w:val="115"/>
                <w:sz w:val="24"/>
              </w:rPr>
              <w:t>0.001</w:t>
            </w:r>
            <w:r>
              <w:rPr>
                <w:spacing w:val="-13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˃</w:t>
            </w:r>
            <w:r>
              <w:rPr>
                <w:spacing w:val="25"/>
                <w:w w:val="115"/>
                <w:sz w:val="24"/>
              </w:rPr>
              <w:t> </w:t>
            </w:r>
            <w:r>
              <w:rPr>
                <w:w w:val="115"/>
                <w:sz w:val="24"/>
              </w:rPr>
              <w:t>˃</w:t>
            </w:r>
          </w:p>
        </w:tc>
        <w:tc>
          <w:tcPr>
            <w:tcW w:w="1740" w:type="dxa"/>
          </w:tcPr>
          <w:p>
            <w:pPr>
              <w:pStyle w:val="TableParagraph"/>
              <w:spacing w:before="115"/>
              <w:ind w:left="511" w:right="686"/>
              <w:jc w:val="center"/>
              <w:rPr>
                <w:sz w:val="24"/>
              </w:rPr>
            </w:pPr>
            <w:r>
              <w:rPr>
                <w:sz w:val="24"/>
              </w:rPr>
              <w:t>4.48</w:t>
            </w:r>
          </w:p>
        </w:tc>
      </w:tr>
      <w:tr>
        <w:trPr>
          <w:trHeight w:val="398" w:hRule="atLeast"/>
        </w:trPr>
        <w:tc>
          <w:tcPr>
            <w:tcW w:w="16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5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Pb</w:t>
            </w:r>
          </w:p>
        </w:tc>
        <w:tc>
          <w:tcPr>
            <w:tcW w:w="22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5"/>
              <w:ind w:left="500" w:right="302"/>
              <w:jc w:val="center"/>
              <w:rPr>
                <w:sz w:val="24"/>
              </w:rPr>
            </w:pPr>
            <w:r>
              <w:rPr>
                <w:sz w:val="24"/>
              </w:rPr>
              <w:t>0.00 ± 0.00</w:t>
            </w:r>
          </w:p>
        </w:tc>
        <w:tc>
          <w:tcPr>
            <w:tcW w:w="18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5"/>
              <w:ind w:left="321"/>
              <w:rPr>
                <w:sz w:val="24"/>
              </w:rPr>
            </w:pPr>
            <w:r>
              <w:rPr>
                <w:sz w:val="24"/>
              </w:rPr>
              <w:t>0.00 ± 0.01</w:t>
            </w:r>
          </w:p>
        </w:tc>
        <w:tc>
          <w:tcPr>
            <w:tcW w:w="20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5"/>
              <w:ind w:left="668" w:right="843"/>
              <w:jc w:val="center"/>
              <w:rPr>
                <w:sz w:val="24"/>
              </w:rPr>
            </w:pPr>
            <w:r>
              <w:rPr>
                <w:sz w:val="24"/>
              </w:rPr>
              <w:t>0.341</w:t>
            </w:r>
          </w:p>
        </w:tc>
        <w:tc>
          <w:tcPr>
            <w:tcW w:w="17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5"/>
              <w:ind w:left="513" w:right="686"/>
              <w:jc w:val="center"/>
              <w:rPr>
                <w:sz w:val="24"/>
              </w:rPr>
            </w:pPr>
            <w:r>
              <w:rPr>
                <w:sz w:val="24"/>
              </w:rPr>
              <w:t>-1.00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1600"/>
      </w:pPr>
      <w:r>
        <w:rPr/>
        <w:t>Difference</w:t>
      </w:r>
      <w:r>
        <w:rPr>
          <w:spacing w:val="-2"/>
        </w:rPr>
        <w:t> </w:t>
      </w:r>
      <w:r>
        <w:rPr/>
        <w:t>is not</w:t>
      </w:r>
      <w:r>
        <w:rPr>
          <w:spacing w:val="-1"/>
        </w:rPr>
        <w:t> </w:t>
      </w:r>
      <w:r>
        <w:rPr/>
        <w:t>significant at</w:t>
      </w:r>
      <w:r>
        <w:rPr>
          <w:spacing w:val="-1"/>
        </w:rPr>
        <w:t> </w:t>
      </w:r>
      <w:r>
        <w:rPr/>
        <w:t>p &gt;</w:t>
      </w:r>
      <w:r>
        <w:rPr>
          <w:spacing w:val="-2"/>
        </w:rPr>
        <w:t> </w:t>
      </w:r>
      <w:r>
        <w:rPr/>
        <w:t>0.05</w:t>
      </w:r>
    </w:p>
    <w:p>
      <w:pPr>
        <w:pStyle w:val="ListParagraph"/>
        <w:numPr>
          <w:ilvl w:val="0"/>
          <w:numId w:val="30"/>
        </w:numPr>
        <w:tabs>
          <w:tab w:pos="1901" w:val="left" w:leader="none"/>
        </w:tabs>
        <w:spacing w:line="240" w:lineRule="auto" w:before="202" w:after="0"/>
        <w:ind w:left="1900" w:right="0" w:hanging="301"/>
        <w:jc w:val="left"/>
        <w:rPr>
          <w:sz w:val="24"/>
        </w:rPr>
      </w:pPr>
      <w:r>
        <w:rPr>
          <w:sz w:val="24"/>
        </w:rPr>
        <w:t>Difference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significant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 </w:t>
      </w:r>
      <w:r>
        <w:rPr>
          <w:sz w:val="24"/>
        </w:rPr>
        <w:t>≤</w:t>
      </w:r>
      <w:r>
        <w:rPr>
          <w:spacing w:val="-1"/>
          <w:sz w:val="24"/>
        </w:rPr>
        <w:t> </w:t>
      </w:r>
      <w:r>
        <w:rPr>
          <w:sz w:val="24"/>
        </w:rPr>
        <w:t>0.05</w:t>
      </w:r>
    </w:p>
    <w:p>
      <w:pPr>
        <w:pStyle w:val="ListParagraph"/>
        <w:numPr>
          <w:ilvl w:val="0"/>
          <w:numId w:val="30"/>
        </w:numPr>
        <w:tabs>
          <w:tab w:pos="1848" w:val="left" w:leader="none"/>
        </w:tabs>
        <w:spacing w:line="240" w:lineRule="auto" w:before="200" w:after="0"/>
        <w:ind w:left="1847" w:right="0" w:hanging="308"/>
        <w:jc w:val="left"/>
        <w:rPr>
          <w:sz w:val="24"/>
        </w:rPr>
      </w:pPr>
      <w:r>
        <w:rPr>
          <w:sz w:val="24"/>
        </w:rPr>
        <w:t>˃</w:t>
      </w:r>
      <w:r>
        <w:rPr>
          <w:spacing w:val="3"/>
          <w:sz w:val="24"/>
        </w:rPr>
        <w:t> </w:t>
      </w:r>
      <w:r>
        <w:rPr>
          <w:sz w:val="24"/>
        </w:rPr>
        <w:t>Difference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highly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5"/>
          <w:sz w:val="24"/>
        </w:rPr>
        <w:t> </w:t>
      </w:r>
      <w:r>
        <w:rPr>
          <w:sz w:val="24"/>
        </w:rPr>
        <w:t>at</w:t>
      </w:r>
      <w:r>
        <w:rPr>
          <w:spacing w:val="3"/>
          <w:sz w:val="24"/>
        </w:rPr>
        <w:t> </w:t>
      </w:r>
      <w:r>
        <w:rPr>
          <w:sz w:val="24"/>
        </w:rPr>
        <w:t>p</w:t>
      </w:r>
      <w:r>
        <w:rPr>
          <w:spacing w:val="4"/>
          <w:sz w:val="24"/>
        </w:rPr>
        <w:t> </w:t>
      </w:r>
      <w:r>
        <w:rPr>
          <w:sz w:val="24"/>
        </w:rPr>
        <w:t>&lt;</w:t>
      </w:r>
      <w:r>
        <w:rPr>
          <w:spacing w:val="3"/>
          <w:sz w:val="24"/>
        </w:rPr>
        <w:t> </w:t>
      </w:r>
      <w:r>
        <w:rPr>
          <w:sz w:val="24"/>
        </w:rPr>
        <w:t>0.01</w:t>
      </w:r>
    </w:p>
    <w:p>
      <w:pPr>
        <w:spacing w:line="451" w:lineRule="auto" w:before="200"/>
        <w:ind w:left="1540" w:right="1382" w:hanging="720"/>
        <w:jc w:val="left"/>
        <w:rPr>
          <w:sz w:val="20"/>
        </w:rPr>
      </w:pPr>
      <w:r>
        <w:rPr>
          <w:b/>
          <w:sz w:val="20"/>
        </w:rPr>
        <w:t>Table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4.18:</w:t>
      </w:r>
      <w:r>
        <w:rPr>
          <w:b/>
          <w:spacing w:val="-1"/>
          <w:sz w:val="20"/>
        </w:rPr>
        <w:t> </w:t>
      </w:r>
      <w:r>
        <w:rPr>
          <w:sz w:val="20"/>
        </w:rPr>
        <w:t>One</w:t>
      </w:r>
      <w:r>
        <w:rPr>
          <w:spacing w:val="2"/>
          <w:sz w:val="20"/>
        </w:rPr>
        <w:t> </w:t>
      </w:r>
      <w:r>
        <w:rPr>
          <w:sz w:val="20"/>
        </w:rPr>
        <w:t>way</w:t>
      </w:r>
      <w:r>
        <w:rPr>
          <w:spacing w:val="-2"/>
          <w:sz w:val="20"/>
        </w:rPr>
        <w:t> </w:t>
      </w:r>
      <w:r>
        <w:rPr>
          <w:sz w:val="20"/>
        </w:rPr>
        <w:t>ANOVA</w:t>
      </w:r>
      <w:r>
        <w:rPr>
          <w:spacing w:val="-3"/>
          <w:sz w:val="20"/>
        </w:rPr>
        <w:t> </w:t>
      </w:r>
      <w:r>
        <w:rPr>
          <w:sz w:val="20"/>
        </w:rPr>
        <w:t>Post</w:t>
      </w:r>
      <w:r>
        <w:rPr>
          <w:spacing w:val="-2"/>
          <w:sz w:val="20"/>
        </w:rPr>
        <w:t> </w:t>
      </w:r>
      <w:r>
        <w:rPr>
          <w:sz w:val="20"/>
        </w:rPr>
        <w:t>Hoc</w:t>
      </w:r>
      <w:r>
        <w:rPr>
          <w:spacing w:val="-1"/>
          <w:sz w:val="20"/>
        </w:rPr>
        <w:t> </w:t>
      </w:r>
      <w:r>
        <w:rPr>
          <w:sz w:val="20"/>
        </w:rPr>
        <w:t>Test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Elemental</w:t>
      </w:r>
      <w:r>
        <w:rPr>
          <w:spacing w:val="-2"/>
          <w:sz w:val="20"/>
        </w:rPr>
        <w:t> </w:t>
      </w:r>
      <w:r>
        <w:rPr>
          <w:sz w:val="20"/>
        </w:rPr>
        <w:t>Concentrations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Water samples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49"/>
          <w:sz w:val="20"/>
        </w:rPr>
        <w:t> </w:t>
      </w:r>
      <w:r>
        <w:rPr>
          <w:sz w:val="20"/>
        </w:rPr>
        <w:t>Bottom</w:t>
      </w:r>
      <w:r>
        <w:rPr>
          <w:spacing w:val="-3"/>
          <w:sz w:val="20"/>
        </w:rPr>
        <w:t> </w:t>
      </w:r>
      <w:r>
        <w:rPr>
          <w:sz w:val="20"/>
        </w:rPr>
        <w:t>soil</w:t>
      </w:r>
      <w:r>
        <w:rPr>
          <w:spacing w:val="-47"/>
          <w:sz w:val="20"/>
        </w:rPr>
        <w:t> </w:t>
      </w:r>
      <w:r>
        <w:rPr>
          <w:sz w:val="20"/>
        </w:rPr>
        <w:t>sediments</w:t>
      </w:r>
      <w:r>
        <w:rPr>
          <w:spacing w:val="1"/>
          <w:sz w:val="20"/>
        </w:rPr>
        <w:t> </w:t>
      </w:r>
      <w:r>
        <w:rPr>
          <w:sz w:val="20"/>
        </w:rPr>
        <w:t>from</w:t>
      </w:r>
      <w:r>
        <w:rPr>
          <w:spacing w:val="-4"/>
          <w:sz w:val="20"/>
        </w:rPr>
        <w:t> </w:t>
      </w:r>
      <w:r>
        <w:rPr>
          <w:sz w:val="20"/>
        </w:rPr>
        <w:t>different</w:t>
      </w:r>
      <w:r>
        <w:rPr>
          <w:spacing w:val="-1"/>
          <w:sz w:val="20"/>
        </w:rPr>
        <w:t> </w:t>
      </w:r>
      <w:r>
        <w:rPr>
          <w:sz w:val="20"/>
        </w:rPr>
        <w:t>sampling</w:t>
      </w:r>
      <w:r>
        <w:rPr>
          <w:spacing w:val="-2"/>
          <w:sz w:val="20"/>
        </w:rPr>
        <w:t> </w:t>
      </w:r>
      <w:r>
        <w:rPr>
          <w:sz w:val="20"/>
        </w:rPr>
        <w:t>points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River Sokoto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dry</w:t>
      </w:r>
      <w:r>
        <w:rPr>
          <w:spacing w:val="-4"/>
          <w:sz w:val="20"/>
        </w:rPr>
        <w:t> </w:t>
      </w:r>
      <w:r>
        <w:rPr>
          <w:sz w:val="20"/>
        </w:rPr>
        <w:t>season</w:t>
      </w:r>
    </w:p>
    <w:tbl>
      <w:tblPr>
        <w:tblW w:w="0" w:type="auto"/>
        <w:jc w:val="left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69"/>
        <w:gridCol w:w="662"/>
        <w:gridCol w:w="761"/>
        <w:gridCol w:w="720"/>
        <w:gridCol w:w="720"/>
        <w:gridCol w:w="720"/>
        <w:gridCol w:w="766"/>
        <w:gridCol w:w="766"/>
        <w:gridCol w:w="720"/>
        <w:gridCol w:w="765"/>
        <w:gridCol w:w="811"/>
        <w:gridCol w:w="772"/>
        <w:gridCol w:w="871"/>
      </w:tblGrid>
      <w:tr>
        <w:trPr>
          <w:trHeight w:val="527" w:hRule="atLeast"/>
        </w:trPr>
        <w:tc>
          <w:tcPr>
            <w:tcW w:w="9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Element</w:t>
            </w:r>
          </w:p>
        </w:tc>
        <w:tc>
          <w:tcPr>
            <w:tcW w:w="66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921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608"/>
              <w:rPr>
                <w:b/>
                <w:sz w:val="20"/>
              </w:rPr>
            </w:pPr>
            <w:r>
              <w:rPr>
                <w:b/>
                <w:sz w:val="20"/>
              </w:rPr>
              <w:t>Concentration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Water</w:t>
            </w:r>
          </w:p>
        </w:tc>
        <w:tc>
          <w:tcPr>
            <w:tcW w:w="76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68" w:type="dxa"/>
            <w:gridSpan w:val="4"/>
            <w:tcBorders>
              <w:top w:val="single" w:sz="4" w:space="0" w:color="000000"/>
            </w:tcBorders>
          </w:tcPr>
          <w:p>
            <w:pPr>
              <w:pStyle w:val="TableParagraph"/>
              <w:spacing w:before="7"/>
              <w:rPr>
                <w:sz w:val="20"/>
              </w:rPr>
            </w:pPr>
          </w:p>
          <w:p>
            <w:pPr>
              <w:pStyle w:val="TableParagraph"/>
              <w:spacing w:before="1"/>
              <w:ind w:left="344"/>
              <w:rPr>
                <w:b/>
                <w:sz w:val="20"/>
              </w:rPr>
            </w:pPr>
            <w:r>
              <w:rPr>
                <w:b/>
                <w:sz w:val="20"/>
              </w:rPr>
              <w:t>Concentration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Soil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Sediment</w:t>
            </w:r>
          </w:p>
        </w:tc>
        <w:tc>
          <w:tcPr>
            <w:tcW w:w="87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03" w:hRule="atLeast"/>
        </w:trPr>
        <w:tc>
          <w:tcPr>
            <w:tcW w:w="96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6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154"/>
              <w:rPr>
                <w:sz w:val="20"/>
              </w:rPr>
            </w:pPr>
            <w:r>
              <w:rPr>
                <w:sz w:val="20"/>
              </w:rPr>
              <w:t>P1</w:t>
            </w:r>
          </w:p>
        </w:tc>
        <w:tc>
          <w:tcPr>
            <w:tcW w:w="7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293"/>
              <w:rPr>
                <w:sz w:val="20"/>
              </w:rPr>
            </w:pPr>
            <w:r>
              <w:rPr>
                <w:sz w:val="20"/>
              </w:rPr>
              <w:t>P2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253"/>
              <w:rPr>
                <w:sz w:val="20"/>
              </w:rPr>
            </w:pPr>
            <w:r>
              <w:rPr>
                <w:sz w:val="20"/>
              </w:rPr>
              <w:t>P3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253"/>
              <w:rPr>
                <w:sz w:val="20"/>
              </w:rPr>
            </w:pPr>
            <w:r>
              <w:rPr>
                <w:sz w:val="20"/>
              </w:rPr>
              <w:t>P4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253"/>
              <w:rPr>
                <w:sz w:val="20"/>
              </w:rPr>
            </w:pPr>
            <w:r>
              <w:rPr>
                <w:sz w:val="20"/>
              </w:rPr>
              <w:t>P5</w:t>
            </w:r>
          </w:p>
        </w:tc>
        <w:tc>
          <w:tcPr>
            <w:tcW w:w="7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253"/>
              <w:rPr>
                <w:sz w:val="20"/>
              </w:rPr>
            </w:pPr>
            <w:r>
              <w:rPr>
                <w:sz w:val="20"/>
              </w:rPr>
              <w:t>P6</w:t>
            </w:r>
          </w:p>
        </w:tc>
        <w:tc>
          <w:tcPr>
            <w:tcW w:w="7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298"/>
              <w:rPr>
                <w:sz w:val="20"/>
              </w:rPr>
            </w:pPr>
            <w:r>
              <w:rPr>
                <w:sz w:val="20"/>
              </w:rPr>
              <w:t>P1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252"/>
              <w:rPr>
                <w:sz w:val="20"/>
              </w:rPr>
            </w:pPr>
            <w:r>
              <w:rPr>
                <w:sz w:val="20"/>
              </w:rPr>
              <w:t>P2</w:t>
            </w:r>
          </w:p>
        </w:tc>
        <w:tc>
          <w:tcPr>
            <w:tcW w:w="7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235" w:right="277"/>
              <w:jc w:val="center"/>
              <w:rPr>
                <w:sz w:val="20"/>
              </w:rPr>
            </w:pPr>
            <w:r>
              <w:rPr>
                <w:sz w:val="20"/>
              </w:rPr>
              <w:t>P3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297"/>
              <w:rPr>
                <w:sz w:val="20"/>
              </w:rPr>
            </w:pPr>
            <w:r>
              <w:rPr>
                <w:sz w:val="20"/>
              </w:rPr>
              <w:t>P4</w:t>
            </w:r>
          </w:p>
        </w:tc>
        <w:tc>
          <w:tcPr>
            <w:tcW w:w="7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297"/>
              <w:rPr>
                <w:sz w:val="20"/>
              </w:rPr>
            </w:pPr>
            <w:r>
              <w:rPr>
                <w:sz w:val="20"/>
              </w:rPr>
              <w:t>P5</w:t>
            </w:r>
          </w:p>
        </w:tc>
        <w:tc>
          <w:tcPr>
            <w:tcW w:w="8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1"/>
              <w:ind w:left="257"/>
              <w:rPr>
                <w:sz w:val="20"/>
              </w:rPr>
            </w:pPr>
            <w:r>
              <w:rPr>
                <w:sz w:val="20"/>
              </w:rPr>
              <w:t>P6</w:t>
            </w:r>
          </w:p>
        </w:tc>
      </w:tr>
      <w:tr>
        <w:trPr>
          <w:trHeight w:val="587" w:hRule="atLeast"/>
        </w:trPr>
        <w:tc>
          <w:tcPr>
            <w:tcW w:w="9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Na</w:t>
            </w:r>
          </w:p>
        </w:tc>
        <w:tc>
          <w:tcPr>
            <w:tcW w:w="6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29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right="1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70" w:hRule="atLeast"/>
        </w:trPr>
        <w:tc>
          <w:tcPr>
            <w:tcW w:w="969" w:type="dxa"/>
          </w:tcPr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Mg</w:t>
            </w:r>
          </w:p>
        </w:tc>
        <w:tc>
          <w:tcPr>
            <w:tcW w:w="662" w:type="dxa"/>
          </w:tcPr>
          <w:p>
            <w:pPr>
              <w:pStyle w:val="TableParagraph"/>
              <w:spacing w:before="115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1" w:type="dxa"/>
          </w:tcPr>
          <w:p>
            <w:pPr>
              <w:pStyle w:val="TableParagraph"/>
              <w:spacing w:before="115"/>
              <w:ind w:left="29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66" w:type="dxa"/>
          </w:tcPr>
          <w:p>
            <w:pPr>
              <w:pStyle w:val="TableParagraph"/>
              <w:spacing w:before="115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6" w:type="dxa"/>
          </w:tcPr>
          <w:p>
            <w:pPr>
              <w:pStyle w:val="TableParagraph"/>
              <w:spacing w:before="115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5" w:type="dxa"/>
          </w:tcPr>
          <w:p>
            <w:pPr>
              <w:pStyle w:val="TableParagraph"/>
              <w:spacing w:before="115"/>
              <w:ind w:right="1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11" w:type="dxa"/>
          </w:tcPr>
          <w:p>
            <w:pPr>
              <w:pStyle w:val="TableParagraph"/>
              <w:spacing w:before="115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before="115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71" w:type="dxa"/>
          </w:tcPr>
          <w:p>
            <w:pPr>
              <w:pStyle w:val="TableParagraph"/>
              <w:spacing w:before="115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70" w:hRule="atLeast"/>
        </w:trPr>
        <w:tc>
          <w:tcPr>
            <w:tcW w:w="969" w:type="dxa"/>
          </w:tcPr>
          <w:p>
            <w:pPr>
              <w:pStyle w:val="TableParagraph"/>
              <w:spacing w:before="116"/>
              <w:ind w:left="108"/>
              <w:rPr>
                <w:sz w:val="20"/>
              </w:rPr>
            </w:pPr>
            <w:r>
              <w:rPr>
                <w:w w:val="99"/>
                <w:sz w:val="20"/>
              </w:rPr>
              <w:t>K</w:t>
            </w:r>
          </w:p>
        </w:tc>
        <w:tc>
          <w:tcPr>
            <w:tcW w:w="662" w:type="dxa"/>
          </w:tcPr>
          <w:p>
            <w:pPr>
              <w:pStyle w:val="TableParagraph"/>
              <w:spacing w:before="116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1" w:type="dxa"/>
          </w:tcPr>
          <w:p>
            <w:pPr>
              <w:pStyle w:val="TableParagraph"/>
              <w:spacing w:before="116"/>
              <w:ind w:left="29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6" w:type="dxa"/>
          </w:tcPr>
          <w:p>
            <w:pPr>
              <w:pStyle w:val="TableParagraph"/>
              <w:spacing w:before="116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6" w:type="dxa"/>
          </w:tcPr>
          <w:p>
            <w:pPr>
              <w:pStyle w:val="TableParagraph"/>
              <w:spacing w:before="116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5" w:type="dxa"/>
          </w:tcPr>
          <w:p>
            <w:pPr>
              <w:pStyle w:val="TableParagraph"/>
              <w:spacing w:before="116"/>
              <w:ind w:right="1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11" w:type="dxa"/>
          </w:tcPr>
          <w:p>
            <w:pPr>
              <w:pStyle w:val="TableParagraph"/>
              <w:spacing w:before="116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before="116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71" w:type="dxa"/>
          </w:tcPr>
          <w:p>
            <w:pPr>
              <w:pStyle w:val="TableParagraph"/>
              <w:spacing w:before="116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69" w:hRule="atLeast"/>
        </w:trPr>
        <w:tc>
          <w:tcPr>
            <w:tcW w:w="969" w:type="dxa"/>
          </w:tcPr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Ca</w:t>
            </w:r>
          </w:p>
        </w:tc>
        <w:tc>
          <w:tcPr>
            <w:tcW w:w="662" w:type="dxa"/>
          </w:tcPr>
          <w:p>
            <w:pPr>
              <w:pStyle w:val="TableParagraph"/>
              <w:spacing w:before="115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1" w:type="dxa"/>
          </w:tcPr>
          <w:p>
            <w:pPr>
              <w:pStyle w:val="TableParagraph"/>
              <w:spacing w:before="115"/>
              <w:ind w:left="29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66" w:type="dxa"/>
          </w:tcPr>
          <w:p>
            <w:pPr>
              <w:pStyle w:val="TableParagraph"/>
              <w:spacing w:before="115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6" w:type="dxa"/>
          </w:tcPr>
          <w:p>
            <w:pPr>
              <w:pStyle w:val="TableParagraph"/>
              <w:spacing w:before="115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5" w:type="dxa"/>
          </w:tcPr>
          <w:p>
            <w:pPr>
              <w:pStyle w:val="TableParagraph"/>
              <w:spacing w:before="115"/>
              <w:ind w:right="1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11" w:type="dxa"/>
          </w:tcPr>
          <w:p>
            <w:pPr>
              <w:pStyle w:val="TableParagraph"/>
              <w:spacing w:before="115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before="115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71" w:type="dxa"/>
          </w:tcPr>
          <w:p>
            <w:pPr>
              <w:pStyle w:val="TableParagraph"/>
              <w:spacing w:before="115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69" w:hRule="atLeast"/>
        </w:trPr>
        <w:tc>
          <w:tcPr>
            <w:tcW w:w="969" w:type="dxa"/>
          </w:tcPr>
          <w:p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sz w:val="20"/>
              </w:rPr>
              <w:t>Cr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spacing w:before="114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before="114"/>
              <w:ind w:right="1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11" w:type="dxa"/>
          </w:tcPr>
          <w:p>
            <w:pPr>
              <w:pStyle w:val="TableParagraph"/>
              <w:spacing w:before="114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spacing w:before="114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470" w:hRule="atLeast"/>
        </w:trPr>
        <w:tc>
          <w:tcPr>
            <w:tcW w:w="969" w:type="dxa"/>
          </w:tcPr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Mn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spacing w:before="115"/>
              <w:ind w:right="1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11" w:type="dxa"/>
          </w:tcPr>
          <w:p>
            <w:pPr>
              <w:pStyle w:val="TableParagraph"/>
              <w:spacing w:before="115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2" w:type="dxa"/>
          </w:tcPr>
          <w:p>
            <w:pPr>
              <w:pStyle w:val="TableParagraph"/>
              <w:spacing w:before="115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969" w:type="dxa"/>
          </w:tcPr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Fe</w:t>
            </w:r>
          </w:p>
        </w:tc>
        <w:tc>
          <w:tcPr>
            <w:tcW w:w="662" w:type="dxa"/>
          </w:tcPr>
          <w:p>
            <w:pPr>
              <w:pStyle w:val="TableParagraph"/>
              <w:spacing w:before="115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1" w:type="dxa"/>
          </w:tcPr>
          <w:p>
            <w:pPr>
              <w:pStyle w:val="TableParagraph"/>
              <w:spacing w:before="115"/>
              <w:ind w:left="29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6" w:type="dxa"/>
          </w:tcPr>
          <w:p>
            <w:pPr>
              <w:pStyle w:val="TableParagraph"/>
              <w:spacing w:before="115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6" w:type="dxa"/>
          </w:tcPr>
          <w:p>
            <w:pPr>
              <w:pStyle w:val="TableParagraph"/>
              <w:spacing w:before="115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5" w:type="dxa"/>
          </w:tcPr>
          <w:p>
            <w:pPr>
              <w:pStyle w:val="TableParagraph"/>
              <w:spacing w:before="115"/>
              <w:ind w:right="1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11" w:type="dxa"/>
          </w:tcPr>
          <w:p>
            <w:pPr>
              <w:pStyle w:val="TableParagraph"/>
              <w:spacing w:before="115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2" w:type="dxa"/>
          </w:tcPr>
          <w:p>
            <w:pPr>
              <w:pStyle w:val="TableParagraph"/>
              <w:spacing w:before="115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71" w:type="dxa"/>
          </w:tcPr>
          <w:p>
            <w:pPr>
              <w:pStyle w:val="TableParagraph"/>
              <w:spacing w:before="115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70" w:hRule="atLeast"/>
        </w:trPr>
        <w:tc>
          <w:tcPr>
            <w:tcW w:w="969" w:type="dxa"/>
          </w:tcPr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Co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spacing w:before="115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65" w:type="dxa"/>
          </w:tcPr>
          <w:p>
            <w:pPr>
              <w:pStyle w:val="TableParagraph"/>
              <w:spacing w:before="115"/>
              <w:ind w:right="1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969" w:type="dxa"/>
          </w:tcPr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Ni</w:t>
            </w:r>
          </w:p>
        </w:tc>
        <w:tc>
          <w:tcPr>
            <w:tcW w:w="66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969" w:type="dxa"/>
          </w:tcPr>
          <w:p>
            <w:pPr>
              <w:pStyle w:val="TableParagraph"/>
              <w:spacing w:before="114"/>
              <w:ind w:left="108"/>
              <w:rPr>
                <w:sz w:val="20"/>
              </w:rPr>
            </w:pPr>
            <w:r>
              <w:rPr>
                <w:sz w:val="20"/>
              </w:rPr>
              <w:t>Cu</w:t>
            </w:r>
          </w:p>
        </w:tc>
        <w:tc>
          <w:tcPr>
            <w:tcW w:w="662" w:type="dxa"/>
          </w:tcPr>
          <w:p>
            <w:pPr>
              <w:pStyle w:val="TableParagraph"/>
              <w:spacing w:before="114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1" w:type="dxa"/>
          </w:tcPr>
          <w:p>
            <w:pPr>
              <w:pStyle w:val="TableParagraph"/>
              <w:spacing w:before="114"/>
              <w:ind w:left="29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20" w:type="dxa"/>
          </w:tcPr>
          <w:p>
            <w:pPr>
              <w:pStyle w:val="TableParagraph"/>
              <w:spacing w:before="114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20" w:type="dxa"/>
          </w:tcPr>
          <w:p>
            <w:pPr>
              <w:pStyle w:val="TableParagraph"/>
              <w:spacing w:before="114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4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66" w:type="dxa"/>
          </w:tcPr>
          <w:p>
            <w:pPr>
              <w:pStyle w:val="TableParagraph"/>
              <w:spacing w:before="114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6" w:type="dxa"/>
          </w:tcPr>
          <w:p>
            <w:pPr>
              <w:pStyle w:val="TableParagraph"/>
              <w:spacing w:before="114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20" w:type="dxa"/>
          </w:tcPr>
          <w:p>
            <w:pPr>
              <w:pStyle w:val="TableParagraph"/>
              <w:spacing w:before="114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5" w:type="dxa"/>
          </w:tcPr>
          <w:p>
            <w:pPr>
              <w:pStyle w:val="TableParagraph"/>
              <w:spacing w:before="114"/>
              <w:ind w:right="1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11" w:type="dxa"/>
          </w:tcPr>
          <w:p>
            <w:pPr>
              <w:pStyle w:val="TableParagraph"/>
              <w:spacing w:before="114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2" w:type="dxa"/>
          </w:tcPr>
          <w:p>
            <w:pPr>
              <w:pStyle w:val="TableParagraph"/>
              <w:spacing w:before="114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71" w:type="dxa"/>
          </w:tcPr>
          <w:p>
            <w:pPr>
              <w:pStyle w:val="TableParagraph"/>
              <w:spacing w:before="114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70" w:hRule="atLeast"/>
        </w:trPr>
        <w:tc>
          <w:tcPr>
            <w:tcW w:w="969" w:type="dxa"/>
          </w:tcPr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Zn</w:t>
            </w:r>
          </w:p>
        </w:tc>
        <w:tc>
          <w:tcPr>
            <w:tcW w:w="662" w:type="dxa"/>
          </w:tcPr>
          <w:p>
            <w:pPr>
              <w:pStyle w:val="TableParagraph"/>
              <w:spacing w:before="115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1" w:type="dxa"/>
          </w:tcPr>
          <w:p>
            <w:pPr>
              <w:pStyle w:val="TableParagraph"/>
              <w:spacing w:before="115"/>
              <w:ind w:left="29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6" w:type="dxa"/>
          </w:tcPr>
          <w:p>
            <w:pPr>
              <w:pStyle w:val="TableParagraph"/>
              <w:spacing w:before="115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6" w:type="dxa"/>
          </w:tcPr>
          <w:p>
            <w:pPr>
              <w:pStyle w:val="TableParagraph"/>
              <w:spacing w:before="115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65" w:type="dxa"/>
          </w:tcPr>
          <w:p>
            <w:pPr>
              <w:pStyle w:val="TableParagraph"/>
              <w:spacing w:before="115"/>
              <w:ind w:right="1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11" w:type="dxa"/>
          </w:tcPr>
          <w:p>
            <w:pPr>
              <w:pStyle w:val="TableParagraph"/>
              <w:spacing w:before="115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2" w:type="dxa"/>
          </w:tcPr>
          <w:p>
            <w:pPr>
              <w:pStyle w:val="TableParagraph"/>
              <w:spacing w:before="115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71" w:type="dxa"/>
          </w:tcPr>
          <w:p>
            <w:pPr>
              <w:pStyle w:val="TableParagraph"/>
              <w:spacing w:before="115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470" w:hRule="atLeast"/>
        </w:trPr>
        <w:tc>
          <w:tcPr>
            <w:tcW w:w="969" w:type="dxa"/>
          </w:tcPr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Mo</w:t>
            </w:r>
          </w:p>
        </w:tc>
        <w:tc>
          <w:tcPr>
            <w:tcW w:w="662" w:type="dxa"/>
          </w:tcPr>
          <w:p>
            <w:pPr>
              <w:pStyle w:val="TableParagraph"/>
              <w:spacing w:before="115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70" w:hRule="atLeast"/>
        </w:trPr>
        <w:tc>
          <w:tcPr>
            <w:tcW w:w="969" w:type="dxa"/>
          </w:tcPr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Ag</w:t>
            </w:r>
          </w:p>
        </w:tc>
        <w:tc>
          <w:tcPr>
            <w:tcW w:w="662" w:type="dxa"/>
          </w:tcPr>
          <w:p>
            <w:pPr>
              <w:pStyle w:val="TableParagraph"/>
              <w:spacing w:before="115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1" w:type="dxa"/>
          </w:tcPr>
          <w:p>
            <w:pPr>
              <w:pStyle w:val="TableParagraph"/>
              <w:spacing w:before="115"/>
              <w:ind w:left="29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6" w:type="dxa"/>
          </w:tcPr>
          <w:p>
            <w:pPr>
              <w:pStyle w:val="TableParagraph"/>
              <w:spacing w:before="115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6" w:type="dxa"/>
          </w:tcPr>
          <w:p>
            <w:pPr>
              <w:pStyle w:val="TableParagraph"/>
              <w:spacing w:before="115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5" w:type="dxa"/>
          </w:tcPr>
          <w:p>
            <w:pPr>
              <w:pStyle w:val="TableParagraph"/>
              <w:spacing w:before="115"/>
              <w:ind w:right="1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11" w:type="dxa"/>
          </w:tcPr>
          <w:p>
            <w:pPr>
              <w:pStyle w:val="TableParagraph"/>
              <w:spacing w:before="115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before="115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71" w:type="dxa"/>
          </w:tcPr>
          <w:p>
            <w:pPr>
              <w:pStyle w:val="TableParagraph"/>
              <w:spacing w:before="115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70" w:hRule="atLeast"/>
        </w:trPr>
        <w:tc>
          <w:tcPr>
            <w:tcW w:w="969" w:type="dxa"/>
          </w:tcPr>
          <w:p>
            <w:pPr>
              <w:pStyle w:val="TableParagraph"/>
              <w:spacing w:before="115"/>
              <w:ind w:left="108"/>
              <w:rPr>
                <w:sz w:val="20"/>
              </w:rPr>
            </w:pPr>
            <w:r>
              <w:rPr>
                <w:sz w:val="20"/>
              </w:rPr>
              <w:t>Cd</w:t>
            </w:r>
          </w:p>
        </w:tc>
        <w:tc>
          <w:tcPr>
            <w:tcW w:w="662" w:type="dxa"/>
          </w:tcPr>
          <w:p>
            <w:pPr>
              <w:pStyle w:val="TableParagraph"/>
              <w:spacing w:before="115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1" w:type="dxa"/>
          </w:tcPr>
          <w:p>
            <w:pPr>
              <w:pStyle w:val="TableParagraph"/>
              <w:spacing w:before="115"/>
              <w:ind w:left="29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6" w:type="dxa"/>
          </w:tcPr>
          <w:p>
            <w:pPr>
              <w:pStyle w:val="TableParagraph"/>
              <w:spacing w:before="115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66" w:type="dxa"/>
          </w:tcPr>
          <w:p>
            <w:pPr>
              <w:pStyle w:val="TableParagraph"/>
              <w:spacing w:before="115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20" w:type="dxa"/>
          </w:tcPr>
          <w:p>
            <w:pPr>
              <w:pStyle w:val="TableParagraph"/>
              <w:spacing w:before="115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65" w:type="dxa"/>
          </w:tcPr>
          <w:p>
            <w:pPr>
              <w:pStyle w:val="TableParagraph"/>
              <w:spacing w:before="115"/>
              <w:ind w:right="1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11" w:type="dxa"/>
          </w:tcPr>
          <w:p>
            <w:pPr>
              <w:pStyle w:val="TableParagraph"/>
              <w:spacing w:before="115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72" w:type="dxa"/>
          </w:tcPr>
          <w:p>
            <w:pPr>
              <w:pStyle w:val="TableParagraph"/>
              <w:spacing w:before="115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871" w:type="dxa"/>
          </w:tcPr>
          <w:p>
            <w:pPr>
              <w:pStyle w:val="TableParagraph"/>
              <w:spacing w:before="115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</w:tr>
      <w:tr>
        <w:trPr>
          <w:trHeight w:val="345" w:hRule="atLeast"/>
        </w:trPr>
        <w:tc>
          <w:tcPr>
            <w:tcW w:w="969" w:type="dxa"/>
          </w:tcPr>
          <w:p>
            <w:pPr>
              <w:pStyle w:val="TableParagraph"/>
              <w:spacing w:line="210" w:lineRule="exact" w:before="115"/>
              <w:ind w:left="108"/>
              <w:rPr>
                <w:sz w:val="20"/>
              </w:rPr>
            </w:pPr>
            <w:r>
              <w:rPr>
                <w:sz w:val="20"/>
              </w:rPr>
              <w:t>Sn</w:t>
            </w:r>
          </w:p>
        </w:tc>
        <w:tc>
          <w:tcPr>
            <w:tcW w:w="662" w:type="dxa"/>
          </w:tcPr>
          <w:p>
            <w:pPr>
              <w:pStyle w:val="TableParagraph"/>
              <w:spacing w:line="210" w:lineRule="exact" w:before="115"/>
              <w:ind w:left="154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61" w:type="dxa"/>
          </w:tcPr>
          <w:p>
            <w:pPr>
              <w:pStyle w:val="TableParagraph"/>
              <w:spacing w:line="210" w:lineRule="exact" w:before="115"/>
              <w:ind w:left="293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 w:before="115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 w:before="115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 w:before="115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6" w:type="dxa"/>
          </w:tcPr>
          <w:p>
            <w:pPr>
              <w:pStyle w:val="TableParagraph"/>
              <w:spacing w:line="210" w:lineRule="exact" w:before="115"/>
              <w:ind w:left="253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6" w:type="dxa"/>
          </w:tcPr>
          <w:p>
            <w:pPr>
              <w:pStyle w:val="TableParagraph"/>
              <w:spacing w:line="210" w:lineRule="exact" w:before="115"/>
              <w:ind w:left="298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 w:before="115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65" w:type="dxa"/>
          </w:tcPr>
          <w:p>
            <w:pPr>
              <w:pStyle w:val="TableParagraph"/>
              <w:spacing w:line="210" w:lineRule="exact" w:before="115"/>
              <w:ind w:right="12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811" w:type="dxa"/>
          </w:tcPr>
          <w:p>
            <w:pPr>
              <w:pStyle w:val="TableParagraph"/>
              <w:spacing w:line="210" w:lineRule="exact" w:before="115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72" w:type="dxa"/>
          </w:tcPr>
          <w:p>
            <w:pPr>
              <w:pStyle w:val="TableParagraph"/>
              <w:spacing w:line="210" w:lineRule="exact" w:before="115"/>
              <w:ind w:left="29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871" w:type="dxa"/>
          </w:tcPr>
          <w:p>
            <w:pPr>
              <w:pStyle w:val="TableParagraph"/>
              <w:spacing w:line="210" w:lineRule="exact" w:before="115"/>
              <w:ind w:left="257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2240" w:h="15840"/>
          <w:pgMar w:header="0" w:footer="935" w:top="1500" w:bottom="1200" w:left="620" w:right="160"/>
        </w:sectPr>
      </w:pPr>
    </w:p>
    <w:p>
      <w:pPr>
        <w:pStyle w:val="BodyText"/>
        <w:spacing w:before="10"/>
        <w:rPr>
          <w:sz w:val="15"/>
        </w:rPr>
      </w:pPr>
    </w:p>
    <w:tbl>
      <w:tblPr>
        <w:tblW w:w="0" w:type="auto"/>
        <w:jc w:val="left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820"/>
        <w:gridCol w:w="761"/>
        <w:gridCol w:w="753"/>
        <w:gridCol w:w="709"/>
        <w:gridCol w:w="696"/>
        <w:gridCol w:w="765"/>
        <w:gridCol w:w="788"/>
        <w:gridCol w:w="696"/>
        <w:gridCol w:w="797"/>
        <w:gridCol w:w="776"/>
        <w:gridCol w:w="771"/>
        <w:gridCol w:w="944"/>
      </w:tblGrid>
      <w:tr>
        <w:trPr>
          <w:trHeight w:val="345" w:hRule="atLeast"/>
        </w:trPr>
        <w:tc>
          <w:tcPr>
            <w:tcW w:w="752" w:type="dxa"/>
          </w:tcPr>
          <w:p>
            <w:pPr>
              <w:pStyle w:val="TableParagraph"/>
              <w:spacing w:line="221" w:lineRule="exact"/>
              <w:ind w:left="122"/>
              <w:rPr>
                <w:sz w:val="20"/>
              </w:rPr>
            </w:pPr>
            <w:r>
              <w:rPr>
                <w:sz w:val="20"/>
              </w:rPr>
              <w:t>Sb</w:t>
            </w:r>
          </w:p>
        </w:tc>
        <w:tc>
          <w:tcPr>
            <w:tcW w:w="8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8" w:type="dxa"/>
          </w:tcPr>
          <w:p>
            <w:pPr>
              <w:pStyle w:val="TableParagraph"/>
              <w:spacing w:line="221" w:lineRule="exact"/>
              <w:ind w:right="2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96" w:type="dxa"/>
          </w:tcPr>
          <w:p>
            <w:pPr>
              <w:pStyle w:val="TableParagraph"/>
              <w:spacing w:line="221" w:lineRule="exact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7" w:type="dxa"/>
          </w:tcPr>
          <w:p>
            <w:pPr>
              <w:pStyle w:val="TableParagraph"/>
              <w:spacing w:line="221" w:lineRule="exact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76" w:type="dxa"/>
          </w:tcPr>
          <w:p>
            <w:pPr>
              <w:pStyle w:val="TableParagraph"/>
              <w:spacing w:line="221" w:lineRule="exact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line="221" w:lineRule="exact"/>
              <w:ind w:right="3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4" w:type="dxa"/>
          </w:tcPr>
          <w:p>
            <w:pPr>
              <w:pStyle w:val="TableParagraph"/>
              <w:spacing w:line="221" w:lineRule="exact"/>
              <w:ind w:left="33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470" w:hRule="atLeast"/>
        </w:trPr>
        <w:tc>
          <w:tcPr>
            <w:tcW w:w="752" w:type="dxa"/>
          </w:tcPr>
          <w:p>
            <w:pPr>
              <w:pStyle w:val="TableParagraph"/>
              <w:spacing w:before="115"/>
              <w:ind w:left="122"/>
              <w:rPr>
                <w:sz w:val="20"/>
              </w:rPr>
            </w:pPr>
            <w:r>
              <w:rPr>
                <w:sz w:val="20"/>
              </w:rPr>
              <w:t>Hg</w:t>
            </w:r>
          </w:p>
        </w:tc>
        <w:tc>
          <w:tcPr>
            <w:tcW w:w="820" w:type="dxa"/>
          </w:tcPr>
          <w:p>
            <w:pPr>
              <w:pStyle w:val="TableParagraph"/>
              <w:spacing w:before="115"/>
              <w:ind w:left="1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1" w:type="dxa"/>
          </w:tcPr>
          <w:p>
            <w:pPr>
              <w:pStyle w:val="TableParagraph"/>
              <w:spacing w:before="115"/>
              <w:ind w:lef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53" w:type="dxa"/>
          </w:tcPr>
          <w:p>
            <w:pPr>
              <w:pStyle w:val="TableParagraph"/>
              <w:spacing w:before="115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09" w:type="dxa"/>
          </w:tcPr>
          <w:p>
            <w:pPr>
              <w:pStyle w:val="TableParagraph"/>
              <w:spacing w:before="115"/>
              <w:ind w:right="5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96" w:type="dxa"/>
          </w:tcPr>
          <w:p>
            <w:pPr>
              <w:pStyle w:val="TableParagraph"/>
              <w:spacing w:before="115"/>
              <w:ind w:righ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65" w:type="dxa"/>
          </w:tcPr>
          <w:p>
            <w:pPr>
              <w:pStyle w:val="TableParagraph"/>
              <w:spacing w:before="115"/>
              <w:ind w:right="3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88" w:type="dxa"/>
          </w:tcPr>
          <w:p>
            <w:pPr>
              <w:pStyle w:val="TableParagraph"/>
              <w:spacing w:before="115"/>
              <w:ind w:right="344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696" w:type="dxa"/>
          </w:tcPr>
          <w:p>
            <w:pPr>
              <w:pStyle w:val="TableParagraph"/>
              <w:spacing w:before="115"/>
              <w:ind w:righ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97" w:type="dxa"/>
          </w:tcPr>
          <w:p>
            <w:pPr>
              <w:pStyle w:val="TableParagraph"/>
              <w:spacing w:before="115"/>
              <w:ind w:right="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76" w:type="dxa"/>
          </w:tcPr>
          <w:p>
            <w:pPr>
              <w:pStyle w:val="TableParagraph"/>
              <w:spacing w:before="115"/>
              <w:ind w:right="2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771" w:type="dxa"/>
          </w:tcPr>
          <w:p>
            <w:pPr>
              <w:pStyle w:val="TableParagraph"/>
              <w:spacing w:before="115"/>
              <w:ind w:right="323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944" w:type="dxa"/>
          </w:tcPr>
          <w:p>
            <w:pPr>
              <w:pStyle w:val="TableParagraph"/>
              <w:spacing w:before="115"/>
              <w:ind w:left="339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</w:tr>
      <w:tr>
        <w:trPr>
          <w:trHeight w:val="352" w:hRule="atLeast"/>
        </w:trPr>
        <w:tc>
          <w:tcPr>
            <w:tcW w:w="7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15"/>
              <w:ind w:left="122"/>
              <w:rPr>
                <w:sz w:val="20"/>
              </w:rPr>
            </w:pPr>
            <w:r>
              <w:rPr>
                <w:sz w:val="20"/>
              </w:rPr>
              <w:t>Pb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15"/>
              <w:ind w:left="3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C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15"/>
              <w:ind w:righ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15"/>
              <w:ind w:right="298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7" w:lineRule="exact" w:before="115"/>
              <w:ind w:left="3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+</w:t>
            </w:r>
          </w:p>
        </w:tc>
        <w:tc>
          <w:tcPr>
            <w:tcW w:w="7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7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6"/>
        <w:rPr>
          <w:sz w:val="12"/>
        </w:rPr>
      </w:pPr>
    </w:p>
    <w:p>
      <w:pPr>
        <w:spacing w:after="0"/>
        <w:rPr>
          <w:sz w:val="12"/>
        </w:rPr>
        <w:sectPr>
          <w:pgSz w:w="12240" w:h="15840"/>
          <w:pgMar w:header="0" w:footer="935" w:top="1500" w:bottom="1200" w:left="620" w:right="160"/>
        </w:sectPr>
      </w:pPr>
    </w:p>
    <w:p>
      <w:pPr>
        <w:spacing w:before="91"/>
        <w:ind w:left="820" w:right="0" w:firstLine="0"/>
        <w:jc w:val="left"/>
        <w:rPr>
          <w:sz w:val="20"/>
        </w:rPr>
      </w:pPr>
      <w:r>
        <w:rPr>
          <w:sz w:val="20"/>
          <w:u w:val="single"/>
        </w:rPr>
        <w:t>Key</w:t>
      </w:r>
    </w:p>
    <w:p>
      <w:pPr>
        <w:pStyle w:val="BodyText"/>
        <w:spacing w:before="4"/>
        <w:rPr>
          <w:sz w:val="17"/>
        </w:rPr>
      </w:pPr>
    </w:p>
    <w:p>
      <w:pPr>
        <w:spacing w:before="1"/>
        <w:ind w:left="820" w:right="0" w:firstLine="0"/>
        <w:jc w:val="left"/>
        <w:rPr>
          <w:sz w:val="20"/>
        </w:rPr>
      </w:pPr>
      <w:r>
        <w:rPr>
          <w:sz w:val="20"/>
        </w:rPr>
        <w:t>C=</w:t>
      </w:r>
      <w:r>
        <w:rPr>
          <w:spacing w:val="-2"/>
          <w:sz w:val="20"/>
        </w:rPr>
        <w:t> </w:t>
      </w:r>
      <w:r>
        <w:rPr>
          <w:sz w:val="20"/>
        </w:rPr>
        <w:t>control</w:t>
      </w:r>
      <w:r>
        <w:rPr>
          <w:spacing w:val="-3"/>
          <w:sz w:val="20"/>
        </w:rPr>
        <w:t> </w:t>
      </w:r>
      <w:r>
        <w:rPr>
          <w:sz w:val="20"/>
        </w:rPr>
        <w:t>variable</w:t>
      </w:r>
    </w:p>
    <w:p>
      <w:pPr>
        <w:pStyle w:val="BodyText"/>
        <w:spacing w:before="3"/>
        <w:rPr>
          <w:sz w:val="17"/>
        </w:rPr>
      </w:pPr>
    </w:p>
    <w:p>
      <w:pPr>
        <w:spacing w:before="1"/>
        <w:ind w:left="870" w:right="0" w:firstLine="0"/>
        <w:jc w:val="left"/>
        <w:rPr>
          <w:sz w:val="20"/>
        </w:rPr>
      </w:pPr>
      <w:r>
        <w:rPr>
          <w:b/>
          <w:sz w:val="20"/>
        </w:rPr>
        <w:t>+</w:t>
      </w:r>
      <w:r>
        <w:rPr>
          <w:b/>
          <w:spacing w:val="-4"/>
          <w:sz w:val="20"/>
        </w:rPr>
        <w:t> </w:t>
      </w:r>
      <w:r>
        <w:rPr>
          <w:sz w:val="20"/>
        </w:rPr>
        <w:t>=</w:t>
      </w:r>
      <w:r>
        <w:rPr>
          <w:spacing w:val="-3"/>
          <w:sz w:val="20"/>
        </w:rPr>
        <w:t> </w:t>
      </w:r>
      <w:r>
        <w:rPr>
          <w:sz w:val="20"/>
        </w:rPr>
        <w:t>significantly</w:t>
      </w:r>
      <w:r>
        <w:rPr>
          <w:spacing w:val="-3"/>
          <w:sz w:val="20"/>
        </w:rPr>
        <w:t> </w:t>
      </w:r>
      <w:r>
        <w:rPr>
          <w:sz w:val="20"/>
        </w:rPr>
        <w:t>higher</w:t>
      </w:r>
      <w:r>
        <w:rPr>
          <w:spacing w:val="-2"/>
          <w:sz w:val="20"/>
        </w:rPr>
        <w:t> </w:t>
      </w:r>
      <w:r>
        <w:rPr>
          <w:sz w:val="20"/>
        </w:rPr>
        <w:t>than</w:t>
      </w:r>
      <w:r>
        <w:rPr>
          <w:spacing w:val="-1"/>
          <w:sz w:val="20"/>
        </w:rPr>
        <w:t> </w:t>
      </w:r>
      <w:r>
        <w:rPr>
          <w:sz w:val="20"/>
        </w:rPr>
        <w:t>control</w:t>
      </w:r>
    </w:p>
    <w:p>
      <w:pPr>
        <w:pStyle w:val="BodyText"/>
        <w:spacing w:before="4"/>
        <w:rPr>
          <w:sz w:val="17"/>
        </w:rPr>
      </w:pPr>
    </w:p>
    <w:p>
      <w:pPr>
        <w:spacing w:line="448" w:lineRule="auto" w:before="0"/>
        <w:ind w:left="820" w:right="93" w:firstLine="0"/>
        <w:jc w:val="left"/>
        <w:rPr>
          <w:sz w:val="20"/>
        </w:rPr>
      </w:pPr>
      <w:r>
        <w:rPr>
          <w:b/>
          <w:sz w:val="20"/>
        </w:rPr>
        <w:t>-</w:t>
      </w:r>
      <w:r>
        <w:rPr>
          <w:b/>
          <w:spacing w:val="47"/>
          <w:sz w:val="20"/>
        </w:rPr>
        <w:t> </w:t>
      </w:r>
      <w:r>
        <w:rPr>
          <w:b/>
          <w:sz w:val="20"/>
        </w:rPr>
        <w:t>=</w:t>
      </w:r>
      <w:r>
        <w:rPr>
          <w:b/>
          <w:spacing w:val="-2"/>
          <w:sz w:val="20"/>
        </w:rPr>
        <w:t> </w:t>
      </w:r>
      <w:r>
        <w:rPr>
          <w:sz w:val="20"/>
        </w:rPr>
        <w:t>significantly</w:t>
      </w:r>
      <w:r>
        <w:rPr>
          <w:spacing w:val="-5"/>
          <w:sz w:val="20"/>
        </w:rPr>
        <w:t> </w:t>
      </w:r>
      <w:r>
        <w:rPr>
          <w:sz w:val="20"/>
        </w:rPr>
        <w:t>lower</w:t>
      </w:r>
      <w:r>
        <w:rPr>
          <w:spacing w:val="-1"/>
          <w:sz w:val="20"/>
        </w:rPr>
        <w:t> </w:t>
      </w:r>
      <w:r>
        <w:rPr>
          <w:sz w:val="20"/>
        </w:rPr>
        <w:t>than</w:t>
      </w:r>
      <w:r>
        <w:rPr>
          <w:spacing w:val="-2"/>
          <w:sz w:val="20"/>
        </w:rPr>
        <w:t> </w:t>
      </w:r>
      <w:r>
        <w:rPr>
          <w:sz w:val="20"/>
        </w:rPr>
        <w:t>control</w:t>
      </w:r>
      <w:r>
        <w:rPr>
          <w:spacing w:val="-47"/>
          <w:sz w:val="20"/>
        </w:rPr>
        <w:t> </w:t>
      </w:r>
      <w:r>
        <w:rPr>
          <w:sz w:val="20"/>
        </w:rPr>
        <w:t>Blank = no significant difference</w:t>
      </w:r>
      <w:r>
        <w:rPr>
          <w:spacing w:val="1"/>
          <w:sz w:val="20"/>
        </w:rPr>
        <w:t> </w:t>
      </w:r>
      <w:r>
        <w:rPr>
          <w:sz w:val="20"/>
        </w:rPr>
        <w:t>Level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significance</w:t>
      </w:r>
      <w:r>
        <w:rPr>
          <w:spacing w:val="-1"/>
          <w:sz w:val="20"/>
        </w:rPr>
        <w:t> </w:t>
      </w:r>
      <w:r>
        <w:rPr>
          <w:sz w:val="20"/>
        </w:rPr>
        <w:t>=</w:t>
      </w:r>
      <w:r>
        <w:rPr>
          <w:spacing w:val="-1"/>
          <w:sz w:val="20"/>
        </w:rPr>
        <w:t> </w:t>
      </w:r>
      <w:r>
        <w:rPr>
          <w:sz w:val="20"/>
        </w:rPr>
        <w:t>P</w:t>
      </w:r>
      <w:r>
        <w:rPr>
          <w:spacing w:val="3"/>
          <w:sz w:val="20"/>
        </w:rPr>
        <w:t> </w:t>
      </w:r>
      <w:r>
        <w:rPr>
          <w:sz w:val="20"/>
        </w:rPr>
        <w:t>≤ 0.05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line="388" w:lineRule="auto" w:before="259"/>
        <w:ind w:left="837" w:right="4885" w:hanging="197"/>
        <w:jc w:val="left"/>
      </w:pPr>
      <w:r>
        <w:rPr/>
        <w:t>CHAPTER FIVE</w:t>
      </w:r>
      <w:r>
        <w:rPr>
          <w:spacing w:val="-68"/>
        </w:rPr>
        <w:t> </w:t>
      </w:r>
      <w:r>
        <w:rPr/>
        <w:t>DISCUSSION</w:t>
      </w:r>
    </w:p>
    <w:p>
      <w:pPr>
        <w:spacing w:after="0" w:line="388" w:lineRule="auto"/>
        <w:jc w:val="left"/>
        <w:sectPr>
          <w:type w:val="continuous"/>
          <w:pgSz w:w="12240" w:h="15840"/>
          <w:pgMar w:top="1380" w:bottom="0" w:left="620" w:right="160"/>
          <w:cols w:num="2" w:equalWidth="0">
            <w:col w:w="3767" w:space="40"/>
            <w:col w:w="7653"/>
          </w:cols>
        </w:sectPr>
      </w:pPr>
    </w:p>
    <w:p>
      <w:pPr>
        <w:pStyle w:val="BodyText"/>
        <w:spacing w:line="480" w:lineRule="auto" w:before="115"/>
        <w:ind w:left="820" w:right="1275"/>
        <w:jc w:val="both"/>
      </w:pPr>
      <w:r>
        <w:rPr/>
        <w:t>River Sokoto is a major source of water for domestic, agricultural and industrial uses in Sokoto</w:t>
      </w:r>
      <w:r>
        <w:rPr>
          <w:spacing w:val="1"/>
        </w:rPr>
        <w:t> </w:t>
      </w:r>
      <w:r>
        <w:rPr/>
        <w:t>metropolis.</w:t>
      </w:r>
      <w:r>
        <w:rPr>
          <w:spacing w:val="60"/>
        </w:rPr>
        <w:t> </w:t>
      </w:r>
      <w:r>
        <w:rPr/>
        <w:t>It is the source water for the water treatment plant that supplies pipe-borne water</w:t>
      </w:r>
      <w:r>
        <w:rPr>
          <w:spacing w:val="1"/>
        </w:rPr>
        <w:t> </w:t>
      </w:r>
      <w:r>
        <w:rPr/>
        <w:t>need of the people in the metropolis. Residents in the locality use water from the river for</w:t>
      </w:r>
      <w:r>
        <w:rPr>
          <w:spacing w:val="1"/>
        </w:rPr>
        <w:t> </w:t>
      </w:r>
      <w:r>
        <w:rPr/>
        <w:t>washing and bathing. The river water is also used to irrigate adjoining farmland, where crops</w:t>
      </w:r>
      <w:r>
        <w:rPr>
          <w:spacing w:val="1"/>
        </w:rPr>
        <w:t> </w:t>
      </w:r>
      <w:r>
        <w:rPr/>
        <w:t>such</w:t>
      </w:r>
      <w:r>
        <w:rPr>
          <w:spacing w:val="38"/>
        </w:rPr>
        <w:t> </w:t>
      </w:r>
      <w:r>
        <w:rPr/>
        <w:t>as</w:t>
      </w:r>
      <w:r>
        <w:rPr>
          <w:spacing w:val="39"/>
        </w:rPr>
        <w:t> </w:t>
      </w:r>
      <w:r>
        <w:rPr/>
        <w:t>onions,</w:t>
      </w:r>
      <w:r>
        <w:rPr>
          <w:spacing w:val="40"/>
        </w:rPr>
        <w:t> </w:t>
      </w:r>
      <w:r>
        <w:rPr/>
        <w:t>sweet</w:t>
      </w:r>
      <w:r>
        <w:rPr>
          <w:spacing w:val="40"/>
        </w:rPr>
        <w:t> </w:t>
      </w:r>
      <w:r>
        <w:rPr/>
        <w:t>potatoes,</w:t>
      </w:r>
      <w:r>
        <w:rPr>
          <w:spacing w:val="40"/>
        </w:rPr>
        <w:t> </w:t>
      </w:r>
      <w:r>
        <w:rPr/>
        <w:t>carrots,</w:t>
      </w:r>
      <w:r>
        <w:rPr>
          <w:spacing w:val="40"/>
        </w:rPr>
        <w:t> </w:t>
      </w:r>
      <w:r>
        <w:rPr/>
        <w:t>millets,</w:t>
      </w:r>
      <w:r>
        <w:rPr>
          <w:spacing w:val="41"/>
        </w:rPr>
        <w:t> </w:t>
      </w:r>
      <w:r>
        <w:rPr/>
        <w:t>tomatoes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vegetables,</w:t>
      </w:r>
      <w:r>
        <w:rPr>
          <w:spacing w:val="39"/>
        </w:rPr>
        <w:t> </w:t>
      </w:r>
      <w:r>
        <w:rPr/>
        <w:t>some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which</w:t>
      </w:r>
      <w:r>
        <w:rPr>
          <w:spacing w:val="41"/>
        </w:rPr>
        <w:t> </w:t>
      </w:r>
      <w:r>
        <w:rPr/>
        <w:t>are</w:t>
      </w:r>
      <w:r>
        <w:rPr>
          <w:spacing w:val="-57"/>
        </w:rPr>
        <w:t> </w:t>
      </w:r>
      <w:r>
        <w:rPr/>
        <w:t>often eaten raw, are cultivated. The factories in the locality use the river as source water for</w:t>
      </w:r>
      <w:r>
        <w:rPr>
          <w:spacing w:val="1"/>
        </w:rPr>
        <w:t> </w:t>
      </w:r>
      <w:r>
        <w:rPr/>
        <w:t>various purposes such as water for cooling and washing. People swim and fish in the river and its</w:t>
      </w:r>
      <w:r>
        <w:rPr>
          <w:spacing w:val="-57"/>
        </w:rPr>
        <w:t> </w:t>
      </w:r>
      <w:r>
        <w:rPr/>
        <w:t>sand is dredged for building construction. All these human activities with other environmental</w:t>
      </w:r>
      <w:r>
        <w:rPr>
          <w:spacing w:val="1"/>
        </w:rPr>
        <w:t> </w:t>
      </w:r>
      <w:r>
        <w:rPr/>
        <w:t>factors would negatively impact the physical, chemical and microbiological quality of River</w:t>
      </w:r>
      <w:r>
        <w:rPr>
          <w:spacing w:val="1"/>
        </w:rPr>
        <w:t> </w:t>
      </w:r>
      <w:r>
        <w:rPr/>
        <w:t>Sokoto. This could also pose serious health and environment hazards to the community, as stated</w:t>
      </w:r>
      <w:r>
        <w:rPr>
          <w:spacing w:val="-57"/>
        </w:rPr>
        <w:t> </w:t>
      </w:r>
      <w:r>
        <w:rPr/>
        <w:t>by Hellweger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Masopust</w:t>
      </w:r>
      <w:r>
        <w:rPr>
          <w:spacing w:val="1"/>
        </w:rPr>
        <w:t> </w:t>
      </w:r>
      <w:r>
        <w:rPr/>
        <w:t>(2008),who</w:t>
      </w:r>
      <w:r>
        <w:rPr>
          <w:spacing w:val="1"/>
        </w:rPr>
        <w:t> </w:t>
      </w:r>
      <w:r>
        <w:rPr/>
        <w:t>inferred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waterborne</w:t>
      </w:r>
      <w:r>
        <w:rPr>
          <w:spacing w:val="1"/>
        </w:rPr>
        <w:t> </w:t>
      </w:r>
      <w:r>
        <w:rPr/>
        <w:t>pathogens</w:t>
      </w:r>
      <w:r>
        <w:rPr>
          <w:spacing w:val="1"/>
        </w:rPr>
        <w:t> </w:t>
      </w:r>
      <w:r>
        <w:rPr/>
        <w:t>present</w:t>
      </w:r>
      <w:r>
        <w:rPr>
          <w:spacing w:val="60"/>
        </w:rPr>
        <w:t> </w:t>
      </w:r>
      <w:r>
        <w:rPr/>
        <w:t>greater</w:t>
      </w:r>
      <w:r>
        <w:rPr>
          <w:spacing w:val="1"/>
        </w:rPr>
        <w:t> </w:t>
      </w:r>
      <w:r>
        <w:rPr/>
        <w:t>health</w:t>
      </w:r>
      <w:r>
        <w:rPr>
          <w:spacing w:val="52"/>
        </w:rPr>
        <w:t> </w:t>
      </w:r>
      <w:r>
        <w:rPr/>
        <w:t>risk</w:t>
      </w:r>
      <w:r>
        <w:rPr>
          <w:spacing w:val="53"/>
        </w:rPr>
        <w:t> </w:t>
      </w:r>
      <w:r>
        <w:rPr/>
        <w:t>to</w:t>
      </w:r>
      <w:r>
        <w:rPr>
          <w:spacing w:val="54"/>
        </w:rPr>
        <w:t> </w:t>
      </w:r>
      <w:r>
        <w:rPr/>
        <w:t>people</w:t>
      </w:r>
      <w:r>
        <w:rPr>
          <w:spacing w:val="53"/>
        </w:rPr>
        <w:t> </w:t>
      </w:r>
      <w:r>
        <w:rPr/>
        <w:t>using</w:t>
      </w:r>
      <w:r>
        <w:rPr>
          <w:spacing w:val="52"/>
        </w:rPr>
        <w:t> </w:t>
      </w:r>
      <w:r>
        <w:rPr/>
        <w:t>river</w:t>
      </w:r>
      <w:r>
        <w:rPr>
          <w:spacing w:val="54"/>
        </w:rPr>
        <w:t> </w:t>
      </w:r>
      <w:r>
        <w:rPr/>
        <w:t>water</w:t>
      </w:r>
      <w:r>
        <w:rPr>
          <w:spacing w:val="55"/>
        </w:rPr>
        <w:t> </w:t>
      </w:r>
      <w:r>
        <w:rPr/>
        <w:t>for</w:t>
      </w:r>
      <w:r>
        <w:rPr>
          <w:spacing w:val="52"/>
        </w:rPr>
        <w:t> </w:t>
      </w:r>
      <w:r>
        <w:rPr/>
        <w:t>drinking,</w:t>
      </w:r>
      <w:r>
        <w:rPr>
          <w:spacing w:val="53"/>
        </w:rPr>
        <w:t> </w:t>
      </w:r>
      <w:r>
        <w:rPr/>
        <w:t>bathing,</w:t>
      </w:r>
      <w:r>
        <w:rPr>
          <w:spacing w:val="52"/>
        </w:rPr>
        <w:t> </w:t>
      </w:r>
      <w:r>
        <w:rPr/>
        <w:t>irrigation</w:t>
      </w:r>
      <w:r>
        <w:rPr>
          <w:spacing w:val="56"/>
        </w:rPr>
        <w:t> </w:t>
      </w:r>
      <w:r>
        <w:rPr/>
        <w:t>of</w:t>
      </w:r>
      <w:r>
        <w:rPr>
          <w:spacing w:val="53"/>
        </w:rPr>
        <w:t> </w:t>
      </w:r>
      <w:r>
        <w:rPr/>
        <w:t>crops</w:t>
      </w:r>
      <w:r>
        <w:rPr>
          <w:spacing w:val="53"/>
        </w:rPr>
        <w:t> </w:t>
      </w:r>
      <w:r>
        <w:rPr/>
        <w:t>eaten</w:t>
      </w:r>
      <w:r>
        <w:rPr>
          <w:spacing w:val="53"/>
        </w:rPr>
        <w:t> </w:t>
      </w:r>
      <w:r>
        <w:rPr/>
        <w:t>raw,</w:t>
      </w:r>
      <w:r>
        <w:rPr>
          <w:spacing w:val="-58"/>
        </w:rPr>
        <w:t> </w:t>
      </w:r>
      <w:r>
        <w:rPr/>
        <w:t>fishing,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recreational</w:t>
      </w:r>
      <w:r>
        <w:rPr>
          <w:spacing w:val="17"/>
        </w:rPr>
        <w:t> </w:t>
      </w:r>
      <w:r>
        <w:rPr/>
        <w:t>activities.</w:t>
      </w:r>
      <w:r>
        <w:rPr>
          <w:spacing w:val="12"/>
        </w:rPr>
        <w:t> </w:t>
      </w:r>
      <w:r>
        <w:rPr/>
        <w:t>Because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many</w:t>
      </w:r>
      <w:r>
        <w:rPr>
          <w:spacing w:val="14"/>
        </w:rPr>
        <w:t> </w:t>
      </w:r>
      <w:r>
        <w:rPr/>
        <w:t>activities</w:t>
      </w:r>
      <w:r>
        <w:rPr>
          <w:spacing w:val="12"/>
        </w:rPr>
        <w:t> </w:t>
      </w:r>
      <w:r>
        <w:rPr/>
        <w:t>going</w:t>
      </w:r>
      <w:r>
        <w:rPr>
          <w:spacing w:val="10"/>
        </w:rPr>
        <w:t> </w:t>
      </w:r>
      <w:r>
        <w:rPr/>
        <w:t>on</w:t>
      </w:r>
      <w:r>
        <w:rPr>
          <w:spacing w:val="14"/>
        </w:rPr>
        <w:t> </w:t>
      </w:r>
      <w:r>
        <w:rPr/>
        <w:t>around</w:t>
      </w:r>
      <w:r>
        <w:rPr>
          <w:spacing w:val="13"/>
        </w:rPr>
        <w:t> </w:t>
      </w:r>
      <w:r>
        <w:rPr/>
        <w:t>River</w:t>
      </w:r>
      <w:r>
        <w:rPr>
          <w:spacing w:val="12"/>
        </w:rPr>
        <w:t> </w:t>
      </w:r>
      <w:r>
        <w:rPr/>
        <w:t>Sokoto,</w:t>
      </w:r>
      <w:r>
        <w:rPr>
          <w:spacing w:val="13"/>
        </w:rPr>
        <w:t> </w:t>
      </w:r>
      <w:r>
        <w:rPr/>
        <w:t>it</w:t>
      </w:r>
    </w:p>
    <w:p>
      <w:pPr>
        <w:spacing w:after="0" w:line="480" w:lineRule="auto"/>
        <w:jc w:val="both"/>
        <w:sectPr>
          <w:type w:val="continuous"/>
          <w:pgSz w:w="12240" w:h="15840"/>
          <w:pgMar w:top="1380" w:bottom="0" w:left="620" w:right="160"/>
        </w:sectPr>
      </w:pPr>
    </w:p>
    <w:p>
      <w:pPr>
        <w:pStyle w:val="BodyText"/>
        <w:spacing w:line="480" w:lineRule="auto" w:before="72"/>
        <w:ind w:left="820" w:right="1287"/>
        <w:jc w:val="both"/>
      </w:pPr>
      <w:r>
        <w:rPr/>
        <w:t>is therefore imperative to study the river to know the impact of these factors on the river with the</w:t>
      </w:r>
      <w:r>
        <w:rPr>
          <w:spacing w:val="-57"/>
        </w:rPr>
        <w:t> </w:t>
      </w:r>
      <w:r>
        <w:rPr/>
        <w:t>aim of improving</w:t>
      </w:r>
      <w:r>
        <w:rPr>
          <w:spacing w:val="-3"/>
        </w:rPr>
        <w:t> </w:t>
      </w:r>
      <w:r>
        <w:rPr/>
        <w:t>its quality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safety</w:t>
      </w:r>
      <w:r>
        <w:rPr>
          <w:spacing w:val="-4"/>
        </w:rPr>
        <w:t> </w:t>
      </w:r>
      <w:r>
        <w:rPr/>
        <w:t>of the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spacing w:line="480" w:lineRule="auto"/>
        <w:ind w:left="820" w:right="1275"/>
        <w:jc w:val="both"/>
      </w:pPr>
      <w:r>
        <w:rPr/>
        <w:t>The study on River Sokoto revealed that the heterotrophic and coliform counts increased with the</w:t>
      </w:r>
      <w:r>
        <w:rPr>
          <w:spacing w:val="-57"/>
        </w:rPr>
        <w:t> </w:t>
      </w:r>
      <w:r>
        <w:rPr/>
        <w:t>onset of rainfall in May and started to decrease at the peak of rainfall in July. This is expected</w:t>
      </w:r>
      <w:r>
        <w:rPr>
          <w:spacing w:val="1"/>
        </w:rPr>
        <w:t> </w:t>
      </w:r>
      <w:r>
        <w:rPr/>
        <w:t>because</w:t>
      </w:r>
      <w:r>
        <w:rPr>
          <w:spacing w:val="41"/>
        </w:rPr>
        <w:t> </w:t>
      </w:r>
      <w:r>
        <w:rPr/>
        <w:t>early</w:t>
      </w:r>
      <w:r>
        <w:rPr>
          <w:spacing w:val="34"/>
        </w:rPr>
        <w:t> </w:t>
      </w:r>
      <w:r>
        <w:rPr/>
        <w:t>rainfalls</w:t>
      </w:r>
      <w:r>
        <w:rPr>
          <w:spacing w:val="40"/>
        </w:rPr>
        <w:t> </w:t>
      </w:r>
      <w:r>
        <w:rPr/>
        <w:t>are</w:t>
      </w:r>
      <w:r>
        <w:rPr>
          <w:spacing w:val="37"/>
        </w:rPr>
        <w:t> </w:t>
      </w:r>
      <w:r>
        <w:rPr/>
        <w:t>characterized</w:t>
      </w:r>
      <w:r>
        <w:rPr>
          <w:spacing w:val="40"/>
        </w:rPr>
        <w:t> </w:t>
      </w:r>
      <w:r>
        <w:rPr/>
        <w:t>with</w:t>
      </w:r>
      <w:r>
        <w:rPr>
          <w:spacing w:val="42"/>
        </w:rPr>
        <w:t> </w:t>
      </w:r>
      <w:r>
        <w:rPr/>
        <w:t>carrying</w:t>
      </w:r>
      <w:r>
        <w:rPr>
          <w:spacing w:val="39"/>
        </w:rPr>
        <w:t> </w:t>
      </w:r>
      <w:r>
        <w:rPr/>
        <w:t>heavy</w:t>
      </w:r>
      <w:r>
        <w:rPr>
          <w:spacing w:val="38"/>
        </w:rPr>
        <w:t> </w:t>
      </w:r>
      <w:r>
        <w:rPr/>
        <w:t>contaminants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runoff</w:t>
      </w:r>
      <w:r>
        <w:rPr>
          <w:spacing w:val="41"/>
        </w:rPr>
        <w:t> </w:t>
      </w:r>
      <w:r>
        <w:rPr/>
        <w:t>into</w:t>
      </w:r>
      <w:r>
        <w:rPr>
          <w:spacing w:val="40"/>
        </w:rPr>
        <w:t> </w:t>
      </w:r>
      <w:r>
        <w:rPr/>
        <w:t>the</w:t>
      </w:r>
      <w:r>
        <w:rPr>
          <w:spacing w:val="-58"/>
        </w:rPr>
        <w:t> </w:t>
      </w:r>
      <w:r>
        <w:rPr/>
        <w:t>river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rainfall</w:t>
      </w:r>
      <w:r>
        <w:rPr>
          <w:spacing w:val="1"/>
        </w:rPr>
        <w:t> </w:t>
      </w:r>
      <w:r>
        <w:rPr/>
        <w:t>reduces.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researchers (Venglovsky </w:t>
      </w:r>
      <w:r>
        <w:rPr>
          <w:i/>
        </w:rPr>
        <w:t>et al., </w:t>
      </w:r>
      <w:r>
        <w:rPr/>
        <w:t>2009; Tytler, 2011; Singh </w:t>
      </w:r>
      <w:r>
        <w:rPr>
          <w:i/>
        </w:rPr>
        <w:t>et al., </w:t>
      </w:r>
      <w:r>
        <w:rPr/>
        <w:t>2012). High level heterotrophic</w:t>
      </w:r>
      <w:r>
        <w:rPr>
          <w:spacing w:val="1"/>
        </w:rPr>
        <w:t> </w:t>
      </w:r>
      <w:r>
        <w:rPr/>
        <w:t>and coliform counts observed in this study agree with the findings of Tytler (2011) where</w:t>
      </w:r>
      <w:r>
        <w:rPr>
          <w:spacing w:val="1"/>
        </w:rPr>
        <w:t> </w:t>
      </w:r>
      <w:r>
        <w:rPr/>
        <w:t>adjoining two drainage streams from industrial and residential areas, impacted negatively the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Kaduna.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(P1)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kilometers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farmland had the highest heterotrophic and coliform counts, site P4 on the stream that carried</w:t>
      </w:r>
      <w:r>
        <w:rPr>
          <w:spacing w:val="1"/>
        </w:rPr>
        <w:t> </w:t>
      </w:r>
      <w:r>
        <w:rPr/>
        <w:t>effluents from Sokoto Cement Factory into the river had the least values throughout the year.</w:t>
      </w:r>
      <w:r>
        <w:rPr>
          <w:spacing w:val="1"/>
        </w:rPr>
        <w:t> </w:t>
      </w:r>
      <w:r>
        <w:rPr/>
        <w:t>Cement factories are not normally associated with large volumes of liquid waste. The statistical</w:t>
      </w:r>
      <w:r>
        <w:rPr>
          <w:spacing w:val="1"/>
        </w:rPr>
        <w:t> </w:t>
      </w:r>
      <w:r>
        <w:rPr/>
        <w:t>analysis results further revealed that there was generally no significant difference in the bacteria</w:t>
      </w:r>
      <w:r>
        <w:rPr>
          <w:spacing w:val="1"/>
        </w:rPr>
        <w:t> </w:t>
      </w:r>
      <w:r>
        <w:rPr/>
        <w:t>counts except at P4 versus P5 and P4 versus P6. Runoff from various tributaries carrying large</w:t>
      </w:r>
      <w:r>
        <w:rPr>
          <w:spacing w:val="1"/>
        </w:rPr>
        <w:t> </w:t>
      </w:r>
      <w:r>
        <w:rPr/>
        <w:t>amount of excrements from people residing around the river, might be responsible for high</w:t>
      </w:r>
      <w:r>
        <w:rPr>
          <w:spacing w:val="1"/>
        </w:rPr>
        <w:t> </w:t>
      </w:r>
      <w:r>
        <w:rPr/>
        <w:t>coliform counts in P1while the least values recorded in P4 might be due to the fact that bacteria</w:t>
      </w:r>
      <w:r>
        <w:rPr>
          <w:spacing w:val="1"/>
        </w:rPr>
        <w:t> </w:t>
      </w:r>
      <w:r>
        <w:rPr/>
        <w:t>are not common components of the effluents from cement factories. Bacteria counts recorded in</w:t>
      </w:r>
      <w:r>
        <w:rPr>
          <w:spacing w:val="1"/>
        </w:rPr>
        <w:t> </w:t>
      </w:r>
      <w:r>
        <w:rPr/>
        <w:t>the river might have arisen</w:t>
      </w:r>
      <w:r>
        <w:rPr>
          <w:spacing w:val="1"/>
        </w:rPr>
        <w:t> </w:t>
      </w:r>
      <w:r>
        <w:rPr/>
        <w:t>from residents‘ defecations and compost manure used</w:t>
      </w:r>
      <w:r>
        <w:rPr>
          <w:spacing w:val="60"/>
        </w:rPr>
        <w:t> </w:t>
      </w:r>
      <w:r>
        <w:rPr/>
        <w:t>on farm</w:t>
      </w:r>
      <w:r>
        <w:rPr>
          <w:spacing w:val="1"/>
        </w:rPr>
        <w:t> </w:t>
      </w:r>
      <w:r>
        <w:rPr/>
        <w:t>located at</w:t>
      </w:r>
      <w:r>
        <w:rPr>
          <w:spacing w:val="1"/>
        </w:rPr>
        <w:t> </w:t>
      </w:r>
      <w:r>
        <w:rPr/>
        <w:t>the upstream,</w:t>
      </w:r>
      <w:r>
        <w:rPr>
          <w:spacing w:val="1"/>
        </w:rPr>
        <w:t> </w:t>
      </w:r>
      <w:r>
        <w:rPr/>
        <w:t>near the factories. Lack of proper sanitation in</w:t>
      </w:r>
      <w:r>
        <w:rPr>
          <w:spacing w:val="60"/>
        </w:rPr>
        <w:t> </w:t>
      </w:r>
      <w:r>
        <w:rPr/>
        <w:t>urban cities has been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 main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 high</w:t>
      </w:r>
      <w:r>
        <w:rPr>
          <w:spacing w:val="1"/>
        </w:rPr>
        <w:t> </w:t>
      </w:r>
      <w:r>
        <w:rPr/>
        <w:t>bacterial</w:t>
      </w:r>
      <w:r>
        <w:rPr>
          <w:spacing w:val="1"/>
        </w:rPr>
        <w:t> </w:t>
      </w:r>
      <w:r>
        <w:rPr/>
        <w:t>pathogens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rivers traversing major world</w:t>
      </w:r>
      <w:r>
        <w:rPr>
          <w:spacing w:val="1"/>
        </w:rPr>
        <w:t> </w:t>
      </w:r>
      <w:r>
        <w:rPr/>
        <w:t>cities</w:t>
      </w:r>
      <w:r>
        <w:rPr>
          <w:spacing w:val="1"/>
        </w:rPr>
        <w:t> </w:t>
      </w:r>
      <w:r>
        <w:rPr/>
        <w:t>(Abraham,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preliminary survey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residents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constantly</w:t>
      </w:r>
      <w:r>
        <w:rPr>
          <w:spacing w:val="3"/>
        </w:rPr>
        <w:t> </w:t>
      </w:r>
      <w:r>
        <w:rPr/>
        <w:t>defecate</w:t>
      </w:r>
      <w:r>
        <w:rPr>
          <w:spacing w:val="11"/>
        </w:rPr>
        <w:t> </w:t>
      </w:r>
      <w:r>
        <w:rPr/>
        <w:t>around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place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this</w:t>
      </w:r>
      <w:r>
        <w:rPr>
          <w:spacing w:val="8"/>
        </w:rPr>
        <w:t> </w:t>
      </w:r>
      <w:r>
        <w:rPr/>
        <w:t>might</w:t>
      </w:r>
      <w:r>
        <w:rPr>
          <w:spacing w:val="9"/>
        </w:rPr>
        <w:t> </w:t>
      </w:r>
      <w:r>
        <w:rPr/>
        <w:t>be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reason</w:t>
      </w:r>
      <w:r>
        <w:rPr>
          <w:spacing w:val="12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12"/>
        </w:rPr>
        <w:t> </w:t>
      </w:r>
      <w:r>
        <w:rPr/>
        <w:t>constancy</w:t>
      </w:r>
      <w:r>
        <w:rPr>
          <w:spacing w:val="4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faecal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160"/>
        </w:sectPr>
      </w:pPr>
    </w:p>
    <w:p>
      <w:pPr>
        <w:pStyle w:val="BodyText"/>
        <w:spacing w:line="480" w:lineRule="auto" w:before="72"/>
        <w:ind w:left="820" w:right="1273"/>
        <w:jc w:val="both"/>
      </w:pPr>
      <w:r>
        <w:rPr/>
        <w:t>streptococci</w:t>
      </w:r>
      <w:r>
        <w:rPr>
          <w:spacing w:val="60"/>
        </w:rPr>
        <w:t> </w:t>
      </w:r>
      <w:r>
        <w:rPr/>
        <w:t>counts. Unhygienic defecation on ground causing contamination of surface water</w:t>
      </w:r>
      <w:r>
        <w:rPr>
          <w:spacing w:val="1"/>
        </w:rPr>
        <w:t> </w:t>
      </w:r>
      <w:r>
        <w:rPr/>
        <w:t>has</w:t>
      </w:r>
      <w:r>
        <w:rPr>
          <w:spacing w:val="36"/>
        </w:rPr>
        <w:t> </w:t>
      </w:r>
      <w:r>
        <w:rPr/>
        <w:t>also</w:t>
      </w:r>
      <w:r>
        <w:rPr>
          <w:spacing w:val="38"/>
        </w:rPr>
        <w:t> </w:t>
      </w:r>
      <w:r>
        <w:rPr/>
        <w:t>been</w:t>
      </w:r>
      <w:r>
        <w:rPr>
          <w:spacing w:val="37"/>
        </w:rPr>
        <w:t> </w:t>
      </w:r>
      <w:r>
        <w:rPr/>
        <w:t>reported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other</w:t>
      </w:r>
      <w:r>
        <w:rPr>
          <w:spacing w:val="35"/>
        </w:rPr>
        <w:t> </w:t>
      </w:r>
      <w:r>
        <w:rPr/>
        <w:t>studies</w:t>
      </w:r>
      <w:r>
        <w:rPr>
          <w:spacing w:val="37"/>
        </w:rPr>
        <w:t> </w:t>
      </w:r>
      <w:r>
        <w:rPr/>
        <w:t>(Brooks</w:t>
      </w:r>
      <w:r>
        <w:rPr>
          <w:spacing w:val="37"/>
        </w:rPr>
        <w:t> </w:t>
      </w:r>
      <w:r>
        <w:rPr>
          <w:i/>
        </w:rPr>
        <w:t>et</w:t>
      </w:r>
      <w:r>
        <w:rPr>
          <w:i/>
          <w:spacing w:val="36"/>
        </w:rPr>
        <w:t> </w:t>
      </w:r>
      <w:r>
        <w:rPr>
          <w:i/>
        </w:rPr>
        <w:t>al.</w:t>
      </w:r>
      <w:r>
        <w:rPr/>
        <w:t>,</w:t>
      </w:r>
      <w:r>
        <w:rPr>
          <w:spacing w:val="37"/>
        </w:rPr>
        <w:t> </w:t>
      </w:r>
      <w:r>
        <w:rPr/>
        <w:t>2009;</w:t>
      </w:r>
      <w:r>
        <w:rPr>
          <w:spacing w:val="35"/>
        </w:rPr>
        <w:t> </w:t>
      </w:r>
      <w:r>
        <w:rPr/>
        <w:t>Furtula</w:t>
      </w:r>
      <w:r>
        <w:rPr>
          <w:spacing w:val="37"/>
        </w:rPr>
        <w:t> </w:t>
      </w:r>
      <w:r>
        <w:rPr>
          <w:i/>
        </w:rPr>
        <w:t>et</w:t>
      </w:r>
      <w:r>
        <w:rPr>
          <w:i/>
          <w:spacing w:val="37"/>
        </w:rPr>
        <w:t> </w:t>
      </w:r>
      <w:r>
        <w:rPr>
          <w:i/>
        </w:rPr>
        <w:t>al.</w:t>
      </w:r>
      <w:r>
        <w:rPr/>
        <w:t>,</w:t>
      </w:r>
      <w:r>
        <w:rPr>
          <w:spacing w:val="37"/>
        </w:rPr>
        <w:t> </w:t>
      </w:r>
      <w:r>
        <w:rPr/>
        <w:t>2013;</w:t>
      </w:r>
      <w:r>
        <w:rPr>
          <w:spacing w:val="35"/>
        </w:rPr>
        <w:t> </w:t>
      </w:r>
      <w:r>
        <w:rPr/>
        <w:t>Raji</w:t>
      </w:r>
      <w:r>
        <w:rPr>
          <w:spacing w:val="39"/>
        </w:rPr>
        <w:t> </w:t>
      </w:r>
      <w:r>
        <w:rPr>
          <w:i/>
        </w:rPr>
        <w:t>et</w:t>
      </w:r>
      <w:r>
        <w:rPr>
          <w:i/>
          <w:spacing w:val="37"/>
        </w:rPr>
        <w:t> </w:t>
      </w:r>
      <w:r>
        <w:rPr>
          <w:i/>
        </w:rPr>
        <w:t>al.</w:t>
      </w:r>
      <w:r>
        <w:rPr/>
        <w:t>,</w:t>
      </w:r>
      <w:r>
        <w:rPr>
          <w:spacing w:val="-58"/>
        </w:rPr>
        <w:t> </w:t>
      </w:r>
      <w:r>
        <w:rPr/>
        <w:t>2015). It was usual in the study area during rainfall to see runoffs heavily loaded with human</w:t>
      </w:r>
      <w:r>
        <w:rPr>
          <w:spacing w:val="1"/>
        </w:rPr>
        <w:t> </w:t>
      </w:r>
      <w:r>
        <w:rPr/>
        <w:t>excrements.that were discarded by residents because of lack of laterine. The high level of faecal</w:t>
      </w:r>
      <w:r>
        <w:rPr>
          <w:spacing w:val="1"/>
        </w:rPr>
        <w:t> </w:t>
      </w:r>
      <w:r>
        <w:rPr/>
        <w:t>coliform observed in the river water poses a health risk to those using it especially for domestic</w:t>
      </w:r>
      <w:r>
        <w:rPr>
          <w:spacing w:val="1"/>
        </w:rPr>
        <w:t> </w:t>
      </w:r>
      <w:r>
        <w:rPr/>
        <w:t>purposes. Both faecal coliform and faecal streptococci have been reported to pose health hazards</w:t>
      </w:r>
      <w:r>
        <w:rPr>
          <w:spacing w:val="1"/>
        </w:rPr>
        <w:t> </w:t>
      </w:r>
      <w:r>
        <w:rPr/>
        <w:t>(Brooks </w:t>
      </w:r>
      <w:r>
        <w:rPr>
          <w:i/>
        </w:rPr>
        <w:t>et al.</w:t>
      </w:r>
      <w:r>
        <w:rPr/>
        <w:t>, 2009; Singh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2012; Furtula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</w:t>
      </w:r>
      <w:r>
        <w:rPr/>
        <w:t>, 2013).</w:t>
      </w:r>
    </w:p>
    <w:p>
      <w:pPr>
        <w:pStyle w:val="BodyText"/>
        <w:spacing w:line="480" w:lineRule="auto" w:before="200"/>
        <w:ind w:left="820" w:right="1275"/>
        <w:jc w:val="both"/>
      </w:pPr>
      <w:r>
        <w:rPr/>
        <w:t>In all the water samples, FC/FS ratios greater than 4.0 were obtained which is an indication of</w:t>
      </w:r>
      <w:r>
        <w:rPr>
          <w:spacing w:val="1"/>
        </w:rPr>
        <w:t> </w:t>
      </w:r>
      <w:r>
        <w:rPr/>
        <w:t>human contamination. Though the values obtained in this study were the highest, the results are</w:t>
      </w:r>
      <w:r>
        <w:rPr>
          <w:spacing w:val="1"/>
        </w:rPr>
        <w:t> </w:t>
      </w:r>
      <w:r>
        <w:rPr/>
        <w:t>in</w:t>
      </w:r>
      <w:r>
        <w:rPr>
          <w:spacing w:val="35"/>
        </w:rPr>
        <w:t> </w:t>
      </w:r>
      <w:r>
        <w:rPr/>
        <w:t>agreement</w:t>
      </w:r>
      <w:r>
        <w:rPr>
          <w:spacing w:val="35"/>
        </w:rPr>
        <w:t> </w:t>
      </w:r>
      <w:r>
        <w:rPr/>
        <w:t>with</w:t>
      </w:r>
      <w:r>
        <w:rPr>
          <w:spacing w:val="35"/>
        </w:rPr>
        <w:t> </w:t>
      </w:r>
      <w:r>
        <w:rPr/>
        <w:t>those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Singh</w:t>
      </w:r>
      <w:r>
        <w:rPr>
          <w:spacing w:val="39"/>
        </w:rPr>
        <w:t> </w:t>
      </w:r>
      <w:r>
        <w:rPr>
          <w:i/>
        </w:rPr>
        <w:t>et</w:t>
      </w:r>
      <w:r>
        <w:rPr>
          <w:i/>
          <w:spacing w:val="35"/>
        </w:rPr>
        <w:t> </w:t>
      </w:r>
      <w:r>
        <w:rPr>
          <w:i/>
        </w:rPr>
        <w:t>al.</w:t>
      </w:r>
      <w:r>
        <w:rPr>
          <w:i/>
          <w:spacing w:val="35"/>
        </w:rPr>
        <w:t> </w:t>
      </w:r>
      <w:r>
        <w:rPr/>
        <w:t>(2012)in</w:t>
      </w:r>
      <w:r>
        <w:rPr>
          <w:spacing w:val="34"/>
        </w:rPr>
        <w:t> </w:t>
      </w:r>
      <w:r>
        <w:rPr/>
        <w:t>Ganges</w:t>
      </w:r>
      <w:r>
        <w:rPr>
          <w:spacing w:val="35"/>
        </w:rPr>
        <w:t> </w:t>
      </w:r>
      <w:r>
        <w:rPr/>
        <w:t>River</w:t>
      </w:r>
      <w:r>
        <w:rPr>
          <w:spacing w:val="35"/>
        </w:rPr>
        <w:t> </w:t>
      </w:r>
      <w:r>
        <w:rPr/>
        <w:t>in</w:t>
      </w:r>
      <w:r>
        <w:rPr>
          <w:spacing w:val="37"/>
        </w:rPr>
        <w:t> </w:t>
      </w:r>
      <w:r>
        <w:rPr/>
        <w:t>India</w:t>
      </w:r>
      <w:r>
        <w:rPr>
          <w:spacing w:val="37"/>
        </w:rPr>
        <w:t> </w:t>
      </w:r>
      <w:r>
        <w:rPr/>
        <w:t>and</w:t>
      </w:r>
      <w:r>
        <w:rPr>
          <w:spacing w:val="34"/>
        </w:rPr>
        <w:t> </w:t>
      </w:r>
      <w:r>
        <w:rPr/>
        <w:t>Tytler</w:t>
      </w:r>
      <w:r>
        <w:rPr>
          <w:spacing w:val="36"/>
        </w:rPr>
        <w:t> </w:t>
      </w:r>
      <w:r>
        <w:rPr/>
        <w:t>(2011)</w:t>
      </w:r>
      <w:r>
        <w:rPr>
          <w:spacing w:val="35"/>
        </w:rPr>
        <w:t> </w:t>
      </w:r>
      <w:r>
        <w:rPr/>
        <w:t>in</w:t>
      </w:r>
      <w:r>
        <w:rPr>
          <w:spacing w:val="-58"/>
        </w:rPr>
        <w:t> </w:t>
      </w:r>
      <w:r>
        <w:rPr/>
        <w:t>River</w:t>
      </w:r>
      <w:r>
        <w:rPr>
          <w:spacing w:val="-3"/>
        </w:rPr>
        <w:t> </w:t>
      </w:r>
      <w:r>
        <w:rPr/>
        <w:t>Kaduna, Nigeria.</w:t>
      </w:r>
    </w:p>
    <w:p>
      <w:pPr>
        <w:pStyle w:val="BodyText"/>
        <w:spacing w:line="480" w:lineRule="auto" w:before="200"/>
        <w:ind w:left="820" w:right="1273"/>
        <w:jc w:val="both"/>
      </w:pPr>
      <w:r>
        <w:rPr/>
        <w:t>River</w:t>
      </w:r>
      <w:r>
        <w:rPr>
          <w:spacing w:val="1"/>
        </w:rPr>
        <w:t> </w:t>
      </w:r>
      <w:r>
        <w:rPr/>
        <w:t>Sokoto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contaminated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pathogenic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i/>
        </w:rPr>
        <w:t>Klebsiella</w:t>
      </w:r>
      <w:r>
        <w:rPr/>
        <w:t>,</w:t>
      </w:r>
      <w:r>
        <w:rPr>
          <w:i/>
        </w:rPr>
        <w:t>Shigella</w:t>
      </w:r>
      <w:r>
        <w:rPr/>
        <w:t>,</w:t>
      </w:r>
      <w:r>
        <w:rPr>
          <w:spacing w:val="-57"/>
        </w:rPr>
        <w:t> </w:t>
      </w:r>
      <w:r>
        <w:rPr>
          <w:i/>
        </w:rPr>
        <w:t>Salmonella</w:t>
      </w:r>
      <w:r>
        <w:rPr/>
        <w:t>,</w:t>
      </w:r>
      <w:r>
        <w:rPr>
          <w:spacing w:val="1"/>
        </w:rPr>
        <w:t> </w:t>
      </w:r>
      <w:r>
        <w:rPr>
          <w:i/>
        </w:rPr>
        <w:t>Pseudomonasaeruginosa</w:t>
      </w:r>
      <w:r>
        <w:rPr/>
        <w:t>and</w:t>
      </w:r>
      <w:r>
        <w:rPr>
          <w:spacing w:val="1"/>
        </w:rPr>
        <w:t> </w:t>
      </w:r>
      <w:r>
        <w:rPr>
          <w:i/>
        </w:rPr>
        <w:t>Staphylococcus</w:t>
      </w:r>
      <w:r>
        <w:rPr>
          <w:i/>
          <w:spacing w:val="1"/>
        </w:rPr>
        <w:t> </w:t>
      </w:r>
      <w:r>
        <w:rPr>
          <w:i/>
        </w:rPr>
        <w:t>aureus</w:t>
      </w:r>
      <w:r>
        <w:rPr/>
        <w:t>.These</w:t>
      </w:r>
      <w:r>
        <w:rPr>
          <w:spacing w:val="1"/>
        </w:rPr>
        <w:t> </w:t>
      </w:r>
      <w:r>
        <w:rPr/>
        <w:t>organisms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pathogenic, likely products of human activities in and around the river and their presence in the</w:t>
      </w:r>
      <w:r>
        <w:rPr>
          <w:spacing w:val="1"/>
        </w:rPr>
        <w:t> </w:t>
      </w:r>
      <w:r>
        <w:rPr/>
        <w:t>river water suggest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poor sanitation</w:t>
      </w:r>
      <w:r>
        <w:rPr>
          <w:spacing w:val="1"/>
        </w:rPr>
        <w:t> </w:t>
      </w:r>
      <w:r>
        <w:rPr/>
        <w:t>practice among</w:t>
      </w:r>
      <w:r>
        <w:rPr>
          <w:spacing w:val="1"/>
        </w:rPr>
        <w:t> </w:t>
      </w:r>
      <w:r>
        <w:rPr/>
        <w:t>the residents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river‘s</w:t>
      </w:r>
      <w:r>
        <w:rPr>
          <w:spacing w:val="1"/>
        </w:rPr>
        <w:t> </w:t>
      </w:r>
      <w:r>
        <w:rPr/>
        <w:t>proximity. Previous studies abound that have shown similar organisms isolated from rivers (Obi</w:t>
      </w:r>
      <w:r>
        <w:rPr>
          <w:spacing w:val="1"/>
        </w:rPr>
        <w:t> </w:t>
      </w:r>
      <w:r>
        <w:rPr>
          <w:i/>
        </w:rPr>
        <w:t>et al., </w:t>
      </w:r>
      <w:r>
        <w:rPr/>
        <w:t>2004;Tytler, 2011;Abednego</w:t>
      </w:r>
      <w:r>
        <w:rPr>
          <w:spacing w:val="1"/>
        </w:rPr>
        <w:t> </w:t>
      </w:r>
      <w:r>
        <w:rPr>
          <w:i/>
        </w:rPr>
        <w:t>et al.</w:t>
      </w:r>
      <w:r>
        <w:rPr/>
        <w:t>, 2013). Most of the </w:t>
      </w:r>
      <w:r>
        <w:rPr>
          <w:i/>
        </w:rPr>
        <w:t>Enterobacteriaceae</w:t>
      </w:r>
      <w:r>
        <w:rPr/>
        <w:t>isolatesare</w:t>
      </w:r>
      <w:r>
        <w:rPr>
          <w:spacing w:val="1"/>
        </w:rPr>
        <w:t> </w:t>
      </w:r>
      <w:r>
        <w:rPr/>
        <w:t>water-borne pathogens capable of causing many water-borne diseases while the</w:t>
      </w:r>
      <w:r>
        <w:rPr>
          <w:i/>
        </w:rPr>
        <w:t>Pseudomonas</w:t>
      </w:r>
      <w:r>
        <w:rPr>
          <w:i/>
          <w:spacing w:val="1"/>
        </w:rPr>
        <w:t> </w:t>
      </w:r>
      <w:r>
        <w:rPr>
          <w:i/>
        </w:rPr>
        <w:t>aeruginosa </w:t>
      </w:r>
      <w:r>
        <w:rPr/>
        <w:t>isolates(opportunistic organisms), are known to cause various infections in people</w:t>
      </w:r>
      <w:r>
        <w:rPr>
          <w:spacing w:val="1"/>
        </w:rPr>
        <w:t> </w:t>
      </w:r>
      <w:r>
        <w:rPr/>
        <w:t>with cystic fibrosis, chronic obstructive lung disease or immune compromised people (Halls,</w:t>
      </w:r>
      <w:r>
        <w:rPr>
          <w:spacing w:val="1"/>
        </w:rPr>
        <w:t> </w:t>
      </w:r>
      <w:r>
        <w:rPr/>
        <w:t>2004).</w:t>
      </w:r>
      <w:r>
        <w:rPr>
          <w:spacing w:val="1"/>
        </w:rPr>
        <w:t> </w:t>
      </w:r>
      <w:r>
        <w:rPr/>
        <w:t>Epidemiologic reports have associated use of raw river water with waterborne disease</w:t>
      </w:r>
      <w:r>
        <w:rPr>
          <w:spacing w:val="1"/>
        </w:rPr>
        <w:t> </w:t>
      </w:r>
      <w:r>
        <w:rPr/>
        <w:t>outbreaks. Hamner </w:t>
      </w:r>
      <w:r>
        <w:rPr>
          <w:i/>
        </w:rPr>
        <w:t>et al., </w:t>
      </w:r>
      <w:r>
        <w:rPr/>
        <w:t>(2006) associated water-borne disease (including acute gastrointestinal</w:t>
      </w:r>
      <w:r>
        <w:rPr>
          <w:spacing w:val="1"/>
        </w:rPr>
        <w:t> </w:t>
      </w:r>
      <w:r>
        <w:rPr/>
        <w:t>disease,</w:t>
      </w:r>
      <w:r>
        <w:rPr>
          <w:spacing w:val="33"/>
        </w:rPr>
        <w:t> </w:t>
      </w:r>
      <w:r>
        <w:rPr/>
        <w:t>cholera,</w:t>
      </w:r>
      <w:r>
        <w:rPr>
          <w:spacing w:val="34"/>
        </w:rPr>
        <w:t> </w:t>
      </w:r>
      <w:r>
        <w:rPr/>
        <w:t>dysentery,</w:t>
      </w:r>
      <w:r>
        <w:rPr>
          <w:spacing w:val="33"/>
        </w:rPr>
        <w:t> </w:t>
      </w:r>
      <w:r>
        <w:rPr/>
        <w:t>hepatitis-</w:t>
      </w:r>
      <w:r>
        <w:rPr>
          <w:spacing w:val="34"/>
        </w:rPr>
        <w:t> </w:t>
      </w:r>
      <w:r>
        <w:rPr/>
        <w:t>A,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typhoid)</w:t>
      </w:r>
      <w:r>
        <w:rPr>
          <w:spacing w:val="34"/>
        </w:rPr>
        <w:t> </w:t>
      </w:r>
      <w:r>
        <w:rPr/>
        <w:t>with</w:t>
      </w:r>
      <w:r>
        <w:rPr>
          <w:spacing w:val="35"/>
        </w:rPr>
        <w:t> </w:t>
      </w:r>
      <w:r>
        <w:rPr/>
        <w:t>the</w:t>
      </w:r>
      <w:r>
        <w:rPr>
          <w:spacing w:val="32"/>
        </w:rPr>
        <w:t> </w:t>
      </w:r>
      <w:r>
        <w:rPr/>
        <w:t>use</w:t>
      </w:r>
      <w:r>
        <w:rPr>
          <w:spacing w:val="34"/>
        </w:rPr>
        <w:t> </w:t>
      </w:r>
      <w:r>
        <w:rPr/>
        <w:t>of</w:t>
      </w:r>
      <w:r>
        <w:rPr>
          <w:spacing w:val="31"/>
        </w:rPr>
        <w:t> </w:t>
      </w:r>
      <w:r>
        <w:rPr/>
        <w:t>Ganges</w:t>
      </w:r>
      <w:r>
        <w:rPr>
          <w:spacing w:val="34"/>
        </w:rPr>
        <w:t> </w:t>
      </w:r>
      <w:r>
        <w:rPr/>
        <w:t>River</w:t>
      </w:r>
      <w:r>
        <w:rPr>
          <w:spacing w:val="33"/>
        </w:rPr>
        <w:t> </w:t>
      </w:r>
      <w:r>
        <w:rPr/>
        <w:t>in</w:t>
      </w:r>
      <w:r>
        <w:rPr>
          <w:spacing w:val="37"/>
        </w:rPr>
        <w:t> </w:t>
      </w:r>
      <w:r>
        <w:rPr/>
        <w:t>India.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160"/>
        </w:sectPr>
      </w:pPr>
    </w:p>
    <w:p>
      <w:pPr>
        <w:pStyle w:val="BodyText"/>
        <w:spacing w:line="480" w:lineRule="auto" w:before="72"/>
        <w:ind w:left="820" w:right="1277"/>
        <w:jc w:val="both"/>
      </w:pPr>
      <w:r>
        <w:rPr/>
        <w:t>Residents around River Sokoto use water from the river for similar purposes. Therefore, isolation</w:t>
      </w:r>
      <w:r>
        <w:rPr>
          <w:spacing w:val="-57"/>
        </w:rPr>
        <w:t> </w:t>
      </w:r>
      <w:r>
        <w:rPr/>
        <w:t>of these pathogenic bacteria from River Sokoto could be the cause for rampant cases of water</w:t>
      </w:r>
      <w:r>
        <w:rPr>
          <w:spacing w:val="1"/>
        </w:rPr>
        <w:t> </w:t>
      </w:r>
      <w:r>
        <w:rPr/>
        <w:t>borne</w:t>
      </w:r>
      <w:r>
        <w:rPr>
          <w:spacing w:val="-3"/>
        </w:rPr>
        <w:t> </w:t>
      </w:r>
      <w:r>
        <w:rPr/>
        <w:t>infections in the study</w:t>
      </w:r>
      <w:r>
        <w:rPr>
          <w:spacing w:val="-5"/>
        </w:rPr>
        <w:t> </w:t>
      </w:r>
      <w:r>
        <w:rPr/>
        <w:t>area</w:t>
      </w:r>
      <w:r>
        <w:rPr>
          <w:spacing w:val="1"/>
        </w:rPr>
        <w:t> </w:t>
      </w:r>
      <w:r>
        <w:rPr/>
        <w:t>as reported</w:t>
      </w:r>
      <w:r>
        <w:rPr>
          <w:spacing w:val="2"/>
        </w:rPr>
        <w:t> </w:t>
      </w:r>
      <w:r>
        <w:rPr/>
        <w:t>earlier by</w:t>
      </w:r>
      <w:r>
        <w:rPr>
          <w:spacing w:val="-5"/>
        </w:rPr>
        <w:t> </w:t>
      </w:r>
      <w:r>
        <w:rPr/>
        <w:t>Raji and</w:t>
      </w:r>
      <w:r>
        <w:rPr>
          <w:spacing w:val="2"/>
        </w:rPr>
        <w:t> </w:t>
      </w:r>
      <w:r>
        <w:rPr/>
        <w:t>Ibrahim (2011).</w:t>
      </w:r>
    </w:p>
    <w:p>
      <w:pPr>
        <w:pStyle w:val="BodyText"/>
        <w:spacing w:line="480" w:lineRule="auto"/>
        <w:ind w:left="820" w:right="1277"/>
        <w:jc w:val="both"/>
      </w:pPr>
      <w:r>
        <w:rPr/>
        <w:t>High counts of </w:t>
      </w:r>
      <w:r>
        <w:rPr>
          <w:i/>
        </w:rPr>
        <w:t>Staphylococcus aureus </w:t>
      </w:r>
      <w:r>
        <w:rPr/>
        <w:t>isolates might be as a result of constant interaction of</w:t>
      </w:r>
      <w:r>
        <w:rPr>
          <w:spacing w:val="1"/>
        </w:rPr>
        <w:t> </w:t>
      </w:r>
      <w:r>
        <w:rPr/>
        <w:t>humans with the river for different purposes as the organisms are commensals of human skin.</w:t>
      </w:r>
      <w:r>
        <w:rPr>
          <w:spacing w:val="1"/>
        </w:rPr>
        <w:t> </w:t>
      </w:r>
      <w:r>
        <w:rPr/>
        <w:t>This study showed </w:t>
      </w:r>
      <w:r>
        <w:rPr>
          <w:i/>
        </w:rPr>
        <w:t>E. coli </w:t>
      </w:r>
      <w:r>
        <w:rPr/>
        <w:t>as the most dominant bacteria isolated, an observation that is in</w:t>
      </w:r>
      <w:r>
        <w:rPr>
          <w:spacing w:val="1"/>
        </w:rPr>
        <w:t> </w:t>
      </w:r>
      <w:r>
        <w:rPr/>
        <w:t>agreement with those of Tytler (2011) in River Kaduna, Nigeriaand Abednego </w:t>
      </w:r>
      <w:r>
        <w:rPr>
          <w:i/>
        </w:rPr>
        <w:t>et al. </w:t>
      </w:r>
      <w:r>
        <w:rPr/>
        <w:t>(2013) on</w:t>
      </w:r>
      <w:r>
        <w:rPr>
          <w:spacing w:val="1"/>
        </w:rPr>
        <w:t> </w:t>
      </w:r>
      <w:r>
        <w:rPr/>
        <w:t>Nairobi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Kenya.Chitanand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(2010)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India.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Enterobacteriaceae</w:t>
      </w:r>
      <w:r>
        <w:rPr>
          <w:i/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incriminated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waterborne infections in the previous studies and these infections thrive in the study area (Raji</w:t>
      </w:r>
      <w:r>
        <w:rPr>
          <w:spacing w:val="1"/>
        </w:rPr>
        <w:t> </w:t>
      </w:r>
      <w:r>
        <w:rPr/>
        <w:t>and Ibrahim, 2011). While </w:t>
      </w:r>
      <w:r>
        <w:rPr>
          <w:i/>
        </w:rPr>
        <w:t>E. coli </w:t>
      </w:r>
      <w:r>
        <w:rPr/>
        <w:t>causes gastrointestinal disorders like diarrhea, </w:t>
      </w:r>
      <w:r>
        <w:rPr>
          <w:i/>
        </w:rPr>
        <w:t>Salmonella </w:t>
      </w:r>
      <w:r>
        <w:rPr/>
        <w:t>and</w:t>
      </w:r>
      <w:r>
        <w:rPr>
          <w:spacing w:val="1"/>
        </w:rPr>
        <w:t> </w:t>
      </w:r>
      <w:r>
        <w:rPr>
          <w:i/>
        </w:rPr>
        <w:t>Shigella </w:t>
      </w:r>
      <w:r>
        <w:rPr/>
        <w:t>are involved in typhoid fever and diarrhea infections respectively. The presence of</w:t>
      </w:r>
      <w:r>
        <w:rPr>
          <w:spacing w:val="1"/>
        </w:rPr>
        <w:t> </w:t>
      </w:r>
      <w:r>
        <w:rPr>
          <w:i/>
        </w:rPr>
        <w:t>Raoultella ornithinolytica </w:t>
      </w:r>
      <w:r>
        <w:rPr/>
        <w:t>and </w:t>
      </w:r>
      <w:r>
        <w:rPr>
          <w:i/>
        </w:rPr>
        <w:t>Elizabetkingia meningoseptica </w:t>
      </w:r>
      <w:r>
        <w:rPr/>
        <w:t>in River Sokoto is a new finding-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organisms have</w:t>
      </w:r>
      <w:r>
        <w:rPr>
          <w:spacing w:val="-1"/>
        </w:rPr>
        <w:t> </w:t>
      </w:r>
      <w:r>
        <w:rPr/>
        <w:t>never been</w:t>
      </w:r>
      <w:r>
        <w:rPr>
          <w:spacing w:val="1"/>
        </w:rPr>
        <w:t> </w:t>
      </w:r>
      <w:r>
        <w:rPr/>
        <w:t>reported in rivers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this part of the</w:t>
      </w:r>
      <w:r>
        <w:rPr>
          <w:spacing w:val="-1"/>
        </w:rPr>
        <w:t> </w:t>
      </w:r>
      <w:r>
        <w:rPr/>
        <w:t>world.</w:t>
      </w:r>
    </w:p>
    <w:p>
      <w:pPr>
        <w:spacing w:line="480" w:lineRule="auto" w:before="2"/>
        <w:ind w:left="820" w:right="1275" w:firstLine="0"/>
        <w:jc w:val="both"/>
        <w:rPr>
          <w:sz w:val="24"/>
        </w:rPr>
      </w:pPr>
      <w:r>
        <w:rPr>
          <w:sz w:val="24"/>
        </w:rPr>
        <w:t>Observation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resistant</w:t>
      </w:r>
      <w:r>
        <w:rPr>
          <w:spacing w:val="1"/>
          <w:sz w:val="24"/>
        </w:rPr>
        <w:t> </w:t>
      </w:r>
      <w:r>
        <w:rPr>
          <w:sz w:val="24"/>
        </w:rPr>
        <w:t>strains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coli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Klebsiella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spp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Salmonella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Shigella</w:t>
      </w:r>
      <w:r>
        <w:rPr>
          <w:i/>
          <w:spacing w:val="1"/>
          <w:sz w:val="24"/>
        </w:rPr>
        <w:t> </w:t>
      </w:r>
      <w:r>
        <w:rPr>
          <w:sz w:val="24"/>
        </w:rPr>
        <w:t>spp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ampicillin in the study area calls for urgent attention. Some level of resistance exhibited by</w:t>
      </w:r>
      <w:r>
        <w:rPr>
          <w:spacing w:val="1"/>
          <w:sz w:val="24"/>
        </w:rPr>
        <w:t> </w:t>
      </w:r>
      <w:r>
        <w:rPr>
          <w:i/>
          <w:sz w:val="24"/>
        </w:rPr>
        <w:t>Providenciarettgeri </w:t>
      </w:r>
      <w:r>
        <w:rPr>
          <w:sz w:val="24"/>
        </w:rPr>
        <w:t>to gentamicin in this study was expected as it has been reported in earlier</w:t>
      </w:r>
      <w:r>
        <w:rPr>
          <w:spacing w:val="1"/>
          <w:sz w:val="24"/>
        </w:rPr>
        <w:t> </w:t>
      </w:r>
      <w:r>
        <w:rPr>
          <w:sz w:val="24"/>
        </w:rPr>
        <w:t>study by Cornaglia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al. </w:t>
      </w:r>
      <w:r>
        <w:rPr>
          <w:sz w:val="24"/>
        </w:rPr>
        <w:t>(1995) that </w:t>
      </w:r>
      <w:r>
        <w:rPr>
          <w:i/>
          <w:sz w:val="24"/>
        </w:rPr>
        <w:t>P. rettgeri </w:t>
      </w:r>
      <w:r>
        <w:rPr>
          <w:sz w:val="24"/>
        </w:rPr>
        <w:t>and </w:t>
      </w:r>
      <w:r>
        <w:rPr>
          <w:i/>
          <w:sz w:val="24"/>
        </w:rPr>
        <w:t>P. stuartii </w:t>
      </w:r>
      <w:r>
        <w:rPr>
          <w:sz w:val="24"/>
        </w:rPr>
        <w:t>were generally resistant to</w:t>
      </w:r>
      <w:r>
        <w:rPr>
          <w:spacing w:val="1"/>
          <w:sz w:val="24"/>
        </w:rPr>
        <w:t> </w:t>
      </w:r>
      <w:r>
        <w:rPr>
          <w:sz w:val="24"/>
        </w:rPr>
        <w:t>gentamicin and tobramycin but susceptible to amikacin. However,</w:t>
      </w:r>
      <w:r>
        <w:rPr>
          <w:spacing w:val="60"/>
          <w:sz w:val="24"/>
        </w:rPr>
        <w:t> </w:t>
      </w:r>
      <w:r>
        <w:rPr>
          <w:i/>
          <w:sz w:val="24"/>
        </w:rPr>
        <w:t>Shigella </w:t>
      </w:r>
      <w:r>
        <w:rPr>
          <w:sz w:val="24"/>
        </w:rPr>
        <w:t>and </w:t>
      </w:r>
      <w:r>
        <w:rPr>
          <w:i/>
          <w:sz w:val="24"/>
        </w:rPr>
        <w:t>Providencia</w:t>
      </w:r>
      <w:r>
        <w:rPr>
          <w:i/>
          <w:spacing w:val="1"/>
          <w:sz w:val="24"/>
        </w:rPr>
        <w:t> </w:t>
      </w:r>
      <w:r>
        <w:rPr>
          <w:sz w:val="24"/>
        </w:rPr>
        <w:t>were generally susceptible to ceftazidine and nitrofurantoin respectively, which is consistent with</w:t>
      </w:r>
      <w:r>
        <w:rPr>
          <w:spacing w:val="-57"/>
          <w:sz w:val="24"/>
        </w:rPr>
        <w:t> </w:t>
      </w:r>
      <w:r>
        <w:rPr>
          <w:sz w:val="24"/>
        </w:rPr>
        <w:t>the findings of Nakamura </w:t>
      </w:r>
      <w:r>
        <w:rPr>
          <w:i/>
          <w:sz w:val="24"/>
        </w:rPr>
        <w:t>et al. </w:t>
      </w:r>
      <w:r>
        <w:rPr>
          <w:sz w:val="24"/>
        </w:rPr>
        <w:t>(2005). </w:t>
      </w:r>
      <w:r>
        <w:rPr>
          <w:i/>
          <w:sz w:val="24"/>
        </w:rPr>
        <w:t>Raoultella ornithinolytica </w:t>
      </w:r>
      <w:r>
        <w:rPr>
          <w:sz w:val="24"/>
        </w:rPr>
        <w:t>(formerly called </w:t>
      </w:r>
      <w:r>
        <w:rPr>
          <w:i/>
          <w:sz w:val="24"/>
        </w:rPr>
        <w:t>Klebsiella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ornithinolytica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belongs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family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Enterobacteriaceae</w:t>
      </w:r>
      <w:r>
        <w:rPr>
          <w:i/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Gram-negative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capable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causing</w:t>
      </w:r>
      <w:r>
        <w:rPr>
          <w:spacing w:val="42"/>
          <w:sz w:val="24"/>
        </w:rPr>
        <w:t> </w:t>
      </w:r>
      <w:r>
        <w:rPr>
          <w:sz w:val="24"/>
        </w:rPr>
        <w:t>bacteremia,</w:t>
      </w:r>
      <w:r>
        <w:rPr>
          <w:spacing w:val="45"/>
          <w:sz w:val="24"/>
        </w:rPr>
        <w:t> </w:t>
      </w:r>
      <w:r>
        <w:rPr>
          <w:sz w:val="24"/>
        </w:rPr>
        <w:t>pneumonia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urinary</w:t>
      </w:r>
      <w:r>
        <w:rPr>
          <w:spacing w:val="42"/>
          <w:sz w:val="24"/>
        </w:rPr>
        <w:t> </w:t>
      </w:r>
      <w:r>
        <w:rPr>
          <w:sz w:val="24"/>
        </w:rPr>
        <w:t>tract</w:t>
      </w:r>
      <w:r>
        <w:rPr>
          <w:spacing w:val="45"/>
          <w:sz w:val="24"/>
        </w:rPr>
        <w:t> </w:t>
      </w:r>
      <w:r>
        <w:rPr>
          <w:sz w:val="24"/>
        </w:rPr>
        <w:t>infections.</w:t>
      </w:r>
      <w:r>
        <w:rPr>
          <w:spacing w:val="46"/>
          <w:sz w:val="24"/>
        </w:rPr>
        <w:t> </w:t>
      </w:r>
      <w:r>
        <w:rPr>
          <w:sz w:val="24"/>
        </w:rPr>
        <w:t>Reports</w:t>
      </w:r>
      <w:r>
        <w:rPr>
          <w:spacing w:val="45"/>
          <w:sz w:val="24"/>
        </w:rPr>
        <w:t> </w:t>
      </w:r>
      <w:r>
        <w:rPr>
          <w:sz w:val="24"/>
        </w:rPr>
        <w:t>in</w:t>
      </w:r>
      <w:r>
        <w:rPr>
          <w:spacing w:val="45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620" w:right="160"/>
        </w:sectPr>
      </w:pPr>
    </w:p>
    <w:p>
      <w:pPr>
        <w:pStyle w:val="BodyText"/>
        <w:spacing w:line="480" w:lineRule="auto" w:before="72"/>
        <w:ind w:left="820" w:right="1275"/>
        <w:jc w:val="both"/>
      </w:pPr>
      <w:r>
        <w:rPr/>
        <w:t>literaturesuggest that most clinical isolates of </w:t>
      </w:r>
      <w:r>
        <w:rPr>
          <w:i/>
        </w:rPr>
        <w:t>R. ornithinolytica </w:t>
      </w:r>
      <w:r>
        <w:rPr/>
        <w:t>were resistant to several classes</w:t>
      </w:r>
      <w:r>
        <w:rPr>
          <w:spacing w:val="1"/>
        </w:rPr>
        <w:t> </w:t>
      </w:r>
      <w:r>
        <w:rPr/>
        <w:t>of antimicrobials (Al-Hulu </w:t>
      </w:r>
      <w:r>
        <w:rPr>
          <w:i/>
        </w:rPr>
        <w:t>et al.</w:t>
      </w:r>
      <w:r>
        <w:rPr/>
        <w:t>, 2009). This study corroborates the above assertion that most of</w:t>
      </w:r>
      <w:r>
        <w:rPr>
          <w:spacing w:val="1"/>
        </w:rPr>
        <w:t> </w:t>
      </w:r>
      <w:r>
        <w:rPr/>
        <w:t>the</w:t>
      </w:r>
      <w:r>
        <w:rPr>
          <w:i/>
        </w:rPr>
        <w:t>R. Ornithinolytica</w:t>
      </w:r>
      <w:r>
        <w:rPr/>
        <w:t>isolates in this study exhibited resistance to the various test antibiotics such</w:t>
      </w:r>
      <w:r>
        <w:rPr>
          <w:spacing w:val="1"/>
        </w:rPr>
        <w:t> </w:t>
      </w:r>
      <w:r>
        <w:rPr/>
        <w:t>as ampicillin, amoxicillin/clav, ceftazidime, ceftriaxone, ciprofloxacin, ofloxacin, cloxacillin,</w:t>
      </w:r>
      <w:r>
        <w:rPr>
          <w:spacing w:val="1"/>
        </w:rPr>
        <w:t> </w:t>
      </w:r>
      <w:r>
        <w:rPr/>
        <w:t>cefuroxime,</w:t>
      </w:r>
      <w:r>
        <w:rPr>
          <w:spacing w:val="-1"/>
        </w:rPr>
        <w:t> </w:t>
      </w:r>
      <w:r>
        <w:rPr/>
        <w:t>nitrofurantoin, erythromycin and</w:t>
      </w:r>
      <w:r>
        <w:rPr>
          <w:spacing w:val="1"/>
        </w:rPr>
        <w:t> </w:t>
      </w:r>
      <w:r>
        <w:rPr/>
        <w:t>gentamicin.</w:t>
      </w:r>
    </w:p>
    <w:p>
      <w:pPr>
        <w:pStyle w:val="BodyText"/>
        <w:spacing w:line="480" w:lineRule="auto"/>
        <w:ind w:left="820" w:right="1273"/>
        <w:jc w:val="both"/>
      </w:pPr>
      <w:r>
        <w:rPr/>
        <w:t>The low resistance of</w:t>
      </w:r>
      <w:r>
        <w:rPr>
          <w:i/>
        </w:rPr>
        <w:t>S. faecalis </w:t>
      </w:r>
      <w:r>
        <w:rPr/>
        <w:t>isolates to gentamicin in this study is in agreement with those of</w:t>
      </w:r>
      <w:r>
        <w:rPr>
          <w:spacing w:val="1"/>
        </w:rPr>
        <w:t> </w:t>
      </w:r>
      <w:r>
        <w:rPr/>
        <w:t>Furtular,</w:t>
      </w:r>
      <w:r>
        <w:rPr>
          <w:spacing w:val="51"/>
        </w:rPr>
        <w:t> </w:t>
      </w:r>
      <w:r>
        <w:rPr>
          <w:i/>
        </w:rPr>
        <w:t>et</w:t>
      </w:r>
      <w:r>
        <w:rPr>
          <w:i/>
          <w:spacing w:val="49"/>
        </w:rPr>
        <w:t> </w:t>
      </w:r>
      <w:r>
        <w:rPr>
          <w:i/>
        </w:rPr>
        <w:t>al.</w:t>
      </w:r>
      <w:r>
        <w:rPr>
          <w:i/>
          <w:spacing w:val="50"/>
        </w:rPr>
        <w:t> </w:t>
      </w:r>
      <w:r>
        <w:rPr/>
        <w:t>(2013).It</w:t>
      </w:r>
      <w:r>
        <w:rPr>
          <w:spacing w:val="51"/>
        </w:rPr>
        <w:t> </w:t>
      </w:r>
      <w:r>
        <w:rPr/>
        <w:t>is</w:t>
      </w:r>
      <w:r>
        <w:rPr>
          <w:spacing w:val="50"/>
        </w:rPr>
        <w:t> </w:t>
      </w:r>
      <w:r>
        <w:rPr/>
        <w:t>also</w:t>
      </w:r>
      <w:r>
        <w:rPr>
          <w:spacing w:val="51"/>
        </w:rPr>
        <w:t> </w:t>
      </w:r>
      <w:r>
        <w:rPr/>
        <w:t>consistent</w:t>
      </w:r>
      <w:r>
        <w:rPr>
          <w:spacing w:val="49"/>
        </w:rPr>
        <w:t> </w:t>
      </w:r>
      <w:r>
        <w:rPr/>
        <w:t>with</w:t>
      </w:r>
      <w:r>
        <w:rPr>
          <w:spacing w:val="51"/>
        </w:rPr>
        <w:t> </w:t>
      </w:r>
      <w:r>
        <w:rPr/>
        <w:t>other</w:t>
      </w:r>
      <w:r>
        <w:rPr>
          <w:spacing w:val="47"/>
        </w:rPr>
        <w:t> </w:t>
      </w:r>
      <w:r>
        <w:rPr/>
        <w:t>previous</w:t>
      </w:r>
      <w:r>
        <w:rPr>
          <w:spacing w:val="50"/>
        </w:rPr>
        <w:t> </w:t>
      </w:r>
      <w:r>
        <w:rPr/>
        <w:t>reports</w:t>
      </w:r>
      <w:r>
        <w:rPr>
          <w:spacing w:val="51"/>
        </w:rPr>
        <w:t> </w:t>
      </w:r>
      <w:r>
        <w:rPr/>
        <w:t>(Butaye</w:t>
      </w:r>
      <w:r>
        <w:rPr>
          <w:spacing w:val="51"/>
        </w:rPr>
        <w:t> </w:t>
      </w:r>
      <w:r>
        <w:rPr>
          <w:i/>
        </w:rPr>
        <w:t>et</w:t>
      </w:r>
      <w:r>
        <w:rPr>
          <w:i/>
          <w:spacing w:val="49"/>
        </w:rPr>
        <w:t> </w:t>
      </w:r>
      <w:r>
        <w:rPr>
          <w:i/>
        </w:rPr>
        <w:t>al.</w:t>
      </w:r>
      <w:r>
        <w:rPr/>
        <w:t>,</w:t>
      </w:r>
      <w:r>
        <w:rPr>
          <w:spacing w:val="49"/>
        </w:rPr>
        <w:t> </w:t>
      </w:r>
      <w:r>
        <w:rPr/>
        <w:t>2001;</w:t>
      </w:r>
      <w:r>
        <w:rPr>
          <w:spacing w:val="-57"/>
        </w:rPr>
        <w:t> </w:t>
      </w:r>
      <w:r>
        <w:rPr/>
        <w:t>Butaye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2002;</w:t>
      </w:r>
      <w:r>
        <w:rPr>
          <w:spacing w:val="1"/>
        </w:rPr>
        <w:t> </w:t>
      </w:r>
      <w:r>
        <w:rPr/>
        <w:t>Petsaris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among</w:t>
      </w:r>
      <w:r>
        <w:rPr>
          <w:i/>
        </w:rPr>
        <w:t>P.</w:t>
      </w:r>
      <w:r>
        <w:rPr>
          <w:i/>
          <w:spacing w:val="1"/>
        </w:rPr>
        <w:t> </w:t>
      </w:r>
      <w:r>
        <w:rPr>
          <w:i/>
        </w:rPr>
        <w:t>aeruginosa</w:t>
      </w:r>
      <w:r>
        <w:rPr/>
        <w:t>isolatesresulting in severe infections has been variously reported (Olayinka </w:t>
      </w:r>
      <w:r>
        <w:rPr>
          <w:i/>
        </w:rPr>
        <w:t>et al.</w:t>
      </w:r>
      <w:r>
        <w:rPr/>
        <w:t>,</w:t>
      </w:r>
      <w:r>
        <w:rPr>
          <w:spacing w:val="1"/>
        </w:rPr>
        <w:t> </w:t>
      </w:r>
      <w:r>
        <w:rPr/>
        <w:t>2004; Tytler, 2011). It was reported that in Zaria and Enugu about 60%, 42%, 33% of clinical</w:t>
      </w:r>
      <w:r>
        <w:rPr>
          <w:spacing w:val="1"/>
        </w:rPr>
        <w:t> </w:t>
      </w:r>
      <w:r>
        <w:rPr/>
        <w:t>isolates of </w:t>
      </w:r>
      <w:r>
        <w:rPr>
          <w:i/>
        </w:rPr>
        <w:t>Pseudomonas spp</w:t>
      </w:r>
      <w:r>
        <w:rPr/>
        <w:t>, </w:t>
      </w:r>
      <w:r>
        <w:rPr>
          <w:i/>
        </w:rPr>
        <w:t>Escherichia spp</w:t>
      </w:r>
      <w:r>
        <w:rPr/>
        <w:t>, and </w:t>
      </w:r>
      <w:r>
        <w:rPr>
          <w:i/>
        </w:rPr>
        <w:t>Klebsiella spp </w:t>
      </w:r>
      <w:r>
        <w:rPr/>
        <w:t>respectively were multidrug</w:t>
      </w:r>
      <w:r>
        <w:rPr>
          <w:spacing w:val="1"/>
        </w:rPr>
        <w:t> </w:t>
      </w:r>
      <w:r>
        <w:rPr/>
        <w:t>resistant (Olayinka </w:t>
      </w:r>
      <w:r>
        <w:rPr>
          <w:i/>
        </w:rPr>
        <w:t>et al.</w:t>
      </w:r>
      <w:r>
        <w:rPr/>
        <w:t>, 2004). When MAR index is greater than 0.3, it indicates high level</w:t>
      </w:r>
      <w:r>
        <w:rPr>
          <w:spacing w:val="1"/>
        </w:rPr>
        <w:t> </w:t>
      </w:r>
      <w:r>
        <w:rPr/>
        <w:t>infectious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antibiotics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isolated</w:t>
      </w:r>
      <w:r>
        <w:rPr>
          <w:spacing w:val="1"/>
        </w:rPr>
        <w:t> </w:t>
      </w:r>
      <w:r>
        <w:rPr/>
        <w:t>organisms in this study demonstrated some degree of general resistance to all the test antibiotics</w:t>
      </w:r>
      <w:r>
        <w:rPr>
          <w:spacing w:val="1"/>
        </w:rPr>
        <w:t> </w:t>
      </w:r>
      <w:r>
        <w:rPr/>
        <w:t>and exhibited multi drug resistance with some of the antibiotics, suggesting the study area to be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high antibiotic usage.</w:t>
      </w:r>
    </w:p>
    <w:p>
      <w:pPr>
        <w:pStyle w:val="BodyText"/>
        <w:spacing w:line="480" w:lineRule="auto" w:before="2"/>
        <w:ind w:left="820" w:right="1275"/>
        <w:jc w:val="both"/>
      </w:pPr>
      <w:r>
        <w:rPr/>
        <w:t>The results of the study have shown that the</w:t>
      </w:r>
      <w:r>
        <w:rPr>
          <w:spacing w:val="1"/>
        </w:rPr>
        <w:t> </w:t>
      </w:r>
      <w:r>
        <w:rPr/>
        <w:t>isolated organisms were not only resistant to</w:t>
      </w:r>
      <w:r>
        <w:rPr>
          <w:spacing w:val="1"/>
        </w:rPr>
        <w:t> </w:t>
      </w:r>
      <w:r>
        <w:rPr/>
        <w:t>antibiotics but also the test disinfectants. Savlon when compared with Dettol was seen to have</w:t>
      </w:r>
      <w:r>
        <w:rPr>
          <w:spacing w:val="1"/>
        </w:rPr>
        <w:t> </w:t>
      </w:r>
      <w:r>
        <w:rPr/>
        <w:t>recorded the least percentage resistance to </w:t>
      </w:r>
      <w:r>
        <w:rPr>
          <w:i/>
        </w:rPr>
        <w:t>Streptococcus faecalis</w:t>
      </w:r>
      <w:r>
        <w:rPr/>
        <w:t>. This on one hand might be due</w:t>
      </w:r>
      <w:r>
        <w:rPr>
          <w:spacing w:val="-57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fact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Dettol</w:t>
      </w:r>
      <w:r>
        <w:rPr>
          <w:vertAlign w:val="superscript"/>
        </w:rPr>
        <w:t>®</w:t>
      </w:r>
      <w:r>
        <w:rPr>
          <w:spacing w:val="15"/>
          <w:vertAlign w:val="baseline"/>
        </w:rPr>
        <w:t> </w:t>
      </w:r>
      <w:r>
        <w:rPr>
          <w:vertAlign w:val="baseline"/>
        </w:rPr>
        <w:t>was</w:t>
      </w:r>
      <w:r>
        <w:rPr>
          <w:spacing w:val="12"/>
          <w:vertAlign w:val="baseline"/>
        </w:rPr>
        <w:t> </w:t>
      </w:r>
      <w:r>
        <w:rPr>
          <w:vertAlign w:val="baseline"/>
        </w:rPr>
        <w:t>more</w:t>
      </w:r>
      <w:r>
        <w:rPr>
          <w:spacing w:val="12"/>
          <w:vertAlign w:val="baseline"/>
        </w:rPr>
        <w:t> </w:t>
      </w:r>
      <w:r>
        <w:rPr>
          <w:vertAlign w:val="baseline"/>
        </w:rPr>
        <w:t>frequently</w:t>
      </w:r>
      <w:r>
        <w:rPr>
          <w:spacing w:val="7"/>
          <w:vertAlign w:val="baseline"/>
        </w:rPr>
        <w:t> </w:t>
      </w:r>
      <w:r>
        <w:rPr>
          <w:vertAlign w:val="baseline"/>
        </w:rPr>
        <w:t>used</w:t>
      </w:r>
      <w:r>
        <w:rPr>
          <w:spacing w:val="11"/>
          <w:vertAlign w:val="baseline"/>
        </w:rPr>
        <w:t> </w:t>
      </w:r>
      <w:r>
        <w:rPr>
          <w:vertAlign w:val="baseline"/>
        </w:rPr>
        <w:t>than</w:t>
      </w:r>
      <w:r>
        <w:rPr>
          <w:spacing w:val="12"/>
          <w:vertAlign w:val="baseline"/>
        </w:rPr>
        <w:t> </w:t>
      </w:r>
      <w:r>
        <w:rPr>
          <w:vertAlign w:val="baseline"/>
        </w:rPr>
        <w:t>Savlon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study</w:t>
      </w:r>
      <w:r>
        <w:rPr>
          <w:spacing w:val="9"/>
          <w:vertAlign w:val="baseline"/>
        </w:rPr>
        <w:t> </w:t>
      </w:r>
      <w:r>
        <w:rPr>
          <w:vertAlign w:val="baseline"/>
        </w:rPr>
        <w:t>area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has</w:t>
      </w:r>
      <w:r>
        <w:rPr>
          <w:spacing w:val="12"/>
          <w:vertAlign w:val="baseline"/>
        </w:rPr>
        <w:t> </w:t>
      </w:r>
      <w:r>
        <w:rPr>
          <w:vertAlign w:val="baseline"/>
        </w:rPr>
        <w:t>resulted</w:t>
      </w:r>
      <w:r>
        <w:rPr>
          <w:spacing w:val="-57"/>
          <w:vertAlign w:val="baseline"/>
        </w:rPr>
        <w:t> </w:t>
      </w:r>
      <w:r>
        <w:rPr>
          <w:vertAlign w:val="baseline"/>
        </w:rPr>
        <w:t>in the isolates being resistant to Dettol</w:t>
      </w:r>
      <w:r>
        <w:rPr>
          <w:vertAlign w:val="superscript"/>
        </w:rPr>
        <w:t>®</w:t>
      </w:r>
      <w:r>
        <w:rPr>
          <w:vertAlign w:val="baseline"/>
        </w:rPr>
        <w:t> and it might be due to combination (synergistic) effect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chlorhexidine and cetrimidein Savlon</w:t>
      </w:r>
      <w:r>
        <w:rPr>
          <w:vertAlign w:val="superscript"/>
        </w:rPr>
        <w:t>®</w:t>
      </w:r>
      <w:r>
        <w:rPr>
          <w:vertAlign w:val="baseline"/>
        </w:rPr>
        <w:t>, on the other hand. Improvement in antimicrobial efficacy</w:t>
      </w:r>
      <w:r>
        <w:rPr>
          <w:spacing w:val="-57"/>
          <w:vertAlign w:val="baseline"/>
        </w:rPr>
        <w:t> </w:t>
      </w:r>
      <w:r>
        <w:rPr>
          <w:vertAlign w:val="baseline"/>
        </w:rPr>
        <w:t>due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synergistic</w:t>
      </w:r>
      <w:r>
        <w:rPr>
          <w:spacing w:val="36"/>
          <w:vertAlign w:val="baseline"/>
        </w:rPr>
        <w:t> </w:t>
      </w:r>
      <w:r>
        <w:rPr>
          <w:vertAlign w:val="baseline"/>
        </w:rPr>
        <w:t>effect</w:t>
      </w:r>
      <w:r>
        <w:rPr>
          <w:spacing w:val="39"/>
          <w:vertAlign w:val="baseline"/>
        </w:rPr>
        <w:t> </w:t>
      </w:r>
      <w:r>
        <w:rPr>
          <w:vertAlign w:val="baseline"/>
        </w:rPr>
        <w:t>has</w:t>
      </w:r>
      <w:r>
        <w:rPr>
          <w:spacing w:val="36"/>
          <w:vertAlign w:val="baseline"/>
        </w:rPr>
        <w:t> </w:t>
      </w:r>
      <w:r>
        <w:rPr>
          <w:vertAlign w:val="baseline"/>
        </w:rPr>
        <w:t>been</w:t>
      </w:r>
      <w:r>
        <w:rPr>
          <w:spacing w:val="39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39"/>
          <w:vertAlign w:val="baseline"/>
        </w:rPr>
        <w:t> </w:t>
      </w:r>
      <w:r>
        <w:rPr>
          <w:vertAlign w:val="baseline"/>
        </w:rPr>
        <w:t>(Ibrahim</w:t>
      </w:r>
      <w:r>
        <w:rPr>
          <w:spacing w:val="37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Alere,</w:t>
      </w:r>
      <w:r>
        <w:rPr>
          <w:spacing w:val="36"/>
          <w:vertAlign w:val="baseline"/>
        </w:rPr>
        <w:t> </w:t>
      </w:r>
      <w:r>
        <w:rPr>
          <w:vertAlign w:val="baseline"/>
        </w:rPr>
        <w:t>1998).</w:t>
      </w:r>
      <w:r>
        <w:rPr>
          <w:spacing w:val="38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39"/>
          <w:vertAlign w:val="baseline"/>
        </w:rPr>
        <w:t> </w:t>
      </w:r>
      <w:r>
        <w:rPr>
          <w:vertAlign w:val="baseline"/>
        </w:rPr>
        <w:t>efficacy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160"/>
        </w:sectPr>
      </w:pPr>
    </w:p>
    <w:p>
      <w:pPr>
        <w:pStyle w:val="BodyText"/>
        <w:spacing w:line="480" w:lineRule="auto" w:before="112"/>
        <w:ind w:left="820" w:right="1275"/>
        <w:jc w:val="both"/>
      </w:pPr>
      <w:r>
        <w:rPr/>
        <w:t>Savlon</w:t>
      </w:r>
      <w:r>
        <w:rPr>
          <w:vertAlign w:val="superscript"/>
        </w:rPr>
        <w:t>®</w:t>
      </w:r>
      <w:r>
        <w:rPr>
          <w:vertAlign w:val="baseline"/>
        </w:rPr>
        <w:t> over other disinfectants has made it an antimicrobial of choice to minimise the menace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resistant strains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-5"/>
          <w:vertAlign w:val="baseline"/>
        </w:rPr>
        <w:t> </w:t>
      </w:r>
      <w:r>
        <w:rPr>
          <w:vertAlign w:val="baseline"/>
        </w:rPr>
        <w:t>area.</w:t>
      </w:r>
    </w:p>
    <w:p>
      <w:pPr>
        <w:pStyle w:val="BodyText"/>
        <w:spacing w:line="480" w:lineRule="auto"/>
        <w:ind w:left="820" w:right="1275"/>
        <w:jc w:val="both"/>
      </w:pPr>
      <w:r>
        <w:rPr/>
        <w:t>Plasmids harbor genes coding for specific functions including virulence factors and antibiotic</w:t>
      </w:r>
      <w:r>
        <w:rPr>
          <w:spacing w:val="1"/>
        </w:rPr>
        <w:t> </w:t>
      </w:r>
      <w:r>
        <w:rPr/>
        <w:t>resistance that permit bacteria to survive the hostile environment found in the host and resist</w:t>
      </w:r>
      <w:r>
        <w:rPr>
          <w:spacing w:val="1"/>
        </w:rPr>
        <w:t> </w:t>
      </w:r>
      <w:r>
        <w:rPr/>
        <w:t>treatment (Ramirez </w:t>
      </w:r>
      <w:r>
        <w:rPr>
          <w:i/>
        </w:rPr>
        <w:t>et al.</w:t>
      </w:r>
      <w:r>
        <w:rPr/>
        <w:t>, 2014).</w:t>
      </w:r>
      <w:r>
        <w:rPr>
          <w:spacing w:val="1"/>
        </w:rPr>
        <w:t> </w:t>
      </w:r>
      <w:r>
        <w:rPr/>
        <w:t>In the molecular analysis carried out in this study, Salmonella</w:t>
      </w:r>
      <w:r>
        <w:rPr>
          <w:spacing w:val="1"/>
        </w:rPr>
        <w:t> </w:t>
      </w:r>
      <w:r>
        <w:rPr/>
        <w:t>virulence plasmid genes (</w:t>
      </w:r>
      <w:r>
        <w:rPr>
          <w:i/>
        </w:rPr>
        <w:t>spvC</w:t>
      </w:r>
      <w:r>
        <w:rPr/>
        <w:t>) were detected in the</w:t>
      </w:r>
      <w:r>
        <w:rPr>
          <w:i/>
        </w:rPr>
        <w:t>Salmonella typhi </w:t>
      </w:r>
      <w:r>
        <w:rPr/>
        <w:t>isolates analysed.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virulence genes must have been the determinant genes for the resistance earlier observed for</w:t>
      </w:r>
      <w:r>
        <w:rPr>
          <w:spacing w:val="1"/>
        </w:rPr>
        <w:t> </w:t>
      </w:r>
      <w:r>
        <w:rPr>
          <w:i/>
        </w:rPr>
        <w:t>Salmonella typhi</w:t>
      </w:r>
      <w:r>
        <w:rPr/>
        <w:t>isolates in the antibiotic susceptibility test. Salmonella plasmid virulence genes</w:t>
      </w:r>
      <w:r>
        <w:rPr>
          <w:spacing w:val="1"/>
        </w:rPr>
        <w:t> </w:t>
      </w:r>
      <w:r>
        <w:rPr/>
        <w:t>have been detected in various Salmonella species (Carlson </w:t>
      </w:r>
      <w:r>
        <w:rPr>
          <w:i/>
        </w:rPr>
        <w:t>et al</w:t>
      </w:r>
      <w:r>
        <w:rPr/>
        <w:t>., 1999; Ziemer and Steadham,</w:t>
      </w:r>
      <w:r>
        <w:rPr>
          <w:spacing w:val="1"/>
        </w:rPr>
        <w:t> </w:t>
      </w:r>
      <w:r>
        <w:rPr/>
        <w:t>2003; Carattoli, 2003). The β-lactam (</w:t>
      </w:r>
      <w:r>
        <w:rPr>
          <w:i/>
        </w:rPr>
        <w:t>bla</w:t>
      </w:r>
      <w:r>
        <w:rPr>
          <w:i/>
          <w:vertAlign w:val="subscript"/>
        </w:rPr>
        <w:t>TEM</w:t>
      </w:r>
      <w:r>
        <w:rPr>
          <w:vertAlign w:val="baseline"/>
        </w:rPr>
        <w:t>) and quinolone (</w:t>
      </w:r>
      <w:r>
        <w:rPr>
          <w:i/>
          <w:vertAlign w:val="baseline"/>
        </w:rPr>
        <w:t>qnrS</w:t>
      </w:r>
      <w:r>
        <w:rPr>
          <w:vertAlign w:val="baseline"/>
        </w:rPr>
        <w:t>) resistance genes detected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test</w:t>
      </w:r>
      <w:r>
        <w:rPr>
          <w:i/>
          <w:vertAlign w:val="baseline"/>
        </w:rPr>
        <w:t>Pseudomonas aeruginosa </w:t>
      </w:r>
      <w:r>
        <w:rPr>
          <w:vertAlign w:val="baseline"/>
        </w:rPr>
        <w:t>isolate and; the aminoglycoside (</w:t>
      </w:r>
      <w:r>
        <w:rPr>
          <w:i/>
          <w:vertAlign w:val="baseline"/>
        </w:rPr>
        <w:t>aacC3</w:t>
      </w:r>
      <w:r>
        <w:rPr>
          <w:vertAlign w:val="baseline"/>
        </w:rPr>
        <w:t>) and quinolone (</w:t>
      </w:r>
      <w:r>
        <w:rPr>
          <w:i/>
          <w:vertAlign w:val="baseline"/>
        </w:rPr>
        <w:t>qnrS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resistance</w:t>
      </w:r>
      <w:r>
        <w:rPr>
          <w:spacing w:val="1"/>
          <w:vertAlign w:val="baseline"/>
        </w:rPr>
        <w:t> </w:t>
      </w:r>
      <w:r>
        <w:rPr>
          <w:vertAlign w:val="baseline"/>
        </w:rPr>
        <w:t>genes</w:t>
      </w:r>
      <w:r>
        <w:rPr>
          <w:spacing w:val="1"/>
          <w:vertAlign w:val="baseline"/>
        </w:rPr>
        <w:t> </w:t>
      </w:r>
      <w:r>
        <w:rPr>
          <w:vertAlign w:val="baseline"/>
        </w:rPr>
        <w:t>detected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i/>
          <w:vertAlign w:val="baseline"/>
        </w:rPr>
        <w:t>Klebsiella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pneumoneae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isolates,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new.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-57"/>
          <w:vertAlign w:val="baseline"/>
        </w:rPr>
        <w:t> </w:t>
      </w:r>
      <w:r>
        <w:rPr>
          <w:vertAlign w:val="baseline"/>
        </w:rPr>
        <w:t>geographical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regions,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Argentina,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Southeast</w:t>
      </w:r>
      <w:r>
        <w:rPr>
          <w:spacing w:val="1"/>
          <w:vertAlign w:val="baseline"/>
        </w:rPr>
        <w:t> </w:t>
      </w:r>
      <w:r>
        <w:rPr>
          <w:vertAlign w:val="baseline"/>
        </w:rPr>
        <w:t>Asia,</w:t>
      </w:r>
      <w:r>
        <w:rPr>
          <w:spacing w:val="1"/>
          <w:vertAlign w:val="baseline"/>
        </w:rPr>
        <w:t> </w:t>
      </w:r>
      <w:r>
        <w:rPr>
          <w:vertAlign w:val="baseline"/>
        </w:rPr>
        <w:t>plasmid</w:t>
      </w:r>
      <w:r>
        <w:rPr>
          <w:spacing w:val="1"/>
          <w:vertAlign w:val="baseline"/>
        </w:rPr>
        <w:t> </w:t>
      </w:r>
      <w:r>
        <w:rPr>
          <w:vertAlign w:val="baseline"/>
        </w:rPr>
        <w:t>mediated</w:t>
      </w:r>
      <w:r>
        <w:rPr>
          <w:spacing w:val="-57"/>
          <w:vertAlign w:val="baseline"/>
        </w:rPr>
        <w:t> </w:t>
      </w:r>
      <w:r>
        <w:rPr>
          <w:vertAlign w:val="baseline"/>
        </w:rPr>
        <w:t>quinolone resistance (PMQR) determinants have been reported at high prevalence in both human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animal</w:t>
      </w:r>
      <w:r>
        <w:rPr>
          <w:spacing w:val="1"/>
          <w:vertAlign w:val="baseline"/>
        </w:rPr>
        <w:t> </w:t>
      </w:r>
      <w:r>
        <w:rPr>
          <w:vertAlign w:val="baseline"/>
        </w:rPr>
        <w:t>isolates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extended-spectrum</w:t>
      </w:r>
      <w:r>
        <w:rPr>
          <w:spacing w:val="1"/>
          <w:vertAlign w:val="baseline"/>
        </w:rPr>
        <w:t> </w:t>
      </w:r>
      <w:r>
        <w:rPr>
          <w:vertAlign w:val="baseline"/>
        </w:rPr>
        <w:t>β-</w:t>
      </w:r>
      <w:r>
        <w:rPr>
          <w:spacing w:val="1"/>
          <w:vertAlign w:val="baseline"/>
        </w:rPr>
        <w:t> </w:t>
      </w:r>
      <w:r>
        <w:rPr>
          <w:vertAlign w:val="baseline"/>
        </w:rPr>
        <w:t>lactamases (ESBLs) (Park </w:t>
      </w:r>
      <w:r>
        <w:rPr>
          <w:i/>
          <w:vertAlign w:val="baseline"/>
        </w:rPr>
        <w:t>et al.</w:t>
      </w:r>
      <w:r>
        <w:rPr>
          <w:vertAlign w:val="baseline"/>
        </w:rPr>
        <w:t>, 2006; Deepak </w:t>
      </w:r>
      <w:r>
        <w:rPr>
          <w:i/>
          <w:vertAlign w:val="baseline"/>
        </w:rPr>
        <w:t>et al.</w:t>
      </w:r>
      <w:r>
        <w:rPr>
          <w:vertAlign w:val="baseline"/>
        </w:rPr>
        <w:t>, 2009; Zhang </w:t>
      </w:r>
      <w:r>
        <w:rPr>
          <w:i/>
          <w:vertAlign w:val="baseline"/>
        </w:rPr>
        <w:t>et al.</w:t>
      </w:r>
      <w:r>
        <w:rPr>
          <w:vertAlign w:val="baseline"/>
        </w:rPr>
        <w:t>, 2012; Andres </w:t>
      </w:r>
      <w:r>
        <w:rPr>
          <w:i/>
          <w:vertAlign w:val="baseline"/>
        </w:rPr>
        <w:t>et al.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2013; Liu </w:t>
      </w:r>
      <w:r>
        <w:rPr>
          <w:i/>
          <w:vertAlign w:val="baseline"/>
        </w:rPr>
        <w:t>et al.</w:t>
      </w:r>
      <w:r>
        <w:rPr>
          <w:vertAlign w:val="baseline"/>
        </w:rPr>
        <w:t>, 2013; Shaheen </w:t>
      </w:r>
      <w:r>
        <w:rPr>
          <w:i/>
          <w:vertAlign w:val="baseline"/>
        </w:rPr>
        <w:t>et al.</w:t>
      </w:r>
      <w:r>
        <w:rPr>
          <w:vertAlign w:val="baseline"/>
        </w:rPr>
        <w:t>, 2013). The presence of quinolone resistance genes in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Staphylococcus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aureus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Streptococcus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faecalis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B.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subtilis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Providencia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rettgeri</w:t>
      </w:r>
      <w:r>
        <w:rPr>
          <w:vertAlign w:val="baseline"/>
        </w:rPr>
        <w:t>;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aminoglycoside</w:t>
      </w:r>
      <w:r>
        <w:rPr>
          <w:spacing w:val="16"/>
          <w:vertAlign w:val="baseline"/>
        </w:rPr>
        <w:t> </w:t>
      </w:r>
      <w:r>
        <w:rPr>
          <w:vertAlign w:val="baseline"/>
        </w:rPr>
        <w:t>resistance</w:t>
      </w:r>
      <w:r>
        <w:rPr>
          <w:spacing w:val="14"/>
          <w:vertAlign w:val="baseline"/>
        </w:rPr>
        <w:t> </w:t>
      </w:r>
      <w:r>
        <w:rPr>
          <w:vertAlign w:val="baseline"/>
        </w:rPr>
        <w:t>genes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i/>
          <w:vertAlign w:val="baseline"/>
        </w:rPr>
        <w:t>Staph</w:t>
      </w:r>
      <w:r>
        <w:rPr>
          <w:i/>
          <w:spacing w:val="16"/>
          <w:vertAlign w:val="baseline"/>
        </w:rPr>
        <w:t> </w:t>
      </w:r>
      <w:r>
        <w:rPr>
          <w:i/>
          <w:vertAlign w:val="baseline"/>
        </w:rPr>
        <w:t>saprophyticus</w:t>
      </w:r>
      <w:r>
        <w:rPr>
          <w:i/>
          <w:spacing w:val="17"/>
          <w:vertAlign w:val="baseline"/>
        </w:rPr>
        <w:t> </w:t>
      </w:r>
      <w:r>
        <w:rPr>
          <w:vertAlign w:val="baseline"/>
        </w:rPr>
        <w:t>may</w:t>
      </w:r>
      <w:r>
        <w:rPr>
          <w:spacing w:val="13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16"/>
          <w:vertAlign w:val="baseline"/>
        </w:rPr>
        <w:t> </w:t>
      </w:r>
      <w:r>
        <w:rPr>
          <w:vertAlign w:val="baseline"/>
        </w:rPr>
        <w:t>for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relative</w:t>
      </w:r>
      <w:r>
        <w:rPr>
          <w:spacing w:val="15"/>
          <w:vertAlign w:val="baseline"/>
        </w:rPr>
        <w:t> </w:t>
      </w:r>
      <w:r>
        <w:rPr>
          <w:vertAlign w:val="baseline"/>
        </w:rPr>
        <w:t>high</w:t>
      </w:r>
      <w:r>
        <w:rPr>
          <w:spacing w:val="15"/>
          <w:vertAlign w:val="baseline"/>
        </w:rPr>
        <w:t> </w:t>
      </w:r>
      <w:r>
        <w:rPr>
          <w:vertAlign w:val="baseline"/>
        </w:rPr>
        <w:t>level</w:t>
      </w:r>
      <w:r>
        <w:rPr>
          <w:spacing w:val="-58"/>
          <w:vertAlign w:val="baseline"/>
        </w:rPr>
        <w:t> </w:t>
      </w:r>
      <w:r>
        <w:rPr>
          <w:vertAlign w:val="baseline"/>
        </w:rPr>
        <w:t>of resistance of the isolates to the test antibiotics, earlier reported in this study.Non-specific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resistance genes were detected in </w:t>
      </w:r>
      <w:r>
        <w:rPr>
          <w:i/>
          <w:vertAlign w:val="baseline"/>
        </w:rPr>
        <w:t>Klebsiella oxytoca </w:t>
      </w:r>
      <w:r>
        <w:rPr>
          <w:vertAlign w:val="baseline"/>
        </w:rPr>
        <w:t>and as additional resistance gene in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isolates.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as a result of the fact that the primers used in this study are not all-encompassing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resistance</w:t>
      </w:r>
      <w:r>
        <w:rPr>
          <w:spacing w:val="-1"/>
          <w:vertAlign w:val="baseline"/>
        </w:rPr>
        <w:t> </w:t>
      </w:r>
      <w:r>
        <w:rPr>
          <w:vertAlign w:val="baseline"/>
        </w:rPr>
        <w:t>determinant genes, not captured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study</w:t>
      </w:r>
      <w:r>
        <w:rPr>
          <w:spacing w:val="-6"/>
          <w:vertAlign w:val="baseline"/>
        </w:rPr>
        <w:t> </w:t>
      </w:r>
      <w:r>
        <w:rPr>
          <w:vertAlign w:val="baseline"/>
        </w:rPr>
        <w:t>may</w:t>
      </w:r>
      <w:r>
        <w:rPr>
          <w:spacing w:val="-4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 responsible.</w:t>
      </w:r>
    </w:p>
    <w:p>
      <w:pPr>
        <w:spacing w:after="0" w:line="480" w:lineRule="auto"/>
        <w:jc w:val="both"/>
        <w:sectPr>
          <w:pgSz w:w="12240" w:h="15840"/>
          <w:pgMar w:header="0" w:footer="935" w:top="1320" w:bottom="1200" w:left="620" w:right="160"/>
        </w:sectPr>
      </w:pPr>
    </w:p>
    <w:p>
      <w:pPr>
        <w:pStyle w:val="BodyText"/>
        <w:spacing w:line="480" w:lineRule="auto" w:before="72"/>
        <w:ind w:left="820" w:right="1271"/>
        <w:jc w:val="both"/>
      </w:pPr>
      <w:r>
        <w:rPr/>
        <w:t>Physicochemical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dryand</w:t>
      </w:r>
      <w:r>
        <w:rPr>
          <w:spacing w:val="1"/>
        </w:rPr>
        <w:t> </w:t>
      </w:r>
      <w:r>
        <w:rPr/>
        <w:t>rainy</w:t>
      </w:r>
      <w:r>
        <w:rPr>
          <w:spacing w:val="1"/>
        </w:rPr>
        <w:t> </w:t>
      </w:r>
      <w:r>
        <w:rPr/>
        <w:t>seasons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dissolved oxygen (DO) values (ranging from 0.7 – 1.7 in dry season and 0.07 – 0.10 in rainy</w:t>
      </w:r>
      <w:r>
        <w:rPr>
          <w:spacing w:val="1"/>
        </w:rPr>
        <w:t> </w:t>
      </w:r>
      <w:r>
        <w:rPr/>
        <w:t>season) and the biochemical oxygen demand (BOD) values (ranging from 0.2 – 0.7 in dry season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0.2</w:t>
      </w:r>
      <w:r>
        <w:rPr>
          <w:spacing w:val="1"/>
        </w:rPr>
        <w:t> </w:t>
      </w:r>
      <w:r>
        <w:rPr/>
        <w:t>–0.51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rainy</w:t>
      </w:r>
      <w:r>
        <w:rPr>
          <w:spacing w:val="1"/>
        </w:rPr>
        <w:t> </w:t>
      </w:r>
      <w:r>
        <w:rPr/>
        <w:t>season,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guideline</w:t>
      </w:r>
      <w:r>
        <w:rPr>
          <w:spacing w:val="1"/>
        </w:rPr>
        <w:t> </w:t>
      </w:r>
      <w:r>
        <w:rPr/>
        <w:t>permissible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(Appendix C). This finding agrees with the result of Singh </w:t>
      </w:r>
      <w:r>
        <w:rPr>
          <w:i/>
        </w:rPr>
        <w:t>et al. </w:t>
      </w:r>
      <w:r>
        <w:rPr/>
        <w:t>(2012) on the study of Ganges</w:t>
      </w:r>
      <w:r>
        <w:rPr>
          <w:spacing w:val="1"/>
        </w:rPr>
        <w:t> </w:t>
      </w:r>
      <w:r>
        <w:rPr/>
        <w:t>river. The BOD is the amount of oxygen required to oxidise biologically oxidisable substances in</w:t>
      </w:r>
      <w:r>
        <w:rPr>
          <w:spacing w:val="-57"/>
        </w:rPr>
        <w:t> </w:t>
      </w:r>
      <w:r>
        <w:rPr/>
        <w:t>water and the DO is the amount of oxygen dissolved in river water. The DO is being replenished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atmospheric</w:t>
      </w:r>
      <w:r>
        <w:rPr>
          <w:spacing w:val="1"/>
        </w:rPr>
        <w:t> </w:t>
      </w:r>
      <w:r>
        <w:rPr/>
        <w:t>re-aeration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photosynthesis.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self-purification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negatively affected in the presence of excess organic substrate in the water and finally stopped</w:t>
      </w:r>
      <w:r>
        <w:rPr>
          <w:spacing w:val="1"/>
        </w:rPr>
        <w:t> </w:t>
      </w:r>
      <w:r>
        <w:rPr/>
        <w:t>with the addition of sewage or organic wastes. This explains the low DO values recorded in this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also justify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high level</w:t>
      </w:r>
      <w:r>
        <w:rPr>
          <w:spacing w:val="-1"/>
        </w:rPr>
        <w:t> </w:t>
      </w:r>
      <w:r>
        <w:rPr/>
        <w:t>heterotrophic</w:t>
      </w:r>
      <w:r>
        <w:rPr>
          <w:spacing w:val="1"/>
        </w:rPr>
        <w:t> </w:t>
      </w:r>
      <w:r>
        <w:rPr/>
        <w:t>bacteria</w:t>
      </w:r>
      <w:r>
        <w:rPr>
          <w:spacing w:val="1"/>
        </w:rPr>
        <w:t> </w:t>
      </w:r>
      <w:r>
        <w:rPr/>
        <w:t>counts.</w:t>
      </w:r>
    </w:p>
    <w:p>
      <w:pPr>
        <w:pStyle w:val="BodyText"/>
        <w:spacing w:line="480" w:lineRule="auto" w:before="200"/>
        <w:ind w:left="820" w:right="1277"/>
        <w:jc w:val="both"/>
      </w:pPr>
      <w:r>
        <w:rPr/>
        <w:t>The high levels of chemical oxygen demand (COD) and conductance in the dry season compared</w:t>
      </w:r>
      <w:r>
        <w:rPr>
          <w:spacing w:val="-57"/>
        </w:rPr>
        <w:t> </w:t>
      </w:r>
      <w:r>
        <w:rPr/>
        <w:t>with the rainy season is in consonance with the findings of similar results to those of Tytler</w:t>
      </w:r>
      <w:r>
        <w:rPr>
          <w:spacing w:val="1"/>
        </w:rPr>
        <w:t> </w:t>
      </w:r>
      <w:r>
        <w:rPr/>
        <w:t>(2011). The COD is the amount of oxygen required for the chemical oxidation of organic matter</w:t>
      </w:r>
      <w:r>
        <w:rPr>
          <w:spacing w:val="1"/>
        </w:rPr>
        <w:t> </w:t>
      </w:r>
      <w:r>
        <w:rPr/>
        <w:t>with the help of strong chemical oxidants. The COD will always have higher value than the BOD</w:t>
      </w:r>
      <w:r>
        <w:rPr>
          <w:spacing w:val="-57"/>
        </w:rPr>
        <w:t> </w:t>
      </w:r>
      <w:r>
        <w:rPr/>
        <w:t>because it measures the amount of oxygen required to oxidise both biologically oxidisable and</w:t>
      </w:r>
      <w:r>
        <w:rPr>
          <w:spacing w:val="1"/>
        </w:rPr>
        <w:t> </w:t>
      </w:r>
      <w:r>
        <w:rPr/>
        <w:t>biologically non-oxidisable substances. High level of COD and conductance in the river water</w:t>
      </w:r>
      <w:r>
        <w:rPr>
          <w:spacing w:val="1"/>
        </w:rPr>
        <w:t> </w:t>
      </w:r>
      <w:r>
        <w:rPr/>
        <w:t>may be as a result of decrease in rainfall in dry season with resultant increase in concentration of</w:t>
      </w:r>
      <w:r>
        <w:rPr>
          <w:spacing w:val="1"/>
        </w:rPr>
        <w:t> </w:t>
      </w:r>
      <w:r>
        <w:rPr/>
        <w:t>electrolytes</w:t>
      </w:r>
      <w:r>
        <w:rPr>
          <w:spacing w:val="-1"/>
        </w:rPr>
        <w:t> </w:t>
      </w:r>
      <w:r>
        <w:rPr/>
        <w:t>and other elements in</w:t>
      </w:r>
      <w:r>
        <w:rPr>
          <w:spacing w:val="-1"/>
        </w:rPr>
        <w:t> </w:t>
      </w:r>
      <w:r>
        <w:rPr/>
        <w:t>the river</w:t>
      </w:r>
      <w:r>
        <w:rPr>
          <w:spacing w:val="-2"/>
        </w:rPr>
        <w:t> </w:t>
      </w:r>
      <w:r>
        <w:rPr/>
        <w:t>water (Khan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2012).</w:t>
      </w:r>
    </w:p>
    <w:p>
      <w:pPr>
        <w:pStyle w:val="BodyText"/>
        <w:spacing w:line="480" w:lineRule="auto" w:before="2"/>
        <w:ind w:left="820" w:right="1274"/>
        <w:jc w:val="both"/>
      </w:pPr>
      <w:r>
        <w:rPr/>
        <w:t>The 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 dissolved solid (TDS)</w:t>
      </w:r>
      <w:r>
        <w:rPr>
          <w:spacing w:val="1"/>
        </w:rPr>
        <w:t> </w:t>
      </w:r>
      <w:r>
        <w:rPr/>
        <w:t>and total suspended</w:t>
      </w:r>
      <w:r>
        <w:rPr>
          <w:spacing w:val="1"/>
        </w:rPr>
        <w:t> </w:t>
      </w:r>
      <w:r>
        <w:rPr/>
        <w:t>solid (TSS)</w:t>
      </w:r>
      <w:r>
        <w:rPr>
          <w:spacing w:val="1"/>
        </w:rPr>
        <w:t> </w:t>
      </w:r>
      <w:r>
        <w:rPr/>
        <w:t>in the dry season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this study were within permissible limit recommended for surface water.However, in the rainy</w:t>
      </w:r>
      <w:r>
        <w:rPr>
          <w:spacing w:val="1"/>
        </w:rPr>
        <w:t> </w:t>
      </w:r>
      <w:r>
        <w:rPr/>
        <w:t>season,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TSS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floating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silt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rainwater.Hardness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sum</w:t>
      </w:r>
      <w:r>
        <w:rPr>
          <w:spacing w:val="11"/>
        </w:rPr>
        <w:t> </w:t>
      </w:r>
      <w:r>
        <w:rPr/>
        <w:t>of</w:t>
      </w:r>
      <w:r>
        <w:rPr>
          <w:spacing w:val="9"/>
        </w:rPr>
        <w:t> </w:t>
      </w:r>
      <w:r>
        <w:rPr/>
        <w:t>polyvalent</w:t>
      </w:r>
      <w:r>
        <w:rPr>
          <w:spacing w:val="9"/>
        </w:rPr>
        <w:t> </w:t>
      </w:r>
      <w:r>
        <w:rPr/>
        <w:t>metallic</w:t>
      </w:r>
      <w:r>
        <w:rPr>
          <w:spacing w:val="9"/>
        </w:rPr>
        <w:t> </w:t>
      </w:r>
      <w:r>
        <w:rPr/>
        <w:t>ions</w:t>
      </w:r>
      <w:r>
        <w:rPr>
          <w:spacing w:val="10"/>
        </w:rPr>
        <w:t> </w:t>
      </w:r>
      <w:r>
        <w:rPr/>
        <w:t>in</w:t>
      </w:r>
      <w:r>
        <w:rPr>
          <w:spacing w:val="8"/>
        </w:rPr>
        <w:t> </w:t>
      </w:r>
      <w:r>
        <w:rPr/>
        <w:t>water.</w:t>
      </w:r>
      <w:r>
        <w:rPr>
          <w:spacing w:val="9"/>
        </w:rPr>
        <w:t> </w:t>
      </w:r>
      <w:r>
        <w:rPr/>
        <w:t>Calcium</w:t>
      </w:r>
      <w:r>
        <w:rPr>
          <w:spacing w:val="15"/>
        </w:rPr>
        <w:t> </w:t>
      </w:r>
      <w:r>
        <w:rPr/>
        <w:t>and</w:t>
      </w:r>
      <w:r>
        <w:rPr>
          <w:spacing w:val="9"/>
        </w:rPr>
        <w:t> </w:t>
      </w:r>
      <w:r>
        <w:rPr/>
        <w:t>magnesium</w:t>
      </w:r>
      <w:r>
        <w:rPr>
          <w:spacing w:val="11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160"/>
        </w:sectPr>
      </w:pPr>
    </w:p>
    <w:p>
      <w:pPr>
        <w:pStyle w:val="BodyText"/>
        <w:spacing w:line="480" w:lineRule="auto" w:before="72"/>
        <w:ind w:left="820" w:right="1277"/>
        <w:jc w:val="both"/>
      </w:pPr>
      <w:r>
        <w:rPr/>
        <w:t>theprincipal components, and hard waters are most common in groundwater, especiallywhen</w:t>
      </w:r>
      <w:r>
        <w:rPr>
          <w:spacing w:val="1"/>
        </w:rPr>
        <w:t> </w:t>
      </w:r>
      <w:r>
        <w:rPr/>
        <w:t>derived from limestone, dolomite or chalk aquifers.Total hardness values showed that the river</w:t>
      </w:r>
      <w:r>
        <w:rPr>
          <w:spacing w:val="1"/>
        </w:rPr>
        <w:t> </w:t>
      </w:r>
      <w:r>
        <w:rPr/>
        <w:t>water was generally hard during the rainy season and this might be due to the topography of 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area.</w:t>
      </w:r>
    </w:p>
    <w:p>
      <w:pPr>
        <w:pStyle w:val="BodyText"/>
        <w:spacing w:line="480" w:lineRule="auto"/>
        <w:ind w:left="820" w:right="1275"/>
        <w:jc w:val="both"/>
      </w:pPr>
      <w:r>
        <w:rPr/>
        <w:t>Not only was</w:t>
      </w:r>
      <w:r>
        <w:rPr>
          <w:spacing w:val="1"/>
        </w:rPr>
        <w:t> </w:t>
      </w:r>
      <w:r>
        <w:rPr/>
        <w:t>the water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sampling point</w:t>
      </w:r>
      <w:r>
        <w:rPr>
          <w:spacing w:val="1"/>
        </w:rPr>
        <w:t> </w:t>
      </w:r>
      <w:r>
        <w:rPr/>
        <w:t>P4</w:t>
      </w:r>
      <w:r>
        <w:rPr>
          <w:spacing w:val="1"/>
        </w:rPr>
        <w:t> </w:t>
      </w:r>
      <w:r>
        <w:rPr/>
        <w:t>very hard, 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contained chloride at</w:t>
      </w:r>
      <w:r>
        <w:rPr>
          <w:spacing w:val="60"/>
        </w:rPr>
        <w:t> </w:t>
      </w:r>
      <w:r>
        <w:rPr/>
        <w:t>a value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permissible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150</w:t>
      </w:r>
      <w:r>
        <w:rPr>
          <w:spacing w:val="1"/>
        </w:rPr>
        <w:t> </w:t>
      </w:r>
      <w:r>
        <w:rPr/>
        <w:t>mg/L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water.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point</w:t>
      </w:r>
      <w:r>
        <w:rPr>
          <w:spacing w:val="60"/>
        </w:rPr>
        <w:t> </w:t>
      </w:r>
      <w:r>
        <w:rPr/>
        <w:t>P4</w:t>
      </w:r>
      <w:r>
        <w:rPr>
          <w:spacing w:val="1"/>
        </w:rPr>
        <w:t> </w:t>
      </w:r>
      <w:r>
        <w:rPr/>
        <w:t>received effluents directly from Sokoto Cement Factory and</w:t>
      </w:r>
      <w:r>
        <w:rPr>
          <w:spacing w:val="1"/>
        </w:rPr>
        <w:t> </w:t>
      </w:r>
      <w:r>
        <w:rPr/>
        <w:t>this might be responsible for the</w:t>
      </w:r>
      <w:r>
        <w:rPr>
          <w:spacing w:val="1"/>
        </w:rPr>
        <w:t> </w:t>
      </w:r>
      <w:r>
        <w:rPr/>
        <w:t>high chloride and hardness values which decreased along the stream at point P5 as the water</w:t>
      </w:r>
      <w:r>
        <w:rPr>
          <w:spacing w:val="1"/>
        </w:rPr>
        <w:t> </w:t>
      </w:r>
      <w:r>
        <w:rPr/>
        <w:t>flowed into the river. High level chloride can have negative effects on aquatic organisms and</w:t>
      </w:r>
      <w:r>
        <w:rPr>
          <w:spacing w:val="1"/>
        </w:rPr>
        <w:t> </w:t>
      </w:r>
      <w:r>
        <w:rPr/>
        <w:t>plants by increasing species mortality and stress plant respiration to affect quality of river water.</w:t>
      </w:r>
      <w:r>
        <w:rPr>
          <w:spacing w:val="1"/>
        </w:rPr>
        <w:t> </w:t>
      </w:r>
      <w:r>
        <w:rPr/>
        <w:t>The concentrations of other nutrients such as sulphate and phosphate were within permissible</w:t>
      </w:r>
      <w:r>
        <w:rPr>
          <w:spacing w:val="1"/>
        </w:rPr>
        <w:t> </w:t>
      </w:r>
      <w:r>
        <w:rPr/>
        <w:t>limits during dry and rainy seasons except for nitrate and ammonia which had values high above</w:t>
      </w:r>
      <w:r>
        <w:rPr>
          <w:spacing w:val="1"/>
        </w:rPr>
        <w:t> </w:t>
      </w:r>
      <w:r>
        <w:rPr/>
        <w:t>permissible limit recommended for surface water. High level of nitrate and ammonia might be as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result of extensive</w:t>
      </w:r>
      <w:r>
        <w:rPr>
          <w:spacing w:val="-2"/>
        </w:rPr>
        <w:t> </w:t>
      </w:r>
      <w:r>
        <w:rPr/>
        <w:t>farming</w:t>
      </w:r>
      <w:r>
        <w:rPr>
          <w:spacing w:val="-3"/>
        </w:rPr>
        <w:t> </w:t>
      </w:r>
      <w:r>
        <w:rPr/>
        <w:t>with fertilizers that</w:t>
      </w:r>
      <w:r>
        <w:rPr>
          <w:spacing w:val="-1"/>
        </w:rPr>
        <w:t> </w:t>
      </w:r>
      <w:r>
        <w:rPr/>
        <w:t>takes</w:t>
      </w:r>
      <w:r>
        <w:rPr>
          <w:spacing w:val="2"/>
        </w:rPr>
        <w:t> </w:t>
      </w:r>
      <w:r>
        <w:rPr/>
        <w:t>place</w:t>
      </w:r>
      <w:r>
        <w:rPr>
          <w:spacing w:val="1"/>
        </w:rPr>
        <w:t> </w:t>
      </w:r>
      <w:r>
        <w:rPr/>
        <w:t>at the</w:t>
      </w:r>
      <w:r>
        <w:rPr>
          <w:spacing w:val="-2"/>
        </w:rPr>
        <w:t> </w:t>
      </w:r>
      <w:r>
        <w:rPr/>
        <w:t>bank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river.</w:t>
      </w:r>
    </w:p>
    <w:p>
      <w:pPr>
        <w:pStyle w:val="BodyText"/>
        <w:spacing w:line="480" w:lineRule="auto" w:before="2"/>
        <w:ind w:left="820" w:right="1274"/>
        <w:jc w:val="both"/>
      </w:pPr>
      <w:r>
        <w:rPr/>
        <w:t>As shown by the AAS analysis, the water and bottom soil sediment samples for all sampling</w:t>
      </w:r>
      <w:r>
        <w:rPr>
          <w:spacing w:val="1"/>
        </w:rPr>
        <w:t> </w:t>
      </w:r>
      <w:r>
        <w:rPr/>
        <w:t>points contained Hg, Ag, Cd and Fe in relatively high values</w:t>
      </w:r>
      <w:r>
        <w:rPr>
          <w:spacing w:val="1"/>
        </w:rPr>
        <w:t> </w:t>
      </w:r>
      <w:r>
        <w:rPr/>
        <w:t>and much higher in the soil</w:t>
      </w:r>
      <w:r>
        <w:rPr>
          <w:spacing w:val="1"/>
        </w:rPr>
        <w:t> </w:t>
      </w:r>
      <w:r>
        <w:rPr/>
        <w:t>sediments.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Bunsuru,</w:t>
      </w:r>
      <w:r>
        <w:rPr>
          <w:spacing w:val="1"/>
        </w:rPr>
        <w:t> </w:t>
      </w:r>
      <w:r>
        <w:rPr/>
        <w:t>Northwestern Nigeria and attributed it to the fact that the discharge of heavy metals into rivers by</w:t>
      </w:r>
      <w:r>
        <w:rPr>
          <w:spacing w:val="-57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particulates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incorporation</w:t>
      </w:r>
      <w:r>
        <w:rPr>
          <w:spacing w:val="-1"/>
        </w:rPr>
        <w:t> </w:t>
      </w:r>
      <w:r>
        <w:rPr/>
        <w:t>into bottom sediment.</w:t>
      </w:r>
    </w:p>
    <w:p>
      <w:pPr>
        <w:pStyle w:val="BodyText"/>
        <w:spacing w:line="480" w:lineRule="auto" w:before="1"/>
        <w:ind w:left="820" w:right="1277"/>
        <w:jc w:val="both"/>
      </w:pPr>
      <w:r>
        <w:rPr/>
        <w:t>Raji </w:t>
      </w:r>
      <w:r>
        <w:rPr>
          <w:i/>
        </w:rPr>
        <w:t>et al. </w:t>
      </w:r>
      <w:r>
        <w:rPr/>
        <w:t>(2010) also reported the presence of heavy metals and other elements in relatively high</w:t>
      </w:r>
      <w:r>
        <w:rPr>
          <w:spacing w:val="-57"/>
        </w:rPr>
        <w:t> </w:t>
      </w:r>
      <w:r>
        <w:rPr/>
        <w:t>concentrations in the drinking waters in the same geographical zone. Muhammad </w:t>
      </w:r>
      <w:r>
        <w:rPr>
          <w:i/>
        </w:rPr>
        <w:t>et al. </w:t>
      </w:r>
      <w:r>
        <w:rPr/>
        <w:t>(2014)</w:t>
      </w:r>
      <w:r>
        <w:rPr>
          <w:spacing w:val="1"/>
        </w:rPr>
        <w:t> </w:t>
      </w:r>
      <w:r>
        <w:rPr/>
        <w:t>found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concentration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Pb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bottom</w:t>
      </w:r>
      <w:r>
        <w:rPr>
          <w:spacing w:val="16"/>
        </w:rPr>
        <w:t> </w:t>
      </w:r>
      <w:r>
        <w:rPr/>
        <w:t>sediment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floodplain</w:t>
      </w:r>
      <w:r>
        <w:rPr>
          <w:spacing w:val="16"/>
        </w:rPr>
        <w:t> </w:t>
      </w:r>
      <w:r>
        <w:rPr/>
        <w:t>samples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River</w:t>
      </w:r>
      <w:r>
        <w:rPr>
          <w:spacing w:val="15"/>
        </w:rPr>
        <w:t> </w:t>
      </w:r>
      <w:r>
        <w:rPr/>
        <w:t>Bunsuru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160"/>
        </w:sectPr>
      </w:pPr>
    </w:p>
    <w:p>
      <w:pPr>
        <w:pStyle w:val="BodyText"/>
        <w:spacing w:line="480" w:lineRule="auto" w:before="72"/>
        <w:ind w:left="820" w:right="1273"/>
        <w:jc w:val="both"/>
      </w:pPr>
      <w:r>
        <w:rPr/>
        <w:t>Northwestern Nigeria to be significantly high during the rainy season sampling, while Cu values</w:t>
      </w:r>
      <w:r>
        <w:rPr>
          <w:spacing w:val="1"/>
        </w:rPr>
        <w:t> </w:t>
      </w:r>
      <w:r>
        <w:rPr/>
        <w:t>were consistently high for the rainy and dry seasons. The result of this study also has lead (Pb)</w:t>
      </w:r>
      <w:r>
        <w:rPr>
          <w:spacing w:val="1"/>
        </w:rPr>
        <w:t> </w:t>
      </w:r>
      <w:r>
        <w:rPr/>
        <w:t>concentrations in the bottom soil sediments at two sampling points P1 (8.204±0.0007 mg/L) and</w:t>
      </w:r>
      <w:r>
        <w:rPr>
          <w:spacing w:val="1"/>
        </w:rPr>
        <w:t> </w:t>
      </w:r>
      <w:r>
        <w:rPr/>
        <w:t>P2 (10.428±0.00 mg/L) with values very high. Elevated concentration of heavy metals in aquatic</w:t>
      </w:r>
      <w:r>
        <w:rPr>
          <w:spacing w:val="1"/>
        </w:rPr>
        <w:t> </w:t>
      </w:r>
      <w:r>
        <w:rPr/>
        <w:t>environment is a good indicator of man-induced pollution (Davies </w:t>
      </w:r>
      <w:r>
        <w:rPr>
          <w:i/>
        </w:rPr>
        <w:t>et al.</w:t>
      </w:r>
      <w:r>
        <w:rPr/>
        <w:t>, 1991). The abnormally</w:t>
      </w:r>
      <w:r>
        <w:rPr>
          <w:spacing w:val="1"/>
        </w:rPr>
        <w:t> </w:t>
      </w:r>
      <w:r>
        <w:rPr/>
        <w:t>very high value of lead in P2 could cause lead poisoning. This may be attributed to massive lead</w:t>
      </w:r>
      <w:r>
        <w:rPr>
          <w:spacing w:val="1"/>
        </w:rPr>
        <w:t> </w:t>
      </w:r>
      <w:r>
        <w:rPr/>
        <w:t>pollution of the river in</w:t>
      </w:r>
      <w:r>
        <w:rPr>
          <w:spacing w:val="60"/>
        </w:rPr>
        <w:t> </w:t>
      </w:r>
      <w:r>
        <w:rPr/>
        <w:t>2010 from mining sites in Zamfara State from</w:t>
      </w:r>
      <w:r>
        <w:rPr>
          <w:spacing w:val="60"/>
        </w:rPr>
        <w:t> </w:t>
      </w:r>
      <w:r>
        <w:rPr/>
        <w:t>where River Sokoto has</w:t>
      </w:r>
      <w:r>
        <w:rPr>
          <w:spacing w:val="1"/>
        </w:rPr>
        <w:t> </w:t>
      </w:r>
      <w:r>
        <w:rPr/>
        <w:t>its source (Muhammad </w:t>
      </w:r>
      <w:r>
        <w:rPr>
          <w:i/>
        </w:rPr>
        <w:t>et al.</w:t>
      </w:r>
      <w:r>
        <w:rPr/>
        <w:t>, 2014). Presence of lead in sediments at whatever concentration</w:t>
      </w:r>
      <w:r>
        <w:rPr>
          <w:spacing w:val="1"/>
        </w:rPr>
        <w:t> </w:t>
      </w:r>
      <w:r>
        <w:rPr/>
        <w:t>poses threat to fishes in aquatic environment because of the bottom feeding habits of the aquatic</w:t>
      </w:r>
      <w:r>
        <w:rPr>
          <w:spacing w:val="1"/>
        </w:rPr>
        <w:t> </w:t>
      </w:r>
      <w:r>
        <w:rPr/>
        <w:t>organism</w:t>
      </w:r>
      <w:r>
        <w:rPr>
          <w:spacing w:val="-1"/>
        </w:rPr>
        <w:t> </w:t>
      </w:r>
      <w:r>
        <w:rPr/>
        <w:t>(Muhammad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 2014).</w:t>
      </w:r>
    </w:p>
    <w:p>
      <w:pPr>
        <w:pStyle w:val="BodyText"/>
        <w:spacing w:line="480" w:lineRule="auto" w:before="1"/>
        <w:ind w:left="820" w:right="1278"/>
        <w:jc w:val="both"/>
      </w:pPr>
      <w:r>
        <w:rPr/>
        <w:t>Though, other elements such as Cr, Co, Ni and Sn were found in water and bottom soil sediment</w:t>
      </w:r>
      <w:r>
        <w:rPr>
          <w:spacing w:val="1"/>
        </w:rPr>
        <w:t> </w:t>
      </w:r>
      <w:r>
        <w:rPr/>
        <w:t>samples at values very low level, long term accumulation of these elements may pose health</w:t>
      </w:r>
      <w:r>
        <w:rPr>
          <w:spacing w:val="1"/>
        </w:rPr>
        <w:t> </w:t>
      </w:r>
      <w:r>
        <w:rPr/>
        <w:t>hazards to the people in the locality (Cotman </w:t>
      </w:r>
      <w:r>
        <w:rPr>
          <w:i/>
        </w:rPr>
        <w:t>et al.</w:t>
      </w:r>
      <w:r>
        <w:rPr/>
        <w:t>, 2001). The presence of chromium and other</w:t>
      </w:r>
      <w:r>
        <w:rPr>
          <w:spacing w:val="1"/>
        </w:rPr>
        <w:t> </w:t>
      </w:r>
      <w:r>
        <w:rPr/>
        <w:t>elements in soaps and detergents used for washing and bathing in the river could be responsible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this.</w:t>
      </w:r>
    </w:p>
    <w:p>
      <w:pPr>
        <w:pStyle w:val="BodyText"/>
        <w:spacing w:line="480" w:lineRule="auto" w:before="200"/>
        <w:ind w:left="820" w:right="1274"/>
        <w:jc w:val="both"/>
      </w:pPr>
      <w:r>
        <w:rPr/>
        <w:t>The result shows that human contaminations are the major sources of contamination</w:t>
      </w:r>
      <w:r>
        <w:rPr>
          <w:spacing w:val="60"/>
        </w:rPr>
        <w:t> </w:t>
      </w:r>
      <w:r>
        <w:rPr/>
        <w:t>in contrast</w:t>
      </w:r>
      <w:r>
        <w:rPr>
          <w:spacing w:val="1"/>
        </w:rPr>
        <w:t> </w:t>
      </w:r>
      <w:r>
        <w:rPr/>
        <w:t>to the previous studies(Sangodoyin, 1995; Fakayode, 2005; Kanu </w:t>
      </w:r>
      <w:r>
        <w:rPr>
          <w:i/>
        </w:rPr>
        <w:t>et al.</w:t>
      </w:r>
      <w:r>
        <w:rPr/>
        <w:t>, 2006) which have shown</w:t>
      </w:r>
      <w:r>
        <w:rPr>
          <w:spacing w:val="-57"/>
        </w:rPr>
        <w:t> </w:t>
      </w:r>
      <w:r>
        <w:rPr/>
        <w:t>that industrial effluents are responsible for the contamination of river water. There was low</w:t>
      </w:r>
      <w:r>
        <w:rPr>
          <w:spacing w:val="1"/>
        </w:rPr>
        <w:t> </w:t>
      </w:r>
      <w:r>
        <w:rPr/>
        <w:t>impact of industrial effluents on the pollution rate of River Sokoto because majority of the</w:t>
      </w:r>
      <w:r>
        <w:rPr>
          <w:spacing w:val="1"/>
        </w:rPr>
        <w:t> </w:t>
      </w:r>
      <w:r>
        <w:rPr/>
        <w:t>facories were not functioning in the course of this study as was similarlly experienced by Tytler</w:t>
      </w:r>
      <w:r>
        <w:rPr>
          <w:spacing w:val="1"/>
        </w:rPr>
        <w:t> </w:t>
      </w:r>
      <w:r>
        <w:rPr/>
        <w:t>(2011)in his study</w:t>
      </w:r>
      <w:r>
        <w:rPr>
          <w:spacing w:val="-5"/>
        </w:rPr>
        <w:t> </w:t>
      </w:r>
      <w:r>
        <w:rPr/>
        <w:t>on River</w:t>
      </w:r>
      <w:r>
        <w:rPr>
          <w:spacing w:val="-2"/>
        </w:rPr>
        <w:t> </w:t>
      </w:r>
      <w:r>
        <w:rPr/>
        <w:t>Kaduna.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Heading1"/>
        <w:spacing w:line="480" w:lineRule="auto" w:before="89"/>
        <w:ind w:left="2598" w:right="3052" w:firstLine="1949"/>
        <w:jc w:val="left"/>
      </w:pPr>
      <w:r>
        <w:rPr/>
        <w:t>CHAPTER SIX</w:t>
      </w:r>
      <w:r>
        <w:rPr>
          <w:spacing w:val="1"/>
        </w:rPr>
        <w:t> </w:t>
      </w:r>
      <w:r>
        <w:rPr/>
        <w:t>CONCLUSIONS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RECOMMENDATIONS</w:t>
      </w:r>
    </w:p>
    <w:p>
      <w:pPr>
        <w:spacing w:line="321" w:lineRule="exact" w:before="0"/>
        <w:ind w:left="820" w:right="0" w:firstLine="0"/>
        <w:jc w:val="left"/>
        <w:rPr>
          <w:b/>
          <w:sz w:val="28"/>
        </w:rPr>
      </w:pPr>
      <w:r>
        <w:rPr>
          <w:b/>
          <w:sz w:val="28"/>
        </w:rPr>
        <w:t>Conclusions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820" w:right="1279"/>
        <w:jc w:val="both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Sokoto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bacteriologically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chemically</w:t>
      </w:r>
      <w:r>
        <w:rPr>
          <w:spacing w:val="1"/>
        </w:rPr>
        <w:t> </w:t>
      </w:r>
      <w:r>
        <w:rPr/>
        <w:t>contaminated</w:t>
      </w:r>
      <w:r>
        <w:rPr>
          <w:spacing w:val="-1"/>
        </w:rPr>
        <w:t> </w:t>
      </w:r>
      <w:r>
        <w:rPr/>
        <w:t>and not fit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use,</w:t>
      </w:r>
      <w:r>
        <w:rPr>
          <w:spacing w:val="-1"/>
        </w:rPr>
        <w:t> </w:t>
      </w:r>
      <w:r>
        <w:rPr/>
        <w:t>drinking,</w:t>
      </w:r>
      <w:r>
        <w:rPr>
          <w:spacing w:val="-1"/>
        </w:rPr>
        <w:t> </w:t>
      </w:r>
      <w:r>
        <w:rPr/>
        <w:t>farming</w:t>
      </w:r>
      <w:r>
        <w:rPr>
          <w:spacing w:val="-3"/>
        </w:rPr>
        <w:t> </w:t>
      </w:r>
      <w:r>
        <w:rPr/>
        <w:t>and recreational activities.</w:t>
      </w:r>
    </w:p>
    <w:p>
      <w:pPr>
        <w:pStyle w:val="ListParagraph"/>
        <w:numPr>
          <w:ilvl w:val="0"/>
          <w:numId w:val="31"/>
        </w:numPr>
        <w:tabs>
          <w:tab w:pos="1541" w:val="left" w:leader="none"/>
        </w:tabs>
        <w:spacing w:line="480" w:lineRule="auto" w:before="0" w:after="0"/>
        <w:ind w:left="1540" w:right="1275" w:hanging="360"/>
        <w:jc w:val="both"/>
        <w:rPr>
          <w:sz w:val="24"/>
        </w:rPr>
      </w:pPr>
      <w:r>
        <w:rPr>
          <w:sz w:val="24"/>
        </w:rPr>
        <w:t>There were high levels of heterotrophic and coliform bacteria and FC/FS ratios of the</w:t>
      </w:r>
      <w:r>
        <w:rPr>
          <w:spacing w:val="1"/>
          <w:sz w:val="24"/>
        </w:rPr>
        <w:t> </w:t>
      </w:r>
      <w:r>
        <w:rPr>
          <w:sz w:val="24"/>
        </w:rPr>
        <w:t>river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1"/>
          <w:sz w:val="24"/>
        </w:rPr>
        <w:t> </w:t>
      </w:r>
      <w:r>
        <w:rPr>
          <w:sz w:val="24"/>
        </w:rPr>
        <w:t>due</w:t>
      </w:r>
      <w:r>
        <w:rPr>
          <w:spacing w:val="-1"/>
          <w:sz w:val="24"/>
        </w:rPr>
        <w:t> </w:t>
      </w:r>
      <w:r>
        <w:rPr>
          <w:sz w:val="24"/>
        </w:rPr>
        <w:t>to constant contamination with human wastes.</w:t>
      </w:r>
    </w:p>
    <w:p>
      <w:pPr>
        <w:pStyle w:val="ListParagraph"/>
        <w:numPr>
          <w:ilvl w:val="0"/>
          <w:numId w:val="31"/>
        </w:numPr>
        <w:tabs>
          <w:tab w:pos="1541" w:val="left" w:leader="none"/>
        </w:tabs>
        <w:spacing w:line="480" w:lineRule="auto" w:before="1" w:after="0"/>
        <w:ind w:left="1540" w:right="1278" w:hanging="360"/>
        <w:jc w:val="both"/>
        <w:rPr>
          <w:sz w:val="24"/>
        </w:rPr>
      </w:pPr>
      <w:r>
        <w:rPr>
          <w:sz w:val="24"/>
        </w:rPr>
        <w:t>There was seasonal variation in the heterotrophic bacterial levels with the highest values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peak of</w:t>
      </w:r>
      <w:r>
        <w:rPr>
          <w:spacing w:val="1"/>
          <w:sz w:val="24"/>
        </w:rPr>
        <w:t> </w:t>
      </w:r>
      <w:r>
        <w:rPr>
          <w:sz w:val="24"/>
        </w:rPr>
        <w:t>rainfall.</w:t>
      </w:r>
    </w:p>
    <w:p>
      <w:pPr>
        <w:pStyle w:val="ListParagraph"/>
        <w:numPr>
          <w:ilvl w:val="0"/>
          <w:numId w:val="31"/>
        </w:numPr>
        <w:tabs>
          <w:tab w:pos="1541" w:val="left" w:leader="none"/>
        </w:tabs>
        <w:spacing w:line="480" w:lineRule="auto" w:before="0" w:after="0"/>
        <w:ind w:left="1540" w:right="1278" w:hanging="360"/>
        <w:jc w:val="both"/>
        <w:rPr>
          <w:sz w:val="24"/>
        </w:rPr>
      </w:pPr>
      <w:r>
        <w:rPr>
          <w:sz w:val="24"/>
        </w:rPr>
        <w:t>The distribution of the bacteria isolated from the river showed a wide range of pathogenic</w:t>
      </w:r>
      <w:r>
        <w:rPr>
          <w:spacing w:val="-57"/>
          <w:sz w:val="24"/>
        </w:rPr>
        <w:t> </w:t>
      </w:r>
      <w:r>
        <w:rPr>
          <w:sz w:val="24"/>
        </w:rPr>
        <w:t>organisms, of which high proportion were enteric bacteria with </w:t>
      </w:r>
      <w:r>
        <w:rPr>
          <w:i/>
          <w:sz w:val="24"/>
        </w:rPr>
        <w:t>E. coli </w:t>
      </w:r>
      <w:r>
        <w:rPr>
          <w:sz w:val="24"/>
        </w:rPr>
        <w:t>having the highest</w:t>
      </w:r>
      <w:r>
        <w:rPr>
          <w:spacing w:val="1"/>
          <w:sz w:val="24"/>
        </w:rPr>
        <w:t> </w:t>
      </w:r>
      <w:r>
        <w:rPr>
          <w:sz w:val="24"/>
        </w:rPr>
        <w:t>proportion.</w:t>
      </w:r>
      <w:r>
        <w:rPr>
          <w:spacing w:val="-1"/>
          <w:sz w:val="24"/>
        </w:rPr>
        <w:t> </w:t>
      </w:r>
      <w:r>
        <w:rPr>
          <w:sz w:val="24"/>
        </w:rPr>
        <w:t>This further</w:t>
      </w:r>
      <w:r>
        <w:rPr>
          <w:spacing w:val="-2"/>
          <w:sz w:val="24"/>
        </w:rPr>
        <w:t> </w:t>
      </w:r>
      <w:r>
        <w:rPr>
          <w:sz w:val="24"/>
        </w:rPr>
        <w:t>indicates human</w:t>
      </w:r>
      <w:r>
        <w:rPr>
          <w:spacing w:val="-1"/>
          <w:sz w:val="24"/>
        </w:rPr>
        <w:t> </w:t>
      </w:r>
      <w:r>
        <w:rPr>
          <w:sz w:val="24"/>
        </w:rPr>
        <w:t>wastes contamination.</w:t>
      </w:r>
    </w:p>
    <w:p>
      <w:pPr>
        <w:pStyle w:val="ListParagraph"/>
        <w:numPr>
          <w:ilvl w:val="0"/>
          <w:numId w:val="31"/>
        </w:numPr>
        <w:tabs>
          <w:tab w:pos="1541" w:val="left" w:leader="none"/>
        </w:tabs>
        <w:spacing w:line="480" w:lineRule="auto" w:before="0" w:after="0"/>
        <w:ind w:left="1540" w:right="1278" w:hanging="360"/>
        <w:jc w:val="both"/>
        <w:rPr>
          <w:sz w:val="24"/>
        </w:rPr>
      </w:pPr>
      <w:r>
        <w:rPr>
          <w:sz w:val="24"/>
        </w:rPr>
        <w:t>Many of these pathogenic bacteria, especially</w:t>
      </w:r>
      <w:r>
        <w:rPr>
          <w:i/>
          <w:sz w:val="24"/>
        </w:rPr>
        <w:t>Shigella flexneri</w:t>
      </w:r>
      <w:r>
        <w:rPr>
          <w:sz w:val="24"/>
        </w:rPr>
        <w:t>,</w:t>
      </w:r>
      <w:r>
        <w:rPr>
          <w:i/>
          <w:sz w:val="24"/>
        </w:rPr>
        <w:t>E. coli</w:t>
      </w:r>
      <w:r>
        <w:rPr>
          <w:sz w:val="24"/>
        </w:rPr>
        <w:t>, </w:t>
      </w:r>
      <w:r>
        <w:rPr>
          <w:i/>
          <w:sz w:val="24"/>
        </w:rPr>
        <w:t>Staphylococcus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aureus</w:t>
      </w:r>
      <w:r>
        <w:rPr>
          <w:sz w:val="24"/>
        </w:rPr>
        <w:t>etc.were</w:t>
      </w:r>
      <w:r>
        <w:rPr>
          <w:spacing w:val="-2"/>
          <w:sz w:val="24"/>
        </w:rPr>
        <w:t> </w:t>
      </w:r>
      <w:r>
        <w:rPr>
          <w:sz w:val="24"/>
        </w:rPr>
        <w:t>multi-drug</w:t>
      </w:r>
      <w:r>
        <w:rPr>
          <w:spacing w:val="-3"/>
          <w:sz w:val="24"/>
        </w:rPr>
        <w:t> </w:t>
      </w:r>
      <w:r>
        <w:rPr>
          <w:sz w:val="24"/>
        </w:rPr>
        <w:t>resistant to commonly</w:t>
      </w:r>
      <w:r>
        <w:rPr>
          <w:spacing w:val="-3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antibiotics in 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area.</w:t>
      </w:r>
    </w:p>
    <w:p>
      <w:pPr>
        <w:pStyle w:val="ListParagraph"/>
        <w:numPr>
          <w:ilvl w:val="0"/>
          <w:numId w:val="31"/>
        </w:numPr>
        <w:tabs>
          <w:tab w:pos="1541" w:val="left" w:leader="none"/>
        </w:tabs>
        <w:spacing w:line="480" w:lineRule="auto" w:before="1" w:after="0"/>
        <w:ind w:left="1540" w:right="1280" w:hanging="360"/>
        <w:jc w:val="both"/>
        <w:rPr>
          <w:sz w:val="24"/>
        </w:rPr>
      </w:pPr>
      <w:r>
        <w:rPr>
          <w:sz w:val="24"/>
        </w:rPr>
        <w:t>PCR analysis of some of the antibiotic resistant isolates further confirmed occurrence of</w:t>
      </w:r>
      <w:r>
        <w:rPr>
          <w:spacing w:val="1"/>
          <w:sz w:val="24"/>
        </w:rPr>
        <w:t> </w:t>
      </w:r>
      <w:r>
        <w:rPr>
          <w:sz w:val="24"/>
        </w:rPr>
        <w:t>resistant</w:t>
      </w:r>
      <w:r>
        <w:rPr>
          <w:spacing w:val="-1"/>
          <w:sz w:val="24"/>
        </w:rPr>
        <w:t> </w:t>
      </w:r>
      <w:r>
        <w:rPr>
          <w:sz w:val="24"/>
        </w:rPr>
        <w:t>bacteria</w:t>
      </w:r>
      <w:r>
        <w:rPr>
          <w:spacing w:val="-2"/>
          <w:sz w:val="24"/>
        </w:rPr>
        <w:t> </w:t>
      </w:r>
      <w:r>
        <w:rPr>
          <w:sz w:val="24"/>
        </w:rPr>
        <w:t>strains in the study</w:t>
      </w:r>
      <w:r>
        <w:rPr>
          <w:spacing w:val="-5"/>
          <w:sz w:val="24"/>
        </w:rPr>
        <w:t> </w:t>
      </w:r>
      <w:r>
        <w:rPr>
          <w:sz w:val="24"/>
        </w:rPr>
        <w:t>area.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500" w:bottom="1200" w:left="620" w:right="160"/>
        </w:sectPr>
      </w:pPr>
    </w:p>
    <w:p>
      <w:pPr>
        <w:pStyle w:val="ListParagraph"/>
        <w:numPr>
          <w:ilvl w:val="0"/>
          <w:numId w:val="31"/>
        </w:numPr>
        <w:tabs>
          <w:tab w:pos="1541" w:val="left" w:leader="none"/>
        </w:tabs>
        <w:spacing w:line="480" w:lineRule="auto" w:before="72" w:after="0"/>
        <w:ind w:left="1540" w:right="1278" w:hanging="360"/>
        <w:jc w:val="both"/>
        <w:rPr>
          <w:sz w:val="24"/>
        </w:rPr>
      </w:pPr>
      <w:r>
        <w:rPr>
          <w:sz w:val="24"/>
        </w:rPr>
        <w:t>Water of River Sokoto contained heavy metals namely Hg, Cd, Ag and</w:t>
      </w:r>
      <w:r>
        <w:rPr>
          <w:spacing w:val="1"/>
          <w:sz w:val="24"/>
        </w:rPr>
        <w:t> </w:t>
      </w:r>
      <w:r>
        <w:rPr>
          <w:sz w:val="24"/>
        </w:rPr>
        <w:t>Pb at high</w:t>
      </w:r>
      <w:r>
        <w:rPr>
          <w:spacing w:val="1"/>
          <w:sz w:val="24"/>
        </w:rPr>
        <w:t> </w:t>
      </w:r>
      <w:r>
        <w:rPr>
          <w:sz w:val="24"/>
        </w:rPr>
        <w:t>concentrations and Cr, Co, Ni and Snat low concentrations which have been reported to</w:t>
      </w:r>
      <w:r>
        <w:rPr>
          <w:spacing w:val="1"/>
          <w:sz w:val="24"/>
        </w:rPr>
        <w:t> </w:t>
      </w:r>
      <w:r>
        <w:rPr>
          <w:sz w:val="24"/>
        </w:rPr>
        <w:t>cause chronic diseases such as high blood pressure, anemia, Mina mata disease, cancer of</w:t>
      </w:r>
      <w:r>
        <w:rPr>
          <w:spacing w:val="-57"/>
          <w:sz w:val="24"/>
        </w:rPr>
        <w:t> </w:t>
      </w:r>
      <w:r>
        <w:rPr>
          <w:sz w:val="24"/>
        </w:rPr>
        <w:t>lung,</w:t>
      </w:r>
      <w:r>
        <w:rPr>
          <w:spacing w:val="1"/>
          <w:sz w:val="24"/>
        </w:rPr>
        <w:t> </w:t>
      </w:r>
      <w:r>
        <w:rPr>
          <w:sz w:val="24"/>
        </w:rPr>
        <w:t>skin,</w:t>
      </w:r>
      <w:r>
        <w:rPr>
          <w:spacing w:val="1"/>
          <w:sz w:val="24"/>
        </w:rPr>
        <w:t> </w:t>
      </w:r>
      <w:r>
        <w:rPr>
          <w:sz w:val="24"/>
        </w:rPr>
        <w:t>bladder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kidney,</w:t>
      </w:r>
      <w:r>
        <w:rPr>
          <w:spacing w:val="1"/>
          <w:sz w:val="24"/>
        </w:rPr>
        <w:t> </w:t>
      </w:r>
      <w:r>
        <w:rPr>
          <w:sz w:val="24"/>
        </w:rPr>
        <w:t>skin</w:t>
      </w:r>
      <w:r>
        <w:rPr>
          <w:spacing w:val="1"/>
          <w:sz w:val="24"/>
        </w:rPr>
        <w:t> </w:t>
      </w:r>
      <w:r>
        <w:rPr>
          <w:sz w:val="24"/>
        </w:rPr>
        <w:t>lesions</w:t>
      </w:r>
      <w:r>
        <w:rPr>
          <w:spacing w:val="1"/>
          <w:sz w:val="24"/>
        </w:rPr>
        <w:t> </w:t>
      </w:r>
      <w:r>
        <w:rPr>
          <w:sz w:val="24"/>
        </w:rPr>
        <w:t>(hyperkeratosis)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1"/>
          <w:sz w:val="24"/>
        </w:rPr>
        <w:t> </w:t>
      </w:r>
      <w:r>
        <w:rPr>
          <w:sz w:val="24"/>
        </w:rPr>
        <w:t>pigmentation</w:t>
      </w:r>
      <w:r>
        <w:rPr>
          <w:spacing w:val="-57"/>
          <w:sz w:val="24"/>
        </w:rPr>
        <w:t> </w:t>
      </w:r>
      <w:r>
        <w:rPr>
          <w:sz w:val="24"/>
        </w:rPr>
        <w:t>changesand therefore may pose health risks to the people using the water for various</w:t>
      </w:r>
      <w:r>
        <w:rPr>
          <w:spacing w:val="1"/>
          <w:sz w:val="24"/>
        </w:rPr>
        <w:t> </w:t>
      </w:r>
      <w:r>
        <w:rPr>
          <w:sz w:val="24"/>
        </w:rPr>
        <w:t>purposes.</w:t>
      </w:r>
    </w:p>
    <w:p>
      <w:pPr>
        <w:pStyle w:val="ListParagraph"/>
        <w:numPr>
          <w:ilvl w:val="0"/>
          <w:numId w:val="31"/>
        </w:numPr>
        <w:tabs>
          <w:tab w:pos="1541" w:val="left" w:leader="none"/>
        </w:tabs>
        <w:spacing w:line="480" w:lineRule="auto" w:before="0" w:after="0"/>
        <w:ind w:left="1540" w:right="1280" w:hanging="360"/>
        <w:jc w:val="both"/>
        <w:rPr>
          <w:sz w:val="24"/>
        </w:rPr>
      </w:pPr>
      <w:r>
        <w:rPr>
          <w:sz w:val="24"/>
        </w:rPr>
        <w:t>Human contaminations are the major sources of contamination in this study rather than</w:t>
      </w:r>
      <w:r>
        <w:rPr>
          <w:spacing w:val="1"/>
          <w:sz w:val="24"/>
        </w:rPr>
        <w:t> </w:t>
      </w:r>
      <w:r>
        <w:rPr>
          <w:sz w:val="24"/>
        </w:rPr>
        <w:t>what were mostly reported in previous studies (Sangodoyin, 1995; Fakayode, 2005; Kanu</w:t>
      </w:r>
      <w:r>
        <w:rPr>
          <w:spacing w:val="-57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al.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2006)</w:t>
      </w:r>
      <w:r>
        <w:rPr>
          <w:spacing w:val="-2"/>
          <w:sz w:val="24"/>
        </w:rPr>
        <w:t> </w:t>
      </w:r>
      <w:r>
        <w:rPr>
          <w:sz w:val="24"/>
        </w:rPr>
        <w:t>that industrial</w:t>
      </w:r>
      <w:r>
        <w:rPr>
          <w:spacing w:val="-1"/>
          <w:sz w:val="24"/>
        </w:rPr>
        <w:t> </w:t>
      </w:r>
      <w:r>
        <w:rPr>
          <w:sz w:val="24"/>
        </w:rPr>
        <w:t>effluents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responsible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contamination of</w:t>
      </w:r>
      <w:r>
        <w:rPr>
          <w:spacing w:val="-2"/>
          <w:sz w:val="24"/>
        </w:rPr>
        <w:t> </w:t>
      </w:r>
      <w:r>
        <w:rPr>
          <w:sz w:val="24"/>
        </w:rPr>
        <w:t>river</w:t>
      </w:r>
      <w:r>
        <w:rPr>
          <w:spacing w:val="-3"/>
          <w:sz w:val="24"/>
        </w:rPr>
        <w:t> </w:t>
      </w:r>
      <w:r>
        <w:rPr>
          <w:sz w:val="24"/>
        </w:rPr>
        <w:t>water.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0"/>
        </w:rPr>
      </w:pPr>
    </w:p>
    <w:p>
      <w:pPr>
        <w:pStyle w:val="Heading1"/>
        <w:ind w:left="820"/>
        <w:jc w:val="left"/>
      </w:pPr>
      <w:r>
        <w:rPr/>
        <w:t>Recommendations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ListParagraph"/>
        <w:numPr>
          <w:ilvl w:val="0"/>
          <w:numId w:val="32"/>
        </w:numPr>
        <w:tabs>
          <w:tab w:pos="1541" w:val="left" w:leader="none"/>
        </w:tabs>
        <w:spacing w:line="480" w:lineRule="auto" w:before="0" w:after="0"/>
        <w:ind w:left="1540" w:right="1278" w:hanging="360"/>
        <w:jc w:val="both"/>
        <w:rPr>
          <w:sz w:val="24"/>
        </w:rPr>
      </w:pPr>
      <w:r>
        <w:rPr>
          <w:sz w:val="24"/>
        </w:rPr>
        <w:t>The findings of the study have implicated human wastes contamination as the major</w:t>
      </w:r>
      <w:r>
        <w:rPr>
          <w:spacing w:val="1"/>
          <w:sz w:val="24"/>
        </w:rPr>
        <w:t> </w:t>
      </w:r>
      <w:r>
        <w:rPr>
          <w:sz w:val="24"/>
        </w:rPr>
        <w:t>source of contamination of the Sokoto River and therefore, residents in the study area</w:t>
      </w:r>
      <w:r>
        <w:rPr>
          <w:spacing w:val="1"/>
          <w:sz w:val="24"/>
        </w:rPr>
        <w:t> </w:t>
      </w:r>
      <w:r>
        <w:rPr>
          <w:sz w:val="24"/>
        </w:rPr>
        <w:t>should be provided with standard latrines and also be enlightened on observation of</w:t>
      </w:r>
      <w:r>
        <w:rPr>
          <w:spacing w:val="1"/>
          <w:sz w:val="24"/>
        </w:rPr>
        <w:t> </w:t>
      </w:r>
      <w:r>
        <w:rPr>
          <w:sz w:val="24"/>
        </w:rPr>
        <w:t>regular</w:t>
      </w:r>
      <w:r>
        <w:rPr>
          <w:spacing w:val="-3"/>
          <w:sz w:val="24"/>
        </w:rPr>
        <w:t> </w:t>
      </w:r>
      <w:r>
        <w:rPr>
          <w:sz w:val="24"/>
        </w:rPr>
        <w:t>sanitation</w:t>
      </w:r>
      <w:r>
        <w:rPr>
          <w:spacing w:val="1"/>
          <w:sz w:val="24"/>
        </w:rPr>
        <w:t> </w:t>
      </w:r>
      <w:r>
        <w:rPr>
          <w:sz w:val="24"/>
        </w:rPr>
        <w:t>practices.</w:t>
      </w:r>
    </w:p>
    <w:p>
      <w:pPr>
        <w:pStyle w:val="ListParagraph"/>
        <w:numPr>
          <w:ilvl w:val="0"/>
          <w:numId w:val="32"/>
        </w:numPr>
        <w:tabs>
          <w:tab w:pos="1541" w:val="left" w:leader="none"/>
        </w:tabs>
        <w:spacing w:line="480" w:lineRule="auto" w:before="1" w:after="0"/>
        <w:ind w:left="1540" w:right="1283" w:hanging="360"/>
        <w:jc w:val="both"/>
        <w:rPr>
          <w:sz w:val="24"/>
        </w:rPr>
      </w:pPr>
      <w:r>
        <w:rPr>
          <w:sz w:val="24"/>
        </w:rPr>
        <w:t>Water from the river should be properly boiled or disinfected before being used for</w:t>
      </w:r>
      <w:r>
        <w:rPr>
          <w:spacing w:val="1"/>
          <w:sz w:val="24"/>
        </w:rPr>
        <w:t> </w:t>
      </w:r>
      <w:r>
        <w:rPr>
          <w:sz w:val="24"/>
        </w:rPr>
        <w:t>domestic</w:t>
      </w:r>
      <w:r>
        <w:rPr>
          <w:spacing w:val="-1"/>
          <w:sz w:val="24"/>
        </w:rPr>
        <w:t> </w:t>
      </w:r>
      <w:r>
        <w:rPr>
          <w:sz w:val="24"/>
        </w:rPr>
        <w:t>purposes.</w:t>
      </w:r>
    </w:p>
    <w:p>
      <w:pPr>
        <w:pStyle w:val="ListParagraph"/>
        <w:numPr>
          <w:ilvl w:val="0"/>
          <w:numId w:val="32"/>
        </w:numPr>
        <w:tabs>
          <w:tab w:pos="1541" w:val="left" w:leader="none"/>
        </w:tabs>
        <w:spacing w:line="480" w:lineRule="auto" w:before="0" w:after="0"/>
        <w:ind w:left="1540" w:right="1276" w:hanging="360"/>
        <w:jc w:val="both"/>
        <w:rPr>
          <w:sz w:val="24"/>
        </w:rPr>
      </w:pPr>
      <w:r>
        <w:rPr>
          <w:sz w:val="24"/>
        </w:rPr>
        <w:t>Fishes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pathogenic</w:t>
      </w:r>
      <w:r>
        <w:rPr>
          <w:spacing w:val="1"/>
          <w:sz w:val="24"/>
        </w:rPr>
        <w:t> </w:t>
      </w:r>
      <w:r>
        <w:rPr>
          <w:sz w:val="24"/>
        </w:rPr>
        <w:t>bacteria-ladened</w:t>
      </w:r>
      <w:r>
        <w:rPr>
          <w:spacing w:val="1"/>
          <w:sz w:val="24"/>
        </w:rPr>
        <w:t> </w:t>
      </w:r>
      <w:r>
        <w:rPr>
          <w:sz w:val="24"/>
        </w:rPr>
        <w:t>River</w:t>
      </w:r>
      <w:r>
        <w:rPr>
          <w:spacing w:val="1"/>
          <w:sz w:val="24"/>
        </w:rPr>
        <w:t> </w:t>
      </w:r>
      <w:r>
        <w:rPr>
          <w:sz w:val="24"/>
        </w:rPr>
        <w:t>Sokoto and</w:t>
      </w:r>
      <w:r>
        <w:rPr>
          <w:spacing w:val="1"/>
          <w:sz w:val="24"/>
        </w:rPr>
        <w:t> </w:t>
      </w:r>
      <w:r>
        <w:rPr>
          <w:sz w:val="24"/>
        </w:rPr>
        <w:t>irrigated</w:t>
      </w:r>
      <w:r>
        <w:rPr>
          <w:spacing w:val="1"/>
          <w:sz w:val="24"/>
        </w:rPr>
        <w:t> </w:t>
      </w:r>
      <w:r>
        <w:rPr>
          <w:sz w:val="24"/>
        </w:rPr>
        <w:t>vegetables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farmlands around the river should be properly cooked before eating to prevent bacterial</w:t>
      </w:r>
      <w:r>
        <w:rPr>
          <w:spacing w:val="1"/>
          <w:sz w:val="24"/>
        </w:rPr>
        <w:t> </w:t>
      </w:r>
      <w:r>
        <w:rPr>
          <w:sz w:val="24"/>
        </w:rPr>
        <w:t>infections.</w:t>
      </w:r>
    </w:p>
    <w:p>
      <w:pPr>
        <w:pStyle w:val="ListParagraph"/>
        <w:numPr>
          <w:ilvl w:val="0"/>
          <w:numId w:val="32"/>
        </w:numPr>
        <w:tabs>
          <w:tab w:pos="1541" w:val="left" w:leader="none"/>
        </w:tabs>
        <w:spacing w:line="480" w:lineRule="auto" w:before="0" w:after="0"/>
        <w:ind w:left="1540" w:right="1274" w:hanging="360"/>
        <w:jc w:val="both"/>
        <w:rPr>
          <w:sz w:val="24"/>
        </w:rPr>
      </w:pPr>
      <w:r>
        <w:rPr>
          <w:sz w:val="24"/>
        </w:rPr>
        <w:t>Antibiotic susceptibility profile of pathogenic organisms should be carried out positively</w:t>
      </w:r>
      <w:r>
        <w:rPr>
          <w:spacing w:val="1"/>
          <w:sz w:val="24"/>
        </w:rPr>
        <w:t> </w:t>
      </w:r>
      <w:r>
        <w:rPr>
          <w:sz w:val="24"/>
        </w:rPr>
        <w:t>prior</w:t>
      </w:r>
      <w:r>
        <w:rPr>
          <w:spacing w:val="-1"/>
          <w:sz w:val="24"/>
        </w:rPr>
        <w:t> </w:t>
      </w:r>
      <w:r>
        <w:rPr>
          <w:sz w:val="24"/>
        </w:rPr>
        <w:t>to therapy.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620" w:right="160"/>
        </w:sectPr>
      </w:pPr>
    </w:p>
    <w:p>
      <w:pPr>
        <w:pStyle w:val="ListParagraph"/>
        <w:numPr>
          <w:ilvl w:val="0"/>
          <w:numId w:val="32"/>
        </w:numPr>
        <w:tabs>
          <w:tab w:pos="1541" w:val="left" w:leader="none"/>
        </w:tabs>
        <w:spacing w:line="480" w:lineRule="auto" w:before="72" w:after="0"/>
        <w:ind w:left="1540" w:right="1278" w:hanging="360"/>
        <w:jc w:val="left"/>
        <w:rPr>
          <w:sz w:val="24"/>
        </w:rPr>
      </w:pPr>
      <w:r>
        <w:rPr>
          <w:sz w:val="24"/>
        </w:rPr>
        <w:t>People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industries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study</w:t>
      </w:r>
      <w:r>
        <w:rPr>
          <w:spacing w:val="35"/>
          <w:sz w:val="24"/>
        </w:rPr>
        <w:t> </w:t>
      </w:r>
      <w:r>
        <w:rPr>
          <w:sz w:val="24"/>
        </w:rPr>
        <w:t>area</w:t>
      </w:r>
      <w:r>
        <w:rPr>
          <w:spacing w:val="37"/>
          <w:sz w:val="24"/>
        </w:rPr>
        <w:t> </w:t>
      </w:r>
      <w:r>
        <w:rPr>
          <w:sz w:val="24"/>
        </w:rPr>
        <w:t>should</w:t>
      </w:r>
      <w:r>
        <w:rPr>
          <w:spacing w:val="38"/>
          <w:sz w:val="24"/>
        </w:rPr>
        <w:t> </w:t>
      </w:r>
      <w:r>
        <w:rPr>
          <w:sz w:val="24"/>
        </w:rPr>
        <w:t>be</w:t>
      </w:r>
      <w:r>
        <w:rPr>
          <w:spacing w:val="37"/>
          <w:sz w:val="24"/>
        </w:rPr>
        <w:t> </w:t>
      </w:r>
      <w:r>
        <w:rPr>
          <w:sz w:val="24"/>
        </w:rPr>
        <w:t>enlightened</w:t>
      </w:r>
      <w:r>
        <w:rPr>
          <w:spacing w:val="40"/>
          <w:sz w:val="24"/>
        </w:rPr>
        <w:t> </w:t>
      </w:r>
      <w:r>
        <w:rPr>
          <w:sz w:val="24"/>
        </w:rPr>
        <w:t>on</w:t>
      </w:r>
      <w:r>
        <w:rPr>
          <w:spacing w:val="40"/>
          <w:sz w:val="24"/>
        </w:rPr>
        <w:t> </w:t>
      </w:r>
      <w:r>
        <w:rPr>
          <w:sz w:val="24"/>
        </w:rPr>
        <w:t>proper</w:t>
      </w:r>
      <w:r>
        <w:rPr>
          <w:spacing w:val="44"/>
          <w:sz w:val="24"/>
        </w:rPr>
        <w:t> </w:t>
      </w:r>
      <w:r>
        <w:rPr>
          <w:sz w:val="24"/>
        </w:rPr>
        <w:t>waste</w:t>
      </w:r>
      <w:r>
        <w:rPr>
          <w:spacing w:val="-57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and disposal.</w:t>
      </w:r>
    </w:p>
    <w:p>
      <w:pPr>
        <w:pStyle w:val="ListParagraph"/>
        <w:numPr>
          <w:ilvl w:val="0"/>
          <w:numId w:val="32"/>
        </w:numPr>
        <w:tabs>
          <w:tab w:pos="1541" w:val="left" w:leader="none"/>
        </w:tabs>
        <w:spacing w:line="482" w:lineRule="auto" w:before="0" w:after="0"/>
        <w:ind w:left="1540" w:right="1277" w:hanging="360"/>
        <w:jc w:val="left"/>
        <w:rPr>
          <w:sz w:val="24"/>
        </w:rPr>
      </w:pPr>
      <w:r>
        <w:rPr>
          <w:sz w:val="24"/>
        </w:rPr>
        <w:t>Government</w:t>
      </w:r>
      <w:r>
        <w:rPr>
          <w:spacing w:val="32"/>
          <w:sz w:val="24"/>
        </w:rPr>
        <w:t> </w:t>
      </w:r>
      <w:r>
        <w:rPr>
          <w:sz w:val="24"/>
        </w:rPr>
        <w:t>should</w:t>
      </w:r>
      <w:r>
        <w:rPr>
          <w:spacing w:val="33"/>
          <w:sz w:val="24"/>
        </w:rPr>
        <w:t> </w:t>
      </w:r>
      <w:r>
        <w:rPr>
          <w:sz w:val="24"/>
        </w:rPr>
        <w:t>conduct</w:t>
      </w:r>
      <w:r>
        <w:rPr>
          <w:spacing w:val="32"/>
          <w:sz w:val="24"/>
        </w:rPr>
        <w:t> </w:t>
      </w:r>
      <w:r>
        <w:rPr>
          <w:sz w:val="24"/>
        </w:rPr>
        <w:t>regular</w:t>
      </w:r>
      <w:r>
        <w:rPr>
          <w:spacing w:val="32"/>
          <w:sz w:val="24"/>
        </w:rPr>
        <w:t> </w:t>
      </w:r>
      <w:r>
        <w:rPr>
          <w:sz w:val="24"/>
        </w:rPr>
        <w:t>surveillance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monitoring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river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ensure</w:t>
      </w:r>
      <w:r>
        <w:rPr>
          <w:spacing w:val="-57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quality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2"/>
          <w:sz w:val="24"/>
        </w:rPr>
        <w:t> </w:t>
      </w:r>
      <w:r>
        <w:rPr>
          <w:sz w:val="24"/>
        </w:rPr>
        <w:t>river</w:t>
      </w:r>
      <w:r>
        <w:rPr>
          <w:spacing w:val="1"/>
          <w:sz w:val="24"/>
        </w:rPr>
        <w:t> </w:t>
      </w:r>
      <w:r>
        <w:rPr>
          <w:sz w:val="24"/>
        </w:rPr>
        <w:t>water.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210"/>
        <w:ind w:left="3386" w:right="3841"/>
      </w:pPr>
      <w:r>
        <w:rPr/>
        <w:t>REFERENCES</w:t>
      </w:r>
    </w:p>
    <w:p>
      <w:pPr>
        <w:pStyle w:val="BodyText"/>
        <w:rPr>
          <w:b/>
          <w:sz w:val="30"/>
        </w:rPr>
      </w:pPr>
    </w:p>
    <w:p>
      <w:pPr>
        <w:spacing w:line="360" w:lineRule="auto" w:before="175"/>
        <w:ind w:left="1540" w:right="1278" w:hanging="720"/>
        <w:jc w:val="both"/>
        <w:rPr>
          <w:sz w:val="24"/>
        </w:rPr>
      </w:pPr>
      <w:r>
        <w:rPr>
          <w:sz w:val="24"/>
        </w:rPr>
        <w:t>Abednego,</w:t>
      </w:r>
      <w:r>
        <w:rPr>
          <w:spacing w:val="1"/>
          <w:sz w:val="24"/>
        </w:rPr>
        <w:t> </w:t>
      </w:r>
      <w:r>
        <w:rPr>
          <w:sz w:val="24"/>
        </w:rPr>
        <w:t>M.M.,</w:t>
      </w:r>
      <w:r>
        <w:rPr>
          <w:spacing w:val="1"/>
          <w:sz w:val="24"/>
        </w:rPr>
        <w:t> </w:t>
      </w:r>
      <w:r>
        <w:rPr>
          <w:sz w:val="24"/>
        </w:rPr>
        <w:t>Mbaruk,</w:t>
      </w:r>
      <w:r>
        <w:rPr>
          <w:spacing w:val="1"/>
          <w:sz w:val="24"/>
        </w:rPr>
        <w:t> </w:t>
      </w:r>
      <w:r>
        <w:rPr>
          <w:sz w:val="24"/>
        </w:rPr>
        <w:t>A.S.,John,</w:t>
      </w:r>
      <w:r>
        <w:rPr>
          <w:spacing w:val="1"/>
          <w:sz w:val="24"/>
        </w:rPr>
        <w:t> </w:t>
      </w:r>
      <w:r>
        <w:rPr>
          <w:sz w:val="24"/>
        </w:rPr>
        <w:t>N.M.,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John,</w:t>
      </w:r>
      <w:r>
        <w:rPr>
          <w:spacing w:val="1"/>
          <w:sz w:val="24"/>
        </w:rPr>
        <w:t> </w:t>
      </w:r>
      <w:r>
        <w:rPr>
          <w:sz w:val="24"/>
        </w:rPr>
        <w:t>M.M.</w:t>
      </w:r>
      <w:r>
        <w:rPr>
          <w:spacing w:val="1"/>
          <w:sz w:val="24"/>
        </w:rPr>
        <w:t> </w:t>
      </w:r>
      <w:r>
        <w:rPr>
          <w:sz w:val="24"/>
        </w:rPr>
        <w:t>(2013). Water-borne bacterial</w:t>
      </w:r>
      <w:r>
        <w:rPr>
          <w:spacing w:val="1"/>
          <w:sz w:val="24"/>
        </w:rPr>
        <w:t> </w:t>
      </w:r>
      <w:r>
        <w:rPr>
          <w:sz w:val="24"/>
        </w:rPr>
        <w:t>pathogens in surface waters of Nairobi River and health implication to communities</w:t>
      </w:r>
      <w:r>
        <w:rPr>
          <w:spacing w:val="1"/>
          <w:sz w:val="24"/>
        </w:rPr>
        <w:t> </w:t>
      </w:r>
      <w:r>
        <w:rPr>
          <w:sz w:val="24"/>
        </w:rPr>
        <w:t>downstream</w:t>
      </w:r>
      <w:r>
        <w:rPr>
          <w:spacing w:val="7"/>
          <w:sz w:val="24"/>
        </w:rPr>
        <w:t> </w:t>
      </w:r>
      <w:r>
        <w:rPr>
          <w:sz w:val="24"/>
        </w:rPr>
        <w:t>Athi</w:t>
      </w:r>
      <w:r>
        <w:rPr>
          <w:spacing w:val="8"/>
          <w:sz w:val="24"/>
        </w:rPr>
        <w:t> </w:t>
      </w:r>
      <w:r>
        <w:rPr>
          <w:sz w:val="24"/>
        </w:rPr>
        <w:t>River</w:t>
      </w:r>
      <w:r>
        <w:rPr>
          <w:i/>
          <w:sz w:val="24"/>
        </w:rPr>
        <w:t>.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Life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&amp; Pharm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1"/>
          <w:sz w:val="24"/>
        </w:rPr>
        <w:t> </w:t>
      </w:r>
      <w:r>
        <w:rPr>
          <w:sz w:val="24"/>
        </w:rPr>
        <w:t>3(1):</w:t>
      </w:r>
      <w:r>
        <w:rPr>
          <w:spacing w:val="8"/>
          <w:sz w:val="24"/>
        </w:rPr>
        <w:t> </w:t>
      </w:r>
      <w:r>
        <w:rPr>
          <w:sz w:val="24"/>
        </w:rPr>
        <w:t>4</w:t>
      </w:r>
    </w:p>
    <w:p>
      <w:pPr>
        <w:pStyle w:val="BodyText"/>
        <w:spacing w:line="275" w:lineRule="exact"/>
        <w:ind w:left="1540"/>
        <w:jc w:val="both"/>
      </w:pPr>
      <w:r>
        <w:rPr/>
        <w:t>– 10.</w:t>
      </w:r>
    </w:p>
    <w:p>
      <w:pPr>
        <w:pStyle w:val="BodyText"/>
        <w:spacing w:line="362" w:lineRule="auto" w:before="137"/>
        <w:ind w:left="1540" w:right="1280" w:hanging="720"/>
        <w:jc w:val="both"/>
      </w:pPr>
      <w:r>
        <w:rPr/>
        <w:t>Abraham, W.R. (2010). Megacities as source for pathogenic bacteria in rivers and their fate</w:t>
      </w:r>
      <w:r>
        <w:rPr>
          <w:spacing w:val="1"/>
        </w:rPr>
        <w:t> </w:t>
      </w:r>
      <w:r>
        <w:rPr/>
        <w:t>downstream.</w:t>
      </w:r>
      <w:r>
        <w:rPr>
          <w:i/>
        </w:rPr>
        <w:t>Intl.</w:t>
      </w:r>
      <w:r>
        <w:rPr>
          <w:i/>
          <w:spacing w:val="-1"/>
        </w:rPr>
        <w:t> </w:t>
      </w:r>
      <w:r>
        <w:rPr>
          <w:i/>
        </w:rPr>
        <w:t>J. Microbiol, </w:t>
      </w:r>
      <w:r>
        <w:rPr/>
        <w:t>10 (13): 1155.</w:t>
      </w:r>
    </w:p>
    <w:p>
      <w:pPr>
        <w:pStyle w:val="BodyText"/>
        <w:spacing w:line="360" w:lineRule="auto"/>
        <w:ind w:left="1540" w:right="1276" w:hanging="720"/>
        <w:jc w:val="both"/>
      </w:pPr>
      <w:r>
        <w:rPr/>
        <w:t>ADAS (Agricultural Developement Advisory Services). (2007). Diffuse nitrate pollution from</w:t>
      </w:r>
      <w:r>
        <w:rPr>
          <w:spacing w:val="1"/>
        </w:rPr>
        <w:t> </w:t>
      </w:r>
      <w:r>
        <w:rPr/>
        <w:t>agriculture – strategies for reducing nitrate leaching. ADAS report to Defra – supporting</w:t>
      </w:r>
      <w:r>
        <w:rPr>
          <w:spacing w:val="1"/>
        </w:rPr>
        <w:t> </w:t>
      </w:r>
      <w:r>
        <w:rPr/>
        <w:t>paper</w:t>
      </w:r>
      <w:r>
        <w:rPr>
          <w:spacing w:val="-1"/>
        </w:rPr>
        <w:t> </w:t>
      </w:r>
      <w:r>
        <w:rPr/>
        <w:t>D3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consultation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implementation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Nitrates</w:t>
      </w:r>
      <w:r>
        <w:rPr>
          <w:spacing w:val="-1"/>
        </w:rPr>
        <w:t> </w:t>
      </w:r>
      <w:r>
        <w:rPr/>
        <w:t>Directive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England.</w:t>
      </w:r>
    </w:p>
    <w:p>
      <w:pPr>
        <w:pStyle w:val="BodyText"/>
        <w:spacing w:line="360" w:lineRule="auto"/>
        <w:ind w:left="1540" w:right="1277" w:hanging="720"/>
        <w:jc w:val="both"/>
      </w:pPr>
      <w:r>
        <w:rPr/>
        <w:t>Ademoroti, C.M.A. (1996). Standard Methods for Water and Effluents Analysis.Foludex Press</w:t>
      </w:r>
      <w:r>
        <w:rPr>
          <w:spacing w:val="1"/>
        </w:rPr>
        <w:t> </w:t>
      </w:r>
      <w:r>
        <w:rPr/>
        <w:t>Ltd.</w:t>
      </w:r>
      <w:r>
        <w:rPr>
          <w:spacing w:val="1"/>
        </w:rPr>
        <w:t> </w:t>
      </w:r>
      <w:r>
        <w:rPr/>
        <w:t>Ibadan, pp. 52-53.</w:t>
      </w:r>
    </w:p>
    <w:p>
      <w:pPr>
        <w:spacing w:before="0"/>
        <w:ind w:left="820" w:right="0" w:firstLine="0"/>
        <w:jc w:val="both"/>
        <w:rPr>
          <w:sz w:val="24"/>
        </w:rPr>
      </w:pPr>
      <w:r>
        <w:rPr>
          <w:sz w:val="24"/>
        </w:rPr>
        <w:t>Ahuja,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(2009).</w:t>
      </w:r>
      <w:r>
        <w:rPr>
          <w:spacing w:val="-1"/>
          <w:sz w:val="24"/>
        </w:rPr>
        <w:t> </w:t>
      </w:r>
      <w:r>
        <w:rPr>
          <w:sz w:val="24"/>
        </w:rPr>
        <w:t>Overview. In: </w:t>
      </w:r>
      <w:r>
        <w:rPr>
          <w:i/>
          <w:sz w:val="24"/>
        </w:rPr>
        <w:t>Handbook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Purity</w:t>
      </w:r>
      <w:r>
        <w:rPr>
          <w:i/>
          <w:spacing w:val="-1"/>
          <w:sz w:val="24"/>
        </w:rPr>
        <w:t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Edn.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1-16</w:t>
      </w:r>
    </w:p>
    <w:p>
      <w:pPr>
        <w:pStyle w:val="BodyText"/>
        <w:spacing w:line="362" w:lineRule="auto" w:before="133"/>
        <w:ind w:left="1540" w:right="1282" w:hanging="720"/>
        <w:jc w:val="both"/>
      </w:pPr>
      <w:r>
        <w:rPr/>
        <w:t>Ajayi S.O. and Osibanji O. (1981). Pollution studies on Nigeria Rivers 11; Water quality of some</w:t>
      </w:r>
      <w:r>
        <w:rPr>
          <w:spacing w:val="-57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Rivers.</w:t>
      </w:r>
      <w:r>
        <w:rPr>
          <w:i/>
        </w:rPr>
        <w:t>Environ.Pollut.</w:t>
      </w:r>
      <w:r>
        <w:rPr>
          <w:i/>
          <w:spacing w:val="1"/>
        </w:rPr>
        <w:t> </w:t>
      </w:r>
      <w:r>
        <w:rPr/>
        <w:t>Series 2: 87-95</w:t>
      </w:r>
    </w:p>
    <w:p>
      <w:pPr>
        <w:spacing w:line="360" w:lineRule="auto" w:before="0"/>
        <w:ind w:left="1540" w:right="1275" w:hanging="720"/>
        <w:jc w:val="both"/>
        <w:rPr>
          <w:sz w:val="24"/>
        </w:rPr>
      </w:pPr>
      <w:r>
        <w:rPr>
          <w:sz w:val="24"/>
        </w:rPr>
        <w:t>Al-Hulu, S.M., Al-Charrakh, A.H., Al-Saadi, M.A.K. (2009) Isolation and characterization of</w:t>
      </w:r>
      <w:r>
        <w:rPr>
          <w:spacing w:val="1"/>
          <w:sz w:val="24"/>
        </w:rPr>
        <w:t> </w:t>
      </w:r>
      <w:r>
        <w:rPr>
          <w:i/>
          <w:sz w:val="24"/>
        </w:rPr>
        <w:t>Raoultella ornithinolytica </w:t>
      </w:r>
      <w:r>
        <w:rPr>
          <w:sz w:val="24"/>
        </w:rPr>
        <w:t>from clinical specimens in Hilla city, Iraq. </w:t>
      </w:r>
      <w:r>
        <w:rPr>
          <w:i/>
          <w:sz w:val="24"/>
        </w:rPr>
        <w:t>Med J Babylon </w:t>
      </w:r>
      <w:r>
        <w:rPr>
          <w:b/>
          <w:sz w:val="24"/>
        </w:rPr>
        <w:t>7:</w:t>
      </w:r>
      <w:r>
        <w:rPr>
          <w:b/>
          <w:spacing w:val="1"/>
          <w:sz w:val="24"/>
        </w:rPr>
        <w:t> </w:t>
      </w:r>
      <w:r>
        <w:rPr>
          <w:sz w:val="24"/>
        </w:rPr>
        <w:t>42-47.</w:t>
      </w:r>
    </w:p>
    <w:p>
      <w:pPr>
        <w:pStyle w:val="BodyText"/>
        <w:spacing w:line="360" w:lineRule="auto"/>
        <w:ind w:left="1540" w:right="1274" w:hanging="720"/>
        <w:jc w:val="both"/>
      </w:pPr>
      <w:r>
        <w:rPr/>
        <w:t>Alley, R.E. (2007). Pollution Classifications. In: Water Quality Handbook 2</w:t>
      </w:r>
      <w:r>
        <w:rPr>
          <w:vertAlign w:val="superscript"/>
        </w:rPr>
        <w:t>nd</w:t>
      </w:r>
      <w:r>
        <w:rPr>
          <w:vertAlign w:val="baseline"/>
        </w:rPr>
        <w:t>Edn McGraw-Hill</w:t>
      </w:r>
      <w:r>
        <w:rPr>
          <w:spacing w:val="1"/>
          <w:vertAlign w:val="baseline"/>
        </w:rPr>
        <w:t> </w:t>
      </w:r>
      <w:r>
        <w:rPr>
          <w:vertAlign w:val="baseline"/>
        </w:rPr>
        <w:t>Publishing</w:t>
      </w:r>
      <w:r>
        <w:rPr>
          <w:spacing w:val="-3"/>
          <w:vertAlign w:val="baseline"/>
        </w:rPr>
        <w:t> </w:t>
      </w:r>
      <w:r>
        <w:rPr>
          <w:vertAlign w:val="baseline"/>
        </w:rPr>
        <w:t>Co., New York pp. 24-51.</w:t>
      </w:r>
    </w:p>
    <w:p>
      <w:pPr>
        <w:spacing w:after="0" w:line="360" w:lineRule="auto"/>
        <w:jc w:val="both"/>
        <w:sectPr>
          <w:pgSz w:w="12240" w:h="15840"/>
          <w:pgMar w:header="0" w:footer="935" w:top="1360" w:bottom="1200" w:left="620" w:right="160"/>
        </w:sectPr>
      </w:pPr>
    </w:p>
    <w:p>
      <w:pPr>
        <w:pStyle w:val="BodyText"/>
        <w:spacing w:line="360" w:lineRule="auto" w:before="74"/>
        <w:ind w:left="1540" w:right="1272" w:hanging="720"/>
        <w:jc w:val="both"/>
      </w:pPr>
      <w:r>
        <w:rPr/>
        <w:t>Andres, P.; Lucero, C.; Soler-Bistue, A.; Guerriero, L.; Albornoz, E.; Tran, T.; Zorreguieta, A.;</w:t>
      </w:r>
      <w:r>
        <w:rPr>
          <w:spacing w:val="1"/>
        </w:rPr>
        <w:t> </w:t>
      </w:r>
      <w:r>
        <w:rPr/>
        <w:t>Galas,</w:t>
      </w:r>
      <w:r>
        <w:rPr>
          <w:spacing w:val="1"/>
        </w:rPr>
        <w:t> </w:t>
      </w:r>
      <w:r>
        <w:rPr/>
        <w:t>M.;</w:t>
      </w:r>
      <w:r>
        <w:rPr>
          <w:spacing w:val="1"/>
        </w:rPr>
        <w:t> </w:t>
      </w:r>
      <w:r>
        <w:rPr/>
        <w:t>Corso,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(2013).Differential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plasmid-</w:t>
      </w:r>
      <w:r>
        <w:rPr>
          <w:spacing w:val="1"/>
        </w:rPr>
        <w:t> </w:t>
      </w:r>
      <w:r>
        <w:rPr/>
        <w:t>mediated quinolone resistancegenes in clinical enterobacteria with unusual phenotypes of</w:t>
      </w:r>
      <w:r>
        <w:rPr>
          <w:spacing w:val="-57"/>
        </w:rPr>
        <w:t> </w:t>
      </w:r>
      <w:r>
        <w:rPr/>
        <w:t>quinolonesusceptibility</w:t>
      </w:r>
      <w:r>
        <w:rPr>
          <w:spacing w:val="-7"/>
        </w:rPr>
        <w:t> </w:t>
      </w:r>
      <w:r>
        <w:rPr/>
        <w:t>from Argentina.</w:t>
      </w:r>
      <w:r>
        <w:rPr>
          <w:i/>
        </w:rPr>
        <w:t>Antimicrob Agents Chemother</w:t>
      </w:r>
      <w:r>
        <w:rPr>
          <w:b/>
        </w:rPr>
        <w:t>57:</w:t>
      </w:r>
      <w:r>
        <w:rPr>
          <w:b/>
          <w:spacing w:val="1"/>
        </w:rPr>
        <w:t> </w:t>
      </w:r>
      <w:r>
        <w:rPr/>
        <w:t>2467–2475.</w:t>
      </w:r>
    </w:p>
    <w:p>
      <w:pPr>
        <w:spacing w:line="360" w:lineRule="auto" w:before="1"/>
        <w:ind w:left="1540" w:right="1279" w:hanging="720"/>
        <w:jc w:val="both"/>
        <w:rPr>
          <w:sz w:val="24"/>
        </w:rPr>
      </w:pPr>
      <w:r>
        <w:rPr>
          <w:sz w:val="24"/>
        </w:rPr>
        <w:t>APHA (American Public Health Association).(1998).</w:t>
      </w:r>
      <w:r>
        <w:rPr>
          <w:i/>
          <w:sz w:val="24"/>
        </w:rPr>
        <w:t>Standard Methods for the Examination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Wastewater,</w:t>
      </w:r>
      <w:r>
        <w:rPr>
          <w:i/>
          <w:spacing w:val="1"/>
          <w:sz w:val="24"/>
        </w:rPr>
        <w:t> </w:t>
      </w:r>
      <w:r>
        <w:rPr>
          <w:sz w:val="24"/>
        </w:rPr>
        <w:t>20th edn.Washington, D.C.</w:t>
      </w:r>
    </w:p>
    <w:p>
      <w:pPr>
        <w:pStyle w:val="BodyText"/>
        <w:ind w:left="820"/>
        <w:jc w:val="both"/>
      </w:pPr>
      <w:r>
        <w:rPr>
          <w:color w:val="333333"/>
        </w:rPr>
        <w:t>Au,</w:t>
      </w:r>
      <w:r>
        <w:rPr>
          <w:color w:val="333333"/>
          <w:spacing w:val="51"/>
        </w:rPr>
        <w:t> </w:t>
      </w:r>
      <w:r>
        <w:rPr>
          <w:color w:val="333333"/>
        </w:rPr>
        <w:t>D.W.T.,</w:t>
      </w:r>
      <w:r>
        <w:rPr>
          <w:color w:val="333333"/>
          <w:spacing w:val="51"/>
        </w:rPr>
        <w:t> </w:t>
      </w:r>
      <w:r>
        <w:rPr>
          <w:color w:val="333333"/>
        </w:rPr>
        <w:t>Pollino,</w:t>
      </w:r>
      <w:r>
        <w:rPr>
          <w:color w:val="333333"/>
          <w:spacing w:val="52"/>
        </w:rPr>
        <w:t> </w:t>
      </w:r>
      <w:r>
        <w:rPr>
          <w:color w:val="333333"/>
        </w:rPr>
        <w:t>C.A.,</w:t>
      </w:r>
      <w:r>
        <w:rPr>
          <w:color w:val="333333"/>
          <w:spacing w:val="51"/>
        </w:rPr>
        <w:t> </w:t>
      </w:r>
      <w:r>
        <w:rPr>
          <w:color w:val="333333"/>
        </w:rPr>
        <w:t>Wu,</w:t>
      </w:r>
      <w:r>
        <w:rPr>
          <w:color w:val="333333"/>
          <w:spacing w:val="52"/>
        </w:rPr>
        <w:t> </w:t>
      </w:r>
      <w:r>
        <w:rPr>
          <w:color w:val="333333"/>
        </w:rPr>
        <w:t>R.S.S.,</w:t>
      </w:r>
      <w:r>
        <w:rPr>
          <w:color w:val="333333"/>
          <w:spacing w:val="51"/>
        </w:rPr>
        <w:t> </w:t>
      </w:r>
      <w:r>
        <w:rPr>
          <w:color w:val="333333"/>
        </w:rPr>
        <w:t>Shin,</w:t>
      </w:r>
      <w:r>
        <w:rPr>
          <w:color w:val="333333"/>
          <w:spacing w:val="49"/>
        </w:rPr>
        <w:t> </w:t>
      </w:r>
      <w:r>
        <w:rPr>
          <w:color w:val="333333"/>
        </w:rPr>
        <w:t>P.K.S.,</w:t>
      </w:r>
      <w:r>
        <w:rPr>
          <w:color w:val="333333"/>
          <w:spacing w:val="54"/>
        </w:rPr>
        <w:t> </w:t>
      </w:r>
      <w:r>
        <w:rPr>
          <w:color w:val="333333"/>
        </w:rPr>
        <w:t>Lau,</w:t>
      </w:r>
      <w:r>
        <w:rPr>
          <w:color w:val="333333"/>
          <w:spacing w:val="52"/>
        </w:rPr>
        <w:t> </w:t>
      </w:r>
      <w:r>
        <w:rPr>
          <w:color w:val="333333"/>
        </w:rPr>
        <w:t>S.T.F.</w:t>
      </w:r>
      <w:r>
        <w:rPr>
          <w:color w:val="333333"/>
          <w:spacing w:val="53"/>
        </w:rPr>
        <w:t> </w:t>
      </w:r>
      <w:r>
        <w:rPr>
          <w:color w:val="333333"/>
        </w:rPr>
        <w:t>and</w:t>
      </w:r>
      <w:r>
        <w:rPr>
          <w:color w:val="333333"/>
          <w:spacing w:val="53"/>
        </w:rPr>
        <w:t> </w:t>
      </w:r>
      <w:r>
        <w:rPr>
          <w:color w:val="333333"/>
        </w:rPr>
        <w:t>Tang,</w:t>
      </w:r>
      <w:r>
        <w:rPr>
          <w:color w:val="333333"/>
          <w:spacing w:val="53"/>
        </w:rPr>
        <w:t> </w:t>
      </w:r>
      <w:r>
        <w:rPr>
          <w:color w:val="333333"/>
        </w:rPr>
        <w:t>J.Y.M.</w:t>
      </w:r>
      <w:r>
        <w:rPr>
          <w:color w:val="333333"/>
          <w:spacing w:val="52"/>
        </w:rPr>
        <w:t> </w:t>
      </w:r>
      <w:r>
        <w:rPr>
          <w:color w:val="333333"/>
        </w:rPr>
        <w:t>(2004)</w:t>
      </w:r>
    </w:p>
    <w:p>
      <w:pPr>
        <w:spacing w:line="360" w:lineRule="auto" w:before="136"/>
        <w:ind w:left="1540" w:right="1276" w:firstLine="0"/>
        <w:jc w:val="both"/>
        <w:rPr>
          <w:sz w:val="24"/>
        </w:rPr>
      </w:pPr>
      <w:r>
        <w:rPr>
          <w:color w:val="333333"/>
          <w:sz w:val="24"/>
        </w:rPr>
        <w:t>Chronic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effects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of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suspended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solids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on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gill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structure,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osmoregulation,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growth,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and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triiodothyronine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in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juvenile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green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grouper </w:t>
      </w:r>
      <w:r>
        <w:rPr>
          <w:i/>
          <w:color w:val="333333"/>
          <w:sz w:val="24"/>
        </w:rPr>
        <w:t>Epinephelus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coioides</w:t>
      </w:r>
      <w:r>
        <w:rPr>
          <w:color w:val="333333"/>
          <w:sz w:val="24"/>
        </w:rPr>
        <w:t>, </w:t>
      </w:r>
      <w:r>
        <w:rPr>
          <w:i/>
          <w:color w:val="333333"/>
          <w:sz w:val="24"/>
        </w:rPr>
        <w:t>Marine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Ecology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Progress</w:t>
      </w:r>
      <w:r>
        <w:rPr>
          <w:i/>
          <w:color w:val="333333"/>
          <w:spacing w:val="-1"/>
          <w:sz w:val="24"/>
        </w:rPr>
        <w:t> </w:t>
      </w:r>
      <w:r>
        <w:rPr>
          <w:i/>
          <w:color w:val="333333"/>
          <w:sz w:val="24"/>
        </w:rPr>
        <w:t>Series</w:t>
      </w:r>
      <w:r>
        <w:rPr>
          <w:color w:val="333333"/>
          <w:sz w:val="24"/>
        </w:rPr>
        <w:t>, 266:</w:t>
      </w:r>
      <w:r>
        <w:rPr>
          <w:color w:val="333333"/>
          <w:spacing w:val="1"/>
          <w:sz w:val="24"/>
        </w:rPr>
        <w:t> </w:t>
      </w:r>
      <w:r>
        <w:rPr>
          <w:color w:val="333333"/>
          <w:sz w:val="24"/>
        </w:rPr>
        <w:t>255–64.</w:t>
      </w:r>
    </w:p>
    <w:p>
      <w:pPr>
        <w:pStyle w:val="BodyText"/>
        <w:spacing w:line="360" w:lineRule="auto" w:before="2"/>
        <w:ind w:left="1540" w:right="1277" w:hanging="720"/>
        <w:jc w:val="both"/>
      </w:pPr>
      <w:r>
        <w:rPr/>
        <w:t>Badar,</w:t>
      </w:r>
      <w:r>
        <w:rPr>
          <w:spacing w:val="1"/>
        </w:rPr>
        <w:t> </w:t>
      </w:r>
      <w:r>
        <w:rPr/>
        <w:t>U.;</w:t>
      </w:r>
      <w:r>
        <w:rPr>
          <w:spacing w:val="1"/>
        </w:rPr>
        <w:t> </w:t>
      </w:r>
      <w:r>
        <w:rPr/>
        <w:t>Ahmed,</w:t>
      </w:r>
      <w:r>
        <w:rPr>
          <w:spacing w:val="1"/>
        </w:rPr>
        <w:t> </w:t>
      </w:r>
      <w:r>
        <w:rPr/>
        <w:t>N.;</w:t>
      </w:r>
      <w:r>
        <w:rPr>
          <w:spacing w:val="1"/>
        </w:rPr>
        <w:t> </w:t>
      </w:r>
      <w:r>
        <w:rPr/>
        <w:t>Beswick,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J.;</w:t>
      </w:r>
      <w:r>
        <w:rPr>
          <w:spacing w:val="1"/>
        </w:rPr>
        <w:t> </w:t>
      </w:r>
      <w:r>
        <w:rPr/>
        <w:t>Pattanapipitpaisal,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Macaskie,</w:t>
      </w:r>
      <w:r>
        <w:rPr>
          <w:spacing w:val="1"/>
        </w:rPr>
        <w:t> </w:t>
      </w:r>
      <w:r>
        <w:rPr/>
        <w:t>L.E.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Reduction of Chromate by microorganisms isolated from metal contaminated sites of</w:t>
      </w:r>
      <w:r>
        <w:rPr>
          <w:spacing w:val="1"/>
        </w:rPr>
        <w:t> </w:t>
      </w:r>
      <w:r>
        <w:rPr/>
        <w:t>Karachi,</w:t>
      </w:r>
      <w:r>
        <w:rPr>
          <w:spacing w:val="-1"/>
        </w:rPr>
        <w:t> </w:t>
      </w:r>
      <w:r>
        <w:rPr/>
        <w:t>Pakistan.</w:t>
      </w:r>
      <w:r>
        <w:rPr>
          <w:spacing w:val="1"/>
        </w:rPr>
        <w:t> </w:t>
      </w:r>
      <w:r>
        <w:rPr>
          <w:i/>
        </w:rPr>
        <w:t>Biotechnology Letters</w:t>
      </w:r>
      <w:r>
        <w:rPr/>
        <w:t>, 22: 829-836.</w:t>
      </w:r>
    </w:p>
    <w:p>
      <w:pPr>
        <w:pStyle w:val="BodyText"/>
        <w:spacing w:line="275" w:lineRule="exact"/>
        <w:ind w:left="820"/>
        <w:jc w:val="both"/>
      </w:pPr>
      <w:r>
        <w:rPr/>
        <w:t>Barakat,</w:t>
      </w:r>
      <w:r>
        <w:rPr>
          <w:spacing w:val="15"/>
        </w:rPr>
        <w:t> </w:t>
      </w:r>
      <w:r>
        <w:rPr/>
        <w:t>M.A.</w:t>
      </w:r>
      <w:r>
        <w:rPr>
          <w:spacing w:val="72"/>
        </w:rPr>
        <w:t> </w:t>
      </w:r>
      <w:r>
        <w:rPr/>
        <w:t>(2011).</w:t>
      </w:r>
      <w:r>
        <w:rPr>
          <w:spacing w:val="76"/>
        </w:rPr>
        <w:t> </w:t>
      </w:r>
      <w:r>
        <w:rPr/>
        <w:t>New</w:t>
      </w:r>
      <w:r>
        <w:rPr>
          <w:spacing w:val="73"/>
        </w:rPr>
        <w:t> </w:t>
      </w:r>
      <w:r>
        <w:rPr/>
        <w:t>trends</w:t>
      </w:r>
      <w:r>
        <w:rPr>
          <w:spacing w:val="74"/>
        </w:rPr>
        <w:t> </w:t>
      </w:r>
      <w:r>
        <w:rPr/>
        <w:t>in</w:t>
      </w:r>
      <w:r>
        <w:rPr>
          <w:spacing w:val="77"/>
        </w:rPr>
        <w:t> </w:t>
      </w:r>
      <w:r>
        <w:rPr/>
        <w:t>removing</w:t>
      </w:r>
      <w:r>
        <w:rPr>
          <w:spacing w:val="71"/>
        </w:rPr>
        <w:t> </w:t>
      </w:r>
      <w:r>
        <w:rPr/>
        <w:t>heavy</w:t>
      </w:r>
      <w:r>
        <w:rPr>
          <w:spacing w:val="69"/>
        </w:rPr>
        <w:t> </w:t>
      </w:r>
      <w:r>
        <w:rPr/>
        <w:t>metals</w:t>
      </w:r>
      <w:r>
        <w:rPr>
          <w:spacing w:val="74"/>
        </w:rPr>
        <w:t> </w:t>
      </w:r>
      <w:r>
        <w:rPr/>
        <w:t>from</w:t>
      </w:r>
      <w:r>
        <w:rPr>
          <w:spacing w:val="72"/>
        </w:rPr>
        <w:t> </w:t>
      </w:r>
      <w:r>
        <w:rPr/>
        <w:t>industrial</w:t>
      </w:r>
      <w:r>
        <w:rPr>
          <w:spacing w:val="74"/>
        </w:rPr>
        <w:t> </w:t>
      </w:r>
      <w:r>
        <w:rPr/>
        <w:t>wastewater,</w:t>
      </w:r>
    </w:p>
    <w:p>
      <w:pPr>
        <w:spacing w:before="140"/>
        <w:ind w:left="1540" w:right="0" w:firstLine="0"/>
        <w:jc w:val="both"/>
        <w:rPr>
          <w:sz w:val="24"/>
        </w:rPr>
      </w:pPr>
      <w:r>
        <w:rPr>
          <w:i/>
          <w:sz w:val="24"/>
        </w:rPr>
        <w:t>Arabian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Chemistry</w:t>
      </w:r>
      <w:r>
        <w:rPr>
          <w:b/>
          <w:sz w:val="24"/>
        </w:rPr>
        <w:t>4:</w:t>
      </w:r>
      <w:r>
        <w:rPr>
          <w:b/>
          <w:spacing w:val="-1"/>
          <w:sz w:val="24"/>
        </w:rPr>
        <w:t> </w:t>
      </w:r>
      <w:r>
        <w:rPr>
          <w:sz w:val="24"/>
        </w:rPr>
        <w:t>361-377.</w:t>
      </w:r>
    </w:p>
    <w:p>
      <w:pPr>
        <w:pStyle w:val="BodyText"/>
        <w:spacing w:line="360" w:lineRule="auto" w:before="136"/>
        <w:ind w:left="1540" w:right="1278" w:hanging="720"/>
        <w:jc w:val="both"/>
      </w:pPr>
      <w:r>
        <w:rPr/>
        <w:t>Belaaouaj, A., Lapoumeroulie, C, Canica, M. M., Vedel, G., Nevot, P., Krishnamoorthy, R.</w:t>
      </w:r>
      <w:r>
        <w:rPr>
          <w:spacing w:val="1"/>
        </w:rPr>
        <w:t> </w:t>
      </w:r>
      <w:r>
        <w:rPr/>
        <w:t>(1994). Nucleotide sequences of the genes coding for the TEM-like /5-lactamases IRT-1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IRT-2</w:t>
      </w:r>
      <w:r>
        <w:rPr>
          <w:spacing w:val="-1"/>
        </w:rPr>
        <w:t> </w:t>
      </w:r>
      <w:r>
        <w:rPr/>
        <w:t>(formerly</w:t>
      </w:r>
      <w:r>
        <w:rPr>
          <w:spacing w:val="-5"/>
        </w:rPr>
        <w:t> </w:t>
      </w:r>
      <w:r>
        <w:rPr/>
        <w:t>called</w:t>
      </w:r>
      <w:r>
        <w:rPr>
          <w:spacing w:val="-1"/>
        </w:rPr>
        <w:t> </w:t>
      </w:r>
      <w:r>
        <w:rPr/>
        <w:t>TRI-1</w:t>
      </w:r>
      <w:r>
        <w:rPr>
          <w:spacing w:val="-1"/>
        </w:rPr>
        <w:t> </w:t>
      </w:r>
      <w:r>
        <w:rPr/>
        <w:t>and TRI-2).</w:t>
      </w:r>
      <w:r>
        <w:rPr>
          <w:spacing w:val="-1"/>
        </w:rPr>
        <w:t> </w:t>
      </w:r>
      <w:r>
        <w:rPr>
          <w:i/>
        </w:rPr>
        <w:t>FEMS</w:t>
      </w:r>
      <w:r>
        <w:rPr>
          <w:i/>
          <w:spacing w:val="-1"/>
        </w:rPr>
        <w:t> </w:t>
      </w:r>
      <w:r>
        <w:rPr>
          <w:i/>
        </w:rPr>
        <w:t>Microbiology Letters</w:t>
      </w:r>
      <w:r>
        <w:rPr>
          <w:b/>
        </w:rPr>
        <w:t>120</w:t>
      </w:r>
      <w:r>
        <w:rPr/>
        <w:t>:</w:t>
      </w:r>
      <w:r>
        <w:rPr>
          <w:spacing w:val="-1"/>
        </w:rPr>
        <w:t> </w:t>
      </w:r>
      <w:r>
        <w:rPr/>
        <w:t>75-80.</w:t>
      </w:r>
    </w:p>
    <w:p>
      <w:pPr>
        <w:pStyle w:val="BodyText"/>
        <w:spacing w:line="360" w:lineRule="auto" w:before="2"/>
        <w:ind w:left="1540" w:right="1280" w:hanging="720"/>
        <w:jc w:val="both"/>
      </w:pPr>
      <w:r>
        <w:rPr/>
        <w:t>Bernhard, A.E. and Field, K.G. (2000a) Identification of nonpoint sources of fecal pollution in</w:t>
      </w:r>
      <w:r>
        <w:rPr>
          <w:spacing w:val="1"/>
        </w:rPr>
        <w:t> </w:t>
      </w:r>
      <w:r>
        <w:rPr/>
        <w:t>coastal waters by using host-specific 16S ribosomal DNA markers from fecal anaerobes.</w:t>
      </w:r>
      <w:r>
        <w:rPr>
          <w:spacing w:val="1"/>
        </w:rPr>
        <w:t> </w:t>
      </w:r>
      <w:r>
        <w:rPr>
          <w:i/>
        </w:rPr>
        <w:t>Appl.</w:t>
      </w:r>
      <w:r>
        <w:rPr>
          <w:i/>
          <w:spacing w:val="-1"/>
        </w:rPr>
        <w:t> </w:t>
      </w:r>
      <w:r>
        <w:rPr>
          <w:i/>
        </w:rPr>
        <w:t>Environ. Microbiol</w:t>
      </w:r>
      <w:r>
        <w:rPr/>
        <w:t>.</w:t>
      </w:r>
      <w:r>
        <w:rPr>
          <w:b/>
        </w:rPr>
        <w:t>66</w:t>
      </w:r>
      <w:r>
        <w:rPr/>
        <w:t>: 1587-1594.</w:t>
      </w:r>
    </w:p>
    <w:p>
      <w:pPr>
        <w:pStyle w:val="BodyText"/>
        <w:spacing w:line="360" w:lineRule="auto"/>
        <w:ind w:left="1540" w:right="1279" w:hanging="720"/>
        <w:jc w:val="both"/>
      </w:pPr>
      <w:r>
        <w:rPr/>
        <w:t>Bernhard, A.E. and Field, K.G. (2000b) A PCR assay to discriminate human and ruminant feces</w:t>
      </w:r>
      <w:r>
        <w:rPr>
          <w:spacing w:val="1"/>
        </w:rPr>
        <w:t> </w:t>
      </w:r>
      <w:r>
        <w:rPr/>
        <w:t>based on host differences in Bacteroides-Prevotella 16S ribosomal DNA. </w:t>
      </w:r>
      <w:r>
        <w:rPr>
          <w:i/>
        </w:rPr>
        <w:t>Appl. Environ.</w:t>
      </w:r>
      <w:r>
        <w:rPr>
          <w:i/>
          <w:spacing w:val="1"/>
        </w:rPr>
        <w:t> </w:t>
      </w:r>
      <w:r>
        <w:rPr>
          <w:i/>
        </w:rPr>
        <w:t>Microbiol.</w:t>
      </w:r>
      <w:r>
        <w:rPr>
          <w:b/>
        </w:rPr>
        <w:t>66</w:t>
      </w:r>
      <w:r>
        <w:rPr/>
        <w:t>: 4571-4574.</w:t>
      </w:r>
    </w:p>
    <w:p>
      <w:pPr>
        <w:pStyle w:val="BodyText"/>
        <w:spacing w:line="360" w:lineRule="auto"/>
        <w:ind w:left="1540" w:right="1284" w:hanging="720"/>
        <w:jc w:val="both"/>
      </w:pPr>
      <w:r>
        <w:rPr/>
        <w:t>Bitton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Wastewater</w:t>
      </w:r>
      <w:r>
        <w:rPr>
          <w:spacing w:val="1"/>
        </w:rPr>
        <w:t> </w:t>
      </w:r>
      <w:r>
        <w:rPr/>
        <w:t>Microbiology,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Edition.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Wiley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Sons,</w:t>
      </w:r>
      <w:r>
        <w:rPr>
          <w:spacing w:val="60"/>
        </w:rPr>
        <w:t> </w:t>
      </w:r>
      <w:r>
        <w:rPr/>
        <w:t>Inc.,</w:t>
      </w:r>
      <w:r>
        <w:rPr>
          <w:spacing w:val="1"/>
        </w:rPr>
        <w:t> </w:t>
      </w:r>
      <w:r>
        <w:rPr/>
        <w:t>Publication,</w:t>
      </w:r>
      <w:r>
        <w:rPr>
          <w:spacing w:val="-1"/>
        </w:rPr>
        <w:t> </w:t>
      </w:r>
      <w:r>
        <w:rPr/>
        <w:t>Hoboken, New Jersey.Pp 221.</w:t>
      </w:r>
    </w:p>
    <w:p>
      <w:pPr>
        <w:spacing w:line="360" w:lineRule="auto" w:before="1"/>
        <w:ind w:left="1540" w:right="1273" w:hanging="720"/>
        <w:jc w:val="both"/>
        <w:rPr>
          <w:sz w:val="24"/>
        </w:rPr>
      </w:pPr>
      <w:r>
        <w:rPr>
          <w:sz w:val="24"/>
        </w:rPr>
        <w:t>Bloomfield, S. F. (1994). Methods for Assessing Antimicrobial Activity. In: Denyer, S. P. and</w:t>
      </w:r>
      <w:r>
        <w:rPr>
          <w:spacing w:val="1"/>
          <w:sz w:val="24"/>
        </w:rPr>
        <w:t> </w:t>
      </w:r>
      <w:r>
        <w:rPr>
          <w:sz w:val="24"/>
        </w:rPr>
        <w:t>Hugo,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ed.</w:t>
      </w:r>
      <w:r>
        <w:rPr>
          <w:spacing w:val="1"/>
          <w:sz w:val="24"/>
        </w:rPr>
        <w:t> </w:t>
      </w:r>
      <w:r>
        <w:rPr>
          <w:i/>
          <w:sz w:val="24"/>
        </w:rPr>
        <w:t>Mechanisms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Chemical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Biocides: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Exploitation. </w:t>
      </w:r>
      <w:r>
        <w:rPr>
          <w:sz w:val="24"/>
        </w:rPr>
        <w:t>Blackwell</w:t>
      </w:r>
      <w:r>
        <w:rPr>
          <w:spacing w:val="2"/>
          <w:sz w:val="24"/>
        </w:rPr>
        <w:t> </w:t>
      </w:r>
      <w:r>
        <w:rPr>
          <w:sz w:val="24"/>
        </w:rPr>
        <w:t>Scientific</w:t>
      </w:r>
      <w:r>
        <w:rPr>
          <w:spacing w:val="-1"/>
          <w:sz w:val="24"/>
        </w:rPr>
        <w:t> </w:t>
      </w:r>
      <w:r>
        <w:rPr>
          <w:sz w:val="24"/>
        </w:rPr>
        <w:t>Publications, Oxford,</w:t>
      </w:r>
      <w:r>
        <w:rPr>
          <w:spacing w:val="-1"/>
          <w:sz w:val="24"/>
        </w:rPr>
        <w:t> </w:t>
      </w:r>
      <w:r>
        <w:rPr>
          <w:sz w:val="24"/>
        </w:rPr>
        <w:t>pp. 1-22.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935" w:top="1360" w:bottom="1200" w:left="620" w:right="160"/>
        </w:sectPr>
      </w:pPr>
    </w:p>
    <w:p>
      <w:pPr>
        <w:pStyle w:val="BodyText"/>
        <w:spacing w:line="360" w:lineRule="auto" w:before="74"/>
        <w:ind w:left="1540" w:right="1277" w:hanging="720"/>
        <w:jc w:val="both"/>
      </w:pPr>
      <w:r>
        <w:rPr/>
        <w:t>Borrego,</w:t>
      </w:r>
      <w:r>
        <w:rPr>
          <w:spacing w:val="1"/>
        </w:rPr>
        <w:t> </w:t>
      </w:r>
      <w:r>
        <w:rPr/>
        <w:t>J.J.,</w:t>
      </w:r>
      <w:r>
        <w:rPr>
          <w:spacing w:val="1"/>
        </w:rPr>
        <w:t> </w:t>
      </w:r>
      <w:r>
        <w:rPr/>
        <w:t>Cornax,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Morinigo,</w:t>
      </w:r>
      <w:r>
        <w:rPr>
          <w:spacing w:val="1"/>
        </w:rPr>
        <w:t> </w:t>
      </w:r>
      <w:r>
        <w:rPr/>
        <w:t>M.A.,</w:t>
      </w:r>
      <w:r>
        <w:rPr>
          <w:spacing w:val="1"/>
        </w:rPr>
        <w:t> </w:t>
      </w:r>
      <w:r>
        <w:rPr/>
        <w:t>Martinez-Manzares,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Romero,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(1990)</w:t>
      </w:r>
      <w:r>
        <w:rPr>
          <w:spacing w:val="-57"/>
        </w:rPr>
        <w:t> </w:t>
      </w:r>
      <w:r>
        <w:rPr/>
        <w:t>Coliphages as an indicator of fecal pollution in water: their survival and productive</w:t>
      </w:r>
      <w:r>
        <w:rPr>
          <w:spacing w:val="1"/>
        </w:rPr>
        <w:t> </w:t>
      </w:r>
      <w:r>
        <w:rPr/>
        <w:t>infectivity</w:t>
      </w:r>
      <w:r>
        <w:rPr>
          <w:spacing w:val="-6"/>
        </w:rPr>
        <w:t> </w:t>
      </w:r>
      <w:r>
        <w:rPr/>
        <w:t>in natural aquatic environments.</w:t>
      </w:r>
      <w:r>
        <w:rPr>
          <w:i/>
        </w:rPr>
        <w:t>Water</w:t>
      </w:r>
      <w:r>
        <w:rPr>
          <w:i/>
          <w:spacing w:val="1"/>
        </w:rPr>
        <w:t> </w:t>
      </w:r>
      <w:r>
        <w:rPr>
          <w:i/>
        </w:rPr>
        <w:t>Research</w:t>
      </w:r>
      <w:r>
        <w:rPr/>
        <w:t>.</w:t>
      </w:r>
      <w:r>
        <w:rPr>
          <w:spacing w:val="-1"/>
        </w:rPr>
        <w:t> </w:t>
      </w:r>
      <w:r>
        <w:rPr>
          <w:b/>
        </w:rPr>
        <w:t>24</w:t>
      </w:r>
      <w:r>
        <w:rPr/>
        <w:t>: 111-116.</w:t>
      </w:r>
    </w:p>
    <w:p>
      <w:pPr>
        <w:pStyle w:val="BodyText"/>
        <w:spacing w:line="360" w:lineRule="auto"/>
        <w:ind w:left="1540" w:right="1282" w:hanging="720"/>
        <w:jc w:val="both"/>
      </w:pPr>
      <w:r>
        <w:rPr/>
        <w:t>Bremner,</w:t>
      </w:r>
      <w:r>
        <w:rPr>
          <w:spacing w:val="57"/>
        </w:rPr>
        <w:t> </w:t>
      </w:r>
      <w:r>
        <w:rPr/>
        <w:t>J.M.</w:t>
      </w:r>
      <w:r>
        <w:rPr>
          <w:spacing w:val="59"/>
        </w:rPr>
        <w:t> </w:t>
      </w:r>
      <w:r>
        <w:rPr/>
        <w:t>and</w:t>
      </w:r>
      <w:r>
        <w:rPr>
          <w:spacing w:val="57"/>
        </w:rPr>
        <w:t> </w:t>
      </w:r>
      <w:r>
        <w:rPr/>
        <w:t>Mulvaney,</w:t>
      </w:r>
      <w:r>
        <w:rPr>
          <w:spacing w:val="58"/>
        </w:rPr>
        <w:t> </w:t>
      </w:r>
      <w:r>
        <w:rPr/>
        <w:t>C.S.</w:t>
      </w:r>
      <w:r>
        <w:rPr>
          <w:spacing w:val="57"/>
        </w:rPr>
        <w:t> </w:t>
      </w:r>
      <w:r>
        <w:rPr/>
        <w:t>(1982):</w:t>
      </w:r>
      <w:r>
        <w:rPr>
          <w:spacing w:val="58"/>
        </w:rPr>
        <w:t> </w:t>
      </w:r>
      <w:r>
        <w:rPr/>
        <w:t>Methods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soil</w:t>
      </w:r>
      <w:r>
        <w:rPr>
          <w:spacing w:val="58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part</w:t>
      </w:r>
      <w:r>
        <w:rPr>
          <w:spacing w:val="58"/>
        </w:rPr>
        <w:t> </w:t>
      </w:r>
      <w:r>
        <w:rPr/>
        <w:t>2</w:t>
      </w:r>
      <w:r>
        <w:rPr>
          <w:spacing w:val="57"/>
        </w:rPr>
        <w:t> </w:t>
      </w:r>
      <w:r>
        <w:rPr/>
        <w:t>Chemical</w:t>
      </w:r>
      <w:r>
        <w:rPr>
          <w:spacing w:val="59"/>
        </w:rPr>
        <w:t> </w:t>
      </w:r>
      <w:r>
        <w:rPr/>
        <w:t>and</w:t>
      </w:r>
      <w:r>
        <w:rPr>
          <w:spacing w:val="-58"/>
        </w:rPr>
        <w:t> </w:t>
      </w:r>
      <w:r>
        <w:rPr/>
        <w:t>Microbiological</w:t>
      </w:r>
      <w:r>
        <w:rPr>
          <w:spacing w:val="-1"/>
        </w:rPr>
        <w:t> </w:t>
      </w:r>
      <w:r>
        <w:rPr/>
        <w:t>properties, 595-624</w:t>
      </w:r>
    </w:p>
    <w:p>
      <w:pPr>
        <w:pStyle w:val="BodyText"/>
        <w:spacing w:line="360" w:lineRule="auto"/>
        <w:ind w:left="1540" w:right="1272" w:hanging="720"/>
        <w:jc w:val="both"/>
      </w:pPr>
      <w:r>
        <w:rPr/>
        <w:t>Brooks,</w:t>
      </w:r>
      <w:r>
        <w:rPr>
          <w:spacing w:val="1"/>
        </w:rPr>
        <w:t> </w:t>
      </w:r>
      <w:r>
        <w:rPr/>
        <w:t>J.P.,</w:t>
      </w:r>
      <w:r>
        <w:rPr>
          <w:spacing w:val="1"/>
        </w:rPr>
        <w:t> </w:t>
      </w:r>
      <w:r>
        <w:rPr/>
        <w:t>Adeli,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Read,</w:t>
      </w:r>
      <w:r>
        <w:rPr>
          <w:spacing w:val="1"/>
        </w:rPr>
        <w:t> </w:t>
      </w:r>
      <w:r>
        <w:rPr/>
        <w:t>J.J.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McLaughlin,</w:t>
      </w:r>
      <w:r>
        <w:rPr>
          <w:spacing w:val="1"/>
        </w:rPr>
        <w:t> </w:t>
      </w:r>
      <w:r>
        <w:rPr/>
        <w:t>M.R.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Rainfall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greenhouse microcosms to assess bacterial-associated runoff from land-applied poultry</w:t>
      </w:r>
      <w:r>
        <w:rPr>
          <w:spacing w:val="1"/>
        </w:rPr>
        <w:t> </w:t>
      </w:r>
      <w:r>
        <w:rPr/>
        <w:t>litter.</w:t>
      </w:r>
      <w:r>
        <w:rPr>
          <w:spacing w:val="-2"/>
        </w:rPr>
        <w:t> </w:t>
      </w:r>
      <w:r>
        <w:rPr>
          <w:i/>
        </w:rPr>
        <w:t>J. Environ. Qual.38</w:t>
      </w:r>
      <w:r>
        <w:rPr/>
        <w:t>: 218–229.</w:t>
      </w:r>
    </w:p>
    <w:p>
      <w:pPr>
        <w:pStyle w:val="BodyText"/>
        <w:spacing w:line="360" w:lineRule="auto" w:before="1"/>
        <w:ind w:left="1540" w:right="1281" w:hanging="720"/>
        <w:jc w:val="both"/>
      </w:pPr>
      <w:r>
        <w:rPr/>
        <w:t>Burkhardt, W., Calci, K.R., Watkins, W.D., Rippey, S.R. and Chirtel, S.J. (2000) Inactivation of</w:t>
      </w:r>
      <w:r>
        <w:rPr>
          <w:spacing w:val="1"/>
        </w:rPr>
        <w:t> </w:t>
      </w:r>
      <w:r>
        <w:rPr/>
        <w:t>indicator</w:t>
      </w:r>
      <w:r>
        <w:rPr>
          <w:spacing w:val="-1"/>
        </w:rPr>
        <w:t> </w:t>
      </w:r>
      <w:r>
        <w:rPr/>
        <w:t>microorganisms in estuarine waters.</w:t>
      </w:r>
      <w:r>
        <w:rPr>
          <w:i/>
        </w:rPr>
        <w:t>Water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.</w:t>
      </w:r>
      <w:r>
        <w:rPr>
          <w:b/>
        </w:rPr>
        <w:t>34</w:t>
      </w:r>
      <w:r>
        <w:rPr/>
        <w:t>: 2207-2214.</w:t>
      </w:r>
    </w:p>
    <w:p>
      <w:pPr>
        <w:spacing w:line="360" w:lineRule="auto" w:before="0"/>
        <w:ind w:left="1540" w:right="1279" w:hanging="720"/>
        <w:jc w:val="both"/>
        <w:rPr>
          <w:sz w:val="24"/>
        </w:rPr>
      </w:pPr>
      <w:r>
        <w:rPr>
          <w:sz w:val="24"/>
        </w:rPr>
        <w:t>Butaye,</w:t>
      </w:r>
      <w:r>
        <w:rPr>
          <w:spacing w:val="18"/>
          <w:sz w:val="24"/>
        </w:rPr>
        <w:t> </w:t>
      </w:r>
      <w:r>
        <w:rPr>
          <w:sz w:val="24"/>
        </w:rPr>
        <w:t>P.,</w:t>
      </w:r>
      <w:r>
        <w:rPr>
          <w:spacing w:val="19"/>
          <w:sz w:val="24"/>
        </w:rPr>
        <w:t> </w:t>
      </w:r>
      <w:r>
        <w:rPr>
          <w:sz w:val="24"/>
        </w:rPr>
        <w:t>Devriese,</w:t>
      </w:r>
      <w:r>
        <w:rPr>
          <w:spacing w:val="20"/>
          <w:sz w:val="24"/>
        </w:rPr>
        <w:t> </w:t>
      </w:r>
      <w:r>
        <w:rPr>
          <w:sz w:val="24"/>
        </w:rPr>
        <w:t>L.A.,</w:t>
      </w:r>
      <w:r>
        <w:rPr>
          <w:spacing w:val="18"/>
          <w:sz w:val="24"/>
        </w:rPr>
        <w:t> </w:t>
      </w:r>
      <w:r>
        <w:rPr>
          <w:sz w:val="24"/>
        </w:rPr>
        <w:t>Haesebrouck,</w:t>
      </w:r>
      <w:r>
        <w:rPr>
          <w:spacing w:val="18"/>
          <w:sz w:val="24"/>
        </w:rPr>
        <w:t> </w:t>
      </w:r>
      <w:r>
        <w:rPr>
          <w:sz w:val="24"/>
        </w:rPr>
        <w:t>F.</w:t>
      </w:r>
      <w:r>
        <w:rPr>
          <w:spacing w:val="19"/>
          <w:sz w:val="24"/>
        </w:rPr>
        <w:t> </w:t>
      </w:r>
      <w:r>
        <w:rPr>
          <w:sz w:val="24"/>
        </w:rPr>
        <w:t>(2001)</w:t>
      </w:r>
      <w:r>
        <w:rPr>
          <w:spacing w:val="18"/>
          <w:sz w:val="24"/>
        </w:rPr>
        <w:t> </w:t>
      </w:r>
      <w:r>
        <w:rPr>
          <w:sz w:val="24"/>
        </w:rPr>
        <w:t>Differences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antibiotic</w:t>
      </w:r>
      <w:r>
        <w:rPr>
          <w:spacing w:val="17"/>
          <w:sz w:val="24"/>
        </w:rPr>
        <w:t> </w:t>
      </w:r>
      <w:r>
        <w:rPr>
          <w:sz w:val="24"/>
        </w:rPr>
        <w:t>resistance</w:t>
      </w:r>
      <w:r>
        <w:rPr>
          <w:spacing w:val="18"/>
          <w:sz w:val="24"/>
        </w:rPr>
        <w:t> </w:t>
      </w:r>
      <w:r>
        <w:rPr>
          <w:sz w:val="24"/>
        </w:rPr>
        <w:t>patterns</w:t>
      </w:r>
      <w:r>
        <w:rPr>
          <w:spacing w:val="-58"/>
          <w:sz w:val="24"/>
        </w:rPr>
        <w:t> </w:t>
      </w:r>
      <w:r>
        <w:rPr>
          <w:sz w:val="24"/>
        </w:rPr>
        <w:t>of </w:t>
      </w:r>
      <w:r>
        <w:rPr>
          <w:i/>
          <w:sz w:val="24"/>
        </w:rPr>
        <w:t>Enterococcus faecalis </w:t>
      </w:r>
      <w:r>
        <w:rPr>
          <w:sz w:val="24"/>
        </w:rPr>
        <w:t>and </w:t>
      </w:r>
      <w:r>
        <w:rPr>
          <w:i/>
          <w:sz w:val="24"/>
        </w:rPr>
        <w:t>Enterococcus faecium </w:t>
      </w:r>
      <w:r>
        <w:rPr>
          <w:sz w:val="24"/>
        </w:rPr>
        <w:t>strains isolated from farm and pet</w:t>
      </w:r>
      <w:r>
        <w:rPr>
          <w:spacing w:val="1"/>
          <w:sz w:val="24"/>
        </w:rPr>
        <w:t> </w:t>
      </w:r>
      <w:r>
        <w:rPr>
          <w:sz w:val="24"/>
        </w:rPr>
        <w:t>animals.</w:t>
      </w:r>
      <w:r>
        <w:rPr>
          <w:i/>
          <w:sz w:val="24"/>
        </w:rPr>
        <w:t>Antimicrob.Agents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Chemother.</w:t>
      </w:r>
      <w:r>
        <w:rPr>
          <w:b/>
          <w:sz w:val="24"/>
        </w:rPr>
        <w:t>45:</w:t>
      </w:r>
      <w:r>
        <w:rPr>
          <w:b/>
          <w:spacing w:val="-1"/>
          <w:sz w:val="24"/>
        </w:rPr>
        <w:t> </w:t>
      </w:r>
      <w:r>
        <w:rPr>
          <w:sz w:val="24"/>
        </w:rPr>
        <w:t>1374–1378.</w:t>
      </w:r>
    </w:p>
    <w:p>
      <w:pPr>
        <w:pStyle w:val="BodyText"/>
        <w:spacing w:line="360" w:lineRule="auto"/>
        <w:ind w:left="1540" w:right="1275" w:hanging="720"/>
        <w:jc w:val="both"/>
      </w:pPr>
      <w:r>
        <w:rPr/>
        <w:t>Butaye, P., Baele, M., Devriese, L.A., Haesebrouck, F. (2002). Comparison of susceptibility to</w:t>
      </w:r>
      <w:r>
        <w:rPr>
          <w:spacing w:val="1"/>
        </w:rPr>
        <w:t> </w:t>
      </w:r>
      <w:r>
        <w:rPr/>
        <w:t>antimicrobials of the enterococcal species isolated from pigeons (</w:t>
      </w:r>
      <w:r>
        <w:rPr>
          <w:i/>
        </w:rPr>
        <w:t>Columba livia</w:t>
      </w:r>
      <w:r>
        <w:rPr/>
        <w:t>).</w:t>
      </w:r>
      <w:r>
        <w:rPr>
          <w:i/>
        </w:rPr>
        <w:t>Microb.</w:t>
      </w:r>
      <w:r>
        <w:rPr>
          <w:i/>
          <w:spacing w:val="1"/>
        </w:rPr>
        <w:t> </w:t>
      </w:r>
      <w:r>
        <w:rPr>
          <w:i/>
        </w:rPr>
        <w:t>Drug</w:t>
      </w:r>
      <w:r>
        <w:rPr>
          <w:i/>
          <w:spacing w:val="-1"/>
        </w:rPr>
        <w:t> </w:t>
      </w:r>
      <w:r>
        <w:rPr>
          <w:i/>
        </w:rPr>
        <w:t>Resist</w:t>
      </w:r>
      <w:r>
        <w:rPr>
          <w:b/>
        </w:rPr>
        <w:t>. 8:</w:t>
      </w:r>
      <w:r>
        <w:rPr>
          <w:b/>
          <w:spacing w:val="-1"/>
        </w:rPr>
        <w:t> </w:t>
      </w:r>
      <w:r>
        <w:rPr/>
        <w:t>215–218.</w:t>
      </w:r>
    </w:p>
    <w:p>
      <w:pPr>
        <w:spacing w:line="360" w:lineRule="auto" w:before="1"/>
        <w:ind w:left="1540" w:right="1282" w:hanging="720"/>
        <w:jc w:val="both"/>
        <w:rPr>
          <w:sz w:val="24"/>
        </w:rPr>
      </w:pPr>
      <w:r>
        <w:rPr>
          <w:sz w:val="24"/>
        </w:rPr>
        <w:t>Byappanahalli,</w:t>
      </w:r>
      <w:r>
        <w:rPr>
          <w:spacing w:val="1"/>
          <w:sz w:val="24"/>
        </w:rPr>
        <w:t> </w:t>
      </w:r>
      <w:r>
        <w:rPr>
          <w:sz w:val="24"/>
        </w:rPr>
        <w:t>M.N.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Fujioka,</w:t>
      </w:r>
      <w:r>
        <w:rPr>
          <w:spacing w:val="1"/>
          <w:sz w:val="24"/>
        </w:rPr>
        <w:t> </w:t>
      </w:r>
      <w:r>
        <w:rPr>
          <w:sz w:val="24"/>
        </w:rPr>
        <w:t>R.S.</w:t>
      </w:r>
      <w:r>
        <w:rPr>
          <w:spacing w:val="1"/>
          <w:sz w:val="24"/>
        </w:rPr>
        <w:t> </w:t>
      </w:r>
      <w:r>
        <w:rPr>
          <w:sz w:val="24"/>
        </w:rPr>
        <w:t>(1998)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tropical</w:t>
      </w:r>
      <w:r>
        <w:rPr>
          <w:spacing w:val="1"/>
          <w:sz w:val="24"/>
        </w:rPr>
        <w:t> </w:t>
      </w:r>
      <w:r>
        <w:rPr>
          <w:sz w:val="24"/>
        </w:rPr>
        <w:t>soil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-57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growth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i/>
          <w:sz w:val="24"/>
        </w:rPr>
        <w:t>Escherichia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coli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i/>
          <w:sz w:val="24"/>
        </w:rPr>
        <w:t>Water 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</w:t>
      </w:r>
      <w:r>
        <w:rPr>
          <w:b/>
          <w:sz w:val="24"/>
        </w:rPr>
        <w:t>38(12):</w:t>
      </w:r>
      <w:r>
        <w:rPr>
          <w:b/>
          <w:spacing w:val="-1"/>
          <w:sz w:val="24"/>
        </w:rPr>
        <w:t> </w:t>
      </w:r>
      <w:r>
        <w:rPr>
          <w:sz w:val="24"/>
        </w:rPr>
        <w:t>171-174.</w:t>
      </w:r>
    </w:p>
    <w:p>
      <w:pPr>
        <w:pStyle w:val="BodyText"/>
        <w:ind w:left="820"/>
        <w:jc w:val="both"/>
      </w:pPr>
      <w:r>
        <w:rPr/>
        <w:t>Cantor,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P. (1997).</w:t>
      </w:r>
      <w:r>
        <w:rPr>
          <w:spacing w:val="-1"/>
        </w:rPr>
        <w:t> </w:t>
      </w:r>
      <w:r>
        <w:rPr/>
        <w:t>Drinking</w:t>
      </w:r>
      <w:r>
        <w:rPr>
          <w:spacing w:val="-3"/>
        </w:rPr>
        <w:t> </w:t>
      </w:r>
      <w:r>
        <w:rPr/>
        <w:t>Water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Cancer.</w:t>
      </w:r>
      <w:r>
        <w:rPr>
          <w:spacing w:val="3"/>
        </w:rPr>
        <w:t> </w:t>
      </w:r>
      <w:r>
        <w:rPr/>
        <w:t>Cancer</w:t>
      </w:r>
      <w:r>
        <w:rPr>
          <w:spacing w:val="-1"/>
        </w:rPr>
        <w:t> </w:t>
      </w:r>
      <w:r>
        <w:rPr/>
        <w:t>Causes</w:t>
      </w:r>
      <w:r>
        <w:rPr>
          <w:spacing w:val="-1"/>
        </w:rPr>
        <w:t> </w:t>
      </w:r>
      <w:r>
        <w:rPr/>
        <w:t>Control,</w:t>
      </w:r>
      <w:r>
        <w:rPr>
          <w:spacing w:val="1"/>
        </w:rPr>
        <w:t> </w:t>
      </w:r>
      <w:r>
        <w:rPr>
          <w:b/>
        </w:rPr>
        <w:t>8:</w:t>
      </w:r>
      <w:r>
        <w:rPr>
          <w:b/>
          <w:spacing w:val="-2"/>
        </w:rPr>
        <w:t> </w:t>
      </w:r>
      <w:r>
        <w:rPr/>
        <w:t>292-308.</w:t>
      </w:r>
    </w:p>
    <w:p>
      <w:pPr>
        <w:spacing w:line="360" w:lineRule="auto" w:before="137"/>
        <w:ind w:left="1540" w:right="1276" w:hanging="720"/>
        <w:jc w:val="both"/>
        <w:rPr>
          <w:sz w:val="24"/>
        </w:rPr>
      </w:pPr>
      <w:r>
        <w:rPr>
          <w:sz w:val="24"/>
        </w:rPr>
        <w:t>Carattoli,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(2003)</w:t>
      </w:r>
      <w:r>
        <w:rPr>
          <w:spacing w:val="1"/>
          <w:sz w:val="24"/>
        </w:rPr>
        <w:t> </w:t>
      </w:r>
      <w:r>
        <w:rPr>
          <w:sz w:val="24"/>
        </w:rPr>
        <w:t>Plasmid-mediated</w:t>
      </w:r>
      <w:r>
        <w:rPr>
          <w:spacing w:val="1"/>
          <w:sz w:val="24"/>
        </w:rPr>
        <w:t> </w:t>
      </w:r>
      <w:r>
        <w:rPr>
          <w:sz w:val="24"/>
        </w:rPr>
        <w:t>antimicrobial</w:t>
      </w:r>
      <w:r>
        <w:rPr>
          <w:spacing w:val="1"/>
          <w:sz w:val="24"/>
        </w:rPr>
        <w:t> </w:t>
      </w:r>
      <w:r>
        <w:rPr>
          <w:sz w:val="24"/>
        </w:rPr>
        <w:t>resistance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Salmonella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enterica</w:t>
      </w:r>
      <w:r>
        <w:rPr>
          <w:sz w:val="24"/>
        </w:rPr>
        <w:t>.</w:t>
      </w:r>
      <w:r>
        <w:rPr>
          <w:i/>
          <w:sz w:val="24"/>
        </w:rPr>
        <w:t>Curr.Issues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Biol</w:t>
      </w:r>
      <w:r>
        <w:rPr>
          <w:sz w:val="24"/>
        </w:rPr>
        <w:t>. </w:t>
      </w:r>
      <w:r>
        <w:rPr>
          <w:b/>
          <w:sz w:val="24"/>
        </w:rPr>
        <w:t>5:</w:t>
      </w:r>
      <w:r>
        <w:rPr>
          <w:b/>
          <w:spacing w:val="-1"/>
          <w:sz w:val="24"/>
        </w:rPr>
        <w:t> </w:t>
      </w:r>
      <w:r>
        <w:rPr>
          <w:sz w:val="24"/>
        </w:rPr>
        <w:t>113-122.</w:t>
      </w:r>
    </w:p>
    <w:p>
      <w:pPr>
        <w:pStyle w:val="BodyText"/>
        <w:spacing w:line="360" w:lineRule="auto"/>
        <w:ind w:left="1540" w:right="1275" w:hanging="720"/>
        <w:jc w:val="both"/>
      </w:pPr>
      <w:r>
        <w:rPr/>
        <w:t>Carlson, S.A., Bolton, L.F., Briggs, C.E., Hurd, H.S., Sharma, V.K., Fedorka-Cray, P.J. and</w:t>
      </w:r>
      <w:r>
        <w:rPr>
          <w:spacing w:val="1"/>
        </w:rPr>
        <w:t> </w:t>
      </w:r>
      <w:r>
        <w:rPr/>
        <w:t>Jones, B.D. (1999). Detection of multiresistant </w:t>
      </w:r>
      <w:r>
        <w:rPr>
          <w:i/>
        </w:rPr>
        <w:t>Salmonella typhimuriium </w:t>
      </w:r>
      <w:r>
        <w:rPr/>
        <w:t>DT 104 using</w:t>
      </w:r>
      <w:r>
        <w:rPr>
          <w:spacing w:val="1"/>
        </w:rPr>
        <w:t> </w:t>
      </w:r>
      <w:r>
        <w:rPr/>
        <w:t>multiplex</w:t>
      </w:r>
      <w:r>
        <w:rPr>
          <w:spacing w:val="1"/>
        </w:rPr>
        <w:t> </w:t>
      </w:r>
      <w:r>
        <w:rPr/>
        <w:t>and fluorogenic PCR.</w:t>
      </w:r>
      <w:r>
        <w:rPr>
          <w:spacing w:val="-1"/>
        </w:rPr>
        <w:t> </w:t>
      </w:r>
      <w:r>
        <w:rPr/>
        <w:t>Molecular</w:t>
      </w:r>
      <w:r>
        <w:rPr>
          <w:spacing w:val="-2"/>
        </w:rPr>
        <w:t> </w:t>
      </w:r>
      <w:r>
        <w:rPr/>
        <w:t>and Cellular</w:t>
      </w:r>
      <w:r>
        <w:rPr>
          <w:spacing w:val="-3"/>
        </w:rPr>
        <w:t> </w:t>
      </w:r>
      <w:r>
        <w:rPr/>
        <w:t>Probes</w:t>
      </w:r>
      <w:r>
        <w:rPr>
          <w:spacing w:val="3"/>
        </w:rPr>
        <w:t> </w:t>
      </w:r>
      <w:r>
        <w:rPr>
          <w:b/>
        </w:rPr>
        <w:t>13:</w:t>
      </w:r>
      <w:r>
        <w:rPr>
          <w:b/>
          <w:spacing w:val="-1"/>
        </w:rPr>
        <w:t> </w:t>
      </w:r>
      <w:r>
        <w:rPr/>
        <w:t>213-222.</w:t>
      </w:r>
    </w:p>
    <w:p>
      <w:pPr>
        <w:pStyle w:val="BodyText"/>
        <w:spacing w:line="360" w:lineRule="auto" w:before="1"/>
        <w:ind w:left="1540" w:right="1276" w:hanging="720"/>
        <w:jc w:val="both"/>
      </w:pPr>
      <w:r>
        <w:rPr/>
        <w:t>Cattoir, V., Poirel, L., Rotimi, V., Soussy, C. J. and Nordmann, P. (2007). Multiplex PCR for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plasmid-mediated</w:t>
      </w:r>
      <w:r>
        <w:rPr>
          <w:spacing w:val="1"/>
        </w:rPr>
        <w:t> </w:t>
      </w:r>
      <w:r>
        <w:rPr/>
        <w:t>quinolone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>
          <w:i/>
        </w:rPr>
        <w:t>qnr</w:t>
      </w:r>
      <w:r>
        <w:rPr>
          <w:i/>
          <w:spacing w:val="1"/>
        </w:rPr>
        <w:t> </w:t>
      </w:r>
      <w:r>
        <w:rPr/>
        <w:t>genes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ESBL-producing</w:t>
      </w:r>
      <w:r>
        <w:rPr>
          <w:spacing w:val="1"/>
        </w:rPr>
        <w:t> </w:t>
      </w:r>
      <w:r>
        <w:rPr/>
        <w:t>enterobacterial</w:t>
      </w:r>
      <w:r>
        <w:rPr>
          <w:spacing w:val="-1"/>
        </w:rPr>
        <w:t> </w:t>
      </w:r>
      <w:r>
        <w:rPr/>
        <w:t>isolates.</w:t>
      </w:r>
      <w:r>
        <w:rPr>
          <w:spacing w:val="1"/>
        </w:rPr>
        <w:t> </w:t>
      </w:r>
      <w:r>
        <w:rPr>
          <w:i/>
        </w:rPr>
        <w:t>J</w:t>
      </w:r>
      <w:r>
        <w:rPr>
          <w:i/>
          <w:spacing w:val="1"/>
        </w:rPr>
        <w:t> </w:t>
      </w:r>
      <w:r>
        <w:rPr>
          <w:i/>
        </w:rPr>
        <w:t>Antimicrob Chemother. </w:t>
      </w:r>
      <w:r>
        <w:rPr>
          <w:b/>
        </w:rPr>
        <w:t>60</w:t>
      </w:r>
      <w:r>
        <w:rPr/>
        <w:t>: 394–397.</w:t>
      </w:r>
    </w:p>
    <w:p>
      <w:pPr>
        <w:pStyle w:val="BodyText"/>
        <w:spacing w:line="360" w:lineRule="auto"/>
        <w:ind w:left="1540" w:right="1282" w:hanging="720"/>
        <w:jc w:val="both"/>
      </w:pPr>
      <w:r>
        <w:rPr/>
        <w:t>Chao, K.K., Chao, C.C. and Chao, W.L. (2003). Suitability of the traditional microbial indicators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enumerating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fecal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subtropical</w:t>
      </w:r>
      <w:r>
        <w:rPr>
          <w:spacing w:val="1"/>
        </w:rPr>
        <w:t> </w:t>
      </w:r>
      <w:r>
        <w:rPr/>
        <w:t>freshwater</w:t>
      </w:r>
      <w:r>
        <w:rPr>
          <w:spacing w:val="-3"/>
        </w:rPr>
        <w:t> </w:t>
      </w:r>
      <w:r>
        <w:rPr/>
        <w:t>environments.</w:t>
      </w:r>
      <w:r>
        <w:rPr>
          <w:spacing w:val="1"/>
        </w:rPr>
        <w:t> </w:t>
      </w:r>
      <w:r>
        <w:rPr>
          <w:i/>
        </w:rPr>
        <w:t>J. Microbiol. Immunol.</w:t>
      </w:r>
      <w:r>
        <w:rPr>
          <w:i/>
          <w:spacing w:val="-1"/>
        </w:rPr>
        <w:t> </w:t>
      </w:r>
      <w:r>
        <w:rPr>
          <w:i/>
        </w:rPr>
        <w:t>Infect</w:t>
      </w:r>
      <w:r>
        <w:rPr/>
        <w:t>. </w:t>
      </w:r>
      <w:r>
        <w:rPr>
          <w:b/>
        </w:rPr>
        <w:t>36</w:t>
      </w:r>
      <w:r>
        <w:rPr/>
        <w:t>: 288-293.</w:t>
      </w:r>
    </w:p>
    <w:p>
      <w:pPr>
        <w:spacing w:after="0" w:line="360" w:lineRule="auto"/>
        <w:jc w:val="both"/>
        <w:sectPr>
          <w:pgSz w:w="12240" w:h="15840"/>
          <w:pgMar w:header="0" w:footer="935" w:top="1360" w:bottom="1200" w:left="620" w:right="160"/>
        </w:sectPr>
      </w:pPr>
    </w:p>
    <w:p>
      <w:pPr>
        <w:pStyle w:val="BodyText"/>
        <w:spacing w:line="360" w:lineRule="auto" w:before="114"/>
        <w:ind w:left="1540" w:right="1271" w:hanging="720"/>
        <w:jc w:val="both"/>
      </w:pPr>
      <w:r>
        <w:rPr/>
        <w:t>Cheesbrough, M. (2006).Medical Laboratory Manual for Tropical Countries.2</w:t>
      </w:r>
      <w:r>
        <w:rPr>
          <w:vertAlign w:val="superscript"/>
        </w:rPr>
        <w:t>nd</w:t>
      </w:r>
      <w:r>
        <w:rPr>
          <w:vertAlign w:val="baseline"/>
        </w:rPr>
        <w:t> Edn. University</w:t>
      </w:r>
      <w:r>
        <w:rPr>
          <w:spacing w:val="1"/>
          <w:vertAlign w:val="baseline"/>
        </w:rPr>
        <w:t> </w:t>
      </w:r>
      <w:r>
        <w:rPr>
          <w:vertAlign w:val="baseline"/>
        </w:rPr>
        <w:t>Press,</w:t>
      </w:r>
      <w:r>
        <w:rPr>
          <w:spacing w:val="-1"/>
          <w:vertAlign w:val="baseline"/>
        </w:rPr>
        <w:t> </w:t>
      </w:r>
      <w:r>
        <w:rPr>
          <w:vertAlign w:val="baseline"/>
        </w:rPr>
        <w:t>Cambridge, pp 200-360.</w:t>
      </w:r>
    </w:p>
    <w:p>
      <w:pPr>
        <w:pStyle w:val="BodyText"/>
        <w:spacing w:line="360" w:lineRule="auto" w:before="1"/>
        <w:ind w:left="1540" w:right="1277" w:hanging="720"/>
        <w:jc w:val="both"/>
      </w:pPr>
      <w:r>
        <w:rPr/>
        <w:t>Chima,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Nwaugo,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Ezekwe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Rock</w:t>
      </w:r>
      <w:r>
        <w:rPr>
          <w:spacing w:val="1"/>
        </w:rPr>
        <w:t> </w:t>
      </w:r>
      <w:r>
        <w:rPr/>
        <w:t>Quarrying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Akwukwuo</w:t>
      </w:r>
      <w:r>
        <w:rPr>
          <w:spacing w:val="1"/>
        </w:rPr>
        <w:t> </w:t>
      </w:r>
      <w:r>
        <w:rPr/>
        <w:t>Tributary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Ivo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Ishiagu</w:t>
      </w:r>
      <w:r>
        <w:rPr>
          <w:spacing w:val="1"/>
        </w:rPr>
        <w:t> </w:t>
      </w:r>
      <w:r>
        <w:rPr/>
        <w:t>Ebonyi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i/>
        </w:rPr>
        <w:t>Journal</w:t>
      </w:r>
      <w:r>
        <w:rPr>
          <w:i/>
          <w:spacing w:val="60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Applied</w:t>
      </w:r>
      <w:r>
        <w:rPr>
          <w:i/>
          <w:spacing w:val="-1"/>
        </w:rPr>
        <w:t> </w:t>
      </w:r>
      <w:r>
        <w:rPr>
          <w:i/>
        </w:rPr>
        <w:t>Environmental</w:t>
      </w:r>
      <w:r>
        <w:rPr>
          <w:i/>
          <w:spacing w:val="1"/>
        </w:rPr>
        <w:t> </w:t>
      </w:r>
      <w:r>
        <w:rPr>
          <w:i/>
        </w:rPr>
        <w:t>Sciences</w:t>
      </w:r>
      <w:r>
        <w:rPr/>
        <w:t>, 6(2): 68-73.</w:t>
      </w:r>
    </w:p>
    <w:p>
      <w:pPr>
        <w:pStyle w:val="BodyText"/>
        <w:spacing w:line="360" w:lineRule="auto"/>
        <w:ind w:left="1540" w:right="1278" w:hanging="720"/>
        <w:jc w:val="both"/>
      </w:pPr>
      <w:r>
        <w:rPr/>
        <w:t>Chitanand,M.P.,Kadam, T. A., Gyananath, G., Totewad, N.D., Balha, D.K. (2010). Multiple</w:t>
      </w:r>
      <w:r>
        <w:rPr>
          <w:spacing w:val="1"/>
        </w:rPr>
        <w:t> </w:t>
      </w:r>
      <w:r>
        <w:rPr/>
        <w:t>antibiotic resistance indexing of coliforms to identify high risk contamination sites in</w:t>
      </w:r>
      <w:r>
        <w:rPr>
          <w:spacing w:val="1"/>
        </w:rPr>
        <w:t> </w:t>
      </w:r>
      <w:r>
        <w:rPr/>
        <w:t>aquatic</w:t>
      </w:r>
      <w:r>
        <w:rPr>
          <w:spacing w:val="-2"/>
        </w:rPr>
        <w:t> </w:t>
      </w:r>
      <w:r>
        <w:rPr/>
        <w:t>environment.</w:t>
      </w:r>
      <w:r>
        <w:rPr>
          <w:spacing w:val="3"/>
        </w:rPr>
        <w:t> </w:t>
      </w:r>
      <w:r>
        <w:rPr>
          <w:i/>
        </w:rPr>
        <w:t>Indian J Microbiol</w:t>
      </w:r>
      <w:r>
        <w:rPr/>
        <w:t>, </w:t>
      </w:r>
      <w:r>
        <w:rPr>
          <w:b/>
        </w:rPr>
        <w:t>50:</w:t>
      </w:r>
      <w:r>
        <w:rPr>
          <w:b/>
          <w:spacing w:val="-1"/>
        </w:rPr>
        <w:t> </w:t>
      </w:r>
      <w:r>
        <w:rPr/>
        <w:t>216–220.</w:t>
      </w:r>
    </w:p>
    <w:p>
      <w:pPr>
        <w:spacing w:before="0"/>
        <w:ind w:left="820" w:right="0" w:firstLine="0"/>
        <w:jc w:val="both"/>
        <w:rPr>
          <w:sz w:val="24"/>
        </w:rPr>
      </w:pPr>
      <w:r>
        <w:rPr>
          <w:sz w:val="24"/>
        </w:rPr>
        <w:t>Clarke,</w:t>
      </w:r>
      <w:r>
        <w:rPr>
          <w:spacing w:val="-2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(1993).</w:t>
      </w:r>
      <w:r>
        <w:rPr>
          <w:i/>
          <w:sz w:val="24"/>
        </w:rPr>
        <w:t>Water: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Crisis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Massachusetts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Technology</w:t>
      </w:r>
      <w:r>
        <w:rPr>
          <w:spacing w:val="-6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360" w:lineRule="auto" w:before="137"/>
        <w:ind w:left="1540" w:right="1274" w:hanging="720"/>
        <w:jc w:val="both"/>
      </w:pPr>
      <w:r>
        <w:rPr/>
        <w:t>Clinical and Laboratory Standards Institute (CLSI)(2009). Methods for dilution antimicrobial</w:t>
      </w:r>
      <w:r>
        <w:rPr>
          <w:spacing w:val="1"/>
        </w:rPr>
        <w:t> </w:t>
      </w:r>
      <w:r>
        <w:rPr/>
        <w:t>susceptibility</w:t>
      </w:r>
      <w:r>
        <w:rPr>
          <w:spacing w:val="61"/>
        </w:rPr>
        <w:t> </w:t>
      </w:r>
      <w:r>
        <w:rPr/>
        <w:t>testing</w:t>
      </w:r>
      <w:r>
        <w:rPr>
          <w:spacing w:val="61"/>
        </w:rPr>
        <w:t> </w:t>
      </w:r>
      <w:r>
        <w:rPr/>
        <w:t>for</w:t>
      </w:r>
      <w:r>
        <w:rPr>
          <w:spacing w:val="61"/>
        </w:rPr>
        <w:t> </w:t>
      </w:r>
      <w:r>
        <w:rPr/>
        <w:t>bacteria</w:t>
      </w:r>
      <w:r>
        <w:rPr>
          <w:spacing w:val="61"/>
        </w:rPr>
        <w:t> </w:t>
      </w:r>
      <w:r>
        <w:rPr/>
        <w:t>that</w:t>
      </w:r>
      <w:r>
        <w:rPr>
          <w:spacing w:val="61"/>
        </w:rPr>
        <w:t> </w:t>
      </w:r>
      <w:r>
        <w:rPr/>
        <w:t>grew</w:t>
      </w:r>
      <w:r>
        <w:rPr>
          <w:spacing w:val="61"/>
        </w:rPr>
        <w:t> </w:t>
      </w:r>
      <w:r>
        <w:rPr/>
        <w:t>aerobically.Approved</w:t>
      </w:r>
      <w:r>
        <w:rPr>
          <w:spacing w:val="61"/>
        </w:rPr>
        <w:t> </w:t>
      </w:r>
      <w:r>
        <w:rPr/>
        <w:t>Standard   M7-</w:t>
      </w:r>
      <w:r>
        <w:rPr>
          <w:spacing w:val="-57"/>
        </w:rPr>
        <w:t> </w:t>
      </w:r>
      <w:r>
        <w:rPr/>
        <w:t>A10.</w:t>
      </w:r>
      <w:r>
        <w:rPr>
          <w:spacing w:val="-1"/>
        </w:rPr>
        <w:t> </w:t>
      </w:r>
      <w:r>
        <w:rPr/>
        <w:t>Wayne, PA.</w:t>
      </w:r>
    </w:p>
    <w:p>
      <w:pPr>
        <w:pStyle w:val="BodyText"/>
        <w:spacing w:line="360" w:lineRule="auto" w:before="1"/>
        <w:ind w:left="820" w:right="1285"/>
        <w:jc w:val="both"/>
      </w:pPr>
      <w:r>
        <w:rPr/>
        <w:t>Colwell, R.R. and Huq, A. (2001) Marine ecosystems and cholera.</w:t>
      </w:r>
      <w:r>
        <w:rPr>
          <w:i/>
        </w:rPr>
        <w:t>Hydrobiologia</w:t>
      </w:r>
      <w:r>
        <w:rPr>
          <w:b/>
        </w:rPr>
        <w:t>460</w:t>
      </w:r>
      <w:r>
        <w:rPr/>
        <w:t>:141-145.</w:t>
      </w:r>
      <w:r>
        <w:rPr>
          <w:spacing w:val="1"/>
        </w:rPr>
        <w:t> </w:t>
      </w:r>
      <w:r>
        <w:rPr/>
        <w:t>Cornaglia</w:t>
      </w:r>
      <w:r>
        <w:rPr>
          <w:spacing w:val="16"/>
        </w:rPr>
        <w:t> </w:t>
      </w:r>
      <w:r>
        <w:rPr/>
        <w:t>G.,</w:t>
      </w:r>
      <w:r>
        <w:rPr>
          <w:spacing w:val="17"/>
        </w:rPr>
        <w:t> </w:t>
      </w:r>
      <w:r>
        <w:rPr/>
        <w:t>Frugoni</w:t>
      </w:r>
      <w:r>
        <w:rPr>
          <w:spacing w:val="18"/>
        </w:rPr>
        <w:t> </w:t>
      </w:r>
      <w:r>
        <w:rPr/>
        <w:t>S.,</w:t>
      </w:r>
      <w:r>
        <w:rPr>
          <w:spacing w:val="15"/>
        </w:rPr>
        <w:t> </w:t>
      </w:r>
      <w:r>
        <w:rPr/>
        <w:t>Mazzariol</w:t>
      </w:r>
      <w:r>
        <w:rPr>
          <w:spacing w:val="15"/>
        </w:rPr>
        <w:t> </w:t>
      </w:r>
      <w:r>
        <w:rPr/>
        <w:t>A.,</w:t>
      </w:r>
      <w:r>
        <w:rPr>
          <w:spacing w:val="15"/>
        </w:rPr>
        <w:t> </w:t>
      </w:r>
      <w:r>
        <w:rPr/>
        <w:t>Piacentini</w:t>
      </w:r>
      <w:r>
        <w:rPr>
          <w:spacing w:val="16"/>
        </w:rPr>
        <w:t> </w:t>
      </w:r>
      <w:r>
        <w:rPr/>
        <w:t>E.,</w:t>
      </w:r>
      <w:r>
        <w:rPr>
          <w:spacing w:val="15"/>
        </w:rPr>
        <w:t> </w:t>
      </w:r>
      <w:r>
        <w:rPr/>
        <w:t>Berlusconi</w:t>
      </w:r>
      <w:r>
        <w:rPr>
          <w:spacing w:val="18"/>
        </w:rPr>
        <w:t> </w:t>
      </w:r>
      <w:r>
        <w:rPr/>
        <w:t>A.,</w:t>
      </w:r>
      <w:r>
        <w:rPr>
          <w:spacing w:val="17"/>
        </w:rPr>
        <w:t> </w:t>
      </w:r>
      <w:r>
        <w:rPr/>
        <w:t>Fontana</w:t>
      </w:r>
      <w:r>
        <w:rPr>
          <w:spacing w:val="16"/>
        </w:rPr>
        <w:t> </w:t>
      </w:r>
      <w:r>
        <w:rPr/>
        <w:t>R.</w:t>
      </w:r>
      <w:r>
        <w:rPr>
          <w:spacing w:val="15"/>
        </w:rPr>
        <w:t> </w:t>
      </w:r>
      <w:r>
        <w:rPr/>
        <w:t>(1995)</w:t>
      </w:r>
    </w:p>
    <w:p>
      <w:pPr>
        <w:spacing w:line="360" w:lineRule="auto" w:before="1"/>
        <w:ind w:left="1540" w:right="1275" w:firstLine="0"/>
        <w:jc w:val="both"/>
        <w:rPr>
          <w:sz w:val="24"/>
        </w:rPr>
      </w:pPr>
      <w:r>
        <w:rPr>
          <w:sz w:val="24"/>
        </w:rPr>
        <w:t>Activities of oral antibiotics on </w:t>
      </w:r>
      <w:r>
        <w:rPr>
          <w:i/>
          <w:sz w:val="24"/>
        </w:rPr>
        <w:t>Providencia </w:t>
      </w:r>
      <w:r>
        <w:rPr>
          <w:sz w:val="24"/>
        </w:rPr>
        <w:t>strains isolated from institutionalized elderly</w:t>
      </w:r>
      <w:r>
        <w:rPr>
          <w:spacing w:val="1"/>
          <w:sz w:val="24"/>
        </w:rPr>
        <w:t> </w:t>
      </w:r>
      <w:r>
        <w:rPr>
          <w:sz w:val="24"/>
        </w:rPr>
        <w:t>patients</w:t>
      </w:r>
      <w:r>
        <w:rPr>
          <w:spacing w:val="-1"/>
          <w:sz w:val="24"/>
        </w:rPr>
        <w:t> </w:t>
      </w:r>
      <w:r>
        <w:rPr>
          <w:sz w:val="24"/>
        </w:rPr>
        <w:t>with urinary</w:t>
      </w:r>
      <w:r>
        <w:rPr>
          <w:spacing w:val="-5"/>
          <w:sz w:val="24"/>
        </w:rPr>
        <w:t> </w:t>
      </w:r>
      <w:r>
        <w:rPr>
          <w:sz w:val="24"/>
        </w:rPr>
        <w:t>tract infections.</w:t>
      </w:r>
      <w:r>
        <w:rPr>
          <w:spacing w:val="2"/>
          <w:sz w:val="24"/>
        </w:rPr>
        <w:t> </w:t>
      </w:r>
      <w:r>
        <w:rPr>
          <w:i/>
          <w:sz w:val="24"/>
        </w:rPr>
        <w:t>Antimicrob.Agents Chemother</w:t>
      </w:r>
      <w:r>
        <w:rPr>
          <w:sz w:val="24"/>
        </w:rPr>
        <w:t>.</w:t>
      </w:r>
      <w:r>
        <w:rPr>
          <w:b/>
          <w:sz w:val="24"/>
        </w:rPr>
        <w:t>39:</w:t>
      </w:r>
      <w:r>
        <w:rPr>
          <w:b/>
          <w:spacing w:val="-1"/>
          <w:sz w:val="24"/>
        </w:rPr>
        <w:t> </w:t>
      </w:r>
      <w:r>
        <w:rPr>
          <w:sz w:val="24"/>
        </w:rPr>
        <w:t>2819–2821</w:t>
      </w:r>
    </w:p>
    <w:p>
      <w:pPr>
        <w:pStyle w:val="BodyText"/>
        <w:spacing w:line="360" w:lineRule="auto"/>
        <w:ind w:left="1540" w:right="1283" w:hanging="720"/>
        <w:jc w:val="both"/>
      </w:pPr>
      <w:r>
        <w:rPr/>
        <w:t>Cotman M; Zagorc-Koncan J. and Droic A. (2001) Study of impacts of treated wastewater to the</w:t>
      </w:r>
      <w:r>
        <w:rPr>
          <w:spacing w:val="1"/>
        </w:rPr>
        <w:t> </w:t>
      </w:r>
      <w:r>
        <w:rPr/>
        <w:t>Krka</w:t>
      </w:r>
      <w:r>
        <w:rPr>
          <w:spacing w:val="-2"/>
        </w:rPr>
        <w:t> </w:t>
      </w:r>
      <w:r>
        <w:rPr/>
        <w:t>River, Slovenia.</w:t>
      </w:r>
      <w:r>
        <w:rPr>
          <w:i/>
        </w:rPr>
        <w:t>Water Sci. Technol</w:t>
      </w:r>
      <w:r>
        <w:rPr/>
        <w:t>; 44(6): 47-54.</w:t>
      </w:r>
    </w:p>
    <w:p>
      <w:pPr>
        <w:pStyle w:val="BodyText"/>
        <w:spacing w:line="360" w:lineRule="auto"/>
        <w:ind w:left="1540" w:right="1269" w:hanging="629"/>
        <w:jc w:val="both"/>
      </w:pPr>
      <w:r>
        <w:rPr/>
        <w:t>Davies, C.A.; Tomlinson, K. and Stephenson, T. (1991). Heavy metals in river Tees estuary</w:t>
      </w:r>
      <w:r>
        <w:rPr>
          <w:spacing w:val="1"/>
        </w:rPr>
        <w:t> </w:t>
      </w:r>
      <w:r>
        <w:rPr/>
        <w:t>sediments. </w:t>
      </w:r>
      <w:r>
        <w:rPr>
          <w:i/>
        </w:rPr>
        <w:t>Environ. Technol.</w:t>
      </w:r>
      <w:r>
        <w:rPr/>
        <w:t>, </w:t>
      </w:r>
      <w:r>
        <w:rPr>
          <w:b/>
        </w:rPr>
        <w:t>12</w:t>
      </w:r>
      <w:r>
        <w:rPr/>
        <w:t>: 961-972.</w:t>
      </w:r>
    </w:p>
    <w:p>
      <w:pPr>
        <w:spacing w:line="360" w:lineRule="auto" w:before="0"/>
        <w:ind w:left="1540" w:right="1275" w:hanging="629"/>
        <w:jc w:val="both"/>
        <w:rPr>
          <w:sz w:val="24"/>
        </w:rPr>
      </w:pPr>
      <w:r>
        <w:rPr>
          <w:sz w:val="24"/>
        </w:rPr>
        <w:t>Deepak, R. N.; Koh, T. H. and Chan, K. S. (2009).Plasmid-mediated quinolone resistance</w:t>
      </w:r>
      <w:r>
        <w:rPr>
          <w:spacing w:val="1"/>
          <w:sz w:val="24"/>
        </w:rPr>
        <w:t> </w:t>
      </w:r>
      <w:r>
        <w:rPr>
          <w:sz w:val="24"/>
        </w:rPr>
        <w:t>determinants in urinary isolates of </w:t>
      </w:r>
      <w:r>
        <w:rPr>
          <w:i/>
          <w:sz w:val="24"/>
        </w:rPr>
        <w:t>Escherichia coli </w:t>
      </w:r>
      <w:r>
        <w:rPr>
          <w:sz w:val="24"/>
        </w:rPr>
        <w:t>and </w:t>
      </w:r>
      <w:r>
        <w:rPr>
          <w:i/>
          <w:sz w:val="24"/>
        </w:rPr>
        <w:t>Klebsiella pneumoniae </w:t>
      </w:r>
      <w:r>
        <w:rPr>
          <w:sz w:val="24"/>
        </w:rPr>
        <w:t>in a large</w:t>
      </w:r>
      <w:r>
        <w:rPr>
          <w:spacing w:val="1"/>
          <w:sz w:val="24"/>
        </w:rPr>
        <w:t> </w:t>
      </w:r>
      <w:r>
        <w:rPr>
          <w:sz w:val="24"/>
        </w:rPr>
        <w:t>Singapore</w:t>
      </w:r>
      <w:r>
        <w:rPr>
          <w:spacing w:val="-2"/>
          <w:sz w:val="24"/>
        </w:rPr>
        <w:t> </w:t>
      </w:r>
      <w:r>
        <w:rPr>
          <w:sz w:val="24"/>
        </w:rPr>
        <w:t>hospital.</w:t>
      </w:r>
      <w:r>
        <w:rPr>
          <w:i/>
          <w:sz w:val="24"/>
        </w:rPr>
        <w:t>Ann Acad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 Singapore</w:t>
      </w:r>
      <w:r>
        <w:rPr>
          <w:b/>
          <w:sz w:val="24"/>
        </w:rPr>
        <w:t>38:</w:t>
      </w:r>
      <w:r>
        <w:rPr>
          <w:b/>
          <w:spacing w:val="-1"/>
          <w:sz w:val="24"/>
        </w:rPr>
        <w:t> </w:t>
      </w:r>
      <w:r>
        <w:rPr>
          <w:sz w:val="24"/>
        </w:rPr>
        <w:t>1070–1073.</w:t>
      </w:r>
    </w:p>
    <w:p>
      <w:pPr>
        <w:pStyle w:val="BodyText"/>
        <w:spacing w:line="360" w:lineRule="auto"/>
        <w:ind w:left="1540" w:right="1273" w:hanging="720"/>
        <w:jc w:val="both"/>
      </w:pPr>
      <w:r>
        <w:rPr/>
        <w:t>Domini, C. E., Vidal, L. and Canals, A. (2007). Main Parameters and Assays Involved with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Water.</w:t>
      </w:r>
      <w:r>
        <w:rPr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/>
        <w:t>L.M.L.</w:t>
      </w:r>
      <w:r>
        <w:rPr>
          <w:spacing w:val="1"/>
        </w:rPr>
        <w:t> </w:t>
      </w:r>
      <w:r>
        <w:rPr/>
        <w:t>Nollet</w:t>
      </w:r>
      <w:r>
        <w:rPr>
          <w:spacing w:val="1"/>
        </w:rPr>
        <w:t> </w:t>
      </w:r>
      <w:r>
        <w:rPr/>
        <w:t>(Ed.),</w:t>
      </w:r>
      <w:r>
        <w:rPr>
          <w:spacing w:val="1"/>
        </w:rPr>
        <w:t> </w:t>
      </w:r>
      <w:r>
        <w:rPr>
          <w:i/>
        </w:rPr>
        <w:t>Handbook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60"/>
        </w:rPr>
        <w:t> </w:t>
      </w:r>
      <w:r>
        <w:rPr>
          <w:i/>
        </w:rPr>
        <w:t>Water</w:t>
      </w:r>
      <w:r>
        <w:rPr>
          <w:i/>
          <w:spacing w:val="60"/>
        </w:rPr>
        <w:t> </w:t>
      </w:r>
      <w:r>
        <w:rPr>
          <w:i/>
        </w:rPr>
        <w:t>Analysis</w:t>
      </w:r>
      <w:r>
        <w:rPr/>
        <w:t>.</w:t>
      </w:r>
      <w:r>
        <w:rPr>
          <w:spacing w:val="1"/>
        </w:rPr>
        <w:t> </w:t>
      </w:r>
      <w:r>
        <w:rPr/>
        <w:t>Marcel</w:t>
      </w:r>
      <w:r>
        <w:rPr>
          <w:spacing w:val="-1"/>
        </w:rPr>
        <w:t> </w:t>
      </w:r>
      <w:r>
        <w:rPr/>
        <w:t>Dekker,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York, pp. 337-366.</w:t>
      </w:r>
    </w:p>
    <w:p>
      <w:pPr>
        <w:pStyle w:val="BodyText"/>
        <w:spacing w:before="1"/>
        <w:ind w:left="820"/>
        <w:jc w:val="both"/>
        <w:rPr>
          <w:i/>
        </w:rPr>
      </w:pPr>
      <w:r>
        <w:rPr/>
        <w:t>Doran,</w:t>
      </w:r>
      <w:r>
        <w:rPr>
          <w:spacing w:val="22"/>
        </w:rPr>
        <w:t> </w:t>
      </w:r>
      <w:r>
        <w:rPr/>
        <w:t>J.W.</w:t>
      </w:r>
      <w:r>
        <w:rPr>
          <w:spacing w:val="22"/>
        </w:rPr>
        <w:t> </w:t>
      </w:r>
      <w:r>
        <w:rPr/>
        <w:t>and</w:t>
      </w:r>
      <w:r>
        <w:rPr>
          <w:spacing w:val="26"/>
        </w:rPr>
        <w:t> </w:t>
      </w:r>
      <w:r>
        <w:rPr/>
        <w:t>Linn,</w:t>
      </w:r>
      <w:r>
        <w:rPr>
          <w:spacing w:val="25"/>
        </w:rPr>
        <w:t> </w:t>
      </w:r>
      <w:r>
        <w:rPr/>
        <w:t>D.M.</w:t>
      </w:r>
      <w:r>
        <w:rPr>
          <w:spacing w:val="23"/>
        </w:rPr>
        <w:t> </w:t>
      </w:r>
      <w:r>
        <w:rPr/>
        <w:t>(1979).</w:t>
      </w:r>
      <w:r>
        <w:rPr>
          <w:spacing w:val="25"/>
        </w:rPr>
        <w:t> </w:t>
      </w:r>
      <w:r>
        <w:rPr/>
        <w:t>Bacterial</w:t>
      </w:r>
      <w:r>
        <w:rPr>
          <w:spacing w:val="22"/>
        </w:rPr>
        <w:t> </w:t>
      </w:r>
      <w:r>
        <w:rPr/>
        <w:t>quality</w:t>
      </w:r>
      <w:r>
        <w:rPr>
          <w:spacing w:val="18"/>
        </w:rPr>
        <w:t> </w:t>
      </w:r>
      <w:r>
        <w:rPr/>
        <w:t>of</w:t>
      </w:r>
      <w:r>
        <w:rPr>
          <w:spacing w:val="24"/>
        </w:rPr>
        <w:t> </w:t>
      </w:r>
      <w:r>
        <w:rPr/>
        <w:t>runoff</w:t>
      </w:r>
      <w:r>
        <w:rPr>
          <w:spacing w:val="24"/>
        </w:rPr>
        <w:t> </w:t>
      </w:r>
      <w:r>
        <w:rPr/>
        <w:t>water</w:t>
      </w:r>
      <w:r>
        <w:rPr>
          <w:spacing w:val="22"/>
        </w:rPr>
        <w:t> </w:t>
      </w:r>
      <w:r>
        <w:rPr/>
        <w:t>from</w:t>
      </w:r>
      <w:r>
        <w:rPr>
          <w:spacing w:val="24"/>
        </w:rPr>
        <w:t> </w:t>
      </w:r>
      <w:r>
        <w:rPr/>
        <w:t>pasture</w:t>
      </w:r>
      <w:r>
        <w:rPr>
          <w:spacing w:val="21"/>
        </w:rPr>
        <w:t> </w:t>
      </w:r>
      <w:r>
        <w:rPr/>
        <w:t>land.</w:t>
      </w:r>
      <w:r>
        <w:rPr>
          <w:spacing w:val="27"/>
        </w:rPr>
        <w:t> </w:t>
      </w:r>
      <w:r>
        <w:rPr>
          <w:i/>
        </w:rPr>
        <w:t>Appl.</w:t>
      </w:r>
    </w:p>
    <w:p>
      <w:pPr>
        <w:spacing w:before="137"/>
        <w:ind w:left="1540" w:right="0" w:firstLine="0"/>
        <w:jc w:val="both"/>
        <w:rPr>
          <w:sz w:val="24"/>
        </w:rPr>
      </w:pPr>
      <w:r>
        <w:rPr>
          <w:i/>
          <w:sz w:val="24"/>
        </w:rPr>
        <w:t>Environ.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Microbiol.</w:t>
      </w:r>
      <w:r>
        <w:rPr>
          <w:b/>
          <w:sz w:val="24"/>
        </w:rPr>
        <w:t>37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985-991</w:t>
      </w:r>
    </w:p>
    <w:p>
      <w:pPr>
        <w:pStyle w:val="BodyText"/>
        <w:spacing w:line="360" w:lineRule="auto" w:before="139"/>
        <w:ind w:left="1540" w:right="1283" w:hanging="720"/>
        <w:jc w:val="both"/>
      </w:pPr>
      <w:r>
        <w:rPr/>
        <w:t>Dubey,</w:t>
      </w:r>
      <w:r>
        <w:rPr>
          <w:spacing w:val="1"/>
        </w:rPr>
        <w:t> </w:t>
      </w:r>
      <w:r>
        <w:rPr/>
        <w:t>J.P.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Toxoplasmosis of Animals and</w:t>
      </w:r>
      <w:r>
        <w:rPr>
          <w:spacing w:val="1"/>
        </w:rPr>
        <w:t> </w:t>
      </w:r>
      <w:r>
        <w:rPr/>
        <w:t>Humans,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ed.</w:t>
      </w:r>
      <w:r>
        <w:rPr>
          <w:spacing w:val="1"/>
        </w:rPr>
        <w:t> </w:t>
      </w:r>
      <w:r>
        <w:rPr/>
        <w:t>CRC</w:t>
      </w:r>
      <w:r>
        <w:rPr>
          <w:spacing w:val="1"/>
        </w:rPr>
        <w:t> </w:t>
      </w:r>
      <w:r>
        <w:rPr/>
        <w:t>Press,</w:t>
      </w:r>
      <w:r>
        <w:rPr>
          <w:spacing w:val="60"/>
        </w:rPr>
        <w:t> </w:t>
      </w:r>
      <w:r>
        <w:rPr/>
        <w:t>Boca</w:t>
      </w:r>
      <w:r>
        <w:rPr>
          <w:spacing w:val="1"/>
        </w:rPr>
        <w:t> </w:t>
      </w:r>
      <w:r>
        <w:rPr/>
        <w:t>Raton,</w:t>
      </w:r>
      <w:r>
        <w:rPr>
          <w:spacing w:val="-1"/>
        </w:rPr>
        <w:t> </w:t>
      </w:r>
      <w:r>
        <w:rPr/>
        <w:t>FL.</w:t>
      </w:r>
    </w:p>
    <w:p>
      <w:pPr>
        <w:spacing w:after="0" w:line="360" w:lineRule="auto"/>
        <w:jc w:val="both"/>
        <w:sectPr>
          <w:pgSz w:w="12240" w:h="15840"/>
          <w:pgMar w:header="0" w:footer="935" w:top="1320" w:bottom="1200" w:left="620" w:right="160"/>
        </w:sectPr>
      </w:pPr>
    </w:p>
    <w:p>
      <w:pPr>
        <w:pStyle w:val="BodyText"/>
        <w:spacing w:before="74"/>
        <w:ind w:left="820"/>
        <w:jc w:val="both"/>
      </w:pPr>
      <w:r>
        <w:rPr/>
        <w:t>Dubey,</w:t>
      </w:r>
      <w:r>
        <w:rPr>
          <w:spacing w:val="14"/>
        </w:rPr>
        <w:t> </w:t>
      </w:r>
      <w:r>
        <w:rPr/>
        <w:t>R.C.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Maheshwari,</w:t>
      </w:r>
      <w:r>
        <w:rPr>
          <w:spacing w:val="14"/>
        </w:rPr>
        <w:t> </w:t>
      </w:r>
      <w:r>
        <w:rPr/>
        <w:t>D.K.</w:t>
      </w:r>
      <w:r>
        <w:rPr>
          <w:spacing w:val="15"/>
        </w:rPr>
        <w:t> </w:t>
      </w:r>
      <w:r>
        <w:rPr/>
        <w:t>(2002).</w:t>
      </w:r>
      <w:r>
        <w:rPr>
          <w:spacing w:val="14"/>
        </w:rPr>
        <w:t> </w:t>
      </w:r>
      <w:r>
        <w:rPr/>
        <w:t>Practical</w:t>
      </w:r>
      <w:r>
        <w:rPr>
          <w:spacing w:val="15"/>
        </w:rPr>
        <w:t> </w:t>
      </w:r>
      <w:r>
        <w:rPr/>
        <w:t>Microbiology.</w:t>
      </w:r>
      <w:r>
        <w:rPr>
          <w:spacing w:val="15"/>
        </w:rPr>
        <w:t> </w:t>
      </w:r>
      <w:r>
        <w:rPr/>
        <w:t>S.</w:t>
      </w:r>
      <w:r>
        <w:rPr>
          <w:spacing w:val="14"/>
        </w:rPr>
        <w:t> </w:t>
      </w:r>
      <w:r>
        <w:rPr/>
        <w:t>Chand</w:t>
      </w:r>
      <w:r>
        <w:rPr>
          <w:spacing w:val="15"/>
        </w:rPr>
        <w:t> </w:t>
      </w:r>
      <w:r>
        <w:rPr/>
        <w:t>&amp;</w:t>
      </w:r>
      <w:r>
        <w:rPr>
          <w:spacing w:val="12"/>
        </w:rPr>
        <w:t> </w:t>
      </w:r>
      <w:r>
        <w:rPr/>
        <w:t>Company</w:t>
      </w:r>
      <w:r>
        <w:rPr>
          <w:spacing w:val="13"/>
        </w:rPr>
        <w:t> </w:t>
      </w:r>
      <w:r>
        <w:rPr/>
        <w:t>Ltd.</w:t>
      </w:r>
    </w:p>
    <w:p>
      <w:pPr>
        <w:pStyle w:val="BodyText"/>
        <w:spacing w:before="137"/>
        <w:ind w:left="1540"/>
        <w:jc w:val="both"/>
      </w:pPr>
      <w:r>
        <w:rPr/>
        <w:t>Ram</w:t>
      </w:r>
      <w:r>
        <w:rPr>
          <w:spacing w:val="-1"/>
        </w:rPr>
        <w:t> </w:t>
      </w:r>
      <w:r>
        <w:rPr/>
        <w:t>Nagar,</w:t>
      </w:r>
      <w:r>
        <w:rPr>
          <w:spacing w:val="-1"/>
        </w:rPr>
        <w:t> </w:t>
      </w:r>
      <w:r>
        <w:rPr/>
        <w:t>New Delhi,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327-328.</w:t>
      </w:r>
    </w:p>
    <w:p>
      <w:pPr>
        <w:pStyle w:val="BodyText"/>
        <w:spacing w:line="360" w:lineRule="auto" w:before="139"/>
        <w:ind w:left="1540" w:right="1281" w:hanging="720"/>
        <w:jc w:val="both"/>
      </w:pPr>
      <w:r>
        <w:rPr/>
        <w:t>Dufour, A.; Bartram, J.; Bos, R. and Gannon V. (2012).Animal waste, water quality and human</w:t>
      </w:r>
      <w:r>
        <w:rPr>
          <w:spacing w:val="1"/>
        </w:rPr>
        <w:t> </w:t>
      </w:r>
      <w:r>
        <w:rPr/>
        <w:t>health.</w:t>
      </w:r>
      <w:r>
        <w:rPr>
          <w:spacing w:val="1"/>
        </w:rPr>
        <w:t> </w:t>
      </w:r>
      <w:r>
        <w:rPr/>
        <w:t>IWA Publishing,</w:t>
      </w:r>
      <w:r>
        <w:rPr>
          <w:spacing w:val="2"/>
        </w:rPr>
        <w:t> </w:t>
      </w:r>
      <w:r>
        <w:rPr/>
        <w:t>London.</w:t>
      </w:r>
    </w:p>
    <w:p>
      <w:pPr>
        <w:spacing w:line="360" w:lineRule="auto" w:before="1"/>
        <w:ind w:left="1540" w:right="1278" w:hanging="720"/>
        <w:jc w:val="both"/>
        <w:rPr>
          <w:sz w:val="24"/>
        </w:rPr>
      </w:pPr>
      <w:r>
        <w:rPr>
          <w:sz w:val="24"/>
        </w:rPr>
        <w:t>Ekhaise,</w:t>
      </w:r>
      <w:r>
        <w:rPr>
          <w:spacing w:val="1"/>
          <w:sz w:val="24"/>
        </w:rPr>
        <w:t> </w:t>
      </w:r>
      <w:r>
        <w:rPr>
          <w:sz w:val="24"/>
        </w:rPr>
        <w:t>F.O.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Anyasi,</w:t>
      </w:r>
      <w:r>
        <w:rPr>
          <w:spacing w:val="1"/>
          <w:sz w:val="24"/>
        </w:rPr>
        <w:t> </w:t>
      </w:r>
      <w:r>
        <w:rPr>
          <w:sz w:val="24"/>
        </w:rPr>
        <w:t>C.C.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breweries</w:t>
      </w:r>
      <w:r>
        <w:rPr>
          <w:spacing w:val="1"/>
          <w:sz w:val="24"/>
        </w:rPr>
        <w:t> </w:t>
      </w:r>
      <w:r>
        <w:rPr>
          <w:sz w:val="24"/>
        </w:rPr>
        <w:t>effluent</w:t>
      </w:r>
      <w:r>
        <w:rPr>
          <w:spacing w:val="1"/>
          <w:sz w:val="24"/>
        </w:rPr>
        <w:t> </w:t>
      </w:r>
      <w:r>
        <w:rPr>
          <w:sz w:val="24"/>
        </w:rPr>
        <w:t>discharge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microbiological and physicochemical quality of Ikpoba River,</w:t>
      </w:r>
      <w:r>
        <w:rPr>
          <w:spacing w:val="60"/>
          <w:sz w:val="24"/>
        </w:rPr>
        <w:t> </w:t>
      </w:r>
      <w:r>
        <w:rPr>
          <w:i/>
          <w:sz w:val="24"/>
        </w:rPr>
        <w:t>Nigeria. African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Biotechnology </w:t>
      </w:r>
      <w:r>
        <w:rPr>
          <w:sz w:val="24"/>
        </w:rPr>
        <w:t>4 (10):</w:t>
      </w:r>
      <w:r>
        <w:rPr>
          <w:spacing w:val="1"/>
          <w:sz w:val="24"/>
        </w:rPr>
        <w:t> </w:t>
      </w:r>
      <w:r>
        <w:rPr>
          <w:sz w:val="24"/>
        </w:rPr>
        <w:t>1062-1065.</w:t>
      </w:r>
    </w:p>
    <w:p>
      <w:pPr>
        <w:pStyle w:val="BodyText"/>
        <w:spacing w:line="360" w:lineRule="auto"/>
        <w:ind w:left="1540" w:right="1279" w:hanging="720"/>
        <w:jc w:val="both"/>
      </w:pPr>
      <w:r>
        <w:rPr/>
        <w:t>Ellis,</w:t>
      </w:r>
      <w:r>
        <w:rPr>
          <w:spacing w:val="1"/>
        </w:rPr>
        <w:t> </w:t>
      </w:r>
      <w:r>
        <w:rPr/>
        <w:t>K.V.</w:t>
      </w:r>
      <w:r>
        <w:rPr>
          <w:spacing w:val="1"/>
        </w:rPr>
        <w:t> </w:t>
      </w:r>
      <w:r>
        <w:rPr/>
        <w:t>(1989).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Macmillan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Ltd,</w:t>
      </w:r>
      <w:r>
        <w:rPr>
          <w:spacing w:val="1"/>
        </w:rPr>
        <w:t> </w:t>
      </w:r>
      <w:r>
        <w:rPr/>
        <w:t>Hound</w:t>
      </w:r>
      <w:r>
        <w:rPr>
          <w:spacing w:val="1"/>
        </w:rPr>
        <w:t> </w:t>
      </w:r>
      <w:r>
        <w:rPr/>
        <w:t>mill,Basingstoke,</w:t>
      </w:r>
      <w:r>
        <w:rPr>
          <w:spacing w:val="-1"/>
        </w:rPr>
        <w:t> </w:t>
      </w:r>
      <w:r>
        <w:rPr/>
        <w:t>Hampshire</w:t>
      </w:r>
      <w:r>
        <w:rPr>
          <w:spacing w:val="-2"/>
        </w:rPr>
        <w:t> </w:t>
      </w:r>
      <w:r>
        <w:rPr/>
        <w:t>RG,</w:t>
      </w:r>
      <w:r>
        <w:rPr>
          <w:spacing w:val="2"/>
        </w:rPr>
        <w:t> </w:t>
      </w:r>
      <w:r>
        <w:rPr/>
        <w:t>London, pp</w:t>
      </w:r>
      <w:r>
        <w:rPr>
          <w:spacing w:val="-1"/>
        </w:rPr>
        <w:t> </w:t>
      </w:r>
      <w:r>
        <w:rPr/>
        <w:t>3-18, 97,100,101 and 208.</w:t>
      </w:r>
    </w:p>
    <w:p>
      <w:pPr>
        <w:spacing w:line="360" w:lineRule="auto" w:before="0"/>
        <w:ind w:left="1540" w:right="1278" w:hanging="720"/>
        <w:jc w:val="both"/>
        <w:rPr>
          <w:sz w:val="24"/>
        </w:rPr>
      </w:pPr>
      <w:r>
        <w:rPr>
          <w:color w:val="333333"/>
          <w:sz w:val="24"/>
        </w:rPr>
        <w:t>Environment Agency (2013). </w:t>
      </w:r>
      <w:r>
        <w:rPr>
          <w:i/>
          <w:color w:val="333333"/>
          <w:sz w:val="24"/>
        </w:rPr>
        <w:t>What is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Inland Oil Pollution? Key Issues as the Environment</w:t>
      </w:r>
      <w:r>
        <w:rPr>
          <w:i/>
          <w:color w:val="333333"/>
          <w:spacing w:val="1"/>
          <w:sz w:val="24"/>
        </w:rPr>
        <w:t> </w:t>
      </w:r>
      <w:r>
        <w:rPr>
          <w:i/>
          <w:color w:val="333333"/>
          <w:sz w:val="24"/>
        </w:rPr>
        <w:t>Agency</w:t>
      </w:r>
      <w:r>
        <w:rPr>
          <w:i/>
          <w:color w:val="333333"/>
          <w:spacing w:val="-2"/>
          <w:sz w:val="24"/>
        </w:rPr>
        <w:t> </w:t>
      </w:r>
      <w:r>
        <w:rPr>
          <w:i/>
          <w:color w:val="333333"/>
          <w:sz w:val="24"/>
        </w:rPr>
        <w:t>Sees It</w:t>
      </w:r>
      <w:r>
        <w:rPr>
          <w:color w:val="333333"/>
          <w:sz w:val="24"/>
        </w:rPr>
        <w:t>. Retrieved</w:t>
      </w:r>
      <w:r>
        <w:rPr>
          <w:color w:val="333333"/>
          <w:spacing w:val="2"/>
          <w:sz w:val="24"/>
        </w:rPr>
        <w:t> </w:t>
      </w:r>
      <w:r>
        <w:rPr>
          <w:color w:val="333333"/>
          <w:sz w:val="24"/>
        </w:rPr>
        <w:t>on 6 June</w:t>
      </w:r>
      <w:r>
        <w:rPr>
          <w:color w:val="333333"/>
          <w:spacing w:val="-1"/>
          <w:sz w:val="24"/>
        </w:rPr>
        <w:t> </w:t>
      </w:r>
      <w:r>
        <w:rPr>
          <w:color w:val="333333"/>
          <w:sz w:val="24"/>
        </w:rPr>
        <w:t>2015 from</w:t>
      </w:r>
    </w:p>
    <w:p>
      <w:pPr>
        <w:pStyle w:val="BodyText"/>
        <w:ind w:left="1540"/>
      </w:pPr>
      <w:hyperlink r:id="rId116">
        <w:r>
          <w:rPr>
            <w:color w:val="0000FF"/>
            <w:u w:val="single" w:color="0000FF"/>
          </w:rPr>
          <w:t>www.environment-agency.gov.uk/research/library/position/41233.aspx</w:t>
        </w:r>
      </w:hyperlink>
    </w:p>
    <w:p>
      <w:pPr>
        <w:pStyle w:val="BodyText"/>
        <w:spacing w:line="360" w:lineRule="auto" w:before="138"/>
        <w:ind w:left="1540" w:right="1282" w:hanging="720"/>
        <w:jc w:val="both"/>
      </w:pPr>
      <w:r>
        <w:rPr/>
        <w:t>Environment Canada (2009).</w:t>
      </w:r>
      <w:r>
        <w:rPr>
          <w:i/>
        </w:rPr>
        <w:t>Water Pollution </w:t>
      </w:r>
      <w:r>
        <w:rPr/>
        <w:t>webpage.Retrieved on September 18, 2013 from</w:t>
      </w:r>
      <w:r>
        <w:rPr>
          <w:spacing w:val="1"/>
        </w:rPr>
        <w:t> </w:t>
      </w:r>
      <w:hyperlink r:id="rId117">
        <w:r>
          <w:rPr>
            <w:color w:val="0000FF"/>
            <w:u w:val="single" w:color="0000FF"/>
          </w:rPr>
          <w:t>http://www.ec.gc.ca/eau-water/default.asp?lang=En&amp;n=E86BC86A-1</w:t>
        </w:r>
        <w:r>
          <w:rPr/>
          <w:t>.</w:t>
        </w:r>
      </w:hyperlink>
    </w:p>
    <w:p>
      <w:pPr>
        <w:pStyle w:val="BodyText"/>
        <w:spacing w:line="360" w:lineRule="auto"/>
        <w:ind w:left="1540" w:right="1277" w:hanging="720"/>
        <w:jc w:val="both"/>
      </w:pPr>
      <w:r>
        <w:rPr/>
        <w:t>Ezekwe, I.C.; Ezekwe, A.S. and Endoro, O.P. (2013). Biological contaminants in the River Nun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ethics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riverside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Amassoma,</w:t>
      </w:r>
      <w:r>
        <w:rPr>
          <w:spacing w:val="-1"/>
        </w:rPr>
        <w:t> </w:t>
      </w:r>
      <w:r>
        <w:rPr/>
        <w:t>Bayelsa, Nigeria.</w:t>
      </w:r>
      <w:r>
        <w:rPr>
          <w:spacing w:val="1"/>
        </w:rPr>
        <w:t> </w:t>
      </w:r>
      <w:r>
        <w:rPr>
          <w:i/>
        </w:rPr>
        <w:t>Estud Biol</w:t>
      </w:r>
      <w:r>
        <w:rPr/>
        <w:t>. 35(84):</w:t>
      </w:r>
      <w:r>
        <w:rPr>
          <w:spacing w:val="2"/>
        </w:rPr>
        <w:t> </w:t>
      </w:r>
      <w:r>
        <w:rPr/>
        <w:t>67-75.</w:t>
      </w:r>
    </w:p>
    <w:p>
      <w:pPr>
        <w:pStyle w:val="BodyText"/>
        <w:spacing w:line="360" w:lineRule="auto"/>
        <w:ind w:left="1540" w:right="1275" w:hanging="720"/>
        <w:jc w:val="both"/>
      </w:pPr>
      <w:r>
        <w:rPr/>
        <w:t>Fakayode, S. and Onianwa, P. (2002) Heavy Metal Contamination of Soil, and Bioaccumulation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Guinea</w:t>
      </w:r>
      <w:r>
        <w:rPr>
          <w:spacing w:val="1"/>
        </w:rPr>
        <w:t> </w:t>
      </w:r>
      <w:r>
        <w:rPr/>
        <w:t>Grass</w:t>
      </w:r>
      <w:r>
        <w:rPr>
          <w:spacing w:val="1"/>
        </w:rPr>
        <w:t> </w:t>
      </w:r>
      <w:r>
        <w:rPr/>
        <w:t>(</w:t>
      </w:r>
      <w:r>
        <w:rPr>
          <w:i/>
        </w:rPr>
        <w:t>Panicummaximum</w:t>
      </w:r>
      <w:r>
        <w:rPr/>
        <w:t>)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Ikeja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Estate,</w:t>
      </w:r>
      <w:r>
        <w:rPr>
          <w:spacing w:val="1"/>
        </w:rPr>
        <w:t> </w:t>
      </w:r>
      <w:r>
        <w:rPr/>
        <w:t>Lagos,</w:t>
      </w:r>
      <w:r>
        <w:rPr>
          <w:spacing w:val="1"/>
        </w:rPr>
        <w:t> </w:t>
      </w:r>
      <w:r>
        <w:rPr/>
        <w:t>Nigeria.</w:t>
      </w:r>
      <w:r>
        <w:rPr>
          <w:i/>
        </w:rPr>
        <w:t>Environmental</w:t>
      </w:r>
      <w:r>
        <w:rPr>
          <w:i/>
          <w:spacing w:val="1"/>
        </w:rPr>
        <w:t> </w:t>
      </w:r>
      <w:r>
        <w:rPr>
          <w:i/>
        </w:rPr>
        <w:t>Geology</w:t>
      </w:r>
      <w:r>
        <w:rPr/>
        <w:t>,</w:t>
      </w:r>
      <w:r>
        <w:rPr>
          <w:spacing w:val="1"/>
        </w:rPr>
        <w:t> </w:t>
      </w:r>
      <w:r>
        <w:rPr>
          <w:b/>
        </w:rPr>
        <w:t>43</w:t>
      </w:r>
      <w:r>
        <w:rPr/>
        <w:t>,</w:t>
      </w:r>
      <w:r>
        <w:rPr>
          <w:spacing w:val="1"/>
        </w:rPr>
        <w:t> </w:t>
      </w:r>
      <w:r>
        <w:rPr/>
        <w:t>145-150.</w:t>
      </w:r>
      <w:hyperlink r:id="rId118">
        <w:r>
          <w:rPr>
            <w:color w:val="0000FF"/>
          </w:rPr>
          <w:t>http://dx.doi.org/10.1007/s00254-002-</w:t>
        </w:r>
      </w:hyperlink>
      <w:r>
        <w:rPr>
          <w:color w:val="0000FF"/>
          <w:spacing w:val="1"/>
        </w:rPr>
        <w:t> </w:t>
      </w:r>
      <w:r>
        <w:rPr>
          <w:color w:val="0000FF"/>
        </w:rPr>
        <w:t>0633-9.</w:t>
      </w:r>
    </w:p>
    <w:p>
      <w:pPr>
        <w:spacing w:line="360" w:lineRule="auto" w:before="0"/>
        <w:ind w:left="1540" w:right="1280" w:hanging="720"/>
        <w:jc w:val="both"/>
        <w:rPr>
          <w:sz w:val="24"/>
        </w:rPr>
      </w:pPr>
      <w:r>
        <w:rPr>
          <w:sz w:val="24"/>
        </w:rPr>
        <w:t>Fakayode,</w:t>
      </w:r>
      <w:r>
        <w:rPr>
          <w:spacing w:val="1"/>
          <w:sz w:val="24"/>
        </w:rPr>
        <w:t> </w:t>
      </w:r>
      <w:r>
        <w:rPr>
          <w:sz w:val="24"/>
        </w:rPr>
        <w:t>S.O.</w:t>
      </w:r>
      <w:r>
        <w:rPr>
          <w:spacing w:val="1"/>
          <w:sz w:val="24"/>
        </w:rPr>
        <w:t> </w:t>
      </w:r>
      <w:r>
        <w:rPr>
          <w:sz w:val="24"/>
        </w:rPr>
        <w:t>(2005)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Effluent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Receiving Alaro river in Ibadan Nigeria. </w:t>
      </w:r>
      <w:r>
        <w:rPr>
          <w:i/>
          <w:sz w:val="24"/>
        </w:rPr>
        <w:t>African Journal of Environmental Assessment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 </w:t>
      </w:r>
      <w:r>
        <w:rPr>
          <w:b/>
          <w:sz w:val="24"/>
        </w:rPr>
        <w:t>10</w:t>
      </w:r>
      <w:r>
        <w:rPr>
          <w:sz w:val="24"/>
        </w:rPr>
        <w:t>, 1-13.</w:t>
      </w:r>
    </w:p>
    <w:p>
      <w:pPr>
        <w:pStyle w:val="BodyText"/>
        <w:spacing w:line="360" w:lineRule="auto" w:before="1"/>
        <w:ind w:left="816" w:right="1279"/>
        <w:jc w:val="right"/>
        <w:rPr>
          <w:i/>
        </w:rPr>
      </w:pPr>
      <w:r>
        <w:rPr/>
        <w:t>Ferguson,</w:t>
      </w:r>
      <w:r>
        <w:rPr>
          <w:spacing w:val="24"/>
        </w:rPr>
        <w:t> </w:t>
      </w:r>
      <w:r>
        <w:rPr/>
        <w:t>C.M.,</w:t>
      </w:r>
      <w:r>
        <w:rPr>
          <w:spacing w:val="24"/>
        </w:rPr>
        <w:t> </w:t>
      </w:r>
      <w:r>
        <w:rPr/>
        <w:t>Coote,</w:t>
      </w:r>
      <w:r>
        <w:rPr>
          <w:spacing w:val="24"/>
        </w:rPr>
        <w:t> </w:t>
      </w:r>
      <w:r>
        <w:rPr/>
        <w:t>B.G.,</w:t>
      </w:r>
      <w:r>
        <w:rPr>
          <w:spacing w:val="23"/>
        </w:rPr>
        <w:t> </w:t>
      </w:r>
      <w:r>
        <w:rPr/>
        <w:t>Ashbolt,</w:t>
      </w:r>
      <w:r>
        <w:rPr>
          <w:spacing w:val="24"/>
        </w:rPr>
        <w:t> </w:t>
      </w:r>
      <w:r>
        <w:rPr/>
        <w:t>N.J.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Stevenson,</w:t>
      </w:r>
      <w:r>
        <w:rPr>
          <w:spacing w:val="26"/>
        </w:rPr>
        <w:t> </w:t>
      </w:r>
      <w:r>
        <w:rPr/>
        <w:t>I.M.</w:t>
      </w:r>
      <w:r>
        <w:rPr>
          <w:spacing w:val="25"/>
        </w:rPr>
        <w:t> </w:t>
      </w:r>
      <w:r>
        <w:rPr/>
        <w:t>(1996)</w:t>
      </w:r>
      <w:r>
        <w:rPr>
          <w:spacing w:val="25"/>
        </w:rPr>
        <w:t> </w:t>
      </w:r>
      <w:r>
        <w:rPr/>
        <w:t>Relationships</w:t>
      </w:r>
      <w:r>
        <w:rPr>
          <w:spacing w:val="25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indicators, pathogens and water quality in an estuarine system.</w:t>
      </w:r>
      <w:r>
        <w:rPr>
          <w:i/>
        </w:rPr>
        <w:t>Water Res</w:t>
      </w:r>
      <w:r>
        <w:rPr/>
        <w:t>. </w:t>
      </w:r>
      <w:r>
        <w:rPr>
          <w:b/>
        </w:rPr>
        <w:t>30</w:t>
      </w:r>
      <w:r>
        <w:rPr/>
        <w:t>: 2045-2054.</w:t>
      </w:r>
      <w:r>
        <w:rPr>
          <w:spacing w:val="1"/>
        </w:rPr>
        <w:t> </w:t>
      </w:r>
      <w:r>
        <w:rPr/>
        <w:t>Fujioka,</w:t>
      </w:r>
      <w:r>
        <w:rPr>
          <w:spacing w:val="4"/>
        </w:rPr>
        <w:t> </w:t>
      </w:r>
      <w:r>
        <w:rPr/>
        <w:t>R.</w:t>
      </w:r>
      <w:r>
        <w:rPr>
          <w:spacing w:val="5"/>
        </w:rPr>
        <w:t> </w:t>
      </w:r>
      <w:r>
        <w:rPr/>
        <w:t>S.</w:t>
      </w:r>
      <w:r>
        <w:rPr>
          <w:spacing w:val="5"/>
        </w:rPr>
        <w:t> </w:t>
      </w:r>
      <w:r>
        <w:rPr/>
        <w:t>(2001).</w:t>
      </w:r>
      <w:r>
        <w:rPr>
          <w:spacing w:val="6"/>
        </w:rPr>
        <w:t> </w:t>
      </w:r>
      <w:r>
        <w:rPr/>
        <w:t>Monitoring</w:t>
      </w:r>
      <w:r>
        <w:rPr>
          <w:spacing w:val="3"/>
        </w:rPr>
        <w:t> </w:t>
      </w:r>
      <w:r>
        <w:rPr/>
        <w:t>coastal</w:t>
      </w:r>
      <w:r>
        <w:rPr>
          <w:spacing w:val="6"/>
        </w:rPr>
        <w:t> </w:t>
      </w:r>
      <w:r>
        <w:rPr/>
        <w:t>marine</w:t>
      </w:r>
      <w:r>
        <w:rPr>
          <w:spacing w:val="7"/>
        </w:rPr>
        <w:t> </w:t>
      </w:r>
      <w:r>
        <w:rPr/>
        <w:t>waters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spore-forming</w:t>
      </w:r>
      <w:r>
        <w:rPr>
          <w:spacing w:val="5"/>
        </w:rPr>
        <w:t> </w:t>
      </w:r>
      <w:r>
        <w:rPr/>
        <w:t>bacteria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faecal</w:t>
      </w:r>
      <w:r>
        <w:rPr>
          <w:spacing w:val="6"/>
        </w:rPr>
        <w:t> </w:t>
      </w:r>
      <w:r>
        <w:rPr/>
        <w:t>and</w:t>
      </w:r>
      <w:r>
        <w:rPr>
          <w:spacing w:val="-57"/>
        </w:rPr>
        <w:t> </w:t>
      </w:r>
      <w:r>
        <w:rPr/>
        <w:t>soil</w:t>
      </w:r>
      <w:r>
        <w:rPr>
          <w:spacing w:val="12"/>
        </w:rPr>
        <w:t> </w:t>
      </w:r>
      <w:r>
        <w:rPr/>
        <w:t>origin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determine</w:t>
      </w:r>
      <w:r>
        <w:rPr>
          <w:spacing w:val="10"/>
        </w:rPr>
        <w:t> </w:t>
      </w:r>
      <w:r>
        <w:rPr/>
        <w:t>point</w:t>
      </w:r>
      <w:r>
        <w:rPr>
          <w:spacing w:val="12"/>
        </w:rPr>
        <w:t> </w:t>
      </w:r>
      <w:r>
        <w:rPr/>
        <w:t>from</w:t>
      </w:r>
      <w:r>
        <w:rPr>
          <w:spacing w:val="12"/>
        </w:rPr>
        <w:t> </w:t>
      </w:r>
      <w:r>
        <w:rPr/>
        <w:t>non-point</w:t>
      </w:r>
      <w:r>
        <w:rPr>
          <w:spacing w:val="12"/>
        </w:rPr>
        <w:t> </w:t>
      </w:r>
      <w:r>
        <w:rPr/>
        <w:t>source</w:t>
      </w:r>
      <w:r>
        <w:rPr>
          <w:spacing w:val="10"/>
        </w:rPr>
        <w:t> </w:t>
      </w:r>
      <w:r>
        <w:rPr/>
        <w:t>pollution.</w:t>
      </w:r>
      <w:r>
        <w:rPr>
          <w:spacing w:val="16"/>
        </w:rPr>
        <w:t> </w:t>
      </w:r>
      <w:r>
        <w:rPr>
          <w:i/>
        </w:rPr>
        <w:t>Water</w:t>
      </w:r>
      <w:r>
        <w:rPr>
          <w:i/>
          <w:spacing w:val="12"/>
        </w:rPr>
        <w:t> </w:t>
      </w:r>
      <w:r>
        <w:rPr>
          <w:i/>
        </w:rPr>
        <w:t>Science</w:t>
      </w:r>
      <w:r>
        <w:rPr>
          <w:i/>
          <w:spacing w:val="10"/>
        </w:rPr>
        <w:t> </w:t>
      </w:r>
      <w:r>
        <w:rPr>
          <w:i/>
        </w:rPr>
        <w:t>and</w:t>
      </w:r>
    </w:p>
    <w:p>
      <w:pPr>
        <w:spacing w:before="1"/>
        <w:ind w:left="1540" w:right="0" w:firstLine="0"/>
        <w:jc w:val="left"/>
        <w:rPr>
          <w:sz w:val="24"/>
        </w:rPr>
      </w:pPr>
      <w:r>
        <w:rPr>
          <w:i/>
          <w:sz w:val="24"/>
        </w:rPr>
        <w:t>Technology</w:t>
      </w:r>
      <w:r>
        <w:rPr>
          <w:i/>
          <w:spacing w:val="-2"/>
          <w:sz w:val="24"/>
        </w:rPr>
        <w:t> </w:t>
      </w:r>
      <w:r>
        <w:rPr>
          <w:sz w:val="24"/>
        </w:rPr>
        <w:t>44(7), 181-188.</w:t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360" w:lineRule="auto"/>
        <w:ind w:left="1540" w:right="1280" w:hanging="720"/>
        <w:jc w:val="right"/>
      </w:pPr>
      <w:r>
        <w:rPr/>
        <w:t>Furtula,</w:t>
      </w:r>
      <w:r>
        <w:rPr>
          <w:spacing w:val="8"/>
        </w:rPr>
        <w:t> </w:t>
      </w:r>
      <w:r>
        <w:rPr/>
        <w:t>V.,</w:t>
      </w:r>
      <w:r>
        <w:rPr>
          <w:spacing w:val="5"/>
        </w:rPr>
        <w:t> </w:t>
      </w:r>
      <w:r>
        <w:rPr/>
        <w:t>Jackson,</w:t>
      </w:r>
      <w:r>
        <w:rPr>
          <w:spacing w:val="6"/>
        </w:rPr>
        <w:t> </w:t>
      </w:r>
      <w:r>
        <w:rPr/>
        <w:t>C.R.,</w:t>
      </w:r>
      <w:r>
        <w:rPr>
          <w:spacing w:val="5"/>
        </w:rPr>
        <w:t> </w:t>
      </w:r>
      <w:r>
        <w:rPr/>
        <w:t>Farrell,</w:t>
      </w:r>
      <w:r>
        <w:rPr>
          <w:spacing w:val="8"/>
        </w:rPr>
        <w:t> </w:t>
      </w:r>
      <w:r>
        <w:rPr/>
        <w:t>E.G,</w:t>
      </w:r>
      <w:r>
        <w:rPr>
          <w:spacing w:val="7"/>
        </w:rPr>
        <w:t> </w:t>
      </w:r>
      <w:r>
        <w:rPr/>
        <w:t>Barrett,</w:t>
      </w:r>
      <w:r>
        <w:rPr>
          <w:spacing w:val="5"/>
        </w:rPr>
        <w:t> </w:t>
      </w:r>
      <w:r>
        <w:rPr/>
        <w:t>J.B.,</w:t>
      </w:r>
      <w:r>
        <w:rPr>
          <w:spacing w:val="5"/>
        </w:rPr>
        <w:t> </w:t>
      </w:r>
      <w:r>
        <w:rPr/>
        <w:t>Hiott,</w:t>
      </w:r>
      <w:r>
        <w:rPr>
          <w:spacing w:val="8"/>
        </w:rPr>
        <w:t> </w:t>
      </w:r>
      <w:r>
        <w:rPr/>
        <w:t>L.M.and</w:t>
      </w:r>
      <w:r>
        <w:rPr>
          <w:spacing w:val="12"/>
        </w:rPr>
        <w:t> </w:t>
      </w:r>
      <w:r>
        <w:rPr/>
        <w:t>Patricia</w:t>
      </w:r>
      <w:r>
        <w:rPr>
          <w:spacing w:val="5"/>
        </w:rPr>
        <w:t> </w:t>
      </w:r>
      <w:r>
        <w:rPr/>
        <w:t>A.</w:t>
      </w:r>
      <w:r>
        <w:rPr>
          <w:spacing w:val="5"/>
        </w:rPr>
        <w:t> </w:t>
      </w:r>
      <w:r>
        <w:rPr/>
        <w:t>Chambers,</w:t>
      </w:r>
      <w:r>
        <w:rPr>
          <w:spacing w:val="5"/>
        </w:rPr>
        <w:t> </w:t>
      </w:r>
      <w:r>
        <w:rPr/>
        <w:t>P.A.</w:t>
      </w:r>
      <w:r>
        <w:rPr>
          <w:spacing w:val="-57"/>
        </w:rPr>
        <w:t> </w:t>
      </w:r>
      <w:r>
        <w:rPr/>
        <w:t>(2013).</w:t>
      </w:r>
      <w:r>
        <w:rPr>
          <w:spacing w:val="24"/>
        </w:rPr>
        <w:t> </w:t>
      </w:r>
      <w:r>
        <w:rPr/>
        <w:t>Antimicrobial</w:t>
      </w:r>
      <w:r>
        <w:rPr>
          <w:spacing w:val="24"/>
        </w:rPr>
        <w:t> </w:t>
      </w:r>
      <w:r>
        <w:rPr/>
        <w:t>resistance</w:t>
      </w:r>
      <w:r>
        <w:rPr>
          <w:spacing w:val="23"/>
        </w:rPr>
        <w:t> </w:t>
      </w:r>
      <w:r>
        <w:rPr/>
        <w:t>in</w:t>
      </w:r>
      <w:r>
        <w:rPr>
          <w:spacing w:val="26"/>
        </w:rPr>
        <w:t> </w:t>
      </w:r>
      <w:r>
        <w:rPr>
          <w:i/>
        </w:rPr>
        <w:t>Enterococcus</w:t>
      </w:r>
      <w:r>
        <w:rPr>
          <w:i/>
          <w:spacing w:val="25"/>
        </w:rPr>
        <w:t> </w:t>
      </w:r>
      <w:r>
        <w:rPr/>
        <w:t>spp.</w:t>
      </w:r>
      <w:r>
        <w:rPr>
          <w:spacing w:val="24"/>
        </w:rPr>
        <w:t> </w:t>
      </w:r>
      <w:r>
        <w:rPr/>
        <w:t>isolated</w:t>
      </w:r>
      <w:r>
        <w:rPr>
          <w:spacing w:val="24"/>
        </w:rPr>
        <w:t> </w:t>
      </w:r>
      <w:r>
        <w:rPr/>
        <w:t>from</w:t>
      </w:r>
      <w:r>
        <w:rPr>
          <w:spacing w:val="22"/>
        </w:rPr>
        <w:t> </w:t>
      </w:r>
      <w:r>
        <w:rPr/>
        <w:t>environmental</w:t>
      </w:r>
    </w:p>
    <w:p>
      <w:pPr>
        <w:spacing w:after="0" w:line="360" w:lineRule="auto"/>
        <w:jc w:val="right"/>
        <w:sectPr>
          <w:pgSz w:w="12240" w:h="15840"/>
          <w:pgMar w:header="0" w:footer="935" w:top="1360" w:bottom="1200" w:left="620" w:right="160"/>
        </w:sectPr>
      </w:pPr>
    </w:p>
    <w:p>
      <w:pPr>
        <w:spacing w:line="360" w:lineRule="auto" w:before="74"/>
        <w:ind w:left="1540" w:right="1276" w:firstLine="0"/>
        <w:jc w:val="both"/>
        <w:rPr>
          <w:sz w:val="24"/>
        </w:rPr>
      </w:pPr>
      <w:r>
        <w:rPr>
          <w:sz w:val="24"/>
        </w:rPr>
        <w:t>samples in an area of intensive poultry production. </w:t>
      </w:r>
      <w:r>
        <w:rPr>
          <w:i/>
          <w:sz w:val="24"/>
        </w:rPr>
        <w:t>Int. J. Environ. Res. Public Health.</w:t>
      </w:r>
      <w:r>
        <w:rPr>
          <w:sz w:val="24"/>
        </w:rPr>
        <w:t>10:</w:t>
      </w:r>
      <w:r>
        <w:rPr>
          <w:spacing w:val="-57"/>
          <w:sz w:val="24"/>
        </w:rPr>
        <w:t> </w:t>
      </w:r>
      <w:r>
        <w:rPr>
          <w:sz w:val="24"/>
        </w:rPr>
        <w:t>1020-1036.</w:t>
      </w:r>
    </w:p>
    <w:p>
      <w:pPr>
        <w:pStyle w:val="BodyText"/>
        <w:spacing w:line="360" w:lineRule="auto" w:before="1"/>
        <w:ind w:left="1540" w:right="1280" w:hanging="720"/>
        <w:jc w:val="both"/>
      </w:pPr>
      <w:r>
        <w:rPr/>
        <w:t>Geldreich, E.E. (1976) Fecal coliform and fecal streptococcus density relationships in water</w:t>
      </w:r>
      <w:r>
        <w:rPr>
          <w:spacing w:val="1"/>
        </w:rPr>
        <w:t> </w:t>
      </w:r>
      <w:r>
        <w:rPr/>
        <w:t>discharges</w:t>
      </w:r>
      <w:r>
        <w:rPr>
          <w:spacing w:val="-1"/>
        </w:rPr>
        <w:t> </w:t>
      </w:r>
      <w:r>
        <w:rPr/>
        <w:t>and receiving</w:t>
      </w:r>
      <w:r>
        <w:rPr>
          <w:spacing w:val="-2"/>
        </w:rPr>
        <w:t> </w:t>
      </w:r>
      <w:r>
        <w:rPr/>
        <w:t>water.</w:t>
      </w:r>
      <w:r>
        <w:rPr>
          <w:spacing w:val="2"/>
        </w:rPr>
        <w:t> </w:t>
      </w:r>
      <w:r>
        <w:rPr>
          <w:i/>
        </w:rPr>
        <w:t>CRC</w:t>
      </w:r>
      <w:r>
        <w:rPr>
          <w:i/>
          <w:spacing w:val="-1"/>
        </w:rPr>
        <w:t> </w:t>
      </w:r>
      <w:r>
        <w:rPr>
          <w:i/>
        </w:rPr>
        <w:t>Crit. Rev.</w:t>
      </w:r>
      <w:r>
        <w:rPr>
          <w:i/>
          <w:spacing w:val="-1"/>
        </w:rPr>
        <w:t> </w:t>
      </w:r>
      <w:r>
        <w:rPr>
          <w:i/>
        </w:rPr>
        <w:t>Environ. Control</w:t>
      </w:r>
      <w:r>
        <w:rPr/>
        <w:t>.</w:t>
      </w:r>
      <w:r>
        <w:rPr>
          <w:b/>
        </w:rPr>
        <w:t>6</w:t>
      </w:r>
      <w:r>
        <w:rPr/>
        <w:t>: 349-369.</w:t>
      </w:r>
    </w:p>
    <w:p>
      <w:pPr>
        <w:spacing w:line="360" w:lineRule="auto" w:before="0"/>
        <w:ind w:left="1540" w:right="1276" w:hanging="720"/>
        <w:jc w:val="both"/>
        <w:rPr>
          <w:sz w:val="24"/>
        </w:rPr>
      </w:pPr>
      <w:r>
        <w:rPr>
          <w:sz w:val="24"/>
        </w:rPr>
        <w:t>Geldreich, E.E. and Kenner, B.A. (1969) Concepts of faecal Streptococci in stream pollution.</w:t>
      </w:r>
      <w:r>
        <w:rPr>
          <w:i/>
          <w:sz w:val="24"/>
        </w:rPr>
        <w:t>J.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Pollut. Control Fed</w:t>
      </w:r>
      <w:r>
        <w:rPr>
          <w:sz w:val="24"/>
        </w:rPr>
        <w:t>. </w:t>
      </w:r>
      <w:r>
        <w:rPr>
          <w:b/>
          <w:sz w:val="24"/>
        </w:rPr>
        <w:t>41</w:t>
      </w:r>
      <w:r>
        <w:rPr>
          <w:sz w:val="24"/>
        </w:rPr>
        <w:t>: 336-352.</w:t>
      </w:r>
    </w:p>
    <w:p>
      <w:pPr>
        <w:pStyle w:val="BodyText"/>
        <w:spacing w:line="360" w:lineRule="auto"/>
        <w:ind w:left="1540" w:right="1275" w:hanging="720"/>
        <w:jc w:val="both"/>
      </w:pPr>
      <w:r>
        <w:rPr/>
        <w:t>Gerba, C.P., Goyal, S.M., LaBelle, R.L., Cech, I. and Bodgan, G.F. (1979) Failure of indicator</w:t>
      </w:r>
      <w:r>
        <w:rPr>
          <w:spacing w:val="1"/>
        </w:rPr>
        <w:t> </w:t>
      </w:r>
      <w:r>
        <w:rPr/>
        <w:t>bacteria to reflect the occurrence of enteroviruses in marine waters. </w:t>
      </w:r>
      <w:r>
        <w:rPr>
          <w:i/>
        </w:rPr>
        <w:t>Am. J. Public Health</w:t>
      </w:r>
      <w:r>
        <w:rPr>
          <w:i/>
          <w:spacing w:val="1"/>
        </w:rPr>
        <w:t> </w:t>
      </w:r>
      <w:r>
        <w:rPr>
          <w:b/>
        </w:rPr>
        <w:t>69</w:t>
      </w:r>
      <w:r>
        <w:rPr/>
        <w:t>: 1116-1119.</w:t>
      </w:r>
    </w:p>
    <w:p>
      <w:pPr>
        <w:spacing w:line="360" w:lineRule="auto" w:before="0"/>
        <w:ind w:left="1540" w:right="1277" w:hanging="720"/>
        <w:jc w:val="both"/>
        <w:rPr>
          <w:sz w:val="24"/>
        </w:rPr>
      </w:pPr>
      <w:r>
        <w:rPr>
          <w:sz w:val="24"/>
        </w:rPr>
        <w:t>Gleeson, C. and Gray, N. (1997).</w:t>
      </w:r>
      <w:r>
        <w:rPr>
          <w:i/>
          <w:sz w:val="24"/>
        </w:rPr>
        <w:t>The Coliform Index and Waterborne Disease</w:t>
      </w:r>
      <w:r>
        <w:rPr>
          <w:sz w:val="24"/>
        </w:rPr>
        <w:t>. E and FN Spon,</w:t>
      </w:r>
      <w:r>
        <w:rPr>
          <w:spacing w:val="1"/>
          <w:sz w:val="24"/>
        </w:rPr>
        <w:t> </w:t>
      </w:r>
      <w:r>
        <w:rPr>
          <w:sz w:val="24"/>
        </w:rPr>
        <w:t>London.</w:t>
      </w:r>
      <w:r>
        <w:rPr>
          <w:spacing w:val="-1"/>
          <w:sz w:val="24"/>
        </w:rPr>
        <w:t> </w:t>
      </w:r>
      <w:r>
        <w:rPr>
          <w:sz w:val="24"/>
        </w:rPr>
        <w:t>pp194.</w:t>
      </w:r>
    </w:p>
    <w:p>
      <w:pPr>
        <w:pStyle w:val="BodyText"/>
        <w:spacing w:line="360" w:lineRule="auto"/>
        <w:ind w:left="1540" w:right="1286" w:hanging="720"/>
        <w:jc w:val="both"/>
      </w:pPr>
      <w:r>
        <w:rPr/>
        <w:t>Glyn,</w:t>
      </w:r>
      <w:r>
        <w:rPr>
          <w:spacing w:val="1"/>
        </w:rPr>
        <w:t> </w:t>
      </w:r>
      <w:r>
        <w:rPr/>
        <w:t>H.J.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Gary,</w:t>
      </w:r>
      <w:r>
        <w:rPr>
          <w:spacing w:val="1"/>
        </w:rPr>
        <w:t> </w:t>
      </w:r>
      <w:r>
        <w:rPr/>
        <w:t>W.H.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Prentice</w:t>
      </w:r>
      <w:r>
        <w:rPr>
          <w:spacing w:val="1"/>
        </w:rPr>
        <w:t> </w:t>
      </w:r>
      <w:r>
        <w:rPr/>
        <w:t>Hall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Inc. pp778.</w:t>
      </w:r>
    </w:p>
    <w:p>
      <w:pPr>
        <w:pStyle w:val="BodyText"/>
        <w:spacing w:line="360" w:lineRule="auto"/>
        <w:ind w:left="1540" w:right="1276" w:hanging="720"/>
        <w:jc w:val="both"/>
      </w:pPr>
      <w:r>
        <w:rPr/>
        <w:t>Goyal, S.M., Adams, W.N., O‘Malley,M.L. and Lear, D.W. (1984) Human pathogenic viruses at</w:t>
      </w:r>
      <w:r>
        <w:rPr>
          <w:spacing w:val="-57"/>
        </w:rPr>
        <w:t> </w:t>
      </w:r>
      <w:r>
        <w:rPr/>
        <w:t>sewage sludge disposal sites in the Middle Atlantic region.</w:t>
      </w:r>
      <w:r>
        <w:rPr>
          <w:i/>
        </w:rPr>
        <w:t>Appl. Environ. Microbiol</w:t>
      </w:r>
      <w:r>
        <w:rPr/>
        <w:t>.</w:t>
      </w:r>
      <w:r>
        <w:rPr>
          <w:b/>
        </w:rPr>
        <w:t>48</w:t>
      </w:r>
      <w:r>
        <w:rPr/>
        <w:t>:</w:t>
      </w:r>
      <w:r>
        <w:rPr>
          <w:spacing w:val="1"/>
        </w:rPr>
        <w:t> </w:t>
      </w:r>
      <w:r>
        <w:rPr/>
        <w:t>758-763.</w:t>
      </w:r>
    </w:p>
    <w:p>
      <w:pPr>
        <w:pStyle w:val="BodyText"/>
        <w:spacing w:before="1"/>
        <w:ind w:left="820"/>
        <w:jc w:val="both"/>
      </w:pPr>
      <w:r>
        <w:rPr/>
        <w:t>Grabow,</w:t>
      </w:r>
      <w:r>
        <w:rPr>
          <w:spacing w:val="7"/>
        </w:rPr>
        <w:t> </w:t>
      </w:r>
      <w:r>
        <w:rPr/>
        <w:t>W.</w:t>
      </w:r>
      <w:r>
        <w:rPr>
          <w:spacing w:val="5"/>
        </w:rPr>
        <w:t> </w:t>
      </w:r>
      <w:r>
        <w:rPr/>
        <w:t>O.</w:t>
      </w:r>
      <w:r>
        <w:rPr>
          <w:spacing w:val="5"/>
        </w:rPr>
        <w:t> </w:t>
      </w:r>
      <w:r>
        <w:rPr/>
        <w:t>K.</w:t>
      </w:r>
      <w:r>
        <w:rPr>
          <w:spacing w:val="8"/>
        </w:rPr>
        <w:t> </w:t>
      </w:r>
      <w:r>
        <w:rPr/>
        <w:t>(2001)</w:t>
      </w:r>
      <w:r>
        <w:rPr>
          <w:spacing w:val="5"/>
        </w:rPr>
        <w:t> </w:t>
      </w:r>
      <w:r>
        <w:rPr/>
        <w:t>Bacteriophages:</w:t>
      </w:r>
      <w:r>
        <w:rPr>
          <w:spacing w:val="9"/>
        </w:rPr>
        <w:t> </w:t>
      </w:r>
      <w:r>
        <w:rPr/>
        <w:t>Update</w:t>
      </w:r>
      <w:r>
        <w:rPr>
          <w:spacing w:val="8"/>
        </w:rPr>
        <w:t> </w:t>
      </w:r>
      <w:r>
        <w:rPr/>
        <w:t>on</w:t>
      </w:r>
      <w:r>
        <w:rPr>
          <w:spacing w:val="5"/>
        </w:rPr>
        <w:t> </w:t>
      </w:r>
      <w:r>
        <w:rPr/>
        <w:t>application</w:t>
      </w:r>
      <w:r>
        <w:rPr>
          <w:spacing w:val="5"/>
        </w:rPr>
        <w:t> </w:t>
      </w:r>
      <w:r>
        <w:rPr/>
        <w:t>as</w:t>
      </w:r>
      <w:r>
        <w:rPr>
          <w:spacing w:val="7"/>
        </w:rPr>
        <w:t> </w:t>
      </w:r>
      <w:r>
        <w:rPr/>
        <w:t>models</w:t>
      </w:r>
      <w:r>
        <w:rPr>
          <w:spacing w:val="6"/>
        </w:rPr>
        <w:t> </w:t>
      </w:r>
      <w:r>
        <w:rPr/>
        <w:t>for</w:t>
      </w:r>
      <w:r>
        <w:rPr>
          <w:spacing w:val="4"/>
        </w:rPr>
        <w:t> </w:t>
      </w:r>
      <w:r>
        <w:rPr/>
        <w:t>viruses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water.</w:t>
      </w:r>
    </w:p>
    <w:p>
      <w:pPr>
        <w:spacing w:before="137"/>
        <w:ind w:left="1540" w:right="0" w:firstLine="0"/>
        <w:jc w:val="both"/>
        <w:rPr>
          <w:sz w:val="24"/>
        </w:rPr>
      </w:pPr>
      <w:r>
        <w:rPr>
          <w:i/>
          <w:sz w:val="24"/>
        </w:rPr>
        <w:t>Water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SA. </w:t>
      </w:r>
      <w:r>
        <w:rPr>
          <w:sz w:val="24"/>
        </w:rPr>
        <w:t>27(2):</w:t>
      </w:r>
      <w:r>
        <w:rPr>
          <w:spacing w:val="-1"/>
          <w:sz w:val="24"/>
        </w:rPr>
        <w:t> </w:t>
      </w:r>
      <w:r>
        <w:rPr>
          <w:sz w:val="24"/>
        </w:rPr>
        <w:t>251-268.</w:t>
      </w:r>
    </w:p>
    <w:p>
      <w:pPr>
        <w:pStyle w:val="BodyText"/>
        <w:spacing w:before="139"/>
        <w:ind w:left="820"/>
        <w:jc w:val="both"/>
      </w:pPr>
      <w:r>
        <w:rPr/>
        <w:t>Halls,</w:t>
      </w:r>
      <w:r>
        <w:rPr>
          <w:spacing w:val="20"/>
        </w:rPr>
        <w:t> </w:t>
      </w:r>
      <w:r>
        <w:rPr/>
        <w:t>N.A.</w:t>
      </w:r>
      <w:r>
        <w:rPr>
          <w:spacing w:val="80"/>
        </w:rPr>
        <w:t> </w:t>
      </w:r>
      <w:r>
        <w:rPr/>
        <w:t>(2004)</w:t>
      </w:r>
      <w:r>
        <w:rPr>
          <w:spacing w:val="78"/>
        </w:rPr>
        <w:t> </w:t>
      </w:r>
      <w:r>
        <w:rPr/>
        <w:t>Microbiological</w:t>
      </w:r>
      <w:r>
        <w:rPr>
          <w:spacing w:val="79"/>
        </w:rPr>
        <w:t> </w:t>
      </w:r>
      <w:r>
        <w:rPr/>
        <w:t>contamination</w:t>
      </w:r>
      <w:r>
        <w:rPr>
          <w:spacing w:val="79"/>
        </w:rPr>
        <w:t> </w:t>
      </w:r>
      <w:r>
        <w:rPr/>
        <w:t>control</w:t>
      </w:r>
      <w:r>
        <w:rPr>
          <w:spacing w:val="80"/>
        </w:rPr>
        <w:t> </w:t>
      </w:r>
      <w:r>
        <w:rPr/>
        <w:t>in</w:t>
      </w:r>
      <w:r>
        <w:rPr>
          <w:spacing w:val="79"/>
        </w:rPr>
        <w:t> </w:t>
      </w:r>
      <w:r>
        <w:rPr/>
        <w:t>pharmaceutical</w:t>
      </w:r>
      <w:r>
        <w:rPr>
          <w:spacing w:val="79"/>
        </w:rPr>
        <w:t> </w:t>
      </w:r>
      <w:r>
        <w:rPr/>
        <w:t>clean</w:t>
      </w:r>
      <w:r>
        <w:rPr>
          <w:spacing w:val="79"/>
        </w:rPr>
        <w:t> </w:t>
      </w:r>
      <w:r>
        <w:rPr/>
        <w:t>rooms.</w:t>
      </w:r>
    </w:p>
    <w:p>
      <w:pPr>
        <w:pStyle w:val="BodyText"/>
        <w:spacing w:before="137"/>
        <w:ind w:left="1540"/>
        <w:jc w:val="both"/>
      </w:pPr>
      <w:r>
        <w:rPr/>
        <w:t>Published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CRC Press, p.3</w:t>
      </w:r>
    </w:p>
    <w:p>
      <w:pPr>
        <w:spacing w:line="360" w:lineRule="auto" w:before="139"/>
        <w:ind w:left="1540" w:right="1273" w:hanging="720"/>
        <w:jc w:val="both"/>
        <w:rPr>
          <w:sz w:val="24"/>
        </w:rPr>
      </w:pPr>
      <w:r>
        <w:rPr>
          <w:sz w:val="24"/>
        </w:rPr>
        <w:t>Hamner, S., Tripathi, A., and Mishra, R.K. (2006). The role of water use patterns and sewage</w:t>
      </w:r>
      <w:r>
        <w:rPr>
          <w:spacing w:val="1"/>
          <w:sz w:val="24"/>
        </w:rPr>
        <w:t> </w:t>
      </w:r>
      <w:r>
        <w:rPr>
          <w:sz w:val="24"/>
        </w:rPr>
        <w:t>pollution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incidence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water-borne/enteric</w:t>
      </w:r>
      <w:r>
        <w:rPr>
          <w:spacing w:val="1"/>
          <w:sz w:val="24"/>
        </w:rPr>
        <w:t> </w:t>
      </w:r>
      <w:r>
        <w:rPr>
          <w:sz w:val="24"/>
        </w:rPr>
        <w:t>diseases</w:t>
      </w:r>
      <w:r>
        <w:rPr>
          <w:spacing w:val="1"/>
          <w:sz w:val="24"/>
        </w:rPr>
        <w:t> </w:t>
      </w:r>
      <w:r>
        <w:rPr>
          <w:sz w:val="24"/>
        </w:rPr>
        <w:t>along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Ganges</w:t>
      </w:r>
      <w:r>
        <w:rPr>
          <w:spacing w:val="1"/>
          <w:sz w:val="24"/>
        </w:rPr>
        <w:t> </w:t>
      </w:r>
      <w:r>
        <w:rPr>
          <w:sz w:val="24"/>
        </w:rPr>
        <w:t>River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Varanasi, India. </w:t>
      </w:r>
      <w:r>
        <w:rPr>
          <w:i/>
          <w:sz w:val="24"/>
        </w:rPr>
        <w:t>International Journal of Environmental Health Research</w:t>
      </w:r>
      <w:r>
        <w:rPr>
          <w:sz w:val="24"/>
        </w:rPr>
        <w:t>, 16 (2):113–</w:t>
      </w:r>
      <w:r>
        <w:rPr>
          <w:spacing w:val="1"/>
          <w:sz w:val="24"/>
        </w:rPr>
        <w:t> </w:t>
      </w:r>
      <w:r>
        <w:rPr>
          <w:sz w:val="24"/>
        </w:rPr>
        <w:t>132.</w:t>
      </w:r>
    </w:p>
    <w:p>
      <w:pPr>
        <w:pStyle w:val="BodyText"/>
        <w:spacing w:line="360" w:lineRule="auto"/>
        <w:ind w:left="1540" w:right="1276" w:hanging="720"/>
        <w:jc w:val="both"/>
      </w:pPr>
      <w:r>
        <w:rPr/>
        <w:t>Hartenbach, A. and Schuol, J. (2005). Bakolori Dam and Bakolori Irrigation Project—Sokoto</w:t>
      </w:r>
      <w:r>
        <w:rPr>
          <w:spacing w:val="1"/>
        </w:rPr>
        <w:t> </w:t>
      </w:r>
      <w:r>
        <w:rPr/>
        <w:t>River,</w:t>
      </w:r>
      <w:r>
        <w:rPr>
          <w:spacing w:val="-1"/>
        </w:rPr>
        <w:t> </w:t>
      </w:r>
      <w:r>
        <w:rPr/>
        <w:t>Nigeria.</w:t>
      </w:r>
      <w:r>
        <w:rPr>
          <w:i/>
        </w:rPr>
        <w:t>Americ. J.Pub. Health</w:t>
      </w:r>
      <w:r>
        <w:rPr/>
        <w:t>, 76, 407-410.</w:t>
      </w:r>
    </w:p>
    <w:p>
      <w:pPr>
        <w:pStyle w:val="BodyText"/>
        <w:spacing w:line="360" w:lineRule="auto" w:before="1"/>
        <w:ind w:left="1540" w:right="1277" w:hanging="720"/>
        <w:jc w:val="both"/>
      </w:pPr>
      <w:r>
        <w:rPr/>
        <w:t>Havelaar, A., Blummenthal, U.J., Strauss, M., Kay, D. and Bartram, J. (2001). Guidelines the</w:t>
      </w:r>
      <w:r>
        <w:rPr>
          <w:spacing w:val="1"/>
        </w:rPr>
        <w:t> </w:t>
      </w:r>
      <w:r>
        <w:rPr/>
        <w:t>current position. In: </w:t>
      </w:r>
      <w:r>
        <w:rPr>
          <w:i/>
        </w:rPr>
        <w:t>Water quality: Guidelines Standards and Health </w:t>
      </w:r>
      <w:r>
        <w:rPr/>
        <w:t>(ed. Fewtrell, L. and</w:t>
      </w:r>
      <w:r>
        <w:rPr>
          <w:spacing w:val="-57"/>
        </w:rPr>
        <w:t> </w:t>
      </w:r>
      <w:r>
        <w:rPr/>
        <w:t>Bartram, J.) World Health Organization Water Series, IWA Publishing, London (UK) 17-</w:t>
      </w:r>
      <w:r>
        <w:rPr>
          <w:spacing w:val="-57"/>
        </w:rPr>
        <w:t> </w:t>
      </w:r>
      <w:r>
        <w:rPr/>
        <w:t>41.</w:t>
      </w:r>
    </w:p>
    <w:p>
      <w:pPr>
        <w:spacing w:after="0" w:line="360" w:lineRule="auto"/>
        <w:jc w:val="both"/>
        <w:sectPr>
          <w:pgSz w:w="12240" w:h="15840"/>
          <w:pgMar w:header="0" w:footer="935" w:top="1360" w:bottom="1200" w:left="620" w:right="160"/>
        </w:sectPr>
      </w:pPr>
    </w:p>
    <w:p>
      <w:pPr>
        <w:spacing w:line="360" w:lineRule="auto" w:before="74"/>
        <w:ind w:left="1540" w:right="1279" w:hanging="720"/>
        <w:jc w:val="both"/>
        <w:rPr>
          <w:sz w:val="24"/>
        </w:rPr>
      </w:pPr>
      <w:r>
        <w:rPr>
          <w:sz w:val="24"/>
        </w:rPr>
        <w:t>Hellweger, F.L. and Masopust, P. (2008). Investigating the fate and transport of </w:t>
      </w:r>
      <w:r>
        <w:rPr>
          <w:i/>
          <w:sz w:val="24"/>
        </w:rPr>
        <w:t>Escherichia coli</w:t>
      </w:r>
      <w:r>
        <w:rPr>
          <w:i/>
          <w:spacing w:val="1"/>
          <w:sz w:val="24"/>
        </w:rPr>
        <w:t> </w:t>
      </w:r>
      <w:r>
        <w:rPr>
          <w:sz w:val="24"/>
        </w:rPr>
        <w:t>in the Charles River, Boston, using highresolution observation and modeling. </w:t>
      </w:r>
      <w:r>
        <w:rPr>
          <w:i/>
          <w:sz w:val="24"/>
        </w:rPr>
        <w:t>J. Am. Wat.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Assoc.</w:t>
      </w:r>
      <w:r>
        <w:rPr>
          <w:i/>
          <w:spacing w:val="-1"/>
          <w:sz w:val="24"/>
        </w:rPr>
        <w:t> </w:t>
      </w:r>
      <w:r>
        <w:rPr>
          <w:b/>
          <w:sz w:val="24"/>
        </w:rPr>
        <w:t>44(2): </w:t>
      </w:r>
      <w:r>
        <w:rPr>
          <w:sz w:val="24"/>
        </w:rPr>
        <w:t>509-522.</w:t>
      </w:r>
    </w:p>
    <w:p>
      <w:pPr>
        <w:pStyle w:val="BodyText"/>
        <w:spacing w:line="360" w:lineRule="auto"/>
        <w:ind w:left="1540" w:right="1277" w:hanging="720"/>
        <w:jc w:val="both"/>
      </w:pPr>
      <w:r>
        <w:rPr/>
        <w:t>Hussain, M and Prasad Rao, T.V.D (2013). Effect of Industrial Effluents on Surface Water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Patancheru,</w:t>
      </w:r>
      <w:r>
        <w:rPr>
          <w:spacing w:val="1"/>
        </w:rPr>
        <w:t> </w:t>
      </w:r>
      <w:r>
        <w:rPr/>
        <w:t>Andhra</w:t>
      </w:r>
      <w:r>
        <w:rPr>
          <w:spacing w:val="1"/>
        </w:rPr>
        <w:t> </w:t>
      </w:r>
      <w:r>
        <w:rPr/>
        <w:t>Pradesh,</w:t>
      </w:r>
      <w:r>
        <w:rPr>
          <w:spacing w:val="1"/>
        </w:rPr>
        <w:t> </w:t>
      </w:r>
      <w:r>
        <w:rPr/>
        <w:t>India,</w:t>
      </w:r>
      <w:r>
        <w:rPr>
          <w:spacing w:val="1"/>
        </w:rPr>
        <w:t> </w:t>
      </w:r>
      <w:r>
        <w:rPr>
          <w:i/>
        </w:rPr>
        <w:t>Current</w:t>
      </w:r>
      <w:r>
        <w:rPr>
          <w:i/>
          <w:spacing w:val="1"/>
        </w:rPr>
        <w:t> </w:t>
      </w:r>
      <w:r>
        <w:rPr>
          <w:i/>
        </w:rPr>
        <w:t>World</w:t>
      </w:r>
      <w:r>
        <w:rPr>
          <w:i/>
          <w:spacing w:val="1"/>
        </w:rPr>
        <w:t> </w:t>
      </w:r>
      <w:r>
        <w:rPr>
          <w:i/>
        </w:rPr>
        <w:t>Environment</w:t>
      </w:r>
      <w:r>
        <w:rPr/>
        <w:t>,</w:t>
      </w:r>
      <w:r>
        <w:rPr>
          <w:spacing w:val="-1"/>
        </w:rPr>
        <w:t> </w:t>
      </w:r>
      <w:r>
        <w:rPr>
          <w:b/>
        </w:rPr>
        <w:t>8(3): </w:t>
      </w:r>
      <w:r>
        <w:rPr/>
        <w:t>445-454.</w:t>
      </w:r>
    </w:p>
    <w:p>
      <w:pPr>
        <w:pStyle w:val="BodyText"/>
        <w:spacing w:line="360" w:lineRule="auto" w:before="1"/>
        <w:ind w:left="1540" w:right="1285" w:hanging="720"/>
        <w:jc w:val="both"/>
      </w:pPr>
      <w:r>
        <w:rPr/>
        <w:t>Hutton,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G. (1983). Field Testing of Water in Developing Countries.Medmenham: Water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Centre.</w:t>
      </w:r>
    </w:p>
    <w:p>
      <w:pPr>
        <w:pStyle w:val="BodyText"/>
        <w:spacing w:line="360" w:lineRule="auto"/>
        <w:ind w:left="1540" w:right="1284" w:hanging="720"/>
        <w:jc w:val="both"/>
      </w:pPr>
      <w:r>
        <w:rPr/>
        <w:t>Ibrahim, Y.K.E. and Alere, A.O. (1998) Evaluation of the hygienic hand disinfection properties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commonly</w:t>
      </w:r>
      <w:r>
        <w:rPr>
          <w:spacing w:val="-5"/>
        </w:rPr>
        <w:t> </w:t>
      </w:r>
      <w:r>
        <w:rPr/>
        <w:t>used</w:t>
      </w:r>
      <w:r>
        <w:rPr>
          <w:spacing w:val="1"/>
        </w:rPr>
        <w:t> </w:t>
      </w:r>
      <w:r>
        <w:rPr/>
        <w:t>hospital antiseptics.</w:t>
      </w:r>
      <w:r>
        <w:rPr>
          <w:spacing w:val="3"/>
        </w:rPr>
        <w:t> </w:t>
      </w:r>
      <w:r>
        <w:rPr>
          <w:i/>
        </w:rPr>
        <w:t>Nig.</w:t>
      </w:r>
      <w:r>
        <w:rPr>
          <w:i/>
          <w:spacing w:val="-2"/>
        </w:rPr>
        <w:t> </w:t>
      </w:r>
      <w:r>
        <w:rPr>
          <w:i/>
        </w:rPr>
        <w:t>J.</w:t>
      </w:r>
      <w:r>
        <w:rPr>
          <w:i/>
          <w:spacing w:val="-1"/>
        </w:rPr>
        <w:t> </w:t>
      </w:r>
      <w:r>
        <w:rPr>
          <w:i/>
        </w:rPr>
        <w:t>Pharm. Sci. </w:t>
      </w:r>
      <w:r>
        <w:rPr>
          <w:b/>
        </w:rPr>
        <w:t>6(1):</w:t>
      </w:r>
      <w:r>
        <w:rPr>
          <w:b/>
          <w:spacing w:val="-1"/>
        </w:rPr>
        <w:t> </w:t>
      </w:r>
      <w:r>
        <w:rPr/>
        <w:t>643-71.</w:t>
      </w:r>
    </w:p>
    <w:p>
      <w:pPr>
        <w:pStyle w:val="BodyText"/>
        <w:ind w:left="820"/>
        <w:jc w:val="both"/>
      </w:pPr>
      <w:r>
        <w:rPr/>
        <w:t>Iscan,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(2004)</w:t>
      </w:r>
      <w:r>
        <w:rPr>
          <w:spacing w:val="-2"/>
        </w:rPr>
        <w:t> </w:t>
      </w:r>
      <w:r>
        <w:rPr/>
        <w:t>Hazard identification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contaminants.</w:t>
      </w:r>
      <w:r>
        <w:rPr>
          <w:spacing w:val="-1"/>
        </w:rPr>
        <w:t> </w:t>
      </w:r>
      <w:r>
        <w:rPr/>
        <w:t>Toxicology;</w:t>
      </w:r>
      <w:r>
        <w:rPr>
          <w:spacing w:val="-1"/>
        </w:rPr>
        <w:t> </w:t>
      </w:r>
      <w:r>
        <w:rPr/>
        <w:t>205(3): 195-9.</w:t>
      </w:r>
    </w:p>
    <w:p>
      <w:pPr>
        <w:pStyle w:val="BodyText"/>
        <w:spacing w:before="5"/>
        <w:rPr>
          <w:sz w:val="29"/>
        </w:rPr>
      </w:pPr>
    </w:p>
    <w:p>
      <w:pPr>
        <w:spacing w:line="360" w:lineRule="auto" w:before="0"/>
        <w:ind w:left="1540" w:right="1275" w:hanging="720"/>
        <w:jc w:val="both"/>
        <w:rPr>
          <w:sz w:val="24"/>
        </w:rPr>
      </w:pPr>
      <w:r>
        <w:rPr>
          <w:sz w:val="24"/>
        </w:rPr>
        <w:t>International Organization for Standardization (ISO) 6461-1 (1986a).</w:t>
      </w:r>
      <w:r>
        <w:rPr>
          <w:i/>
          <w:sz w:val="24"/>
        </w:rPr>
        <w:t>Water quality - Detection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enumeration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spores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sulphite-reducing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anaerobes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(clostridia) 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Method by enrichment in a liquid medium</w:t>
      </w:r>
      <w:r>
        <w:rPr>
          <w:sz w:val="24"/>
        </w:rPr>
        <w:t>.International Organization for Standardization,</w:t>
      </w:r>
      <w:r>
        <w:rPr>
          <w:spacing w:val="-57"/>
          <w:sz w:val="24"/>
        </w:rPr>
        <w:t> </w:t>
      </w:r>
      <w:r>
        <w:rPr>
          <w:sz w:val="24"/>
        </w:rPr>
        <w:t>Geneva,</w:t>
      </w:r>
      <w:r>
        <w:rPr>
          <w:spacing w:val="-1"/>
          <w:sz w:val="24"/>
        </w:rPr>
        <w:t> </w:t>
      </w:r>
      <w:r>
        <w:rPr>
          <w:sz w:val="24"/>
        </w:rPr>
        <w:t>Switzerland.</w:t>
      </w:r>
    </w:p>
    <w:p>
      <w:pPr>
        <w:spacing w:line="360" w:lineRule="auto" w:before="0"/>
        <w:ind w:left="1540" w:right="1275" w:hanging="720"/>
        <w:jc w:val="both"/>
        <w:rPr>
          <w:sz w:val="24"/>
        </w:rPr>
      </w:pPr>
      <w:r>
        <w:rPr>
          <w:sz w:val="24"/>
        </w:rPr>
        <w:t>International Organization for Standardization (ISO) 6461-2 (1986b).</w:t>
      </w:r>
      <w:r>
        <w:rPr>
          <w:i/>
          <w:sz w:val="24"/>
        </w:rPr>
        <w:t>Water quality – Detection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enumeration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spores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sulphite-reducing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anaerobes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(clostridia) 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Method by membrane filtration</w:t>
      </w:r>
      <w:r>
        <w:rPr>
          <w:sz w:val="24"/>
        </w:rPr>
        <w:t>.International Organization for Standardization, Geneva,</w:t>
      </w:r>
      <w:r>
        <w:rPr>
          <w:spacing w:val="1"/>
          <w:sz w:val="24"/>
        </w:rPr>
        <w:t> </w:t>
      </w:r>
      <w:r>
        <w:rPr>
          <w:sz w:val="24"/>
        </w:rPr>
        <w:t>Switzerland.</w:t>
      </w:r>
    </w:p>
    <w:p>
      <w:pPr>
        <w:spacing w:line="360" w:lineRule="auto" w:before="1"/>
        <w:ind w:left="1540" w:right="1276" w:hanging="720"/>
        <w:jc w:val="both"/>
        <w:rPr>
          <w:sz w:val="24"/>
        </w:rPr>
      </w:pPr>
      <w:r>
        <w:rPr>
          <w:sz w:val="24"/>
        </w:rPr>
        <w:t>International Organization for Standardization (ISO) 9308-1 (1990a).</w:t>
      </w:r>
      <w:r>
        <w:rPr>
          <w:i/>
          <w:sz w:val="24"/>
        </w:rPr>
        <w:t>Water Quality - Detection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enumeration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coliform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organisms,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thermotolerant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coliforms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presumptive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Escherichia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-Part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Membrane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filtration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</w:t>
      </w:r>
      <w:r>
        <w:rPr>
          <w:sz w:val="24"/>
        </w:rPr>
        <w:t>.International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Standardization,</w:t>
      </w:r>
      <w:r>
        <w:rPr>
          <w:spacing w:val="-1"/>
          <w:sz w:val="24"/>
        </w:rPr>
        <w:t> </w:t>
      </w:r>
      <w:r>
        <w:rPr>
          <w:sz w:val="24"/>
        </w:rPr>
        <w:t>Geneva.</w:t>
      </w:r>
    </w:p>
    <w:p>
      <w:pPr>
        <w:spacing w:line="360" w:lineRule="auto" w:before="0"/>
        <w:ind w:left="1540" w:right="1273" w:hanging="720"/>
        <w:jc w:val="both"/>
        <w:rPr>
          <w:sz w:val="24"/>
        </w:rPr>
      </w:pPr>
      <w:r>
        <w:rPr>
          <w:sz w:val="24"/>
        </w:rPr>
        <w:t>International Organization for Standardization (ISO) 9308-2 (1990b).</w:t>
      </w:r>
      <w:r>
        <w:rPr>
          <w:i/>
          <w:sz w:val="24"/>
        </w:rPr>
        <w:t>Water Quality - Detection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enumeration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coliform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organisms,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thermotolerant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coliforms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presumptive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Escherichia coli -Part 2: Multiple tube (most probable number) method</w:t>
      </w:r>
      <w:r>
        <w:rPr>
          <w:sz w:val="24"/>
        </w:rPr>
        <w:t>.International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for Standardization, Geneva.</w:t>
      </w:r>
    </w:p>
    <w:p>
      <w:pPr>
        <w:spacing w:line="276" w:lineRule="auto" w:before="0"/>
        <w:ind w:left="1360" w:right="1281" w:hanging="540"/>
        <w:jc w:val="both"/>
        <w:rPr>
          <w:sz w:val="24"/>
        </w:rPr>
      </w:pPr>
      <w:r>
        <w:rPr>
          <w:sz w:val="24"/>
        </w:rPr>
        <w:t>Itah A. Y. (1998). Creating Public Awareness in Environmental and Public Health Education: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Situation.</w:t>
      </w:r>
      <w:r>
        <w:rPr>
          <w:i/>
          <w:sz w:val="24"/>
        </w:rPr>
        <w:t>39</w:t>
      </w:r>
      <w:r>
        <w:rPr>
          <w:i/>
          <w:sz w:val="24"/>
          <w:vertAlign w:val="superscript"/>
        </w:rPr>
        <w:t>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Annual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conference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Proceedings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Science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Teachers’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Association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(STAN),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186-189.</w:t>
      </w:r>
    </w:p>
    <w:p>
      <w:pPr>
        <w:spacing w:after="0" w:line="276" w:lineRule="auto"/>
        <w:jc w:val="both"/>
        <w:rPr>
          <w:sz w:val="24"/>
        </w:rPr>
        <w:sectPr>
          <w:pgSz w:w="12240" w:h="15840"/>
          <w:pgMar w:header="0" w:footer="935" w:top="1360" w:bottom="1200" w:left="620" w:right="160"/>
        </w:sectPr>
      </w:pPr>
    </w:p>
    <w:p>
      <w:pPr>
        <w:pStyle w:val="BodyText"/>
        <w:spacing w:line="276" w:lineRule="auto" w:before="74"/>
        <w:ind w:left="1360" w:right="1277" w:hanging="540"/>
        <w:jc w:val="both"/>
      </w:pPr>
      <w:r>
        <w:rPr/>
        <w:t>Jimena,</w:t>
      </w:r>
      <w:r>
        <w:rPr>
          <w:spacing w:val="1"/>
        </w:rPr>
        <w:t> </w:t>
      </w:r>
      <w:r>
        <w:rPr/>
        <w:t>M.G.;</w:t>
      </w:r>
      <w:r>
        <w:rPr>
          <w:spacing w:val="1"/>
        </w:rPr>
        <w:t> </w:t>
      </w:r>
      <w:r>
        <w:rPr/>
        <w:t>Roxana</w:t>
      </w:r>
      <w:r>
        <w:rPr>
          <w:spacing w:val="1"/>
        </w:rPr>
        <w:t> </w:t>
      </w:r>
      <w:r>
        <w:rPr/>
        <w:t>O.;</w:t>
      </w:r>
      <w:r>
        <w:rPr>
          <w:spacing w:val="1"/>
        </w:rPr>
        <w:t> </w:t>
      </w:r>
      <w:r>
        <w:rPr/>
        <w:t>Catiana</w:t>
      </w:r>
      <w:r>
        <w:rPr>
          <w:spacing w:val="1"/>
        </w:rPr>
        <w:t> </w:t>
      </w:r>
      <w:r>
        <w:rPr/>
        <w:t>Z.;</w:t>
      </w:r>
      <w:r>
        <w:rPr>
          <w:spacing w:val="1"/>
        </w:rPr>
        <w:t> </w:t>
      </w:r>
      <w:r>
        <w:rPr/>
        <w:t>Margarita</w:t>
      </w:r>
      <w:r>
        <w:rPr>
          <w:spacing w:val="1"/>
        </w:rPr>
        <w:t> </w:t>
      </w:r>
      <w:r>
        <w:rPr/>
        <w:t>H.;</w:t>
      </w:r>
      <w:r>
        <w:rPr>
          <w:spacing w:val="1"/>
        </w:rPr>
        <w:t> </w:t>
      </w:r>
      <w:r>
        <w:rPr/>
        <w:t>Susana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Ines-Isla,</w:t>
      </w:r>
      <w:r>
        <w:rPr>
          <w:spacing w:val="1"/>
        </w:rPr>
        <w:t> </w:t>
      </w:r>
      <w:r>
        <w:rPr/>
        <w:t>M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Industrial effluents and surface waters genotoxicity and mutagenicity evaluation of a river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Tucuman, Argentin,</w:t>
      </w:r>
      <w:r>
        <w:rPr>
          <w:i/>
        </w:rPr>
        <w:t>Journal of hazardous Material</w:t>
      </w:r>
      <w:r>
        <w:rPr/>
        <w:t>, </w:t>
      </w:r>
      <w:r>
        <w:rPr>
          <w:b/>
        </w:rPr>
        <w:t>155(3):</w:t>
      </w:r>
      <w:r>
        <w:rPr>
          <w:b/>
          <w:spacing w:val="-2"/>
        </w:rPr>
        <w:t> </w:t>
      </w:r>
      <w:r>
        <w:rPr/>
        <w:t>403-406.</w:t>
      </w:r>
    </w:p>
    <w:p>
      <w:pPr>
        <w:pStyle w:val="BodyText"/>
        <w:spacing w:line="360" w:lineRule="auto" w:before="1"/>
        <w:ind w:left="1540" w:right="1277" w:hanging="720"/>
        <w:jc w:val="both"/>
      </w:pPr>
      <w:r>
        <w:rPr/>
        <w:t>Kanu, I.; Achi, O.K.; Ezeronye, O.U. and Anyanwu, E.C. (2006). Seasonal variation in bacterial</w:t>
      </w:r>
      <w:r>
        <w:rPr>
          <w:spacing w:val="1"/>
        </w:rPr>
        <w:t> </w:t>
      </w:r>
      <w:r>
        <w:rPr/>
        <w:t>heavy metal biosorption in water samples from Eziama River near soap and brewery</w:t>
      </w:r>
      <w:r>
        <w:rPr>
          <w:spacing w:val="1"/>
        </w:rPr>
        <w:t> </w:t>
      </w:r>
      <w:r>
        <w:rPr/>
        <w:t>industries and the environmental health implications. </w:t>
      </w:r>
      <w:r>
        <w:rPr>
          <w:i/>
        </w:rPr>
        <w:t>Int. J. Environ. Sci. Tech.</w:t>
      </w:r>
      <w:r>
        <w:rPr/>
        <w:t>, 3 (1): 95-</w:t>
      </w:r>
      <w:r>
        <w:rPr>
          <w:spacing w:val="-57"/>
        </w:rPr>
        <w:t> </w:t>
      </w:r>
      <w:r>
        <w:rPr/>
        <w:t>102.</w:t>
      </w:r>
    </w:p>
    <w:p>
      <w:pPr>
        <w:spacing w:line="360" w:lineRule="auto" w:before="0"/>
        <w:ind w:left="1540" w:right="1277" w:hanging="720"/>
        <w:jc w:val="both"/>
        <w:rPr>
          <w:sz w:val="24"/>
        </w:rPr>
      </w:pPr>
      <w:r>
        <w:rPr>
          <w:sz w:val="24"/>
        </w:rPr>
        <w:t>Kashiwaya,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Yoshimoto,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(1980).</w:t>
      </w:r>
      <w:r>
        <w:rPr>
          <w:spacing w:val="1"/>
          <w:sz w:val="24"/>
        </w:rPr>
        <w:t> </w:t>
      </w:r>
      <w:r>
        <w:rPr>
          <w:sz w:val="24"/>
        </w:rPr>
        <w:t>Tannery</w:t>
      </w:r>
      <w:r>
        <w:rPr>
          <w:spacing w:val="1"/>
          <w:sz w:val="24"/>
        </w:rPr>
        <w:t> </w:t>
      </w:r>
      <w:r>
        <w:rPr>
          <w:sz w:val="24"/>
        </w:rPr>
        <w:t>Wastewater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Oxygen</w:t>
      </w:r>
      <w:r>
        <w:rPr>
          <w:spacing w:val="-57"/>
          <w:sz w:val="24"/>
        </w:rPr>
        <w:t> </w:t>
      </w:r>
      <w:r>
        <w:rPr>
          <w:sz w:val="24"/>
        </w:rPr>
        <w:t>Activated Sludge Process. .</w:t>
      </w:r>
      <w:r>
        <w:rPr>
          <w:i/>
          <w:sz w:val="24"/>
        </w:rPr>
        <w:t>Journal of Water Pollution Control Federation, </w:t>
      </w:r>
      <w:r>
        <w:rPr>
          <w:sz w:val="24"/>
        </w:rPr>
        <w:t>52(5): 999–</w:t>
      </w:r>
      <w:r>
        <w:rPr>
          <w:spacing w:val="1"/>
          <w:sz w:val="24"/>
        </w:rPr>
        <w:t> </w:t>
      </w:r>
      <w:r>
        <w:rPr>
          <w:sz w:val="24"/>
        </w:rPr>
        <w:t>1007.</w:t>
      </w:r>
    </w:p>
    <w:p>
      <w:pPr>
        <w:pStyle w:val="BodyText"/>
        <w:spacing w:line="360" w:lineRule="auto"/>
        <w:ind w:left="1540" w:right="1280" w:hanging="720"/>
        <w:jc w:val="both"/>
      </w:pPr>
      <w:r>
        <w:rPr/>
        <w:t>Khan, R.M., Jadhav, M.J. and R. Ustad (2012).</w:t>
      </w:r>
      <w:r>
        <w:rPr>
          <w:spacing w:val="60"/>
        </w:rPr>
        <w:t> </w:t>
      </w:r>
      <w:r>
        <w:rPr/>
        <w:t>Physicochemical analysis of Triveni lake water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Amravati district</w:t>
      </w:r>
      <w:r>
        <w:rPr>
          <w:spacing w:val="-1"/>
        </w:rPr>
        <w:t> </w:t>
      </w:r>
      <w:r>
        <w:rPr/>
        <w:t>in (MS)</w:t>
      </w:r>
      <w:r>
        <w:rPr>
          <w:spacing w:val="1"/>
        </w:rPr>
        <w:t> </w:t>
      </w:r>
      <w:r>
        <w:rPr/>
        <w:t>India. </w:t>
      </w:r>
      <w:r>
        <w:rPr>
          <w:i/>
        </w:rPr>
        <w:t>Bioscience</w:t>
      </w:r>
      <w:r>
        <w:rPr>
          <w:i/>
          <w:spacing w:val="1"/>
        </w:rPr>
        <w:t> </w:t>
      </w:r>
      <w:r>
        <w:rPr>
          <w:i/>
        </w:rPr>
        <w:t>Discovery</w:t>
      </w:r>
      <w:r>
        <w:rPr/>
        <w:t>, </w:t>
      </w:r>
      <w:r>
        <w:rPr>
          <w:b/>
        </w:rPr>
        <w:t>3(1)</w:t>
      </w:r>
      <w:r>
        <w:rPr/>
        <w:t>:</w:t>
      </w:r>
      <w:r>
        <w:rPr>
          <w:spacing w:val="-1"/>
        </w:rPr>
        <w:t> </w:t>
      </w:r>
      <w:r>
        <w:rPr/>
        <w:t>64-66.</w:t>
      </w:r>
    </w:p>
    <w:p>
      <w:pPr>
        <w:spacing w:line="360" w:lineRule="auto" w:before="0"/>
        <w:ind w:left="1540" w:right="1276" w:hanging="720"/>
        <w:jc w:val="both"/>
        <w:rPr>
          <w:sz w:val="24"/>
        </w:rPr>
      </w:pPr>
      <w:r>
        <w:rPr>
          <w:sz w:val="24"/>
        </w:rPr>
        <w:t>Kolawole, O.M; Kolawole, T.A.; Olayemi, A.B. and Okoh, A.I. (2011).Assessment of water</w:t>
      </w:r>
      <w:r>
        <w:rPr>
          <w:spacing w:val="1"/>
          <w:sz w:val="24"/>
        </w:rPr>
        <w:t> </w:t>
      </w:r>
      <w:r>
        <w:rPr>
          <w:sz w:val="24"/>
        </w:rPr>
        <w:t>quality in Asa River (Nigeria) and its indigenous </w:t>
      </w:r>
      <w:r>
        <w:rPr>
          <w:i/>
          <w:sz w:val="24"/>
        </w:rPr>
        <w:t>Clariasgariepinus </w:t>
      </w:r>
      <w:r>
        <w:rPr>
          <w:sz w:val="24"/>
        </w:rPr>
        <w:t>fish.</w:t>
      </w:r>
      <w:r>
        <w:rPr>
          <w:i/>
          <w:sz w:val="24"/>
        </w:rPr>
        <w:t>Int J. Environ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</w:t>
      </w:r>
      <w:r>
        <w:rPr>
          <w:sz w:val="24"/>
        </w:rPr>
        <w:t>. 8(11):</w:t>
      </w:r>
      <w:r>
        <w:rPr>
          <w:spacing w:val="1"/>
          <w:sz w:val="24"/>
        </w:rPr>
        <w:t> </w:t>
      </w:r>
      <w:r>
        <w:rPr>
          <w:sz w:val="24"/>
        </w:rPr>
        <w:t>4332–4352.</w:t>
      </w:r>
    </w:p>
    <w:p>
      <w:pPr>
        <w:spacing w:line="360" w:lineRule="auto" w:before="1"/>
        <w:ind w:left="1540" w:right="1276" w:hanging="720"/>
        <w:jc w:val="both"/>
        <w:rPr>
          <w:sz w:val="24"/>
        </w:rPr>
      </w:pPr>
      <w:r>
        <w:rPr>
          <w:sz w:val="24"/>
        </w:rPr>
        <w:t>Krantz,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Kifferstein,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(2005).Water Pollution</w:t>
      </w:r>
      <w:r>
        <w:rPr>
          <w:spacing w:val="1"/>
          <w:sz w:val="24"/>
        </w:rPr>
        <w:t> </w:t>
      </w:r>
      <w:r>
        <w:rPr>
          <w:sz w:val="24"/>
        </w:rPr>
        <w:t>and Society.</w:t>
      </w:r>
      <w:r>
        <w:rPr>
          <w:i/>
          <w:sz w:val="24"/>
        </w:rPr>
        <w:t>Journal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, 4(1): 1-2.</w:t>
      </w:r>
    </w:p>
    <w:p>
      <w:pPr>
        <w:spacing w:line="360" w:lineRule="auto" w:before="1"/>
        <w:ind w:left="1540" w:right="1274" w:hanging="720"/>
        <w:jc w:val="both"/>
        <w:rPr>
          <w:sz w:val="24"/>
        </w:rPr>
      </w:pPr>
      <w:r>
        <w:rPr>
          <w:sz w:val="24"/>
        </w:rPr>
        <w:t>Krumperman, P. H. (1983) Multiple Antibiotics Resistance Indexing </w:t>
      </w:r>
      <w:r>
        <w:rPr>
          <w:i/>
          <w:sz w:val="24"/>
        </w:rPr>
        <w:t>Escherichia coli </w:t>
      </w:r>
      <w:r>
        <w:rPr>
          <w:sz w:val="24"/>
        </w:rPr>
        <w:t>to identify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-1"/>
          <w:sz w:val="24"/>
        </w:rPr>
        <w:t> </w:t>
      </w:r>
      <w:r>
        <w:rPr>
          <w:sz w:val="24"/>
        </w:rPr>
        <w:t>sources of faecal contamination</w:t>
      </w:r>
      <w:r>
        <w:rPr>
          <w:spacing w:val="-1"/>
          <w:sz w:val="24"/>
        </w:rPr>
        <w:t> </w:t>
      </w:r>
      <w:r>
        <w:rPr>
          <w:sz w:val="24"/>
        </w:rPr>
        <w:t>of food. </w:t>
      </w:r>
      <w:r>
        <w:rPr>
          <w:i/>
          <w:sz w:val="24"/>
        </w:rPr>
        <w:t>Appl. Environ.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Microbiol</w:t>
      </w:r>
      <w:r>
        <w:rPr>
          <w:sz w:val="24"/>
        </w:rPr>
        <w:t>.</w:t>
      </w:r>
      <w:r>
        <w:rPr>
          <w:b/>
          <w:sz w:val="24"/>
        </w:rPr>
        <w:t>46:</w:t>
      </w:r>
      <w:r>
        <w:rPr>
          <w:b/>
          <w:spacing w:val="-1"/>
          <w:sz w:val="24"/>
        </w:rPr>
        <w:t> </w:t>
      </w:r>
      <w:r>
        <w:rPr>
          <w:sz w:val="24"/>
        </w:rPr>
        <w:t>165-170.</w:t>
      </w:r>
    </w:p>
    <w:p>
      <w:pPr>
        <w:spacing w:line="360" w:lineRule="auto" w:before="0"/>
        <w:ind w:left="1540" w:right="1278" w:hanging="720"/>
        <w:jc w:val="both"/>
        <w:rPr>
          <w:sz w:val="24"/>
        </w:rPr>
      </w:pPr>
      <w:r>
        <w:rPr>
          <w:sz w:val="24"/>
        </w:rPr>
        <w:t>Kent, P. T., Thomason, B. M. and Morris, G. K. (1981) Salmonella in Foods and Feeds. In:</w:t>
      </w:r>
      <w:r>
        <w:rPr>
          <w:spacing w:val="1"/>
          <w:sz w:val="24"/>
        </w:rPr>
        <w:t> </w:t>
      </w:r>
      <w:r>
        <w:rPr>
          <w:i/>
          <w:sz w:val="24"/>
        </w:rPr>
        <w:t>Review of Isolation Methods and Recommended Procedures. </w:t>
      </w:r>
      <w:r>
        <w:rPr>
          <w:sz w:val="24"/>
        </w:rPr>
        <w:t>Atlanta, GA: Public Health</w:t>
      </w:r>
      <w:r>
        <w:rPr>
          <w:spacing w:val="1"/>
          <w:sz w:val="24"/>
        </w:rPr>
        <w:t> </w:t>
      </w:r>
      <w:r>
        <w:rPr>
          <w:sz w:val="24"/>
        </w:rPr>
        <w:t>Service,</w:t>
      </w:r>
      <w:r>
        <w:rPr>
          <w:spacing w:val="-1"/>
          <w:sz w:val="24"/>
        </w:rPr>
        <w:t> </w:t>
      </w:r>
      <w:r>
        <w:rPr>
          <w:sz w:val="24"/>
        </w:rPr>
        <w:t>CDC. p 6.</w:t>
      </w:r>
    </w:p>
    <w:p>
      <w:pPr>
        <w:pStyle w:val="BodyText"/>
        <w:spacing w:line="360" w:lineRule="auto"/>
        <w:ind w:left="1540" w:right="1283" w:hanging="720"/>
        <w:jc w:val="both"/>
      </w:pPr>
      <w:r>
        <w:rPr/>
        <w:t>LaBelle, R.L., Gerba,</w:t>
      </w:r>
      <w:r>
        <w:rPr>
          <w:spacing w:val="1"/>
        </w:rPr>
        <w:t> </w:t>
      </w:r>
      <w:r>
        <w:rPr/>
        <w:t>C.P., Goyal,</w:t>
      </w:r>
      <w:r>
        <w:rPr>
          <w:spacing w:val="1"/>
        </w:rPr>
        <w:t> </w:t>
      </w:r>
      <w:r>
        <w:rPr/>
        <w:t>S.M., Melnick, J.K., Cech,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Bogdan, G.F. (1980)</w:t>
      </w:r>
      <w:r>
        <w:rPr>
          <w:spacing w:val="1"/>
        </w:rPr>
        <w:t> </w:t>
      </w:r>
      <w:r>
        <w:rPr/>
        <w:t>Relationships between environmental factors, bacterial indicators, and the occurrence of</w:t>
      </w:r>
      <w:r>
        <w:rPr>
          <w:spacing w:val="1"/>
        </w:rPr>
        <w:t> </w:t>
      </w:r>
      <w:r>
        <w:rPr/>
        <w:t>enteric</w:t>
      </w:r>
      <w:r>
        <w:rPr>
          <w:spacing w:val="-1"/>
        </w:rPr>
        <w:t> </w:t>
      </w:r>
      <w:r>
        <w:rPr/>
        <w:t>viruses in</w:t>
      </w:r>
      <w:r>
        <w:rPr>
          <w:spacing w:val="2"/>
        </w:rPr>
        <w:t> </w:t>
      </w:r>
      <w:r>
        <w:rPr/>
        <w:t>estuarine</w:t>
      </w:r>
      <w:r>
        <w:rPr>
          <w:spacing w:val="-1"/>
        </w:rPr>
        <w:t> </w:t>
      </w:r>
      <w:r>
        <w:rPr/>
        <w:t>sediments.</w:t>
      </w:r>
      <w:r>
        <w:rPr>
          <w:spacing w:val="1"/>
        </w:rPr>
        <w:t> </w:t>
      </w:r>
      <w:r>
        <w:rPr>
          <w:i/>
        </w:rPr>
        <w:t>Appl. Environ. Microbiol</w:t>
      </w:r>
      <w:r>
        <w:rPr/>
        <w:t>.</w:t>
      </w:r>
      <w:r>
        <w:rPr>
          <w:b/>
        </w:rPr>
        <w:t>39</w:t>
      </w:r>
      <w:r>
        <w:rPr/>
        <w:t>: 588-596.</w:t>
      </w:r>
    </w:p>
    <w:p>
      <w:pPr>
        <w:pStyle w:val="BodyText"/>
        <w:spacing w:line="360" w:lineRule="auto"/>
        <w:ind w:left="1540" w:right="1279" w:hanging="720"/>
        <w:jc w:val="both"/>
      </w:pPr>
      <w:r>
        <w:rPr/>
        <w:t>Laugesen,</w:t>
      </w:r>
      <w:r>
        <w:rPr>
          <w:spacing w:val="1"/>
        </w:rPr>
        <w:t> </w:t>
      </w:r>
      <w:r>
        <w:rPr/>
        <w:t>C.H.;</w:t>
      </w:r>
      <w:r>
        <w:rPr>
          <w:spacing w:val="1"/>
        </w:rPr>
        <w:t> </w:t>
      </w:r>
      <w:r>
        <w:rPr/>
        <w:t>Fryd,</w:t>
      </w:r>
      <w:r>
        <w:rPr>
          <w:spacing w:val="1"/>
        </w:rPr>
        <w:t> </w:t>
      </w:r>
      <w:r>
        <w:rPr/>
        <w:t>O.;</w:t>
      </w:r>
      <w:r>
        <w:rPr>
          <w:spacing w:val="1"/>
        </w:rPr>
        <w:t> </w:t>
      </w:r>
      <w:r>
        <w:rPr/>
        <w:t>Koottatep,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Brix,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wastewater</w:t>
      </w:r>
      <w:r>
        <w:rPr>
          <w:spacing w:val="1"/>
        </w:rPr>
        <w:t> </w:t>
      </w:r>
      <w:r>
        <w:rPr/>
        <w:t>management in developing countries: New paradigms and case studies from the field.</w:t>
      </w:r>
      <w:r>
        <w:rPr>
          <w:spacing w:val="1"/>
        </w:rPr>
        <w:t> </w:t>
      </w:r>
      <w:r>
        <w:rPr/>
        <w:t>ASCE</w:t>
      </w:r>
      <w:r>
        <w:rPr>
          <w:spacing w:val="-1"/>
        </w:rPr>
        <w:t> </w:t>
      </w:r>
      <w:r>
        <w:rPr/>
        <w:t>Press, Virginia, USA.</w:t>
      </w:r>
    </w:p>
    <w:p>
      <w:pPr>
        <w:pStyle w:val="BodyText"/>
        <w:spacing w:line="360" w:lineRule="auto"/>
        <w:ind w:left="1540" w:right="1273" w:hanging="720"/>
        <w:jc w:val="both"/>
      </w:pPr>
      <w:r>
        <w:rPr/>
        <w:t>Leonard,</w:t>
      </w:r>
      <w:r>
        <w:rPr>
          <w:spacing w:val="1"/>
        </w:rPr>
        <w:t> </w:t>
      </w:r>
      <w:r>
        <w:rPr/>
        <w:t>D.L.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Indicator</w:t>
      </w:r>
      <w:r>
        <w:rPr>
          <w:spacing w:val="1"/>
        </w:rPr>
        <w:t> </w:t>
      </w:r>
      <w:r>
        <w:rPr/>
        <w:t>Study: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Feasible?</w:t>
      </w:r>
      <w:r>
        <w:rPr>
          <w:spacing w:val="1"/>
        </w:rPr>
        <w:t> </w:t>
      </w:r>
      <w:r>
        <w:rPr>
          <w:i/>
        </w:rPr>
        <w:t>J.</w:t>
      </w:r>
      <w:r>
        <w:rPr>
          <w:i/>
          <w:spacing w:val="1"/>
        </w:rPr>
        <w:t> </w:t>
      </w:r>
      <w:r>
        <w:rPr>
          <w:i/>
        </w:rPr>
        <w:t>Shellfish</w:t>
      </w:r>
      <w:r>
        <w:rPr>
          <w:i/>
          <w:spacing w:val="-1"/>
        </w:rPr>
        <w:t> </w:t>
      </w:r>
      <w:r>
        <w:rPr>
          <w:i/>
        </w:rPr>
        <w:t>Res</w:t>
      </w:r>
      <w:r>
        <w:rPr/>
        <w:t>. </w:t>
      </w:r>
      <w:r>
        <w:rPr>
          <w:b/>
        </w:rPr>
        <w:t>20</w:t>
      </w:r>
      <w:r>
        <w:rPr/>
        <w:t>: 1293-1298.</w:t>
      </w:r>
    </w:p>
    <w:p>
      <w:pPr>
        <w:spacing w:after="0" w:line="360" w:lineRule="auto"/>
        <w:jc w:val="both"/>
        <w:sectPr>
          <w:pgSz w:w="12240" w:h="15840"/>
          <w:pgMar w:header="0" w:footer="935" w:top="1360" w:bottom="1200" w:left="620" w:right="160"/>
        </w:sectPr>
      </w:pPr>
    </w:p>
    <w:p>
      <w:pPr>
        <w:pStyle w:val="BodyText"/>
        <w:spacing w:line="360" w:lineRule="auto" w:before="74"/>
        <w:ind w:left="1540" w:right="1277" w:hanging="720"/>
        <w:jc w:val="both"/>
      </w:pPr>
      <w:r>
        <w:rPr/>
        <w:t>Lipp, E.K., Kurz, R., Vincent, R., Rodriguez-Palacios, C., Farrah, S. and Rose, J.B. (2001).</w:t>
      </w:r>
      <w:r>
        <w:rPr>
          <w:spacing w:val="1"/>
        </w:rPr>
        <w:t> </w:t>
      </w:r>
      <w:r>
        <w:rPr/>
        <w:t>Theseasonal</w:t>
      </w:r>
      <w:r>
        <w:rPr>
          <w:spacing w:val="1"/>
        </w:rPr>
        <w:t> </w:t>
      </w:r>
      <w:r>
        <w:rPr/>
        <w:t>variability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weather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microbial</w:t>
      </w:r>
      <w:r>
        <w:rPr>
          <w:spacing w:val="1"/>
        </w:rPr>
        <w:t> </w:t>
      </w:r>
      <w:r>
        <w:rPr/>
        <w:t>fecal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enteric</w:t>
      </w:r>
      <w:r>
        <w:rPr>
          <w:spacing w:val="-57"/>
        </w:rPr>
        <w:t> </w:t>
      </w:r>
      <w:r>
        <w:rPr/>
        <w:t>pathogens</w:t>
      </w:r>
      <w:r>
        <w:rPr>
          <w:spacing w:val="-1"/>
        </w:rPr>
        <w:t> </w:t>
      </w:r>
      <w:r>
        <w:rPr/>
        <w:t>in a subtropical estuary. </w:t>
      </w:r>
      <w:r>
        <w:rPr>
          <w:i/>
        </w:rPr>
        <w:t>Estuaries</w:t>
      </w:r>
      <w:r>
        <w:rPr>
          <w:b/>
        </w:rPr>
        <w:t>24</w:t>
      </w:r>
      <w:r>
        <w:rPr/>
        <w:t>: 266-276.</w:t>
      </w:r>
    </w:p>
    <w:p>
      <w:pPr>
        <w:pStyle w:val="BodyText"/>
        <w:spacing w:line="275" w:lineRule="exact"/>
        <w:ind w:left="820"/>
        <w:jc w:val="both"/>
      </w:pPr>
      <w:r>
        <w:rPr/>
        <w:t>Liu,</w:t>
      </w:r>
      <w:r>
        <w:rPr>
          <w:spacing w:val="12"/>
        </w:rPr>
        <w:t> </w:t>
      </w:r>
      <w:r>
        <w:rPr/>
        <w:t>B.</w:t>
      </w:r>
      <w:r>
        <w:rPr>
          <w:spacing w:val="13"/>
        </w:rPr>
        <w:t> </w:t>
      </w:r>
      <w:r>
        <w:rPr/>
        <w:t>T.,</w:t>
      </w:r>
      <w:r>
        <w:rPr>
          <w:spacing w:val="12"/>
        </w:rPr>
        <w:t> </w:t>
      </w:r>
      <w:r>
        <w:rPr/>
        <w:t>Liao,</w:t>
      </w:r>
      <w:r>
        <w:rPr>
          <w:spacing w:val="11"/>
        </w:rPr>
        <w:t> </w:t>
      </w:r>
      <w:r>
        <w:rPr/>
        <w:t>X.</w:t>
      </w:r>
      <w:r>
        <w:rPr>
          <w:spacing w:val="10"/>
        </w:rPr>
        <w:t> </w:t>
      </w:r>
      <w:r>
        <w:rPr/>
        <w:t>P.,</w:t>
      </w:r>
      <w:r>
        <w:rPr>
          <w:spacing w:val="13"/>
        </w:rPr>
        <w:t> </w:t>
      </w:r>
      <w:r>
        <w:rPr/>
        <w:t>Yue,</w:t>
      </w:r>
      <w:r>
        <w:rPr>
          <w:spacing w:val="13"/>
        </w:rPr>
        <w:t> </w:t>
      </w:r>
      <w:r>
        <w:rPr/>
        <w:t>L.,</w:t>
      </w:r>
      <w:r>
        <w:rPr>
          <w:spacing w:val="11"/>
        </w:rPr>
        <w:t> </w:t>
      </w:r>
      <w:r>
        <w:rPr/>
        <w:t>Chen,</w:t>
      </w:r>
      <w:r>
        <w:rPr>
          <w:spacing w:val="10"/>
        </w:rPr>
        <w:t> </w:t>
      </w:r>
      <w:r>
        <w:rPr/>
        <w:t>X.</w:t>
      </w:r>
      <w:r>
        <w:rPr>
          <w:spacing w:val="12"/>
        </w:rPr>
        <w:t> </w:t>
      </w:r>
      <w:r>
        <w:rPr/>
        <w:t>Y.,</w:t>
      </w:r>
      <w:r>
        <w:rPr>
          <w:spacing w:val="14"/>
        </w:rPr>
        <w:t> </w:t>
      </w:r>
      <w:r>
        <w:rPr/>
        <w:t>Li,</w:t>
      </w:r>
      <w:r>
        <w:rPr>
          <w:spacing w:val="13"/>
        </w:rPr>
        <w:t> </w:t>
      </w:r>
      <w:r>
        <w:rPr/>
        <w:t>L.,</w:t>
      </w:r>
      <w:r>
        <w:rPr>
          <w:spacing w:val="10"/>
        </w:rPr>
        <w:t> </w:t>
      </w:r>
      <w:r>
        <w:rPr/>
        <w:t>Yang,</w:t>
      </w:r>
      <w:r>
        <w:rPr>
          <w:spacing w:val="10"/>
        </w:rPr>
        <w:t> </w:t>
      </w:r>
      <w:r>
        <w:rPr/>
        <w:t>S.</w:t>
      </w:r>
      <w:r>
        <w:rPr>
          <w:spacing w:val="9"/>
        </w:rPr>
        <w:t> </w:t>
      </w:r>
      <w:r>
        <w:rPr/>
        <w:t>S.,</w:t>
      </w:r>
      <w:r>
        <w:rPr>
          <w:spacing w:val="10"/>
        </w:rPr>
        <w:t> </w:t>
      </w:r>
      <w:r>
        <w:rPr/>
        <w:t>Sun,</w:t>
      </w:r>
      <w:r>
        <w:rPr>
          <w:spacing w:val="10"/>
        </w:rPr>
        <w:t> </w:t>
      </w:r>
      <w:r>
        <w:rPr/>
        <w:t>J.,</w:t>
      </w:r>
      <w:r>
        <w:rPr>
          <w:spacing w:val="20"/>
        </w:rPr>
        <w:t> </w:t>
      </w:r>
      <w:r>
        <w:rPr/>
        <w:t>Zhang,</w:t>
      </w:r>
      <w:r>
        <w:rPr>
          <w:spacing w:val="10"/>
        </w:rPr>
        <w:t> </w:t>
      </w:r>
      <w:r>
        <w:rPr/>
        <w:t>S.,</w:t>
      </w:r>
      <w:r>
        <w:rPr>
          <w:spacing w:val="15"/>
        </w:rPr>
        <w:t> </w:t>
      </w:r>
      <w:r>
        <w:rPr/>
        <w:t>Liao,</w:t>
      </w:r>
      <w:r>
        <w:rPr>
          <w:spacing w:val="10"/>
        </w:rPr>
        <w:t> </w:t>
      </w:r>
      <w:r>
        <w:rPr/>
        <w:t>S.</w:t>
      </w:r>
      <w:r>
        <w:rPr>
          <w:spacing w:val="9"/>
        </w:rPr>
        <w:t> </w:t>
      </w:r>
      <w:r>
        <w:rPr/>
        <w:t>D.</w:t>
      </w:r>
    </w:p>
    <w:p>
      <w:pPr>
        <w:pStyle w:val="BodyText"/>
        <w:spacing w:line="360" w:lineRule="auto" w:before="139"/>
        <w:ind w:left="1540" w:right="1278"/>
        <w:jc w:val="both"/>
      </w:pPr>
      <w:r>
        <w:rPr/>
        <w:t>and Liu, Y. H. (2013). Prevalence of β-lactamase and 16S rRNA methylase genes among</w:t>
      </w:r>
      <w:r>
        <w:rPr>
          <w:spacing w:val="1"/>
        </w:rPr>
        <w:t> </w:t>
      </w:r>
      <w:r>
        <w:rPr/>
        <w:t>clinical </w:t>
      </w:r>
      <w:r>
        <w:rPr>
          <w:i/>
        </w:rPr>
        <w:t>Escherichia coli </w:t>
      </w:r>
      <w:r>
        <w:rPr/>
        <w:t>isolates carrying plasmid-mediated quinolone resistance genes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animals. </w:t>
      </w:r>
      <w:r>
        <w:rPr>
          <w:i/>
        </w:rPr>
        <w:t>Microb Drug Resist. </w:t>
      </w:r>
      <w:r>
        <w:rPr>
          <w:b/>
        </w:rPr>
        <w:t>19:</w:t>
      </w:r>
      <w:r>
        <w:rPr>
          <w:b/>
          <w:spacing w:val="-1"/>
        </w:rPr>
        <w:t> </w:t>
      </w:r>
      <w:r>
        <w:rPr/>
        <w:t>237–245.</w:t>
      </w:r>
    </w:p>
    <w:p>
      <w:pPr>
        <w:pStyle w:val="BodyText"/>
        <w:spacing w:line="360" w:lineRule="auto"/>
        <w:ind w:left="1540" w:right="1279" w:hanging="720"/>
        <w:jc w:val="both"/>
      </w:pPr>
      <w:r>
        <w:rPr/>
        <w:t>Longe,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Omole,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(2008).Analysis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Illo,</w:t>
      </w:r>
      <w:r>
        <w:rPr>
          <w:spacing w:val="60"/>
        </w:rPr>
        <w:t> </w:t>
      </w:r>
      <w:r>
        <w:rPr/>
        <w:t>Ota,</w:t>
      </w:r>
      <w:r>
        <w:rPr>
          <w:spacing w:val="1"/>
        </w:rPr>
        <w:t> </w:t>
      </w:r>
      <w:r>
        <w:rPr/>
        <w:t>Nigeria.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Environmentalist</w:t>
      </w:r>
      <w:r>
        <w:rPr/>
        <w:t>, 28: 451-457.</w:t>
      </w:r>
    </w:p>
    <w:p>
      <w:pPr>
        <w:pStyle w:val="BodyText"/>
        <w:spacing w:line="360" w:lineRule="auto"/>
        <w:ind w:left="1540" w:right="1275" w:hanging="720"/>
        <w:jc w:val="both"/>
      </w:pPr>
      <w:r>
        <w:rPr/>
        <w:t>Mackowiak, P.A., Caraway, C.T. and Portnoy, B.L. (1976) Oyster-associated hepatitis: lessons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Louisiana</w:t>
      </w:r>
      <w:r>
        <w:rPr>
          <w:spacing w:val="-1"/>
        </w:rPr>
        <w:t> </w:t>
      </w:r>
      <w:r>
        <w:rPr/>
        <w:t>experience.</w:t>
      </w:r>
      <w:r>
        <w:rPr>
          <w:spacing w:val="2"/>
        </w:rPr>
        <w:t> </w:t>
      </w:r>
      <w:r>
        <w:rPr>
          <w:i/>
        </w:rPr>
        <w:t>Am. J. Epidemiol</w:t>
      </w:r>
      <w:r>
        <w:rPr/>
        <w:t>.</w:t>
      </w:r>
      <w:r>
        <w:rPr>
          <w:spacing w:val="2"/>
        </w:rPr>
        <w:t> </w:t>
      </w:r>
      <w:r>
        <w:rPr>
          <w:b/>
        </w:rPr>
        <w:t>103</w:t>
      </w:r>
      <w:r>
        <w:rPr/>
        <w:t>: 181-191.</w:t>
      </w:r>
    </w:p>
    <w:p>
      <w:pPr>
        <w:spacing w:line="360" w:lineRule="auto" w:before="0"/>
        <w:ind w:left="1540" w:right="1279" w:hanging="720"/>
        <w:jc w:val="both"/>
        <w:rPr>
          <w:sz w:val="24"/>
        </w:rPr>
      </w:pPr>
      <w:r>
        <w:rPr>
          <w:sz w:val="24"/>
        </w:rPr>
        <w:t>Manafi, M. (1998) New approaches for the fast detection of indicators, in a particular enzyme</w:t>
      </w:r>
      <w:r>
        <w:rPr>
          <w:spacing w:val="1"/>
          <w:sz w:val="24"/>
        </w:rPr>
        <w:t> </w:t>
      </w:r>
      <w:r>
        <w:rPr>
          <w:sz w:val="24"/>
        </w:rPr>
        <w:t>detection methods (EDM). </w:t>
      </w:r>
      <w:r>
        <w:rPr>
          <w:i/>
          <w:sz w:val="24"/>
        </w:rPr>
        <w:t>OECD Workshop on Molecular Methods for Safe Drinking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Water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pp. 1-16.</w:t>
      </w:r>
    </w:p>
    <w:p>
      <w:pPr>
        <w:pStyle w:val="BodyText"/>
        <w:spacing w:line="360" w:lineRule="auto" w:before="200"/>
        <w:ind w:left="1540" w:right="1275" w:hanging="720"/>
        <w:jc w:val="both"/>
      </w:pPr>
      <w:r>
        <w:rPr/>
        <w:t>Martin, T.D., Creed, J.T. and Brockhoff, C.A. (1994). EPA Method 200.2; Sample Preparation</w:t>
      </w:r>
      <w:r>
        <w:rPr>
          <w:spacing w:val="1"/>
        </w:rPr>
        <w:t> </w:t>
      </w:r>
      <w:r>
        <w:rPr/>
        <w:t>Procedure for Spectrochemical Determination of Total Recoverable Elements, Methods</w:t>
      </w:r>
      <w:r>
        <w:rPr>
          <w:spacing w:val="1"/>
        </w:rPr>
        <w:t> </w:t>
      </w:r>
      <w:r>
        <w:rPr/>
        <w:t>for the Determination of Metals in Environmental Samples, Supplement I, EPA/600/R-</w:t>
      </w:r>
      <w:r>
        <w:rPr>
          <w:spacing w:val="1"/>
        </w:rPr>
        <w:t> </w:t>
      </w:r>
      <w:r>
        <w:rPr/>
        <w:t>94/111,</w:t>
      </w:r>
      <w:r>
        <w:rPr>
          <w:spacing w:val="-1"/>
        </w:rPr>
        <w:t> </w:t>
      </w:r>
      <w:r>
        <w:rPr/>
        <w:t>EPA, Cincinnati,</w:t>
      </w:r>
      <w:r>
        <w:rPr>
          <w:spacing w:val="-2"/>
        </w:rPr>
        <w:t> </w:t>
      </w:r>
      <w:r>
        <w:rPr/>
        <w:t>OH.</w:t>
      </w:r>
    </w:p>
    <w:p>
      <w:pPr>
        <w:spacing w:line="360" w:lineRule="auto" w:before="1"/>
        <w:ind w:left="1540" w:right="1274" w:hanging="720"/>
        <w:jc w:val="both"/>
        <w:rPr>
          <w:sz w:val="24"/>
        </w:rPr>
      </w:pPr>
      <w:r>
        <w:rPr>
          <w:sz w:val="24"/>
        </w:rPr>
        <w:t>Mill-Robertson, F., Crupper, S. S., Addy, M. E., and Mensah, P. (2003). Antibiotic Resistance</w:t>
      </w:r>
      <w:r>
        <w:rPr>
          <w:spacing w:val="1"/>
          <w:sz w:val="24"/>
        </w:rPr>
        <w:t> </w:t>
      </w:r>
      <w:r>
        <w:rPr>
          <w:sz w:val="24"/>
        </w:rPr>
        <w:t>and Genotyping of Clinical Group B </w:t>
      </w:r>
      <w:r>
        <w:rPr>
          <w:i/>
          <w:sz w:val="24"/>
        </w:rPr>
        <w:t>Salmonella </w:t>
      </w:r>
      <w:r>
        <w:rPr>
          <w:sz w:val="24"/>
        </w:rPr>
        <w:t>Isolated in AccraGhana.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Microbiology</w:t>
      </w:r>
      <w:r>
        <w:rPr>
          <w:sz w:val="24"/>
        </w:rPr>
        <w:t>. 94: 289-294.</w:t>
      </w:r>
    </w:p>
    <w:p>
      <w:pPr>
        <w:pStyle w:val="BodyText"/>
        <w:spacing w:line="360" w:lineRule="auto" w:before="1"/>
        <w:ind w:left="1540" w:right="1282" w:hanging="720"/>
        <w:jc w:val="both"/>
      </w:pPr>
      <w:r>
        <w:rPr/>
        <w:t>Morinigo, M.A., Wheeler, D., Berry, C., Jones, C., Munoz, M.A., Cornax, R. and Borrego, J.J.</w:t>
      </w:r>
      <w:r>
        <w:rPr>
          <w:spacing w:val="1"/>
        </w:rPr>
        <w:t> </w:t>
      </w:r>
      <w:r>
        <w:rPr/>
        <w:t>(1992) Evaluation of different bacteriophage groups as fecal indicators in contaminated</w:t>
      </w:r>
      <w:r>
        <w:rPr>
          <w:spacing w:val="1"/>
        </w:rPr>
        <w:t> </w:t>
      </w:r>
      <w:r>
        <w:rPr/>
        <w:t>natural</w:t>
      </w:r>
      <w:r>
        <w:rPr>
          <w:spacing w:val="-1"/>
        </w:rPr>
        <w:t> </w:t>
      </w:r>
      <w:r>
        <w:rPr/>
        <w:t>waters in Southern England.</w:t>
      </w:r>
      <w:r>
        <w:rPr>
          <w:spacing w:val="4"/>
        </w:rPr>
        <w:t> </w:t>
      </w:r>
      <w:r>
        <w:rPr>
          <w:i/>
        </w:rPr>
        <w:t>Water Res</w:t>
      </w:r>
      <w:r>
        <w:rPr/>
        <w:t>. </w:t>
      </w:r>
      <w:r>
        <w:rPr>
          <w:b/>
        </w:rPr>
        <w:t>26</w:t>
      </w:r>
      <w:r>
        <w:rPr/>
        <w:t>: 267-271.</w:t>
      </w:r>
    </w:p>
    <w:p>
      <w:pPr>
        <w:pStyle w:val="BodyText"/>
        <w:spacing w:line="360" w:lineRule="auto"/>
        <w:ind w:left="1540" w:right="1277" w:hanging="720"/>
        <w:jc w:val="both"/>
      </w:pPr>
      <w:r>
        <w:rPr/>
        <w:t>Mthembu,</w:t>
      </w:r>
      <w:r>
        <w:rPr>
          <w:spacing w:val="1"/>
        </w:rPr>
        <w:t> </w:t>
      </w:r>
      <w:r>
        <w:rPr/>
        <w:t>M.S.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usefulness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(MAR)</w:t>
      </w:r>
      <w:r>
        <w:rPr>
          <w:spacing w:val="1"/>
        </w:rPr>
        <w:t> </w:t>
      </w:r>
      <w:r>
        <w:rPr/>
        <w:t>indexing</w:t>
      </w:r>
      <w:r>
        <w:rPr>
          <w:spacing w:val="1"/>
        </w:rPr>
        <w:t> </w:t>
      </w:r>
      <w:r>
        <w:rPr/>
        <w:t>technique in differentiating faecal coliform bacteria from different sources. Thesis (Msc),</w:t>
      </w:r>
      <w:r>
        <w:rPr>
          <w:spacing w:val="-57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Zululand.</w:t>
      </w:r>
    </w:p>
    <w:p>
      <w:pPr>
        <w:pStyle w:val="BodyText"/>
        <w:spacing w:line="480" w:lineRule="auto"/>
        <w:ind w:left="1540" w:right="1276" w:hanging="629"/>
        <w:jc w:val="both"/>
      </w:pPr>
      <w:r>
        <w:rPr/>
        <w:t>Muhammad, H.L.; Shehu, R.A. Bilbis, L.S. and Dangoggo, S.M. (2014). Analyses of selected</w:t>
      </w:r>
      <w:r>
        <w:rPr>
          <w:spacing w:val="1"/>
        </w:rPr>
        <w:t> </w:t>
      </w:r>
      <w:r>
        <w:rPr/>
        <w:t>heavy metals and mineral elements in pollution prone aquatic environments of North-</w:t>
      </w:r>
      <w:r>
        <w:rPr>
          <w:spacing w:val="1"/>
        </w:rPr>
        <w:t> </w:t>
      </w:r>
      <w:r>
        <w:rPr/>
        <w:t>Western</w:t>
      </w:r>
      <w:r>
        <w:rPr>
          <w:spacing w:val="-1"/>
        </w:rPr>
        <w:t> </w:t>
      </w:r>
      <w:r>
        <w:rPr/>
        <w:t>Region of</w:t>
      </w:r>
      <w:r>
        <w:rPr>
          <w:spacing w:val="1"/>
        </w:rPr>
        <w:t> </w:t>
      </w:r>
      <w:r>
        <w:rPr/>
        <w:t>Nigeria.</w:t>
      </w:r>
      <w:r>
        <w:rPr>
          <w:i/>
        </w:rPr>
        <w:t>Asian Journal of Biological</w:t>
      </w:r>
      <w:r>
        <w:rPr>
          <w:i/>
          <w:spacing w:val="-1"/>
        </w:rPr>
        <w:t> </w:t>
      </w:r>
      <w:r>
        <w:rPr>
          <w:i/>
        </w:rPr>
        <w:t>Sciences.</w:t>
      </w:r>
      <w:r>
        <w:rPr>
          <w:b/>
        </w:rPr>
        <w:t>7(6)</w:t>
      </w:r>
      <w:r>
        <w:rPr/>
        <w:t>: 252-261.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620" w:right="160"/>
        </w:sectPr>
      </w:pPr>
    </w:p>
    <w:p>
      <w:pPr>
        <w:pStyle w:val="BodyText"/>
        <w:spacing w:line="480" w:lineRule="auto" w:before="72"/>
        <w:ind w:left="1540" w:right="1277" w:hanging="629"/>
        <w:jc w:val="both"/>
      </w:pPr>
      <w:r>
        <w:rPr/>
        <w:t>Muñoz, I., Rodríguez, A., Rosal, R., Fernández-Alba, A.R. (2009). Life Cycle Assessment of</w:t>
      </w:r>
      <w:r>
        <w:rPr>
          <w:spacing w:val="1"/>
        </w:rPr>
        <w:t> </w:t>
      </w:r>
      <w:r>
        <w:rPr/>
        <w:t>urban wastewater reuse with ozonation as tertiary treatment.A focus on toxicity-related</w:t>
      </w:r>
      <w:r>
        <w:rPr>
          <w:spacing w:val="1"/>
        </w:rPr>
        <w:t> </w:t>
      </w:r>
      <w:r>
        <w:rPr/>
        <w:t>impacts.</w:t>
      </w:r>
      <w:r>
        <w:rPr>
          <w:i/>
        </w:rPr>
        <w:t>Sci.</w:t>
      </w:r>
      <w:r>
        <w:rPr>
          <w:i/>
          <w:spacing w:val="-1"/>
        </w:rPr>
        <w:t> </w:t>
      </w:r>
      <w:r>
        <w:rPr>
          <w:i/>
        </w:rPr>
        <w:t>Tot. Environ</w:t>
      </w:r>
      <w:r>
        <w:rPr/>
        <w:t>.,</w:t>
      </w:r>
      <w:r>
        <w:rPr>
          <w:b/>
        </w:rPr>
        <w:t>407:</w:t>
      </w:r>
      <w:r>
        <w:rPr>
          <w:b/>
          <w:spacing w:val="-1"/>
        </w:rPr>
        <w:t> </w:t>
      </w:r>
      <w:r>
        <w:rPr/>
        <w:t>1245–1256.</w:t>
      </w:r>
    </w:p>
    <w:p>
      <w:pPr>
        <w:spacing w:line="480" w:lineRule="auto" w:before="0"/>
        <w:ind w:left="1540" w:right="1276" w:hanging="629"/>
        <w:jc w:val="both"/>
        <w:rPr>
          <w:sz w:val="24"/>
        </w:rPr>
      </w:pPr>
      <w:r>
        <w:rPr>
          <w:sz w:val="24"/>
        </w:rPr>
        <w:t>Nakamura,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Takahashi,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Screening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antibiotics</w:t>
      </w:r>
      <w:r>
        <w:rPr>
          <w:spacing w:val="1"/>
          <w:sz w:val="24"/>
        </w:rPr>
        <w:t> </w:t>
      </w:r>
      <w:r>
        <w:rPr>
          <w:sz w:val="24"/>
        </w:rPr>
        <w:t>resistance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i/>
          <w:sz w:val="24"/>
        </w:rPr>
        <w:t>Enterobacteriaceae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aeruginosa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Acinetobacter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baumannii</w:t>
      </w:r>
      <w:r>
        <w:rPr>
          <w:i/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advanced</w:t>
      </w:r>
      <w:r>
        <w:rPr>
          <w:spacing w:val="-1"/>
          <w:sz w:val="24"/>
        </w:rPr>
        <w:t> </w:t>
      </w:r>
      <w:r>
        <w:rPr>
          <w:sz w:val="24"/>
        </w:rPr>
        <w:t>expert system.</w:t>
      </w:r>
      <w:r>
        <w:rPr>
          <w:i/>
          <w:sz w:val="24"/>
        </w:rPr>
        <w:t>J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Infect Chemother </w:t>
      </w:r>
      <w:r>
        <w:rPr>
          <w:b/>
          <w:sz w:val="24"/>
        </w:rPr>
        <w:t>11:</w:t>
      </w:r>
      <w:r>
        <w:rPr>
          <w:b/>
          <w:spacing w:val="-1"/>
          <w:sz w:val="24"/>
        </w:rPr>
        <w:t> </w:t>
      </w:r>
      <w:r>
        <w:rPr>
          <w:sz w:val="24"/>
        </w:rPr>
        <w:t>288-92.</w:t>
      </w:r>
    </w:p>
    <w:p>
      <w:pPr>
        <w:pStyle w:val="BodyText"/>
        <w:spacing w:line="480" w:lineRule="auto"/>
        <w:ind w:left="1540" w:right="1275" w:hanging="629"/>
        <w:jc w:val="both"/>
      </w:pPr>
      <w:r>
        <w:rPr/>
        <w:t>Nayak, N.C.</w:t>
      </w:r>
      <w:r>
        <w:rPr>
          <w:spacing w:val="1"/>
        </w:rPr>
        <w:t> </w:t>
      </w:r>
      <w:r>
        <w:rPr/>
        <w:t>and Chitale, A.R. (2013)</w:t>
      </w:r>
      <w:r>
        <w:rPr>
          <w:spacing w:val="1"/>
        </w:rPr>
        <w:t> </w:t>
      </w:r>
      <w:r>
        <w:rPr/>
        <w:t>Indian</w:t>
      </w:r>
      <w:r>
        <w:rPr>
          <w:spacing w:val="1"/>
        </w:rPr>
        <w:t> </w:t>
      </w:r>
      <w:r>
        <w:rPr/>
        <w:t>childhood cirrhosis (ICC)</w:t>
      </w:r>
      <w:r>
        <w:rPr>
          <w:spacing w:val="60"/>
        </w:rPr>
        <w:t> </w:t>
      </w:r>
      <w:r>
        <w:rPr/>
        <w:t>&amp; ICC-like diseases: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changing</w:t>
      </w:r>
      <w:r>
        <w:rPr>
          <w:spacing w:val="-3"/>
        </w:rPr>
        <w:t> </w:t>
      </w:r>
      <w:r>
        <w:rPr/>
        <w:t>scenario of facts versus notions.</w:t>
      </w:r>
      <w:r>
        <w:rPr>
          <w:spacing w:val="2"/>
        </w:rPr>
        <w:t> </w:t>
      </w:r>
      <w:r>
        <w:rPr>
          <w:i/>
        </w:rPr>
        <w:t>Indian J</w:t>
      </w:r>
      <w:r>
        <w:rPr>
          <w:i/>
          <w:spacing w:val="-1"/>
        </w:rPr>
        <w:t> </w:t>
      </w:r>
      <w:r>
        <w:rPr>
          <w:i/>
        </w:rPr>
        <w:t>Med</w:t>
      </w:r>
      <w:r>
        <w:rPr>
          <w:i/>
          <w:spacing w:val="-1"/>
        </w:rPr>
        <w:t> </w:t>
      </w:r>
      <w:r>
        <w:rPr>
          <w:i/>
        </w:rPr>
        <w:t>Res</w:t>
      </w:r>
      <w:r>
        <w:rPr/>
        <w:t>, 137(6): 1029 – 1042.</w:t>
      </w:r>
    </w:p>
    <w:p>
      <w:pPr>
        <w:pStyle w:val="BodyText"/>
        <w:spacing w:line="360" w:lineRule="auto" w:before="3"/>
        <w:ind w:left="1540" w:right="1276" w:hanging="720"/>
        <w:jc w:val="both"/>
      </w:pPr>
      <w:r>
        <w:rPr/>
        <w:t>Nolasco, D.; Lima, R.N.; Hemandez, P.A. and Perez, N.M. (2008) Non-controlled biogenic</w:t>
      </w:r>
      <w:r>
        <w:rPr>
          <w:spacing w:val="1"/>
        </w:rPr>
        <w:t> </w:t>
      </w:r>
      <w:r>
        <w:rPr/>
        <w:t>emissions to the atmosphere from Lazareto landfill, Tenerife, Canary Islands.</w:t>
      </w:r>
      <w:r>
        <w:rPr>
          <w:i/>
        </w:rPr>
        <w:t>Environ</w:t>
      </w:r>
      <w:r>
        <w:rPr>
          <w:i/>
          <w:spacing w:val="1"/>
        </w:rPr>
        <w:t> </w:t>
      </w:r>
      <w:r>
        <w:rPr>
          <w:i/>
        </w:rPr>
        <w:t>SciPollut</w:t>
      </w:r>
      <w:r>
        <w:rPr>
          <w:i/>
          <w:spacing w:val="-1"/>
        </w:rPr>
        <w:t> </w:t>
      </w:r>
      <w:r>
        <w:rPr>
          <w:i/>
        </w:rPr>
        <w:t>Res Int;</w:t>
      </w:r>
      <w:r>
        <w:rPr>
          <w:b/>
        </w:rPr>
        <w:t>15(1)</w:t>
      </w:r>
      <w:r>
        <w:rPr/>
        <w:t>:</w:t>
      </w:r>
      <w:r>
        <w:rPr>
          <w:spacing w:val="2"/>
        </w:rPr>
        <w:t> </w:t>
      </w:r>
      <w:r>
        <w:rPr/>
        <w:t>51-60.</w:t>
      </w:r>
    </w:p>
    <w:p>
      <w:pPr>
        <w:spacing w:line="360" w:lineRule="auto" w:before="0"/>
        <w:ind w:left="1540" w:right="1277" w:hanging="720"/>
        <w:jc w:val="both"/>
        <w:rPr>
          <w:sz w:val="24"/>
        </w:rPr>
      </w:pPr>
      <w:r>
        <w:rPr>
          <w:sz w:val="24"/>
        </w:rPr>
        <w:t>Nwachukwu,</w:t>
      </w:r>
      <w:r>
        <w:rPr>
          <w:spacing w:val="1"/>
          <w:sz w:val="24"/>
        </w:rPr>
        <w:t> </w:t>
      </w:r>
      <w:r>
        <w:rPr>
          <w:sz w:val="24"/>
        </w:rPr>
        <w:t>S.U.;</w:t>
      </w:r>
      <w:r>
        <w:rPr>
          <w:spacing w:val="1"/>
          <w:sz w:val="24"/>
        </w:rPr>
        <w:t> </w:t>
      </w:r>
      <w:r>
        <w:rPr>
          <w:sz w:val="24"/>
        </w:rPr>
        <w:t>Akpata,</w:t>
      </w:r>
      <w:r>
        <w:rPr>
          <w:spacing w:val="1"/>
          <w:sz w:val="24"/>
        </w:rPr>
        <w:t> </w:t>
      </w:r>
      <w:r>
        <w:rPr>
          <w:sz w:val="24"/>
        </w:rPr>
        <w:t>T.V.I.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Essien,</w:t>
      </w:r>
      <w:r>
        <w:rPr>
          <w:spacing w:val="1"/>
          <w:sz w:val="24"/>
        </w:rPr>
        <w:t> </w:t>
      </w:r>
      <w:r>
        <w:rPr>
          <w:sz w:val="24"/>
        </w:rPr>
        <w:t>M.E.</w:t>
      </w:r>
      <w:r>
        <w:rPr>
          <w:spacing w:val="1"/>
          <w:sz w:val="24"/>
        </w:rPr>
        <w:t> </w:t>
      </w:r>
      <w:r>
        <w:rPr>
          <w:sz w:val="24"/>
        </w:rPr>
        <w:t>(1989).</w:t>
      </w:r>
      <w:r>
        <w:rPr>
          <w:spacing w:val="1"/>
          <w:sz w:val="24"/>
        </w:rPr>
        <w:t> </w:t>
      </w:r>
      <w:r>
        <w:rPr>
          <w:sz w:val="24"/>
        </w:rPr>
        <w:t>Microbiological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industrial sewage of Agbara</w:t>
      </w:r>
      <w:r>
        <w:rPr>
          <w:spacing w:val="1"/>
          <w:sz w:val="24"/>
        </w:rPr>
        <w:t> </w:t>
      </w:r>
      <w:r>
        <w:rPr>
          <w:sz w:val="24"/>
        </w:rPr>
        <w:t>Industrial Estate in</w:t>
      </w:r>
      <w:r>
        <w:rPr>
          <w:spacing w:val="1"/>
          <w:sz w:val="24"/>
        </w:rPr>
        <w:t> </w:t>
      </w:r>
      <w:r>
        <w:rPr>
          <w:sz w:val="24"/>
        </w:rPr>
        <w:t>Ogun State.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Environmental Sciences</w:t>
      </w:r>
      <w:r>
        <w:rPr>
          <w:sz w:val="24"/>
        </w:rPr>
        <w:t>, </w:t>
      </w:r>
      <w:r>
        <w:rPr>
          <w:b/>
          <w:sz w:val="24"/>
        </w:rPr>
        <w:t>15</w:t>
      </w:r>
      <w:r>
        <w:rPr>
          <w:sz w:val="24"/>
        </w:rPr>
        <w:t>: 109-115.</w:t>
      </w:r>
    </w:p>
    <w:p>
      <w:pPr>
        <w:pStyle w:val="BodyText"/>
        <w:spacing w:line="360" w:lineRule="auto" w:before="1"/>
        <w:ind w:left="1540" w:right="1278" w:hanging="720"/>
        <w:jc w:val="both"/>
      </w:pPr>
      <w:r>
        <w:rPr/>
        <w:t>Obi, C.L., Bessong, P.O., Momba, M.N.B., Potgieter, N., Samie, A. and Igumbor, E.O. (2004).</w:t>
      </w:r>
      <w:r>
        <w:rPr>
          <w:spacing w:val="1"/>
        </w:rPr>
        <w:t> </w:t>
      </w:r>
      <w:r>
        <w:rPr/>
        <w:t>Profiles of antibiotic susceptibilities of bacterial isolates and physicochemical quality of</w:t>
      </w:r>
      <w:r>
        <w:rPr>
          <w:spacing w:val="1"/>
        </w:rPr>
        <w:t> </w:t>
      </w:r>
      <w:r>
        <w:rPr/>
        <w:t>water</w:t>
      </w:r>
      <w:r>
        <w:rPr>
          <w:spacing w:val="-3"/>
        </w:rPr>
        <w:t> </w:t>
      </w:r>
      <w:r>
        <w:rPr/>
        <w:t>supply</w:t>
      </w:r>
      <w:r>
        <w:rPr>
          <w:spacing w:val="-5"/>
        </w:rPr>
        <w:t> </w:t>
      </w:r>
      <w:r>
        <w:rPr/>
        <w:t>in rural Venda</w:t>
      </w:r>
      <w:r>
        <w:rPr>
          <w:spacing w:val="-1"/>
        </w:rPr>
        <w:t> </w:t>
      </w:r>
      <w:r>
        <w:rPr/>
        <w:t>communities, South Africa.</w:t>
      </w:r>
      <w:r>
        <w:rPr>
          <w:spacing w:val="4"/>
        </w:rPr>
        <w:t> </w:t>
      </w:r>
      <w:r>
        <w:rPr>
          <w:i/>
        </w:rPr>
        <w:t>Water SA </w:t>
      </w:r>
      <w:r>
        <w:rPr>
          <w:b/>
        </w:rPr>
        <w:t>30(4): </w:t>
      </w:r>
      <w:r>
        <w:rPr/>
        <w:t>515-519.</w:t>
      </w:r>
    </w:p>
    <w:p>
      <w:pPr>
        <w:pStyle w:val="BodyText"/>
        <w:spacing w:line="360" w:lineRule="auto"/>
        <w:ind w:left="1540" w:right="1276" w:hanging="720"/>
        <w:jc w:val="both"/>
      </w:pPr>
      <w:r>
        <w:rPr/>
        <w:t>Ogedengbe, K and Akinbile, C.O. (2010). Comparative analysis of the impact of industrial and</w:t>
      </w:r>
      <w:r>
        <w:rPr>
          <w:spacing w:val="1"/>
        </w:rPr>
        <w:t> </w:t>
      </w:r>
      <w:r>
        <w:rPr/>
        <w:t>agricultural effluent on Ona Stream in Ibadan, Nigeria.</w:t>
      </w:r>
      <w:r>
        <w:rPr>
          <w:i/>
        </w:rPr>
        <w:t>New York Science Journal</w:t>
      </w:r>
      <w:r>
        <w:rPr/>
        <w:t>. 3(7):</w:t>
      </w:r>
      <w:r>
        <w:rPr>
          <w:spacing w:val="1"/>
        </w:rPr>
        <w:t> </w:t>
      </w:r>
      <w:r>
        <w:rPr/>
        <w:t>25-33.</w:t>
      </w:r>
    </w:p>
    <w:p>
      <w:pPr>
        <w:pStyle w:val="BodyText"/>
        <w:spacing w:line="360" w:lineRule="auto"/>
        <w:ind w:left="1540" w:right="1279" w:hanging="720"/>
        <w:jc w:val="both"/>
      </w:pPr>
      <w:r>
        <w:rPr/>
        <w:t>Ogunfowokan, A.O.; Okoh, E.K; Adenuga, A.A. and Asubiojo, O.I (2005). An assessment of the</w:t>
      </w:r>
      <w:r>
        <w:rPr>
          <w:spacing w:val="-57"/>
        </w:rPr>
        <w:t> </w:t>
      </w:r>
      <w:r>
        <w:rPr/>
        <w:t>impact of point source pollution from a university sewage treatment oxidation pond on a</w:t>
      </w:r>
      <w:r>
        <w:rPr>
          <w:spacing w:val="1"/>
        </w:rPr>
        <w:t> </w:t>
      </w:r>
      <w:r>
        <w:rPr/>
        <w:t>receiving</w:t>
      </w:r>
      <w:r>
        <w:rPr>
          <w:spacing w:val="-4"/>
        </w:rPr>
        <w:t> </w:t>
      </w:r>
      <w:r>
        <w:rPr/>
        <w:t>stream</w:t>
      </w:r>
      <w:r>
        <w:rPr>
          <w:spacing w:val="1"/>
        </w:rPr>
        <w:t> </w:t>
      </w:r>
      <w:r>
        <w:rPr/>
        <w:t>– a</w:t>
      </w:r>
      <w:r>
        <w:rPr>
          <w:spacing w:val="-1"/>
        </w:rPr>
        <w:t> </w:t>
      </w:r>
      <w:r>
        <w:rPr/>
        <w:t>preliminary</w:t>
      </w:r>
      <w:r>
        <w:rPr>
          <w:spacing w:val="-5"/>
        </w:rPr>
        <w:t> </w:t>
      </w:r>
      <w:r>
        <w:rPr/>
        <w:t>study. </w:t>
      </w:r>
      <w:r>
        <w:rPr>
          <w:i/>
        </w:rPr>
        <w:t>Journal of</w:t>
      </w:r>
      <w:r>
        <w:rPr>
          <w:i/>
          <w:spacing w:val="2"/>
        </w:rPr>
        <w:t> </w:t>
      </w:r>
      <w:r>
        <w:rPr>
          <w:i/>
        </w:rPr>
        <w:t>Applied Sciences</w:t>
      </w:r>
      <w:r>
        <w:rPr/>
        <w:t>,</w:t>
      </w:r>
      <w:r>
        <w:rPr>
          <w:spacing w:val="-1"/>
        </w:rPr>
        <w:t> </w:t>
      </w:r>
      <w:r>
        <w:rPr>
          <w:b/>
        </w:rPr>
        <w:t>5(1): </w:t>
      </w:r>
      <w:r>
        <w:rPr/>
        <w:t>36 – 43.</w:t>
      </w:r>
    </w:p>
    <w:p>
      <w:pPr>
        <w:pStyle w:val="BodyText"/>
        <w:spacing w:line="360" w:lineRule="auto"/>
        <w:ind w:left="1540" w:right="1277" w:hanging="720"/>
        <w:jc w:val="both"/>
      </w:pPr>
      <w:r>
        <w:rPr/>
        <w:t>Olayinka,</w:t>
      </w:r>
      <w:r>
        <w:rPr>
          <w:spacing w:val="1"/>
        </w:rPr>
        <w:t> </w:t>
      </w:r>
      <w:r>
        <w:rPr/>
        <w:t>B.O.,</w:t>
      </w:r>
      <w:r>
        <w:rPr>
          <w:spacing w:val="1"/>
        </w:rPr>
        <w:t> </w:t>
      </w:r>
      <w:r>
        <w:rPr/>
        <w:t>Olonitola,</w:t>
      </w:r>
      <w:r>
        <w:rPr>
          <w:spacing w:val="1"/>
        </w:rPr>
        <w:t> </w:t>
      </w:r>
      <w:r>
        <w:rPr/>
        <w:t>O.S.,</w:t>
      </w:r>
      <w:r>
        <w:rPr>
          <w:spacing w:val="1"/>
        </w:rPr>
        <w:t> </w:t>
      </w:r>
      <w:r>
        <w:rPr/>
        <w:t>Olayinka,</w:t>
      </w:r>
      <w:r>
        <w:rPr>
          <w:spacing w:val="1"/>
        </w:rPr>
        <w:t> </w:t>
      </w:r>
      <w:r>
        <w:rPr/>
        <w:t>A.T.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Agada,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(2004)</w:t>
      </w:r>
      <w:r>
        <w:rPr>
          <w:spacing w:val="61"/>
        </w:rPr>
        <w:t> </w:t>
      </w:r>
      <w:r>
        <w:rPr/>
        <w:t>Antibiotic</w:t>
      </w:r>
      <w:r>
        <w:rPr>
          <w:spacing w:val="-57"/>
        </w:rPr>
        <w:t> </w:t>
      </w:r>
      <w:r>
        <w:rPr/>
        <w:t>susceptibility pattern and multiple antibiotic resistance index of </w:t>
      </w:r>
      <w:r>
        <w:rPr>
          <w:i/>
        </w:rPr>
        <w:t>Pseudomonas aeruginosa</w:t>
      </w:r>
      <w:r>
        <w:rPr>
          <w:i/>
          <w:spacing w:val="-57"/>
        </w:rPr>
        <w:t> </w:t>
      </w:r>
      <w:r>
        <w:rPr/>
        <w:t>urine isolates from a University Teaching Hospital. </w:t>
      </w:r>
      <w:r>
        <w:rPr>
          <w:i/>
        </w:rPr>
        <w:t>Afr J Clin Exp Microbiol </w:t>
      </w:r>
      <w:r>
        <w:rPr>
          <w:b/>
        </w:rPr>
        <w:t>5</w:t>
      </w:r>
      <w:r>
        <w:rPr/>
        <w:t>(2): 198-</w:t>
      </w:r>
      <w:r>
        <w:rPr>
          <w:spacing w:val="1"/>
        </w:rPr>
        <w:t> </w:t>
      </w:r>
      <w:r>
        <w:rPr/>
        <w:t>202.</w:t>
      </w:r>
    </w:p>
    <w:p>
      <w:pPr>
        <w:spacing w:after="0" w:line="360" w:lineRule="auto"/>
        <w:jc w:val="both"/>
        <w:sectPr>
          <w:pgSz w:w="12240" w:h="15840"/>
          <w:pgMar w:header="0" w:footer="935" w:top="1360" w:bottom="1200" w:left="620" w:right="160"/>
        </w:sectPr>
      </w:pPr>
    </w:p>
    <w:p>
      <w:pPr>
        <w:pStyle w:val="BodyText"/>
        <w:spacing w:before="74"/>
        <w:ind w:left="820"/>
        <w:jc w:val="both"/>
      </w:pPr>
      <w:r>
        <w:rPr/>
        <w:t>Oliver,</w:t>
      </w:r>
      <w:r>
        <w:rPr>
          <w:spacing w:val="5"/>
        </w:rPr>
        <w:t> </w:t>
      </w:r>
      <w:r>
        <w:rPr/>
        <w:t>J.D.</w:t>
      </w:r>
      <w:r>
        <w:rPr>
          <w:spacing w:val="5"/>
        </w:rPr>
        <w:t> </w:t>
      </w:r>
      <w:r>
        <w:rPr/>
        <w:t>(1995).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viable</w:t>
      </w:r>
      <w:r>
        <w:rPr>
          <w:spacing w:val="5"/>
        </w:rPr>
        <w:t> </w:t>
      </w:r>
      <w:r>
        <w:rPr/>
        <w:t>but</w:t>
      </w:r>
      <w:r>
        <w:rPr>
          <w:spacing w:val="7"/>
        </w:rPr>
        <w:t> </w:t>
      </w:r>
      <w:r>
        <w:rPr/>
        <w:t>non-culturable</w:t>
      </w:r>
      <w:r>
        <w:rPr>
          <w:spacing w:val="7"/>
        </w:rPr>
        <w:t> </w:t>
      </w:r>
      <w:r>
        <w:rPr/>
        <w:t>state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human</w:t>
      </w:r>
      <w:r>
        <w:rPr>
          <w:spacing w:val="5"/>
        </w:rPr>
        <w:t> </w:t>
      </w:r>
      <w:r>
        <w:rPr/>
        <w:t>pathogen</w:t>
      </w:r>
      <w:r>
        <w:rPr>
          <w:spacing w:val="12"/>
        </w:rPr>
        <w:t> </w:t>
      </w:r>
      <w:r>
        <w:rPr>
          <w:i/>
        </w:rPr>
        <w:t>Vibrio</w:t>
      </w:r>
      <w:r>
        <w:rPr>
          <w:i/>
          <w:spacing w:val="6"/>
        </w:rPr>
        <w:t> </w:t>
      </w:r>
      <w:r>
        <w:rPr>
          <w:i/>
        </w:rPr>
        <w:t>vulnificus</w:t>
      </w:r>
      <w:r>
        <w:rPr/>
        <w:t>.</w:t>
      </w:r>
    </w:p>
    <w:p>
      <w:pPr>
        <w:spacing w:before="137"/>
        <w:ind w:left="1540" w:right="0" w:firstLine="0"/>
        <w:jc w:val="both"/>
        <w:rPr>
          <w:sz w:val="24"/>
        </w:rPr>
      </w:pPr>
      <w:r>
        <w:rPr>
          <w:i/>
          <w:sz w:val="24"/>
        </w:rPr>
        <w:t>FEMS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Microbiol.Lett</w:t>
      </w:r>
      <w:r>
        <w:rPr>
          <w:sz w:val="24"/>
        </w:rPr>
        <w:t>.</w:t>
      </w:r>
      <w:r>
        <w:rPr>
          <w:b/>
          <w:sz w:val="24"/>
        </w:rPr>
        <w:t>133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203-208.</w:t>
      </w:r>
    </w:p>
    <w:p>
      <w:pPr>
        <w:pStyle w:val="BodyText"/>
        <w:spacing w:line="360" w:lineRule="auto" w:before="139"/>
        <w:ind w:left="1540" w:right="1277" w:hanging="720"/>
        <w:jc w:val="both"/>
      </w:pPr>
      <w:r>
        <w:rPr/>
        <w:t>Oliver, J.D., Hite, F., McDougald, D., Andon, N.L. and Simpson, L.M. (1995). Entry into, and</w:t>
      </w:r>
      <w:r>
        <w:rPr>
          <w:spacing w:val="1"/>
        </w:rPr>
        <w:t> </w:t>
      </w:r>
      <w:r>
        <w:rPr/>
        <w:t>resuscitation from, the viable but non-culturable state by </w:t>
      </w:r>
      <w:r>
        <w:rPr>
          <w:i/>
        </w:rPr>
        <w:t>Vibrio vulnificus </w:t>
      </w:r>
      <w:r>
        <w:rPr/>
        <w:t>in an estuarine</w:t>
      </w:r>
      <w:r>
        <w:rPr>
          <w:spacing w:val="1"/>
        </w:rPr>
        <w:t> </w:t>
      </w:r>
      <w:r>
        <w:rPr/>
        <w:t>environment.</w:t>
      </w:r>
      <w:r>
        <w:rPr>
          <w:i/>
        </w:rPr>
        <w:t>Appl.Envir.Microbiol</w:t>
      </w:r>
      <w:r>
        <w:rPr/>
        <w:t>.</w:t>
      </w:r>
      <w:r>
        <w:rPr>
          <w:b/>
        </w:rPr>
        <w:t>61</w:t>
      </w:r>
      <w:r>
        <w:rPr/>
        <w:t>:</w:t>
      </w:r>
      <w:r>
        <w:rPr>
          <w:spacing w:val="-1"/>
        </w:rPr>
        <w:t> </w:t>
      </w:r>
      <w:r>
        <w:rPr/>
        <w:t>2624-2630.</w:t>
      </w:r>
    </w:p>
    <w:p>
      <w:pPr>
        <w:pStyle w:val="BodyText"/>
        <w:spacing w:line="360" w:lineRule="auto"/>
        <w:ind w:left="1540" w:right="1276" w:hanging="720"/>
        <w:jc w:val="both"/>
      </w:pPr>
      <w:r>
        <w:rPr/>
        <w:t>Osibanjo, O.; Daso, A. P. and Gbadebo, A.M. (2011). The impact of industries on surface water</w:t>
      </w:r>
      <w:r>
        <w:rPr>
          <w:spacing w:val="1"/>
        </w:rPr>
        <w:t> </w:t>
      </w:r>
      <w:r>
        <w:rPr/>
        <w:t>quality of River Ona and River Alaro in Oluyole Industrial Estate, Ibadan, </w:t>
      </w:r>
      <w:r>
        <w:rPr>
          <w:i/>
        </w:rPr>
        <w:t>Nigeria Afr. J.</w:t>
      </w:r>
      <w:r>
        <w:rPr>
          <w:i/>
          <w:spacing w:val="1"/>
        </w:rPr>
        <w:t> </w:t>
      </w:r>
      <w:r>
        <w:rPr>
          <w:i/>
        </w:rPr>
        <w:t>Biotechno</w:t>
      </w:r>
      <w:r>
        <w:rPr/>
        <w:t>. </w:t>
      </w:r>
      <w:r>
        <w:rPr>
          <w:b/>
        </w:rPr>
        <w:t>10 (4):</w:t>
      </w:r>
      <w:r>
        <w:rPr>
          <w:b/>
          <w:spacing w:val="-1"/>
        </w:rPr>
        <w:t> </w:t>
      </w:r>
      <w:r>
        <w:rPr/>
        <w:t>696-702.</w:t>
      </w:r>
    </w:p>
    <w:p>
      <w:pPr>
        <w:pStyle w:val="BodyText"/>
        <w:spacing w:line="360" w:lineRule="auto" w:before="1"/>
        <w:ind w:left="1540" w:right="1637" w:hanging="720"/>
      </w:pPr>
      <w:r>
        <w:rPr/>
        <w:t>The Open University (OU), (2016) Effects of pollutants on the aquatic environment.</w:t>
      </w:r>
      <w:r>
        <w:rPr>
          <w:spacing w:val="1"/>
        </w:rPr>
        <w:t> </w:t>
      </w:r>
      <w:hyperlink r:id="rId119">
        <w:r>
          <w:rPr>
            <w:color w:val="0000FF"/>
            <w:u w:val="single" w:color="0000FF"/>
          </w:rPr>
          <w:t>http://www.open.edu/openlearn/nature-environment/effects-pollutants-on-the-aquatic-</w:t>
        </w:r>
      </w:hyperlink>
      <w:r>
        <w:rPr>
          <w:color w:val="0000FF"/>
          <w:spacing w:val="-57"/>
        </w:rPr>
        <w:t> </w:t>
      </w:r>
      <w:hyperlink r:id="rId119">
        <w:r>
          <w:rPr>
            <w:color w:val="0000FF"/>
            <w:u w:val="single" w:color="0000FF"/>
          </w:rPr>
          <w:t>environment/content-section-6</w:t>
        </w:r>
        <w:r>
          <w:rPr/>
          <w:t>.</w:t>
        </w:r>
      </w:hyperlink>
      <w:r>
        <w:rPr>
          <w:spacing w:val="-1"/>
        </w:rPr>
        <w:t> </w:t>
      </w:r>
      <w:r>
        <w:rPr/>
        <w:t>Retrieved on 24 November,</w:t>
      </w:r>
      <w:r>
        <w:rPr>
          <w:spacing w:val="-1"/>
        </w:rPr>
        <w:t> </w:t>
      </w:r>
      <w:r>
        <w:rPr/>
        <w:t>2016.</w:t>
      </w:r>
    </w:p>
    <w:p>
      <w:pPr>
        <w:spacing w:line="360" w:lineRule="auto" w:before="0"/>
        <w:ind w:left="1540" w:right="1278" w:hanging="720"/>
        <w:jc w:val="both"/>
        <w:rPr>
          <w:sz w:val="24"/>
        </w:rPr>
      </w:pPr>
      <w:r>
        <w:rPr>
          <w:sz w:val="24"/>
        </w:rPr>
        <w:t>Park, C. H., Robicsek, A., Jacoby, G. A., Sahm, D. and Hooper, D. C. (2006). Prevalence in the</w:t>
      </w:r>
      <w:r>
        <w:rPr>
          <w:spacing w:val="1"/>
          <w:sz w:val="24"/>
        </w:rPr>
        <w:t> </w:t>
      </w:r>
      <w:r>
        <w:rPr>
          <w:sz w:val="24"/>
        </w:rPr>
        <w:t>United States of </w:t>
      </w:r>
      <w:r>
        <w:rPr>
          <w:i/>
          <w:sz w:val="24"/>
        </w:rPr>
        <w:t>aac(69)-Ib-cr </w:t>
      </w:r>
      <w:r>
        <w:rPr>
          <w:sz w:val="24"/>
        </w:rPr>
        <w:t>encoding a ciprofloxacin-modifying enzyme. </w:t>
      </w:r>
      <w:r>
        <w:rPr>
          <w:i/>
          <w:sz w:val="24"/>
        </w:rPr>
        <w:t>Antimicrob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Agents Chemother. </w:t>
      </w:r>
      <w:r>
        <w:rPr>
          <w:b/>
          <w:sz w:val="24"/>
        </w:rPr>
        <w:t>50:</w:t>
      </w:r>
      <w:r>
        <w:rPr>
          <w:b/>
          <w:spacing w:val="-1"/>
          <w:sz w:val="24"/>
        </w:rPr>
        <w:t> </w:t>
      </w:r>
      <w:r>
        <w:rPr>
          <w:sz w:val="24"/>
        </w:rPr>
        <w:t>3953–3955.</w:t>
      </w:r>
    </w:p>
    <w:p>
      <w:pPr>
        <w:spacing w:line="360" w:lineRule="auto" w:before="1"/>
        <w:ind w:left="1540" w:right="1274" w:hanging="720"/>
        <w:jc w:val="both"/>
        <w:rPr>
          <w:sz w:val="24"/>
        </w:rPr>
      </w:pPr>
      <w:r>
        <w:rPr>
          <w:sz w:val="24"/>
        </w:rPr>
        <w:t>Paul, S., Bezbaruah, R. L., Roy, M. K. and Ghosh, A.C. (1997). Multiple Antibiotic Resistance</w:t>
      </w:r>
      <w:r>
        <w:rPr>
          <w:spacing w:val="1"/>
          <w:sz w:val="24"/>
        </w:rPr>
        <w:t> </w:t>
      </w:r>
      <w:r>
        <w:rPr>
          <w:sz w:val="24"/>
        </w:rPr>
        <w:t>(MAR)</w:t>
      </w:r>
      <w:r>
        <w:rPr>
          <w:spacing w:val="1"/>
          <w:sz w:val="24"/>
        </w:rPr>
        <w:t> </w:t>
      </w:r>
      <w:r>
        <w:rPr>
          <w:sz w:val="24"/>
        </w:rPr>
        <w:t>index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reversion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Pseudomonas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aeruginosa</w:t>
      </w:r>
      <w:r>
        <w:rPr>
          <w:sz w:val="24"/>
        </w:rPr>
        <w:t>.</w:t>
      </w:r>
      <w:r>
        <w:rPr>
          <w:i/>
          <w:sz w:val="24"/>
        </w:rPr>
        <w:t>Letters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Microbiology</w:t>
      </w:r>
      <w:r>
        <w:rPr>
          <w:b/>
          <w:sz w:val="24"/>
        </w:rPr>
        <w:t>24:</w:t>
      </w:r>
      <w:r>
        <w:rPr>
          <w:b/>
          <w:spacing w:val="-1"/>
          <w:sz w:val="24"/>
        </w:rPr>
        <w:t> </w:t>
      </w:r>
      <w:r>
        <w:rPr>
          <w:sz w:val="24"/>
        </w:rPr>
        <w:t>169-171.</w:t>
      </w:r>
    </w:p>
    <w:p>
      <w:pPr>
        <w:pStyle w:val="BodyText"/>
        <w:spacing w:line="360" w:lineRule="auto"/>
        <w:ind w:left="1540" w:right="1278" w:hanging="720"/>
        <w:jc w:val="both"/>
      </w:pPr>
      <w:r>
        <w:rPr/>
        <w:t>Payment, P.; Waite, M. and Dufour, A (2003). Introducing parameters for the assessment of</w:t>
      </w:r>
      <w:r>
        <w:rPr>
          <w:spacing w:val="1"/>
        </w:rPr>
        <w:t> </w:t>
      </w:r>
      <w:r>
        <w:rPr/>
        <w:t>drinking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quality.</w:t>
      </w:r>
      <w:r>
        <w:rPr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/>
        <w:t>Dufour,</w:t>
      </w:r>
      <w:r>
        <w:rPr>
          <w:spacing w:val="1"/>
        </w:rPr>
        <w:t> </w:t>
      </w:r>
      <w:r>
        <w:rPr/>
        <w:t>A.;</w:t>
      </w:r>
      <w:r>
        <w:rPr>
          <w:spacing w:val="1"/>
        </w:rPr>
        <w:t> </w:t>
      </w:r>
      <w:r>
        <w:rPr/>
        <w:t>Snozzi,</w:t>
      </w:r>
      <w:r>
        <w:rPr>
          <w:spacing w:val="1"/>
        </w:rPr>
        <w:t> </w:t>
      </w:r>
      <w:r>
        <w:rPr/>
        <w:t>M.;</w:t>
      </w:r>
      <w:r>
        <w:rPr>
          <w:spacing w:val="1"/>
        </w:rPr>
        <w:t> </w:t>
      </w:r>
      <w:r>
        <w:rPr/>
        <w:t>Koster,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edn.</w:t>
      </w:r>
      <w:r>
        <w:rPr>
          <w:spacing w:val="1"/>
        </w:rPr>
        <w:t> </w:t>
      </w:r>
      <w:r>
        <w:rPr/>
        <w:t>IWA</w:t>
      </w:r>
      <w:r>
        <w:rPr>
          <w:spacing w:val="1"/>
        </w:rPr>
        <w:t> </w:t>
      </w:r>
      <w:r>
        <w:rPr/>
        <w:t>Publishing,</w:t>
      </w:r>
      <w:r>
        <w:rPr>
          <w:spacing w:val="-1"/>
        </w:rPr>
        <w:t> </w:t>
      </w:r>
      <w:r>
        <w:rPr/>
        <w:t>pp 47-77.</w:t>
      </w:r>
    </w:p>
    <w:p>
      <w:pPr>
        <w:spacing w:line="360" w:lineRule="auto" w:before="0"/>
        <w:ind w:left="1540" w:right="1275" w:hanging="720"/>
        <w:jc w:val="both"/>
        <w:rPr>
          <w:sz w:val="24"/>
        </w:rPr>
      </w:pPr>
      <w:r>
        <w:rPr>
          <w:sz w:val="24"/>
        </w:rPr>
        <w:t>Petsaris, O., Miszczak, F., Gicquel-Bruneau, M., Perrin-Guyomard, A., Humbert, F., Sanders, P.,</w:t>
      </w:r>
      <w:r>
        <w:rPr>
          <w:spacing w:val="-57"/>
          <w:sz w:val="24"/>
        </w:rPr>
        <w:t> </w:t>
      </w:r>
      <w:r>
        <w:rPr>
          <w:sz w:val="24"/>
        </w:rPr>
        <w:t>Leclercq, R. (2005). Combined antimicrobial resistance in </w:t>
      </w:r>
      <w:r>
        <w:rPr>
          <w:i/>
          <w:sz w:val="24"/>
        </w:rPr>
        <w:t>Enterococcus faecium </w:t>
      </w:r>
      <w:r>
        <w:rPr>
          <w:sz w:val="24"/>
        </w:rPr>
        <w:t>isolated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chickens. </w:t>
      </w:r>
      <w:r>
        <w:rPr>
          <w:i/>
          <w:sz w:val="24"/>
        </w:rPr>
        <w:t>Appl. Environ. Microbiol.</w:t>
      </w:r>
      <w:r>
        <w:rPr>
          <w:b/>
          <w:sz w:val="24"/>
        </w:rPr>
        <w:t>71:</w:t>
      </w:r>
      <w:r>
        <w:rPr>
          <w:b/>
          <w:spacing w:val="-1"/>
          <w:sz w:val="24"/>
        </w:rPr>
        <w:t> </w:t>
      </w:r>
      <w:r>
        <w:rPr>
          <w:sz w:val="24"/>
        </w:rPr>
        <w:t>2796–2799.</w:t>
      </w:r>
    </w:p>
    <w:p>
      <w:pPr>
        <w:pStyle w:val="BodyText"/>
        <w:spacing w:line="360" w:lineRule="auto"/>
        <w:ind w:left="1540" w:right="1276" w:hanging="720"/>
        <w:jc w:val="both"/>
      </w:pPr>
      <w:r>
        <w:rPr/>
        <w:t>Phiri, O.; Mumba, P.; Moyo, B. H. Z. and Kadewa, W. (2005) Assessment of the impact of</w:t>
      </w:r>
      <w:r>
        <w:rPr>
          <w:spacing w:val="1"/>
        </w:rPr>
        <w:t> </w:t>
      </w:r>
      <w:r>
        <w:rPr/>
        <w:t>industrial effluents on water quality of receiving rivers in urban areas of Malawi.</w:t>
      </w:r>
      <w:r>
        <w:rPr>
          <w:i/>
        </w:rPr>
        <w:t>Int. J.</w:t>
      </w:r>
      <w:r>
        <w:rPr>
          <w:i/>
          <w:spacing w:val="1"/>
        </w:rPr>
        <w:t> </w:t>
      </w:r>
      <w:r>
        <w:rPr>
          <w:i/>
        </w:rPr>
        <w:t>Environ.</w:t>
      </w:r>
      <w:r>
        <w:rPr>
          <w:i/>
          <w:spacing w:val="-1"/>
        </w:rPr>
        <w:t> </w:t>
      </w:r>
      <w:r>
        <w:rPr>
          <w:i/>
        </w:rPr>
        <w:t>Sci. Tech.</w:t>
      </w:r>
      <w:r>
        <w:rPr>
          <w:b/>
        </w:rPr>
        <w:t>2:</w:t>
      </w:r>
      <w:r>
        <w:rPr>
          <w:b/>
          <w:spacing w:val="-1"/>
        </w:rPr>
        <w:t> </w:t>
      </w:r>
      <w:r>
        <w:rPr/>
        <w:t>237-244.</w:t>
      </w:r>
    </w:p>
    <w:p>
      <w:pPr>
        <w:pStyle w:val="BodyText"/>
        <w:spacing w:line="360" w:lineRule="auto" w:before="1"/>
        <w:ind w:left="1540" w:right="1284" w:hanging="720"/>
        <w:jc w:val="both"/>
      </w:pPr>
      <w:r>
        <w:rPr/>
        <w:t>Pink,</w:t>
      </w:r>
      <w:r>
        <w:rPr>
          <w:spacing w:val="1"/>
        </w:rPr>
        <w:t> </w:t>
      </w:r>
      <w:r>
        <w:rPr/>
        <w:t>D. H. (2006).</w:t>
      </w:r>
      <w:r>
        <w:rPr>
          <w:spacing w:val="1"/>
        </w:rPr>
        <w:t> </w:t>
      </w:r>
      <w:r>
        <w:rPr/>
        <w:t>Investing in</w:t>
      </w:r>
      <w:r>
        <w:rPr>
          <w:spacing w:val="1"/>
        </w:rPr>
        <w:t> </w:t>
      </w:r>
      <w:r>
        <w:rPr/>
        <w:t>Tomorrow‘s</w:t>
      </w:r>
      <w:r>
        <w:rPr>
          <w:spacing w:val="60"/>
        </w:rPr>
        <w:t> </w:t>
      </w:r>
      <w:r>
        <w:rPr/>
        <w:t>Liquid Gold. Retrieved on September 18, 2013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hyperlink r:id="rId120">
        <w:r>
          <w:rPr>
            <w:u w:val="single"/>
          </w:rPr>
          <w:t>http://finance.yahoo.com/columnist/article/trenddest/3748</w:t>
        </w:r>
      </w:hyperlink>
    </w:p>
    <w:p>
      <w:pPr>
        <w:pStyle w:val="BodyText"/>
        <w:spacing w:line="360" w:lineRule="auto"/>
        <w:ind w:left="1540" w:right="1278" w:hanging="720"/>
        <w:jc w:val="both"/>
      </w:pPr>
      <w:r>
        <w:rPr/>
        <w:t>Pitout, J.D.D., Thomson, K.S., Hanson, N.D., Ehrhardt, A.F., Moland, E.S. and Sanders, C.C.</w:t>
      </w:r>
      <w:r>
        <w:rPr>
          <w:spacing w:val="1"/>
        </w:rPr>
        <w:t> </w:t>
      </w:r>
      <w:r>
        <w:rPr/>
        <w:t>(1998)</w:t>
      </w:r>
      <w:r>
        <w:rPr>
          <w:spacing w:val="31"/>
        </w:rPr>
        <w:t> </w:t>
      </w:r>
      <w:r>
        <w:rPr/>
        <w:t>β-lactamases</w:t>
      </w:r>
      <w:r>
        <w:rPr>
          <w:spacing w:val="32"/>
        </w:rPr>
        <w:t> </w:t>
      </w:r>
      <w:r>
        <w:rPr/>
        <w:t>responsible</w:t>
      </w:r>
      <w:r>
        <w:rPr>
          <w:spacing w:val="32"/>
        </w:rPr>
        <w:t> </w:t>
      </w:r>
      <w:r>
        <w:rPr/>
        <w:t>for</w:t>
      </w:r>
      <w:r>
        <w:rPr>
          <w:spacing w:val="30"/>
        </w:rPr>
        <w:t> </w:t>
      </w:r>
      <w:r>
        <w:rPr/>
        <w:t>resistance</w:t>
      </w:r>
      <w:r>
        <w:rPr>
          <w:spacing w:val="31"/>
        </w:rPr>
        <w:t> </w:t>
      </w:r>
      <w:r>
        <w:rPr/>
        <w:t>to</w:t>
      </w:r>
      <w:r>
        <w:rPr>
          <w:spacing w:val="33"/>
        </w:rPr>
        <w:t> </w:t>
      </w:r>
      <w:r>
        <w:rPr/>
        <w:t>expanded-spectrum</w:t>
      </w:r>
      <w:r>
        <w:rPr>
          <w:spacing w:val="32"/>
        </w:rPr>
        <w:t> </w:t>
      </w:r>
      <w:r>
        <w:rPr/>
        <w:t>cephalosporins</w:t>
      </w:r>
      <w:r>
        <w:rPr>
          <w:spacing w:val="32"/>
        </w:rPr>
        <w:t> </w:t>
      </w:r>
      <w:r>
        <w:rPr/>
        <w:t>in</w:t>
      </w:r>
    </w:p>
    <w:p>
      <w:pPr>
        <w:spacing w:after="0" w:line="360" w:lineRule="auto"/>
        <w:jc w:val="both"/>
        <w:sectPr>
          <w:pgSz w:w="12240" w:h="15840"/>
          <w:pgMar w:header="0" w:footer="935" w:top="1360" w:bottom="1200" w:left="620" w:right="160"/>
        </w:sectPr>
      </w:pPr>
    </w:p>
    <w:p>
      <w:pPr>
        <w:spacing w:line="360" w:lineRule="auto" w:before="74"/>
        <w:ind w:left="1540" w:right="1276" w:firstLine="0"/>
        <w:jc w:val="both"/>
        <w:rPr>
          <w:sz w:val="24"/>
        </w:rPr>
      </w:pPr>
      <w:r>
        <w:rPr>
          <w:i/>
          <w:sz w:val="24"/>
        </w:rPr>
        <w:t>Klebsiella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pneumoniae</w:t>
      </w:r>
      <w:r>
        <w:rPr>
          <w:sz w:val="24"/>
        </w:rPr>
        <w:t>,</w:t>
      </w:r>
      <w:r>
        <w:rPr>
          <w:spacing w:val="56"/>
          <w:sz w:val="24"/>
        </w:rPr>
        <w:t> </w:t>
      </w:r>
      <w:r>
        <w:rPr>
          <w:i/>
          <w:sz w:val="24"/>
        </w:rPr>
        <w:t>Escherichia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coli</w:t>
      </w:r>
      <w:r>
        <w:rPr>
          <w:sz w:val="24"/>
        </w:rPr>
        <w:t>,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i/>
          <w:sz w:val="24"/>
        </w:rPr>
        <w:t>Proteus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mirabilis</w:t>
      </w:r>
      <w:r>
        <w:rPr>
          <w:i/>
          <w:spacing w:val="58"/>
          <w:sz w:val="24"/>
        </w:rPr>
        <w:t> </w:t>
      </w:r>
      <w:r>
        <w:rPr>
          <w:sz w:val="24"/>
        </w:rPr>
        <w:t>isolates</w:t>
      </w:r>
      <w:r>
        <w:rPr>
          <w:spacing w:val="55"/>
          <w:sz w:val="24"/>
        </w:rPr>
        <w:t> </w:t>
      </w:r>
      <w:r>
        <w:rPr>
          <w:sz w:val="24"/>
        </w:rPr>
        <w:t>recovered</w:t>
      </w:r>
      <w:r>
        <w:rPr>
          <w:spacing w:val="56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South</w:t>
      </w:r>
      <w:r>
        <w:rPr>
          <w:spacing w:val="-1"/>
          <w:sz w:val="24"/>
        </w:rPr>
        <w:t> </w:t>
      </w:r>
      <w:r>
        <w:rPr>
          <w:sz w:val="24"/>
        </w:rPr>
        <w:t>Africa. </w:t>
      </w:r>
      <w:r>
        <w:rPr>
          <w:i/>
          <w:sz w:val="24"/>
        </w:rPr>
        <w:t>Antimicrobial Agents and Chemotherapy</w:t>
      </w:r>
      <w:r>
        <w:rPr>
          <w:b/>
          <w:sz w:val="24"/>
        </w:rPr>
        <w:t>42</w:t>
      </w:r>
      <w:r>
        <w:rPr>
          <w:sz w:val="24"/>
        </w:rPr>
        <w:t>: 1350–1354.</w:t>
      </w:r>
    </w:p>
    <w:p>
      <w:pPr>
        <w:pStyle w:val="BodyText"/>
        <w:spacing w:line="360" w:lineRule="auto" w:before="1"/>
        <w:ind w:left="1540" w:right="1277" w:hanging="720"/>
        <w:jc w:val="both"/>
      </w:pPr>
      <w:r>
        <w:rPr/>
        <w:t>Rajaram, T. and Ashutost, D. (2008). Water pollution by industrial effluents in India: Discharge</w:t>
      </w:r>
      <w:r>
        <w:rPr>
          <w:spacing w:val="1"/>
        </w:rPr>
        <w:t> </w:t>
      </w:r>
      <w:r>
        <w:rPr/>
        <w:t>scenario and case for participatory ecosystem specific local regulation.</w:t>
      </w:r>
      <w:r>
        <w:rPr>
          <w:i/>
        </w:rPr>
        <w:t>Envr. J., </w:t>
      </w:r>
      <w:r>
        <w:rPr>
          <w:b/>
        </w:rPr>
        <w:t>40(1):</w:t>
      </w:r>
      <w:r>
        <w:rPr/>
        <w:t>56-</w:t>
      </w:r>
      <w:r>
        <w:rPr>
          <w:spacing w:val="-57"/>
        </w:rPr>
        <w:t> </w:t>
      </w:r>
      <w:r>
        <w:rPr/>
        <w:t>69.</w:t>
      </w:r>
    </w:p>
    <w:p>
      <w:pPr>
        <w:spacing w:line="360" w:lineRule="auto" w:before="0"/>
        <w:ind w:left="1540" w:right="1277" w:hanging="720"/>
        <w:jc w:val="both"/>
        <w:rPr>
          <w:sz w:val="24"/>
        </w:rPr>
      </w:pPr>
      <w:r>
        <w:rPr>
          <w:sz w:val="24"/>
        </w:rPr>
        <w:t>Raji, M.I.O. and Ibrahim, Y.K.E. (2011). Prevalence of waterborne infections in Northwest</w:t>
      </w:r>
      <w:r>
        <w:rPr>
          <w:spacing w:val="1"/>
          <w:sz w:val="24"/>
        </w:rPr>
        <w:t> </w:t>
      </w:r>
      <w:r>
        <w:rPr>
          <w:sz w:val="24"/>
        </w:rPr>
        <w:t>Nigeria: A retrospective study. </w:t>
      </w:r>
      <w:r>
        <w:rPr>
          <w:i/>
          <w:sz w:val="24"/>
        </w:rPr>
        <w:t>Journal of Public Health and Epidemiology </w:t>
      </w:r>
      <w:r>
        <w:rPr>
          <w:b/>
          <w:sz w:val="24"/>
        </w:rPr>
        <w:t>3(8): </w:t>
      </w:r>
      <w:r>
        <w:rPr>
          <w:sz w:val="24"/>
        </w:rPr>
        <w:t>382-</w:t>
      </w:r>
      <w:r>
        <w:rPr>
          <w:spacing w:val="1"/>
          <w:sz w:val="24"/>
        </w:rPr>
        <w:t> </w:t>
      </w:r>
      <w:r>
        <w:rPr>
          <w:sz w:val="24"/>
        </w:rPr>
        <w:t>385.</w:t>
      </w:r>
    </w:p>
    <w:p>
      <w:pPr>
        <w:spacing w:line="360" w:lineRule="auto" w:before="0"/>
        <w:ind w:left="1540" w:right="1277" w:hanging="720"/>
        <w:jc w:val="both"/>
        <w:rPr>
          <w:sz w:val="24"/>
        </w:rPr>
      </w:pPr>
      <w:r>
        <w:rPr>
          <w:sz w:val="24"/>
        </w:rPr>
        <w:t>Raji, M.I.O.; Ibrahim, Y.K.E. and Ehinmidu, J.O. (2010). Bacteriological quality of public water</w:t>
      </w:r>
      <w:r>
        <w:rPr>
          <w:spacing w:val="1"/>
          <w:sz w:val="24"/>
        </w:rPr>
        <w:t> </w:t>
      </w:r>
      <w:r>
        <w:rPr>
          <w:sz w:val="24"/>
        </w:rPr>
        <w:t>sources in Shuni, Tambuwal and Sokoto towns in North-Western Nigeria.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Bioresources, </w:t>
      </w:r>
      <w:r>
        <w:rPr>
          <w:b/>
          <w:sz w:val="24"/>
        </w:rPr>
        <w:t>7(2):</w:t>
      </w:r>
      <w:r>
        <w:rPr>
          <w:b/>
          <w:spacing w:val="-1"/>
          <w:sz w:val="24"/>
        </w:rPr>
        <w:t> </w:t>
      </w:r>
      <w:r>
        <w:rPr>
          <w:sz w:val="24"/>
        </w:rPr>
        <w:t>55-64.</w:t>
      </w:r>
    </w:p>
    <w:p>
      <w:pPr>
        <w:pStyle w:val="BodyText"/>
        <w:spacing w:line="360" w:lineRule="auto" w:before="201"/>
        <w:ind w:left="1540" w:right="1278" w:hanging="720"/>
        <w:jc w:val="both"/>
      </w:pPr>
      <w:r>
        <w:rPr/>
        <w:t>Raji, M.I.O., Ibrahim Y.K.E., Tytler, B.A., Ehinmidu, J.O. (2015). Faecal Coliforms (FC) and</w:t>
      </w:r>
      <w:r>
        <w:rPr>
          <w:spacing w:val="1"/>
        </w:rPr>
        <w:t> </w:t>
      </w:r>
      <w:r>
        <w:rPr/>
        <w:t>Faecal</w:t>
      </w:r>
      <w:r>
        <w:rPr>
          <w:spacing w:val="1"/>
        </w:rPr>
        <w:t> </w:t>
      </w:r>
      <w:r>
        <w:rPr/>
        <w:t>Streptococci</w:t>
      </w:r>
      <w:r>
        <w:rPr>
          <w:spacing w:val="1"/>
        </w:rPr>
        <w:t> </w:t>
      </w:r>
      <w:r>
        <w:rPr/>
        <w:t>(FS) ratio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 water</w:t>
      </w:r>
      <w:r>
        <w:rPr>
          <w:spacing w:val="1"/>
        </w:rPr>
        <w:t> </w:t>
      </w:r>
      <w:r>
        <w:rPr/>
        <w:t>contamination:</w:t>
      </w:r>
      <w:r>
        <w:rPr>
          <w:spacing w:val="60"/>
        </w:rPr>
        <w:t> </w:t>
      </w:r>
      <w:r>
        <w:rPr/>
        <w:t>A case</w:t>
      </w:r>
      <w:r>
        <w:rPr>
          <w:spacing w:val="-57"/>
        </w:rPr>
        <w:t> </w:t>
      </w:r>
      <w:r>
        <w:rPr/>
        <w:t>study of River Sokoto, Northwestern Nigeria. </w:t>
      </w:r>
      <w:r>
        <w:rPr>
          <w:i/>
        </w:rPr>
        <w:t>The Asia Journal of Applied Microbiology</w:t>
      </w:r>
      <w:r>
        <w:rPr>
          <w:i/>
          <w:spacing w:val="1"/>
        </w:rPr>
        <w:t> </w:t>
      </w:r>
      <w:r>
        <w:rPr>
          <w:b/>
        </w:rPr>
        <w:t>2(3):</w:t>
      </w:r>
      <w:r>
        <w:rPr>
          <w:b/>
          <w:spacing w:val="-2"/>
        </w:rPr>
        <w:t> </w:t>
      </w:r>
      <w:r>
        <w:rPr/>
        <w:t>27-34.</w:t>
      </w:r>
    </w:p>
    <w:p>
      <w:pPr>
        <w:spacing w:line="360" w:lineRule="auto" w:before="0"/>
        <w:ind w:left="1540" w:right="1275" w:hanging="720"/>
        <w:jc w:val="both"/>
        <w:rPr>
          <w:sz w:val="24"/>
        </w:rPr>
      </w:pPr>
      <w:r>
        <w:rPr>
          <w:sz w:val="24"/>
        </w:rPr>
        <w:t>Ramirez, M.S.;Traglia, G.M.;Lin, D.L.; Tran, T. and Tolmasky, M.E. (2014). Plasmid-mediated</w:t>
      </w:r>
      <w:r>
        <w:rPr>
          <w:spacing w:val="1"/>
          <w:sz w:val="24"/>
        </w:rPr>
        <w:t> </w:t>
      </w:r>
      <w:r>
        <w:rPr>
          <w:sz w:val="24"/>
        </w:rPr>
        <w:t>antibiotic</w:t>
      </w:r>
      <w:r>
        <w:rPr>
          <w:spacing w:val="1"/>
          <w:sz w:val="24"/>
        </w:rPr>
        <w:t> </w:t>
      </w:r>
      <w:r>
        <w:rPr>
          <w:sz w:val="24"/>
        </w:rPr>
        <w:t>resistance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virulence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Gram-negatives: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i/>
          <w:sz w:val="24"/>
        </w:rPr>
        <w:t>Klebsiella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pneumoniae</w:t>
      </w:r>
      <w:r>
        <w:rPr>
          <w:i/>
          <w:spacing w:val="1"/>
          <w:sz w:val="24"/>
        </w:rPr>
        <w:t> </w:t>
      </w:r>
      <w:r>
        <w:rPr>
          <w:sz w:val="24"/>
        </w:rPr>
        <w:t>paradigm.</w:t>
      </w:r>
      <w:r>
        <w:rPr>
          <w:i/>
          <w:sz w:val="24"/>
        </w:rPr>
        <w:t>Microbiol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Spectr</w:t>
      </w:r>
      <w:r>
        <w:rPr>
          <w:sz w:val="24"/>
        </w:rPr>
        <w:t>. </w:t>
      </w:r>
      <w:r>
        <w:rPr>
          <w:b/>
          <w:sz w:val="24"/>
        </w:rPr>
        <w:t>2(5):</w:t>
      </w:r>
      <w:r>
        <w:rPr>
          <w:b/>
          <w:spacing w:val="-1"/>
          <w:sz w:val="24"/>
        </w:rPr>
        <w:t> </w:t>
      </w:r>
      <w:r>
        <w:rPr>
          <w:sz w:val="24"/>
        </w:rPr>
        <w:t>1–15.</w:t>
      </w:r>
    </w:p>
    <w:p>
      <w:pPr>
        <w:pStyle w:val="BodyText"/>
        <w:spacing w:line="275" w:lineRule="exact"/>
        <w:ind w:left="820"/>
        <w:jc w:val="both"/>
      </w:pPr>
      <w:r>
        <w:rPr/>
        <w:t>Ravenscroft,</w:t>
      </w:r>
      <w:r>
        <w:rPr>
          <w:spacing w:val="17"/>
        </w:rPr>
        <w:t> </w:t>
      </w:r>
      <w:r>
        <w:rPr/>
        <w:t>P.;</w:t>
      </w:r>
      <w:r>
        <w:rPr>
          <w:spacing w:val="18"/>
        </w:rPr>
        <w:t> </w:t>
      </w:r>
      <w:r>
        <w:rPr/>
        <w:t>Brammer,</w:t>
      </w:r>
      <w:r>
        <w:rPr>
          <w:spacing w:val="17"/>
        </w:rPr>
        <w:t> </w:t>
      </w:r>
      <w:r>
        <w:rPr/>
        <w:t>H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Richards,</w:t>
      </w:r>
      <w:r>
        <w:rPr>
          <w:spacing w:val="17"/>
        </w:rPr>
        <w:t> </w:t>
      </w:r>
      <w:r>
        <w:rPr/>
        <w:t>K.</w:t>
      </w:r>
      <w:r>
        <w:rPr>
          <w:spacing w:val="17"/>
        </w:rPr>
        <w:t> </w:t>
      </w:r>
      <w:r>
        <w:rPr/>
        <w:t>S.</w:t>
      </w:r>
      <w:r>
        <w:rPr>
          <w:spacing w:val="17"/>
        </w:rPr>
        <w:t> </w:t>
      </w:r>
      <w:r>
        <w:rPr/>
        <w:t>(2008).</w:t>
      </w:r>
      <w:r>
        <w:rPr>
          <w:spacing w:val="17"/>
        </w:rPr>
        <w:t> </w:t>
      </w:r>
      <w:r>
        <w:rPr/>
        <w:t>Arsenic</w:t>
      </w:r>
      <w:r>
        <w:rPr>
          <w:spacing w:val="17"/>
        </w:rPr>
        <w:t> </w:t>
      </w:r>
      <w:r>
        <w:rPr/>
        <w:t>pollution: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global</w:t>
      </w:r>
      <w:r>
        <w:rPr>
          <w:spacing w:val="25"/>
        </w:rPr>
        <w:t> </w:t>
      </w:r>
      <w:r>
        <w:rPr/>
        <w:t>synthesis.</w:t>
      </w:r>
    </w:p>
    <w:p>
      <w:pPr>
        <w:pStyle w:val="BodyText"/>
        <w:spacing w:before="139"/>
        <w:ind w:left="1540"/>
      </w:pPr>
      <w:r>
        <w:rPr/>
        <w:t>Blackwell-Wiley.</w:t>
      </w:r>
    </w:p>
    <w:p>
      <w:pPr>
        <w:spacing w:line="360" w:lineRule="auto" w:before="137"/>
        <w:ind w:left="1540" w:right="1284" w:hanging="720"/>
        <w:jc w:val="both"/>
        <w:rPr>
          <w:sz w:val="24"/>
        </w:rPr>
      </w:pPr>
      <w:r>
        <w:rPr>
          <w:sz w:val="24"/>
        </w:rPr>
        <w:t>Rivera, S. C., Hazen, T. C. and Toranzos, G. A. (1988).Isolation of fecal coliforms from pristine</w:t>
      </w:r>
      <w:r>
        <w:rPr>
          <w:spacing w:val="1"/>
          <w:sz w:val="24"/>
        </w:rPr>
        <w:t> </w:t>
      </w:r>
      <w:r>
        <w:rPr>
          <w:sz w:val="24"/>
        </w:rPr>
        <w:t>sites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 tropical</w:t>
      </w:r>
      <w:r>
        <w:rPr>
          <w:spacing w:val="-1"/>
          <w:sz w:val="24"/>
        </w:rPr>
        <w:t> </w:t>
      </w:r>
      <w:r>
        <w:rPr>
          <w:sz w:val="24"/>
        </w:rPr>
        <w:t>rain</w:t>
      </w:r>
      <w:r>
        <w:rPr>
          <w:spacing w:val="-1"/>
          <w:sz w:val="24"/>
        </w:rPr>
        <w:t> </w:t>
      </w:r>
      <w:r>
        <w:rPr>
          <w:sz w:val="24"/>
        </w:rPr>
        <w:t>forest.</w:t>
      </w:r>
      <w:r>
        <w:rPr>
          <w:i/>
          <w:sz w:val="24"/>
        </w:rPr>
        <w:t>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Microbiology</w:t>
      </w:r>
      <w:r>
        <w:rPr>
          <w:i/>
          <w:spacing w:val="-1"/>
          <w:sz w:val="24"/>
        </w:rPr>
        <w:t> </w:t>
      </w:r>
      <w:r>
        <w:rPr>
          <w:b/>
          <w:sz w:val="24"/>
        </w:rPr>
        <w:t>54(2):</w:t>
      </w:r>
      <w:r>
        <w:rPr>
          <w:sz w:val="24"/>
        </w:rPr>
        <w:t>513-517.</w:t>
      </w:r>
    </w:p>
    <w:p>
      <w:pPr>
        <w:pStyle w:val="BodyText"/>
        <w:spacing w:line="360" w:lineRule="auto"/>
        <w:ind w:left="1540" w:right="1273" w:hanging="720"/>
        <w:jc w:val="both"/>
      </w:pPr>
      <w:r>
        <w:rPr/>
        <w:t>Rose, J.B., Epstein, P.R.,</w:t>
      </w:r>
      <w:r>
        <w:rPr>
          <w:spacing w:val="1"/>
        </w:rPr>
        <w:t> </w:t>
      </w:r>
      <w:r>
        <w:rPr/>
        <w:t>Lipp, E.K., Sherman,</w:t>
      </w:r>
      <w:r>
        <w:rPr>
          <w:spacing w:val="1"/>
        </w:rPr>
        <w:t> </w:t>
      </w:r>
      <w:r>
        <w:rPr/>
        <w:t>B.H., Bernard, S.M. and Patz, J.A. (2001).</w:t>
      </w:r>
      <w:r>
        <w:rPr>
          <w:spacing w:val="1"/>
        </w:rPr>
        <w:t> </w:t>
      </w:r>
      <w:r>
        <w:rPr/>
        <w:t>Climate variability and</w:t>
      </w:r>
      <w:r>
        <w:rPr>
          <w:spacing w:val="1"/>
        </w:rPr>
        <w:t> </w:t>
      </w:r>
      <w:r>
        <w:rPr/>
        <w:t>change in the United States: potential impacts</w:t>
      </w:r>
      <w:r>
        <w:rPr>
          <w:spacing w:val="1"/>
        </w:rPr>
        <w:t> </w:t>
      </w:r>
      <w:r>
        <w:rPr/>
        <w:t>on water and</w:t>
      </w:r>
      <w:r>
        <w:rPr>
          <w:spacing w:val="1"/>
        </w:rPr>
        <w:t> </w:t>
      </w:r>
      <w:r>
        <w:rPr/>
        <w:t>foodborne diseases caused by microbiologic agents. </w:t>
      </w:r>
      <w:r>
        <w:rPr>
          <w:i/>
        </w:rPr>
        <w:t>Environ. Health Perspect.</w:t>
      </w:r>
      <w:r>
        <w:rPr>
          <w:b/>
        </w:rPr>
        <w:t>109:</w:t>
      </w:r>
      <w:r>
        <w:rPr/>
        <w:t>Suppl</w:t>
      </w:r>
      <w:r>
        <w:rPr>
          <w:spacing w:val="1"/>
        </w:rPr>
        <w:t> </w:t>
      </w:r>
      <w:r>
        <w:rPr/>
        <w:t>2, 211-221.</w:t>
      </w:r>
    </w:p>
    <w:p>
      <w:pPr>
        <w:pStyle w:val="BodyText"/>
        <w:spacing w:line="360" w:lineRule="auto" w:before="1"/>
        <w:ind w:left="1540" w:right="1281" w:hanging="720"/>
        <w:jc w:val="both"/>
      </w:pPr>
      <w:r>
        <w:rPr/>
        <w:t>Saad, M.A.H.; El-Rayis, O. and Ahdy, H. (1984). Status of nutrients in Lake Mariut, a delta lake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Egypt suffering</w:t>
      </w:r>
      <w:r>
        <w:rPr>
          <w:spacing w:val="-3"/>
        </w:rPr>
        <w:t> </w:t>
      </w:r>
      <w:r>
        <w:rPr/>
        <w:t>from intensive pollution.</w:t>
      </w:r>
      <w:r>
        <w:rPr>
          <w:i/>
        </w:rPr>
        <w:t>Mar Pollut Bull, </w:t>
      </w:r>
      <w:r>
        <w:rPr>
          <w:b/>
        </w:rPr>
        <w:t>15(1):</w:t>
      </w:r>
      <w:r>
        <w:rPr>
          <w:b/>
          <w:spacing w:val="-1"/>
        </w:rPr>
        <w:t> </w:t>
      </w:r>
      <w:r>
        <w:rPr/>
        <w:t>408-411.</w:t>
      </w:r>
    </w:p>
    <w:p>
      <w:pPr>
        <w:spacing w:line="360" w:lineRule="auto" w:before="0"/>
        <w:ind w:left="1540" w:right="1279" w:hanging="720"/>
        <w:jc w:val="both"/>
        <w:rPr>
          <w:sz w:val="24"/>
        </w:rPr>
      </w:pPr>
      <w:r>
        <w:rPr>
          <w:sz w:val="24"/>
        </w:rPr>
        <w:t>Sangodoyin, A.Y. (1991). Groundwater and surface water pollution by open refuse dump in</w:t>
      </w:r>
      <w:r>
        <w:rPr>
          <w:spacing w:val="1"/>
          <w:sz w:val="24"/>
        </w:rPr>
        <w:t> </w:t>
      </w:r>
      <w:r>
        <w:rPr>
          <w:sz w:val="24"/>
        </w:rPr>
        <w:t>Ibadan,</w:t>
      </w:r>
      <w:r>
        <w:rPr>
          <w:spacing w:val="-1"/>
          <w:sz w:val="24"/>
        </w:rPr>
        <w:t> </w:t>
      </w:r>
      <w:r>
        <w:rPr>
          <w:sz w:val="24"/>
        </w:rPr>
        <w:t>Nigeria.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Discovery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Innovations</w:t>
      </w:r>
      <w:r>
        <w:rPr>
          <w:sz w:val="24"/>
        </w:rPr>
        <w:t>, </w:t>
      </w:r>
      <w:r>
        <w:rPr>
          <w:b/>
          <w:sz w:val="24"/>
        </w:rPr>
        <w:t>3(1):</w:t>
      </w:r>
      <w:r>
        <w:rPr>
          <w:b/>
          <w:spacing w:val="-2"/>
          <w:sz w:val="24"/>
        </w:rPr>
        <w:t> </w:t>
      </w:r>
      <w:r>
        <w:rPr>
          <w:sz w:val="24"/>
        </w:rPr>
        <w:t>24-31.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935" w:top="1360" w:bottom="1200" w:left="620" w:right="160"/>
        </w:sectPr>
      </w:pPr>
    </w:p>
    <w:p>
      <w:pPr>
        <w:pStyle w:val="BodyText"/>
        <w:spacing w:line="360" w:lineRule="auto" w:before="74"/>
        <w:ind w:left="1540" w:right="1276" w:hanging="720"/>
        <w:jc w:val="both"/>
      </w:pPr>
      <w:r>
        <w:rPr/>
        <w:t>Sangodoyin,</w:t>
      </w:r>
      <w:r>
        <w:rPr>
          <w:spacing w:val="1"/>
        </w:rPr>
        <w:t> </w:t>
      </w:r>
      <w:r>
        <w:rPr/>
        <w:t>A.Y.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effluents-generated</w:t>
      </w:r>
      <w:r>
        <w:rPr>
          <w:spacing w:val="1"/>
        </w:rPr>
        <w:t> </w:t>
      </w:r>
      <w:r>
        <w:rPr/>
        <w:t>pollution.</w:t>
      </w:r>
      <w:r>
        <w:rPr>
          <w:i/>
        </w:rPr>
        <w:t>Env.</w:t>
      </w:r>
      <w:r>
        <w:rPr>
          <w:i/>
          <w:spacing w:val="-1"/>
        </w:rPr>
        <w:t> </w:t>
      </w:r>
      <w:r>
        <w:rPr>
          <w:i/>
        </w:rPr>
        <w:t>Mgt.</w:t>
      </w:r>
      <w:r>
        <w:rPr>
          <w:i/>
          <w:spacing w:val="4"/>
        </w:rPr>
        <w:t> </w:t>
      </w:r>
      <w:r>
        <w:rPr>
          <w:i/>
        </w:rPr>
        <w:t>&amp;</w:t>
      </w:r>
      <w:r>
        <w:rPr>
          <w:i/>
          <w:spacing w:val="-7"/>
        </w:rPr>
        <w:t> </w:t>
      </w:r>
      <w:r>
        <w:rPr>
          <w:i/>
        </w:rPr>
        <w:t>Health</w:t>
      </w:r>
      <w:r>
        <w:rPr>
          <w:i/>
          <w:spacing w:val="1"/>
        </w:rPr>
        <w:t> </w:t>
      </w:r>
      <w:r>
        <w:rPr/>
        <w:t>6: 15-18.</w:t>
      </w:r>
    </w:p>
    <w:p>
      <w:pPr>
        <w:pStyle w:val="BodyText"/>
        <w:spacing w:before="1"/>
        <w:ind w:left="820"/>
        <w:jc w:val="both"/>
      </w:pPr>
      <w:r>
        <w:rPr/>
        <w:t>Seeley,</w:t>
      </w:r>
      <w:r>
        <w:rPr>
          <w:spacing w:val="15"/>
        </w:rPr>
        <w:t> </w:t>
      </w:r>
      <w:r>
        <w:rPr/>
        <w:t>N.D.</w:t>
      </w:r>
      <w:r>
        <w:rPr>
          <w:spacing w:val="15"/>
        </w:rPr>
        <w:t> </w:t>
      </w:r>
      <w:r>
        <w:rPr/>
        <w:t>and</w:t>
      </w:r>
      <w:r>
        <w:rPr>
          <w:spacing w:val="18"/>
        </w:rPr>
        <w:t> </w:t>
      </w:r>
      <w:r>
        <w:rPr/>
        <w:t>Primrose,</w:t>
      </w:r>
      <w:r>
        <w:rPr>
          <w:spacing w:val="15"/>
        </w:rPr>
        <w:t> </w:t>
      </w:r>
      <w:r>
        <w:rPr/>
        <w:t>S.B.</w:t>
      </w:r>
      <w:r>
        <w:rPr>
          <w:spacing w:val="17"/>
        </w:rPr>
        <w:t> </w:t>
      </w:r>
      <w:r>
        <w:rPr/>
        <w:t>(1982).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isolation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bacteriophages</w:t>
      </w:r>
      <w:r>
        <w:rPr>
          <w:spacing w:val="18"/>
        </w:rPr>
        <w:t> </w:t>
      </w:r>
      <w:r>
        <w:rPr/>
        <w:t>from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environment.</w:t>
      </w:r>
    </w:p>
    <w:p>
      <w:pPr>
        <w:spacing w:before="136"/>
        <w:ind w:left="1540" w:right="0" w:firstLine="0"/>
        <w:jc w:val="both"/>
        <w:rPr>
          <w:sz w:val="24"/>
        </w:rPr>
      </w:pPr>
      <w:r>
        <w:rPr>
          <w:i/>
          <w:sz w:val="24"/>
        </w:rPr>
        <w:t>J.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Appl. Bacteriol.</w:t>
      </w:r>
      <w:r>
        <w:rPr>
          <w:b/>
          <w:sz w:val="24"/>
        </w:rPr>
        <w:t>53</w:t>
      </w:r>
      <w:r>
        <w:rPr>
          <w:sz w:val="24"/>
        </w:rPr>
        <w:t>: 1-17.</w:t>
      </w:r>
    </w:p>
    <w:p>
      <w:pPr>
        <w:pStyle w:val="BodyText"/>
        <w:spacing w:line="360" w:lineRule="auto" w:before="140"/>
        <w:ind w:left="1540" w:right="1273" w:hanging="720"/>
        <w:jc w:val="both"/>
      </w:pPr>
      <w:r>
        <w:rPr/>
        <w:t>Shaheen, B. W., Nayak, R., Foley, S. L. and Boothe, D. M. (2013). Chromosomal and plasmid-</w:t>
      </w:r>
      <w:r>
        <w:rPr>
          <w:spacing w:val="1"/>
        </w:rPr>
        <w:t> </w:t>
      </w:r>
      <w:r>
        <w:rPr/>
        <w:t>mediated fluoroquinolone resistancemechanisms among broad-spectrum-cephalosporin-</w:t>
      </w:r>
      <w:r>
        <w:rPr>
          <w:spacing w:val="1"/>
        </w:rPr>
        <w:t> </w:t>
      </w:r>
      <w:r>
        <w:rPr/>
        <w:t>resistant </w:t>
      </w:r>
      <w:r>
        <w:rPr>
          <w:i/>
        </w:rPr>
        <w:t>Escherichia coli </w:t>
      </w:r>
      <w:r>
        <w:rPr/>
        <w:t>isolates recovered from companion animals in the USA. </w:t>
      </w:r>
      <w:r>
        <w:rPr>
          <w:i/>
        </w:rPr>
        <w:t>J.</w:t>
      </w:r>
      <w:r>
        <w:rPr>
          <w:i/>
          <w:spacing w:val="1"/>
        </w:rPr>
        <w:t> </w:t>
      </w:r>
      <w:r>
        <w:rPr>
          <w:i/>
        </w:rPr>
        <w:t>Antimicrob</w:t>
      </w:r>
      <w:r>
        <w:rPr>
          <w:i/>
          <w:spacing w:val="-1"/>
        </w:rPr>
        <w:t> </w:t>
      </w:r>
      <w:r>
        <w:rPr>
          <w:i/>
        </w:rPr>
        <w:t>Chemother, </w:t>
      </w:r>
      <w:r>
        <w:rPr>
          <w:b/>
        </w:rPr>
        <w:t>68:</w:t>
      </w:r>
      <w:r>
        <w:rPr>
          <w:b/>
          <w:spacing w:val="-1"/>
        </w:rPr>
        <w:t> </w:t>
      </w:r>
      <w:r>
        <w:rPr/>
        <w:t>1019–1024.</w:t>
      </w:r>
    </w:p>
    <w:p>
      <w:pPr>
        <w:pStyle w:val="BodyText"/>
        <w:spacing w:line="360" w:lineRule="auto"/>
        <w:ind w:left="1540" w:right="1278" w:hanging="720"/>
        <w:jc w:val="both"/>
      </w:pPr>
      <w:r>
        <w:rPr/>
        <w:t>Shi,</w:t>
      </w:r>
      <w:r>
        <w:rPr>
          <w:spacing w:val="1"/>
        </w:rPr>
        <w:t> </w:t>
      </w:r>
      <w:r>
        <w:rPr/>
        <w:t>W.,</w:t>
      </w:r>
      <w:r>
        <w:rPr>
          <w:spacing w:val="1"/>
        </w:rPr>
        <w:t> </w:t>
      </w:r>
      <w:r>
        <w:rPr/>
        <w:t>Becker,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Bischoff,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Turco,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Konopka,A. E.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Microbial Community Compositionand Activity with Lead, Chromium and Hydrocarbon</w:t>
      </w:r>
      <w:r>
        <w:rPr>
          <w:spacing w:val="1"/>
        </w:rPr>
        <w:t> </w:t>
      </w:r>
      <w:r>
        <w:rPr/>
        <w:t>Contamination.</w:t>
      </w:r>
      <w:r>
        <w:rPr>
          <w:i/>
        </w:rPr>
        <w:t>Appied</w:t>
      </w:r>
      <w:r>
        <w:rPr>
          <w:i/>
          <w:spacing w:val="-1"/>
        </w:rPr>
        <w:t> </w:t>
      </w:r>
      <w:r>
        <w:rPr>
          <w:i/>
        </w:rPr>
        <w:t>and Environmental Microbiology</w:t>
      </w:r>
      <w:r>
        <w:rPr/>
        <w:t>,</w:t>
      </w:r>
      <w:r>
        <w:rPr>
          <w:b/>
        </w:rPr>
        <w:t>68(8):</w:t>
      </w:r>
      <w:r>
        <w:rPr/>
        <w:t>3859-3866.</w:t>
      </w:r>
    </w:p>
    <w:p>
      <w:pPr>
        <w:pStyle w:val="BodyText"/>
        <w:spacing w:line="360" w:lineRule="auto"/>
        <w:ind w:left="1540" w:right="1276" w:hanging="720"/>
        <w:jc w:val="both"/>
      </w:pPr>
      <w:r>
        <w:rPr/>
        <w:t>Shovlin,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Yoo,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Crapper-McLachlan,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Cummings,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Donohue,</w:t>
      </w:r>
      <w:r>
        <w:rPr>
          <w:spacing w:val="1"/>
        </w:rPr>
        <w:t> </w:t>
      </w:r>
      <w:r>
        <w:rPr/>
        <w:t>J.</w:t>
      </w:r>
      <w:r>
        <w:rPr>
          <w:spacing w:val="60"/>
        </w:rPr>
        <w:t> </w:t>
      </w:r>
      <w:r>
        <w:rPr/>
        <w:t>M.,</w:t>
      </w:r>
      <w:r>
        <w:rPr>
          <w:spacing w:val="1"/>
        </w:rPr>
        <w:t> </w:t>
      </w:r>
      <w:r>
        <w:rPr/>
        <w:t>Hallman, W. K., Khachaturian, Z., Orme-Zavaleta, J. and Teefy, S. (1993).</w:t>
      </w:r>
      <w:r>
        <w:rPr>
          <w:i/>
        </w:rPr>
        <w:t>Aluminum in</w:t>
      </w:r>
      <w:r>
        <w:rPr>
          <w:i/>
          <w:spacing w:val="1"/>
        </w:rPr>
        <w:t> </w:t>
      </w:r>
      <w:r>
        <w:rPr>
          <w:i/>
        </w:rPr>
        <w:t>Drinking Water and Alzheimer’s Disease: </w:t>
      </w:r>
      <w:r>
        <w:rPr/>
        <w:t>A Resource Guide, Denver, Co.: American</w:t>
      </w:r>
      <w:r>
        <w:rPr>
          <w:spacing w:val="1"/>
        </w:rPr>
        <w:t> </w:t>
      </w:r>
      <w:r>
        <w:rPr/>
        <w:t>Water</w:t>
      </w:r>
      <w:r>
        <w:rPr>
          <w:spacing w:val="-3"/>
        </w:rPr>
        <w:t> </w:t>
      </w:r>
      <w:r>
        <w:rPr/>
        <w:t>Works Association Research</w:t>
      </w:r>
      <w:r>
        <w:rPr>
          <w:spacing w:val="2"/>
        </w:rPr>
        <w:t> </w:t>
      </w:r>
      <w:r>
        <w:rPr/>
        <w:t>Foundation.</w:t>
      </w:r>
    </w:p>
    <w:p>
      <w:pPr>
        <w:pStyle w:val="BodyText"/>
        <w:spacing w:line="360" w:lineRule="auto"/>
        <w:ind w:left="1540" w:right="1276" w:hanging="720"/>
        <w:jc w:val="both"/>
      </w:pPr>
      <w:r>
        <w:rPr/>
        <w:t>Singh, J.; Sharma, S.; Nar, S.and Devi,S. (2012). Harnessing bacterial indicators along with</w:t>
      </w:r>
      <w:r>
        <w:rPr>
          <w:spacing w:val="1"/>
        </w:rPr>
        <w:t> </w:t>
      </w:r>
      <w:r>
        <w:rPr/>
        <w:t>physicochemical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Ganges</w:t>
      </w:r>
      <w:r>
        <w:rPr>
          <w:spacing w:val="1"/>
        </w:rPr>
        <w:t> </w:t>
      </w:r>
      <w:r>
        <w:rPr/>
        <w:t>River.</w:t>
      </w:r>
      <w:r>
        <w:rPr>
          <w:i/>
        </w:rPr>
        <w:t>J.</w:t>
      </w:r>
      <w:r>
        <w:rPr>
          <w:i/>
          <w:spacing w:val="1"/>
        </w:rPr>
        <w:t> </w:t>
      </w:r>
      <w:r>
        <w:rPr>
          <w:i/>
        </w:rPr>
        <w:t>Pure</w:t>
      </w:r>
      <w:r>
        <w:rPr>
          <w:i/>
          <w:spacing w:val="1"/>
        </w:rPr>
        <w:t> </w:t>
      </w:r>
      <w:r>
        <w:rPr>
          <w:i/>
        </w:rPr>
        <w:t>Appl.</w:t>
      </w:r>
      <w:r>
        <w:rPr>
          <w:i/>
          <w:spacing w:val="1"/>
        </w:rPr>
        <w:t> </w:t>
      </w:r>
      <w:r>
        <w:rPr>
          <w:i/>
        </w:rPr>
        <w:t>Microbio.,</w:t>
      </w:r>
      <w:r>
        <w:rPr>
          <w:i/>
          <w:spacing w:val="-1"/>
        </w:rPr>
        <w:t> </w:t>
      </w:r>
      <w:r>
        <w:rPr>
          <w:b/>
        </w:rPr>
        <w:t>7:</w:t>
      </w:r>
      <w:r>
        <w:rPr/>
        <w:t>1409-1415.</w:t>
      </w:r>
    </w:p>
    <w:p>
      <w:pPr>
        <w:pStyle w:val="BodyText"/>
        <w:spacing w:line="360" w:lineRule="auto" w:before="1"/>
        <w:ind w:left="1540" w:right="1282" w:hanging="720"/>
        <w:jc w:val="both"/>
      </w:pPr>
      <w:r>
        <w:rPr/>
        <w:t>Smith A. and Steinmaus, C. (2007). High concentrations of arsenic in drinking waterresult in the</w:t>
      </w:r>
      <w:r>
        <w:rPr>
          <w:spacing w:val="1"/>
        </w:rPr>
        <w:t> </w:t>
      </w:r>
      <w:r>
        <w:rPr/>
        <w:t>highest known increases in mortality attributable to any environmentalexposure. Paper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rese</w:t>
      </w:r>
      <w:r>
        <w:rPr/>
        <w:t>nted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t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>
          <w:spacing w:val="-2"/>
        </w:rPr>
        <w:t>r</w:t>
      </w:r>
      <w:r>
        <w:rPr>
          <w:spacing w:val="2"/>
        </w:rPr>
        <w:t>s</w:t>
      </w:r>
      <w:r>
        <w:rPr>
          <w:spacing w:val="-1"/>
        </w:rPr>
        <w:t>e</w:t>
      </w:r>
      <w:r>
        <w:rPr/>
        <w:t>nic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d</w:t>
      </w:r>
      <w:r>
        <w:rPr>
          <w:spacing w:val="-1"/>
        </w:rPr>
        <w:t>r</w:t>
      </w:r>
      <w:r>
        <w:rPr/>
        <w:t>inking</w:t>
      </w:r>
      <w:r>
        <w:rPr>
          <w:spacing w:val="4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t</w:t>
      </w:r>
      <w:r>
        <w:rPr>
          <w:spacing w:val="1"/>
        </w:rPr>
        <w:t>e</w:t>
      </w:r>
      <w:r>
        <w:rPr>
          <w:spacing w:val="2"/>
        </w:rPr>
        <w:t>r</w:t>
      </w:r>
      <w:r>
        <w:rPr/>
        <w:t>,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3"/>
        </w:rPr>
        <w:t>g</w:t>
      </w:r>
      <w:r>
        <w:rPr/>
        <w:t>lo</w:t>
      </w:r>
      <w:r>
        <w:rPr>
          <w:spacing w:val="2"/>
        </w:rPr>
        <w:t>b</w:t>
      </w:r>
      <w:r>
        <w:rPr>
          <w:spacing w:val="-1"/>
        </w:rPr>
        <w:t>a</w:t>
      </w:r>
      <w:r>
        <w:rPr/>
        <w:t>l</w:t>
      </w:r>
      <w:r>
        <w:rPr>
          <w:spacing w:val="5"/>
        </w:rPr>
        <w:t> </w:t>
      </w:r>
      <w:r>
        <w:rPr/>
        <w:t>thr</w:t>
      </w:r>
      <w:r>
        <w:rPr>
          <w:spacing w:val="-2"/>
        </w:rPr>
        <w:t>e</w:t>
      </w:r>
      <w:r>
        <w:rPr>
          <w:spacing w:val="-1"/>
        </w:rPr>
        <w:t>a</w:t>
      </w:r>
      <w:r>
        <w:rPr/>
        <w:t>t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>
          <w:spacing w:val="2"/>
        </w:rPr>
        <w:t>h</w:t>
      </w:r>
      <w:r>
        <w:rPr>
          <w:spacing w:val="-1"/>
        </w:rPr>
        <w:t>ea</w:t>
      </w:r>
      <w:r>
        <w:rPr/>
        <w:t>lt</w:t>
      </w:r>
      <w:r>
        <w:rPr>
          <w:w w:val="120"/>
        </w:rPr>
        <w:t>h</w:t>
      </w:r>
      <w:r>
        <w:rPr>
          <w:spacing w:val="-1"/>
          <w:w w:val="120"/>
        </w:rPr>
        <w:t>‖</w:t>
      </w:r>
      <w:r>
        <w:rPr>
          <w:spacing w:val="-1"/>
        </w:rPr>
        <w:t>sess</w:t>
      </w:r>
      <w:r>
        <w:rPr/>
        <w:t>i</w:t>
      </w:r>
      <w:r>
        <w:rPr>
          <w:spacing w:val="2"/>
        </w:rPr>
        <w:t>o</w:t>
      </w:r>
      <w:r>
        <w:rPr/>
        <w:t>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R</w:t>
      </w:r>
      <w:r>
        <w:rPr>
          <w:spacing w:val="4"/>
        </w:rPr>
        <w:t>o</w:t>
      </w:r>
      <w:r>
        <w:rPr>
          <w:spacing w:val="-5"/>
        </w:rPr>
        <w:t>y</w:t>
      </w:r>
      <w:r>
        <w:rPr>
          <w:spacing w:val="-1"/>
        </w:rPr>
        <w:t>a</w:t>
      </w:r>
      <w:r>
        <w:rPr/>
        <w:t>l Geographic</w:t>
      </w:r>
      <w:r>
        <w:rPr>
          <w:spacing w:val="-1"/>
        </w:rPr>
        <w:t> </w:t>
      </w:r>
      <w:r>
        <w:rPr/>
        <w:t>Society</w:t>
      </w:r>
      <w:r>
        <w:rPr>
          <w:spacing w:val="-3"/>
        </w:rPr>
        <w:t> </w:t>
      </w:r>
      <w:r>
        <w:rPr/>
        <w:t>Annual Conference, August</w:t>
      </w:r>
      <w:r>
        <w:rPr>
          <w:spacing w:val="-1"/>
        </w:rPr>
        <w:t> </w:t>
      </w:r>
      <w:r>
        <w:rPr/>
        <w:t>2007.</w:t>
      </w:r>
      <w:r>
        <w:rPr>
          <w:spacing w:val="3"/>
        </w:rPr>
        <w:t> </w:t>
      </w:r>
      <w:hyperlink r:id="rId121">
        <w:r>
          <w:rPr>
            <w:u w:val="single"/>
          </w:rPr>
          <w:t>www.rgs.org</w:t>
        </w:r>
      </w:hyperlink>
    </w:p>
    <w:p>
      <w:pPr>
        <w:pStyle w:val="BodyText"/>
        <w:spacing w:before="6"/>
        <w:rPr>
          <w:sz w:val="9"/>
        </w:rPr>
      </w:pPr>
    </w:p>
    <w:p>
      <w:pPr>
        <w:pStyle w:val="BodyText"/>
        <w:spacing w:line="360" w:lineRule="auto" w:before="90"/>
        <w:ind w:left="1540" w:right="1276" w:hanging="720"/>
        <w:jc w:val="both"/>
      </w:pPr>
      <w:r>
        <w:rPr/>
        <w:t>Smitha,</w:t>
      </w:r>
      <w:r>
        <w:rPr>
          <w:spacing w:val="1"/>
        </w:rPr>
        <w:t> </w:t>
      </w:r>
      <w:r>
        <w:rPr/>
        <w:t>P.G,</w:t>
      </w:r>
      <w:r>
        <w:rPr>
          <w:spacing w:val="1"/>
        </w:rPr>
        <w:t> </w:t>
      </w:r>
      <w:r>
        <w:rPr/>
        <w:t>Byrappa,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S.N.</w:t>
      </w:r>
      <w:r>
        <w:rPr>
          <w:spacing w:val="1"/>
        </w:rPr>
        <w:t> </w:t>
      </w:r>
      <w:r>
        <w:rPr/>
        <w:t>Ramaswamy (2007).Physico-chemical</w:t>
      </w:r>
      <w:r>
        <w:rPr>
          <w:spacing w:val="1"/>
        </w:rPr>
        <w:t> </w:t>
      </w:r>
      <w:r>
        <w:rPr/>
        <w:t>characteristics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water samples of Bantwal Taluk, South-Western Karnataka, India.</w:t>
      </w:r>
      <w:r>
        <w:rPr>
          <w:i/>
        </w:rPr>
        <w:t>J. Environ. Biol.,</w:t>
      </w:r>
      <w:r>
        <w:rPr>
          <w:b/>
        </w:rPr>
        <w:t>28(3)</w:t>
      </w:r>
      <w:r>
        <w:rPr/>
        <w:t>:</w:t>
      </w:r>
      <w:r>
        <w:rPr>
          <w:spacing w:val="-57"/>
        </w:rPr>
        <w:t> </w:t>
      </w:r>
      <w:r>
        <w:rPr/>
        <w:t>591-595.</w:t>
      </w:r>
    </w:p>
    <w:p>
      <w:pPr>
        <w:spacing w:line="360" w:lineRule="auto" w:before="0"/>
        <w:ind w:left="1540" w:right="1276" w:hanging="720"/>
        <w:jc w:val="both"/>
        <w:rPr>
          <w:sz w:val="24"/>
        </w:rPr>
      </w:pPr>
      <w:r>
        <w:rPr>
          <w:sz w:val="24"/>
        </w:rPr>
        <w:t>Sobsey,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1"/>
          <w:sz w:val="24"/>
        </w:rPr>
        <w:t> </w:t>
      </w:r>
      <w:r>
        <w:rPr>
          <w:sz w:val="24"/>
        </w:rPr>
        <w:t>Battigelli,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Handzel,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Schwab,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(1995).</w:t>
      </w:r>
      <w:r>
        <w:rPr>
          <w:i/>
          <w:sz w:val="24"/>
        </w:rPr>
        <w:t>Male-specific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Coliphages as Indicators of Viral Contamination of Drinking Water.</w:t>
      </w:r>
      <w:r>
        <w:rPr>
          <w:sz w:val="24"/>
        </w:rPr>
        <w:t>American Water</w:t>
      </w:r>
      <w:r>
        <w:rPr>
          <w:spacing w:val="1"/>
          <w:sz w:val="24"/>
        </w:rPr>
        <w:t> </w:t>
      </w:r>
      <w:r>
        <w:rPr>
          <w:sz w:val="24"/>
        </w:rPr>
        <w:t>Works</w:t>
      </w:r>
      <w:r>
        <w:rPr>
          <w:spacing w:val="-1"/>
          <w:sz w:val="24"/>
        </w:rPr>
        <w:t> </w:t>
      </w:r>
      <w:r>
        <w:rPr>
          <w:sz w:val="24"/>
        </w:rPr>
        <w:t>Association Research</w:t>
      </w:r>
      <w:r>
        <w:rPr>
          <w:spacing w:val="2"/>
          <w:sz w:val="24"/>
        </w:rPr>
        <w:t> </w:t>
      </w:r>
      <w:r>
        <w:rPr>
          <w:sz w:val="24"/>
        </w:rPr>
        <w:t>Foundation,</w:t>
      </w:r>
      <w:r>
        <w:rPr>
          <w:spacing w:val="-1"/>
          <w:sz w:val="24"/>
        </w:rPr>
        <w:t> </w:t>
      </w:r>
      <w:r>
        <w:rPr>
          <w:sz w:val="24"/>
        </w:rPr>
        <w:t>Denver,</w:t>
      </w:r>
      <w:r>
        <w:rPr>
          <w:spacing w:val="1"/>
          <w:sz w:val="24"/>
        </w:rPr>
        <w:t> </w:t>
      </w:r>
      <w:r>
        <w:rPr>
          <w:sz w:val="24"/>
        </w:rPr>
        <w:t>Colorado, pp</w:t>
      </w:r>
      <w:r>
        <w:rPr>
          <w:spacing w:val="-1"/>
          <w:sz w:val="24"/>
        </w:rPr>
        <w:t> </w:t>
      </w:r>
      <w:r>
        <w:rPr>
          <w:sz w:val="24"/>
        </w:rPr>
        <w:t>150.</w:t>
      </w:r>
    </w:p>
    <w:p>
      <w:pPr>
        <w:pStyle w:val="BodyText"/>
        <w:spacing w:line="360" w:lineRule="auto" w:before="1"/>
        <w:ind w:left="1540" w:right="1278" w:hanging="720"/>
        <w:jc w:val="both"/>
      </w:pPr>
      <w:r>
        <w:rPr/>
        <w:t>Stevens,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Ashbolt,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Cunliffe,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coliforms as microbial indicators of drinking water quality. National Health and Medical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Council, Australian Government.</w:t>
      </w:r>
    </w:p>
    <w:p>
      <w:pPr>
        <w:spacing w:after="0" w:line="360" w:lineRule="auto"/>
        <w:jc w:val="both"/>
        <w:sectPr>
          <w:pgSz w:w="12240" w:h="15840"/>
          <w:pgMar w:header="0" w:footer="935" w:top="1360" w:bottom="1200" w:left="620" w:right="160"/>
        </w:sectPr>
      </w:pPr>
    </w:p>
    <w:p>
      <w:pPr>
        <w:pStyle w:val="BodyText"/>
        <w:spacing w:before="74"/>
        <w:ind w:left="820"/>
        <w:jc w:val="both"/>
      </w:pPr>
      <w:r>
        <w:rPr/>
        <w:t>Student</w:t>
      </w:r>
      <w:r>
        <w:rPr>
          <w:spacing w:val="-2"/>
        </w:rPr>
        <w:t> </w:t>
      </w:r>
      <w:r>
        <w:rPr/>
        <w:t>Encarta</w:t>
      </w:r>
      <w:r>
        <w:rPr>
          <w:spacing w:val="-3"/>
        </w:rPr>
        <w:t> </w:t>
      </w:r>
      <w:r>
        <w:rPr/>
        <w:t>Encyclopedia,</w:t>
      </w:r>
      <w:r>
        <w:rPr>
          <w:spacing w:val="-1"/>
        </w:rPr>
        <w:t> </w:t>
      </w:r>
      <w:r>
        <w:rPr/>
        <w:t>2007</w:t>
      </w:r>
      <w:r>
        <w:rPr>
          <w:spacing w:val="-1"/>
        </w:rPr>
        <w:t> </w:t>
      </w:r>
      <w:r>
        <w:rPr/>
        <w:t>edition.</w:t>
      </w:r>
      <w:r>
        <w:rPr>
          <w:spacing w:val="-1"/>
        </w:rPr>
        <w:t> </w:t>
      </w:r>
      <w:r>
        <w:rPr/>
        <w:t>Microsoft</w:t>
      </w:r>
      <w:r>
        <w:rPr>
          <w:spacing w:val="-2"/>
        </w:rPr>
        <w:t> </w:t>
      </w:r>
      <w:r>
        <w:rPr/>
        <w:t>Corporation,</w:t>
      </w:r>
      <w:r>
        <w:rPr>
          <w:spacing w:val="-1"/>
        </w:rPr>
        <w:t> </w:t>
      </w:r>
      <w:r>
        <w:rPr/>
        <w:t>Redmond,</w:t>
      </w:r>
      <w:r>
        <w:rPr>
          <w:spacing w:val="-1"/>
        </w:rPr>
        <w:t> </w:t>
      </w:r>
      <w:r>
        <w:rPr/>
        <w:t>Washington.</w:t>
      </w:r>
    </w:p>
    <w:p>
      <w:pPr>
        <w:spacing w:line="360" w:lineRule="auto" w:before="137"/>
        <w:ind w:left="1540" w:right="1278" w:hanging="720"/>
        <w:jc w:val="both"/>
        <w:rPr>
          <w:sz w:val="24"/>
        </w:rPr>
      </w:pPr>
      <w:r>
        <w:rPr>
          <w:sz w:val="24"/>
        </w:rPr>
        <w:t>Tagma, T.; Hsissou, Y.; Bouchaou, L.; Bouragba, L. and Boutaleb, S. (2009). Groundwater</w:t>
      </w:r>
      <w:r>
        <w:rPr>
          <w:spacing w:val="1"/>
          <w:sz w:val="24"/>
        </w:rPr>
        <w:t> </w:t>
      </w:r>
      <w:r>
        <w:rPr>
          <w:sz w:val="24"/>
        </w:rPr>
        <w:t>nitrate</w:t>
      </w:r>
      <w:r>
        <w:rPr>
          <w:spacing w:val="1"/>
          <w:sz w:val="24"/>
        </w:rPr>
        <w:t> </w:t>
      </w:r>
      <w:r>
        <w:rPr>
          <w:sz w:val="24"/>
        </w:rPr>
        <w:t>pollution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Souss-Massa</w:t>
      </w:r>
      <w:r>
        <w:rPr>
          <w:spacing w:val="1"/>
          <w:sz w:val="24"/>
        </w:rPr>
        <w:t> </w:t>
      </w:r>
      <w:r>
        <w:rPr>
          <w:sz w:val="24"/>
        </w:rPr>
        <w:t>basin</w:t>
      </w:r>
      <w:r>
        <w:rPr>
          <w:spacing w:val="1"/>
          <w:sz w:val="24"/>
        </w:rPr>
        <w:t> </w:t>
      </w:r>
      <w:r>
        <w:rPr>
          <w:sz w:val="24"/>
        </w:rPr>
        <w:t>(south-west</w:t>
      </w:r>
      <w:r>
        <w:rPr>
          <w:spacing w:val="1"/>
          <w:sz w:val="24"/>
        </w:rPr>
        <w:t> </w:t>
      </w:r>
      <w:r>
        <w:rPr>
          <w:sz w:val="24"/>
        </w:rPr>
        <w:t>Morocco).</w:t>
      </w:r>
      <w:r>
        <w:rPr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Technology</w:t>
      </w:r>
      <w:r>
        <w:rPr>
          <w:b/>
          <w:sz w:val="24"/>
        </w:rPr>
        <w:t>3:</w:t>
      </w:r>
      <w:r>
        <w:rPr>
          <w:b/>
          <w:spacing w:val="-1"/>
          <w:sz w:val="24"/>
        </w:rPr>
        <w:t> </w:t>
      </w:r>
      <w:r>
        <w:rPr>
          <w:sz w:val="24"/>
        </w:rPr>
        <w:t>301-309.</w:t>
      </w:r>
    </w:p>
    <w:p>
      <w:pPr>
        <w:pStyle w:val="BodyText"/>
        <w:spacing w:line="360" w:lineRule="auto" w:before="2"/>
        <w:ind w:left="1540" w:right="1273" w:hanging="720"/>
        <w:jc w:val="both"/>
      </w:pPr>
      <w:r>
        <w:rPr/>
        <w:t>Tytler, B.A. (2011). Impact Assessment of Industrial Effluents and Domestic Wastes on River</w:t>
      </w:r>
      <w:r>
        <w:rPr>
          <w:spacing w:val="1"/>
        </w:rPr>
        <w:t> </w:t>
      </w:r>
      <w:r>
        <w:rPr/>
        <w:t>Kaduna: Physicochemical &amp; Bacteriological Considerations. PhD Dissertation submitted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60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School, Ahmadu</w:t>
      </w:r>
      <w:r>
        <w:rPr>
          <w:spacing w:val="-1"/>
        </w:rPr>
        <w:t> </w:t>
      </w:r>
      <w:r>
        <w:rPr/>
        <w:t>Bello University,</w:t>
      </w:r>
      <w:r>
        <w:rPr>
          <w:spacing w:val="2"/>
        </w:rPr>
        <w:t> </w:t>
      </w:r>
      <w:r>
        <w:rPr/>
        <w:t>Zaria, pp.</w:t>
      </w:r>
      <w:r>
        <w:rPr>
          <w:spacing w:val="-1"/>
        </w:rPr>
        <w:t> </w:t>
      </w:r>
      <w:r>
        <w:rPr/>
        <w:t>72-73.</w:t>
      </w:r>
    </w:p>
    <w:p>
      <w:pPr>
        <w:pStyle w:val="BodyText"/>
        <w:spacing w:line="360" w:lineRule="auto"/>
        <w:ind w:left="1540" w:hanging="720"/>
      </w:pPr>
      <w:r>
        <w:rPr/>
        <w:t>United Nations (UN) (2015). Wastewater Management: A UN-Water Analytical Brief.</w:t>
      </w:r>
      <w:r>
        <w:rPr>
          <w:spacing w:val="1"/>
        </w:rPr>
        <w:t> </w:t>
      </w:r>
      <w:hyperlink r:id="rId122">
        <w:r>
          <w:rPr>
            <w:color w:val="4F81BC"/>
            <w:spacing w:val="-1"/>
            <w:u w:val="single" w:color="4F81BC"/>
          </w:rPr>
          <w:t>http://www.unwater.org/fileadmin/user_upload/unwater_new/docs/UNWater_Analytical_</w:t>
        </w:r>
      </w:hyperlink>
      <w:r>
        <w:rPr>
          <w:color w:val="4F81BC"/>
        </w:rPr>
        <w:t> </w:t>
      </w:r>
      <w:hyperlink r:id="rId122">
        <w:r>
          <w:rPr>
            <w:color w:val="4F81BC"/>
            <w:u w:val="single" w:color="4F81BC"/>
          </w:rPr>
          <w:t>Brief_Wastewater_Management.pdf</w:t>
        </w:r>
        <w:r>
          <w:rPr>
            <w:color w:val="4F81BC"/>
          </w:rPr>
          <w:t>.</w:t>
        </w:r>
      </w:hyperlink>
      <w:r>
        <w:rPr/>
        <w:t>Retrieved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18/09/2016.</w:t>
      </w:r>
    </w:p>
    <w:p>
      <w:pPr>
        <w:pStyle w:val="BodyText"/>
        <w:spacing w:line="360" w:lineRule="auto"/>
        <w:ind w:left="1540" w:right="1280" w:hanging="720"/>
        <w:jc w:val="both"/>
      </w:pPr>
      <w:r>
        <w:rPr/>
        <w:t>United Nation Environment Programe (UNEP) (2006).Water Quality for Ecosystem and Human</w:t>
      </w:r>
      <w:r>
        <w:rPr>
          <w:spacing w:val="1"/>
        </w:rPr>
        <w:t> </w:t>
      </w:r>
      <w:r>
        <w:rPr/>
        <w:t>Health.United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Programme.Global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System/Water</w:t>
      </w:r>
      <w:r>
        <w:rPr>
          <w:spacing w:val="-3"/>
        </w:rPr>
        <w:t> </w:t>
      </w:r>
      <w:r>
        <w:rPr/>
        <w:t>Programme, Canada,</w:t>
      </w:r>
      <w:r>
        <w:rPr>
          <w:spacing w:val="2"/>
        </w:rPr>
        <w:t> </w:t>
      </w:r>
      <w:r>
        <w:rPr/>
        <w:t>pp.8.</w:t>
      </w:r>
    </w:p>
    <w:p>
      <w:pPr>
        <w:pStyle w:val="BodyText"/>
        <w:spacing w:line="360" w:lineRule="auto"/>
        <w:ind w:left="1540" w:right="1279" w:hanging="720"/>
        <w:jc w:val="both"/>
      </w:pPr>
      <w:r>
        <w:rPr/>
        <w:t>United Nation Environment Programme (UNEP). (2010) Clearing the waters. A focus on water</w:t>
      </w:r>
      <w:r>
        <w:rPr>
          <w:spacing w:val="1"/>
        </w:rPr>
        <w:t> </w:t>
      </w:r>
      <w:r>
        <w:rPr/>
        <w:t>quality</w:t>
      </w:r>
      <w:r>
        <w:rPr>
          <w:spacing w:val="-6"/>
        </w:rPr>
        <w:t> </w:t>
      </w:r>
      <w:r>
        <w:rPr/>
        <w:t>solutions.UNEP, Canada.</w:t>
      </w:r>
    </w:p>
    <w:p>
      <w:pPr>
        <w:pStyle w:val="BodyText"/>
        <w:spacing w:line="360" w:lineRule="auto"/>
        <w:ind w:left="1540" w:right="1277" w:hanging="720"/>
        <w:jc w:val="both"/>
      </w:pPr>
      <w:r>
        <w:rPr/>
        <w:t>United Nations Educational, Scientific and Cultural Organization (UNESCO). (2009). Water in a</w:t>
      </w:r>
      <w:r>
        <w:rPr>
          <w:spacing w:val="-57"/>
        </w:rPr>
        <w:t> </w:t>
      </w:r>
      <w:r>
        <w:rPr/>
        <w:t>changing world. The United Nations World Water Development Report 3.UNESCO,</w:t>
      </w:r>
      <w:r>
        <w:rPr>
          <w:spacing w:val="1"/>
        </w:rPr>
        <w:t> </w:t>
      </w:r>
      <w:r>
        <w:rPr/>
        <w:t>Paris.</w:t>
      </w:r>
    </w:p>
    <w:p>
      <w:pPr>
        <w:pStyle w:val="BodyText"/>
        <w:spacing w:line="360" w:lineRule="auto" w:before="1"/>
        <w:ind w:left="1540" w:right="1278" w:hanging="720"/>
        <w:jc w:val="both"/>
      </w:pPr>
      <w:r>
        <w:rPr/>
        <w:t>United Nations Children's Fund (UNICEF). (2008). Handbook on Water Quality, UNICEF, New</w:t>
      </w:r>
      <w:r>
        <w:rPr>
          <w:spacing w:val="1"/>
        </w:rPr>
        <w:t> </w:t>
      </w:r>
      <w:r>
        <w:rPr/>
        <w:t>York.</w:t>
      </w:r>
    </w:p>
    <w:p>
      <w:pPr>
        <w:pStyle w:val="BodyText"/>
        <w:spacing w:line="360" w:lineRule="auto"/>
        <w:ind w:left="1540" w:right="1277" w:hanging="720"/>
        <w:jc w:val="both"/>
      </w:pPr>
      <w:r>
        <w:rPr/>
        <w:t>United Nations Children‘s</w:t>
      </w:r>
      <w:r>
        <w:rPr>
          <w:spacing w:val="1"/>
        </w:rPr>
        <w:t> </w:t>
      </w:r>
      <w:r>
        <w:rPr/>
        <w:t>Fund/World Health Organization(UNICEF/WHO)</w:t>
      </w:r>
      <w:r>
        <w:rPr>
          <w:spacing w:val="60"/>
        </w:rPr>
        <w:t> </w:t>
      </w:r>
      <w:r>
        <w:rPr/>
        <w:t>(2015). Progress</w:t>
      </w:r>
      <w:r>
        <w:rPr>
          <w:spacing w:val="1"/>
        </w:rPr>
        <w:t> </w:t>
      </w:r>
      <w:r>
        <w:rPr/>
        <w:t>on Sanitation and Drinking Water:</w:t>
      </w:r>
      <w:r>
        <w:rPr>
          <w:spacing w:val="1"/>
        </w:rPr>
        <w:t> </w:t>
      </w:r>
      <w:r>
        <w:rPr/>
        <w:t>2015 Update and MDG Assessment. New York,</w:t>
      </w:r>
      <w:r>
        <w:rPr>
          <w:spacing w:val="1"/>
        </w:rPr>
        <w:t> </w:t>
      </w:r>
      <w:r>
        <w:rPr/>
        <w:t>Geneva.</w:t>
      </w:r>
      <w:r>
        <w:rPr>
          <w:spacing w:val="1"/>
        </w:rPr>
        <w:t> </w:t>
      </w:r>
      <w:hyperlink r:id="rId123">
        <w:r>
          <w:rPr>
            <w:color w:val="0000FF"/>
            <w:u w:val="single" w:color="0000FF"/>
          </w:rPr>
          <w:t>http://www.wssinfo.org/fileadmin/user_upload/resources/JMP-Update-report-</w:t>
        </w:r>
      </w:hyperlink>
      <w:r>
        <w:rPr>
          <w:color w:val="0000FF"/>
          <w:spacing w:val="-57"/>
        </w:rPr>
        <w:t> </w:t>
      </w:r>
      <w:hyperlink r:id="rId123">
        <w:r>
          <w:rPr>
            <w:color w:val="0000FF"/>
            <w:u w:val="single" w:color="0000FF"/>
          </w:rPr>
          <w:t>2015_English.pdf</w:t>
        </w:r>
        <w:r>
          <w:rPr>
            <w:rFonts w:ascii="Calibri" w:hAnsi="Calibri"/>
            <w:sz w:val="22"/>
          </w:rPr>
          <w:t>.</w:t>
        </w:r>
        <w:r>
          <w:rPr>
            <w:rFonts w:ascii="Calibri" w:hAnsi="Calibri"/>
            <w:spacing w:val="-1"/>
            <w:sz w:val="22"/>
          </w:rPr>
          <w:t> </w:t>
        </w:r>
      </w:hyperlink>
      <w:r>
        <w:rPr/>
        <w:t>Retrieved on 18/09/2016.</w:t>
      </w:r>
    </w:p>
    <w:p>
      <w:pPr>
        <w:pStyle w:val="BodyText"/>
        <w:spacing w:line="360" w:lineRule="auto"/>
        <w:ind w:left="1540" w:right="1273" w:hanging="720"/>
        <w:jc w:val="both"/>
      </w:pP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(USEPA)</w:t>
      </w:r>
      <w:r>
        <w:rPr>
          <w:spacing w:val="1"/>
        </w:rPr>
        <w:t> </w:t>
      </w:r>
      <w:r>
        <w:rPr/>
        <w:t>(1987)</w:t>
      </w:r>
      <w:r>
        <w:rPr>
          <w:spacing w:val="1"/>
        </w:rPr>
        <w:t> </w:t>
      </w:r>
      <w:r>
        <w:rPr/>
        <w:t>Ambient</w:t>
      </w:r>
      <w:r>
        <w:rPr>
          <w:spacing w:val="1"/>
        </w:rPr>
        <w:t> </w:t>
      </w:r>
      <w:r>
        <w:rPr/>
        <w:t>Monitoring</w:t>
      </w:r>
      <w:r>
        <w:rPr>
          <w:spacing w:val="-57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Deterioration.EPA</w:t>
      </w:r>
      <w:r>
        <w:rPr>
          <w:spacing w:val="1"/>
        </w:rPr>
        <w:t> </w:t>
      </w:r>
      <w:r>
        <w:rPr/>
        <w:t>450/4-87-007.USEPA,</w:t>
      </w:r>
      <w:r>
        <w:rPr>
          <w:spacing w:val="1"/>
        </w:rPr>
        <w:t> </w:t>
      </w:r>
      <w:r>
        <w:rPr/>
        <w:t>Washington,</w:t>
      </w:r>
      <w:r>
        <w:rPr>
          <w:spacing w:val="-1"/>
        </w:rPr>
        <w:t> </w:t>
      </w:r>
      <w:r>
        <w:rPr/>
        <w:t>DC.</w:t>
      </w:r>
    </w:p>
    <w:p>
      <w:pPr>
        <w:pStyle w:val="BodyText"/>
        <w:spacing w:line="360" w:lineRule="auto"/>
        <w:ind w:left="1540" w:right="1277" w:hanging="720"/>
        <w:jc w:val="both"/>
      </w:pP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(USEPA)</w:t>
      </w:r>
      <w:r>
        <w:rPr>
          <w:spacing w:val="1"/>
        </w:rPr>
        <w:t> </w:t>
      </w:r>
      <w:r>
        <w:rPr/>
        <w:t>(1989)</w:t>
      </w:r>
      <w:r>
        <w:rPr>
          <w:spacing w:val="1"/>
        </w:rPr>
        <w:t> </w:t>
      </w:r>
      <w:r>
        <w:rPr/>
        <w:t>Drinking Water;</w:t>
      </w:r>
      <w:r>
        <w:rPr>
          <w:spacing w:val="1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Primary</w:t>
      </w:r>
      <w:r>
        <w:rPr>
          <w:spacing w:val="1"/>
        </w:rPr>
        <w:t> </w:t>
      </w:r>
      <w:r>
        <w:rPr/>
        <w:t>Drinking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Regulations;</w:t>
      </w:r>
      <w:r>
        <w:rPr>
          <w:spacing w:val="1"/>
        </w:rPr>
        <w:t> </w:t>
      </w:r>
      <w:r>
        <w:rPr/>
        <w:t>Filtration,</w:t>
      </w:r>
      <w:r>
        <w:rPr>
          <w:spacing w:val="1"/>
        </w:rPr>
        <w:t> </w:t>
      </w:r>
      <w:r>
        <w:rPr/>
        <w:t>Disinfection;</w:t>
      </w:r>
      <w:r>
        <w:rPr>
          <w:spacing w:val="1"/>
        </w:rPr>
        <w:t> </w:t>
      </w:r>
      <w:r>
        <w:rPr/>
        <w:t>Turbidity,</w:t>
      </w:r>
      <w:r>
        <w:rPr>
          <w:spacing w:val="61"/>
        </w:rPr>
        <w:t> </w:t>
      </w:r>
      <w:r>
        <w:rPr>
          <w:i/>
        </w:rPr>
        <w:t>Giardia</w:t>
      </w:r>
      <w:r>
        <w:rPr>
          <w:i/>
          <w:spacing w:val="1"/>
        </w:rPr>
        <w:t> </w:t>
      </w:r>
      <w:r>
        <w:rPr>
          <w:i/>
        </w:rPr>
        <w:t>lamblia</w:t>
      </w:r>
      <w:r>
        <w:rPr/>
        <w:t>, Viruses, Legionella and Heterotrophic Bacteria.</w:t>
      </w:r>
      <w:r>
        <w:rPr>
          <w:i/>
        </w:rPr>
        <w:t>Federal Register</w:t>
      </w:r>
      <w:r>
        <w:rPr/>
        <w:t>, </w:t>
      </w:r>
      <w:r>
        <w:rPr>
          <w:b/>
        </w:rPr>
        <w:t>54: </w:t>
      </w:r>
      <w:r>
        <w:rPr/>
        <w:t>27486-</w:t>
      </w:r>
      <w:r>
        <w:rPr>
          <w:spacing w:val="1"/>
        </w:rPr>
        <w:t> </w:t>
      </w:r>
      <w:r>
        <w:rPr/>
        <w:t>27541.</w:t>
      </w:r>
    </w:p>
    <w:p>
      <w:pPr>
        <w:spacing w:after="0" w:line="360" w:lineRule="auto"/>
        <w:jc w:val="both"/>
        <w:sectPr>
          <w:pgSz w:w="12240" w:h="15840"/>
          <w:pgMar w:header="0" w:footer="935" w:top="1360" w:bottom="1200" w:left="620" w:right="160"/>
        </w:sectPr>
      </w:pPr>
    </w:p>
    <w:p>
      <w:pPr>
        <w:pStyle w:val="BodyText"/>
        <w:spacing w:line="360" w:lineRule="auto" w:before="74"/>
        <w:ind w:left="1540" w:right="1276" w:hanging="720"/>
        <w:jc w:val="both"/>
      </w:pP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(USEPA)</w:t>
      </w:r>
      <w:r>
        <w:rPr>
          <w:spacing w:val="1"/>
        </w:rPr>
        <w:t> </w:t>
      </w:r>
      <w:r>
        <w:rPr/>
        <w:t>(1992)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 Drinking Water</w:t>
      </w:r>
      <w:r>
        <w:rPr>
          <w:spacing w:val="1"/>
        </w:rPr>
        <w:t> </w:t>
      </w:r>
      <w:r>
        <w:rPr/>
        <w:t>Regulations– Synthetic Organic Chemicals and Inorganic</w:t>
      </w:r>
      <w:r>
        <w:rPr>
          <w:spacing w:val="1"/>
        </w:rPr>
        <w:t> </w:t>
      </w:r>
      <w:r>
        <w:rPr/>
        <w:t>Chemicals;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Drinking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Implementation,</w:t>
      </w:r>
      <w:r>
        <w:rPr>
          <w:spacing w:val="1"/>
        </w:rPr>
        <w:t> </w:t>
      </w:r>
      <w:r>
        <w:rPr>
          <w:i/>
        </w:rPr>
        <w:t>Federal</w:t>
      </w:r>
      <w:r>
        <w:rPr>
          <w:i/>
          <w:spacing w:val="1"/>
        </w:rPr>
        <w:t> </w:t>
      </w:r>
      <w:r>
        <w:rPr>
          <w:i/>
        </w:rPr>
        <w:t>Register</w:t>
      </w:r>
      <w:r>
        <w:rPr/>
        <w:t>,</w:t>
      </w:r>
      <w:r>
        <w:rPr>
          <w:spacing w:val="-1"/>
        </w:rPr>
        <w:t> </w:t>
      </w:r>
      <w:r>
        <w:rPr>
          <w:b/>
        </w:rPr>
        <w:t>57:</w:t>
      </w:r>
      <w:r>
        <w:rPr>
          <w:b/>
          <w:spacing w:val="-1"/>
        </w:rPr>
        <w:t> </w:t>
      </w:r>
      <w:r>
        <w:rPr/>
        <w:t>31776-31849.</w:t>
      </w:r>
    </w:p>
    <w:p>
      <w:pPr>
        <w:pStyle w:val="BodyText"/>
        <w:spacing w:line="360" w:lineRule="auto" w:before="1"/>
        <w:ind w:left="1540" w:right="1276" w:hanging="720"/>
        <w:jc w:val="both"/>
      </w:pPr>
      <w:r>
        <w:rPr/>
        <w:t>United States Environmental Protection Agency (USEPA) (2002) The National Water Quality</w:t>
      </w:r>
      <w:r>
        <w:rPr>
          <w:spacing w:val="1"/>
        </w:rPr>
        <w:t> </w:t>
      </w:r>
      <w:r>
        <w:rPr/>
        <w:t>Inventory: Report to Congress for the 2002 Reporting Cycle-A Profile, Fact Sheet No.</w:t>
      </w:r>
      <w:r>
        <w:rPr>
          <w:spacing w:val="1"/>
        </w:rPr>
        <w:t> </w:t>
      </w:r>
      <w:r>
        <w:rPr/>
        <w:t>EPA 841-F-07-003. United States Environmental Protection Agency (EPA), Washington,</w:t>
      </w:r>
      <w:r>
        <w:rPr>
          <w:spacing w:val="-57"/>
        </w:rPr>
        <w:t> </w:t>
      </w:r>
      <w:r>
        <w:rPr/>
        <w:t>DC.</w:t>
      </w:r>
    </w:p>
    <w:p>
      <w:pPr>
        <w:pStyle w:val="BodyText"/>
        <w:spacing w:line="360" w:lineRule="auto"/>
        <w:ind w:left="1540" w:right="1277" w:hanging="720"/>
        <w:jc w:val="both"/>
      </w:pP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(USEPA)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Primer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Wastewater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Systems.EPA</w:t>
      </w:r>
      <w:r>
        <w:rPr>
          <w:spacing w:val="1"/>
        </w:rPr>
        <w:t> </w:t>
      </w:r>
      <w:r>
        <w:rPr/>
        <w:t>832-R-04-001.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Environmental</w:t>
      </w:r>
      <w:r>
        <w:rPr>
          <w:spacing w:val="-57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Agency</w:t>
      </w:r>
      <w:r>
        <w:rPr>
          <w:spacing w:val="-5"/>
        </w:rPr>
        <w:t> </w:t>
      </w:r>
      <w:r>
        <w:rPr/>
        <w:t>(EPA), Washington, DC.</w:t>
      </w:r>
    </w:p>
    <w:p>
      <w:pPr>
        <w:pStyle w:val="BodyText"/>
        <w:spacing w:line="360" w:lineRule="auto"/>
        <w:ind w:left="1540" w:right="1277" w:hanging="720"/>
        <w:jc w:val="both"/>
      </w:pPr>
      <w:r>
        <w:rPr/>
        <w:t>Van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Klundert,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Vliegenthart,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(1993).PCR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genes</w:t>
      </w:r>
      <w:r>
        <w:rPr>
          <w:spacing w:val="1"/>
        </w:rPr>
        <w:t> </w:t>
      </w:r>
      <w:r>
        <w:rPr/>
        <w:t>coding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aminoglycoside-modifying enzymes. In: Persing </w:t>
      </w:r>
      <w:r>
        <w:rPr>
          <w:i/>
        </w:rPr>
        <w:t>et al. </w:t>
      </w:r>
      <w:r>
        <w:rPr/>
        <w:t>(editors) Diagnostic Molecular</w:t>
      </w:r>
      <w:r>
        <w:rPr>
          <w:spacing w:val="1"/>
        </w:rPr>
        <w:t> </w:t>
      </w:r>
      <w:r>
        <w:rPr/>
        <w:t>Microbiology:</w:t>
      </w:r>
      <w:r>
        <w:rPr>
          <w:spacing w:val="-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Applications.</w:t>
      </w:r>
      <w:r>
        <w:rPr>
          <w:spacing w:val="-1"/>
        </w:rPr>
        <w:t> </w:t>
      </w:r>
      <w:r>
        <w:rPr/>
        <w:t>AMS</w:t>
      </w:r>
      <w:r>
        <w:rPr>
          <w:spacing w:val="-1"/>
        </w:rPr>
        <w:t> </w:t>
      </w:r>
      <w:r>
        <w:rPr/>
        <w:t>Press,</w:t>
      </w:r>
      <w:r>
        <w:rPr>
          <w:spacing w:val="-1"/>
        </w:rPr>
        <w:t> </w:t>
      </w:r>
      <w:r>
        <w:rPr/>
        <w:t>Washington,</w:t>
      </w:r>
      <w:r>
        <w:rPr>
          <w:spacing w:val="-1"/>
        </w:rPr>
        <w:t> </w:t>
      </w:r>
      <w:r>
        <w:rPr/>
        <w:t>D.C.,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547-552.</w:t>
      </w:r>
    </w:p>
    <w:p>
      <w:pPr>
        <w:pStyle w:val="BodyText"/>
        <w:tabs>
          <w:tab w:pos="5723" w:val="left" w:leader="none"/>
          <w:tab w:pos="9153" w:val="left" w:leader="none"/>
        </w:tabs>
        <w:spacing w:line="360" w:lineRule="auto" w:before="1"/>
        <w:ind w:left="1540" w:right="1277" w:hanging="720"/>
      </w:pPr>
      <w:r>
        <w:rPr>
          <w:color w:val="212121"/>
        </w:rPr>
        <w:t>Vaughan,</w:t>
      </w:r>
      <w:r>
        <w:rPr>
          <w:color w:val="212121"/>
          <w:spacing w:val="5"/>
        </w:rPr>
        <w:t> </w:t>
      </w:r>
      <w:r>
        <w:rPr>
          <w:color w:val="212121"/>
        </w:rPr>
        <w:t>A.</w:t>
      </w:r>
      <w:r>
        <w:rPr>
          <w:color w:val="212121"/>
          <w:spacing w:val="5"/>
        </w:rPr>
        <w:t> </w:t>
      </w:r>
      <w:r>
        <w:rPr>
          <w:color w:val="212121"/>
        </w:rPr>
        <w:t>(2010).</w:t>
      </w:r>
      <w:r>
        <w:rPr>
          <w:color w:val="212121"/>
          <w:spacing w:val="6"/>
        </w:rPr>
        <w:t> </w:t>
      </w:r>
      <w:r>
        <w:rPr/>
        <w:t>Human</w:t>
      </w:r>
      <w:r>
        <w:rPr>
          <w:spacing w:val="4"/>
        </w:rPr>
        <w:t> </w:t>
      </w:r>
      <w:r>
        <w:rPr/>
        <w:t>impact</w:t>
      </w:r>
      <w:r>
        <w:rPr>
          <w:spacing w:val="6"/>
        </w:rPr>
        <w:t> </w:t>
      </w:r>
      <w:r>
        <w:rPr/>
        <w:t>on</w:t>
      </w:r>
      <w:r>
        <w:rPr>
          <w:spacing w:val="5"/>
        </w:rPr>
        <w:t> </w:t>
      </w:r>
      <w:r>
        <w:rPr/>
        <w:t>world's</w:t>
      </w:r>
      <w:r>
        <w:rPr>
          <w:spacing w:val="7"/>
        </w:rPr>
        <w:t> </w:t>
      </w:r>
      <w:r>
        <w:rPr/>
        <w:t>rivers</w:t>
      </w:r>
      <w:r>
        <w:rPr>
          <w:spacing w:val="5"/>
        </w:rPr>
        <w:t> </w:t>
      </w:r>
      <w:r>
        <w:rPr/>
        <w:t>‗threatens</w:t>
      </w:r>
      <w:r>
        <w:rPr>
          <w:spacing w:val="5"/>
        </w:rPr>
        <w:t> </w:t>
      </w:r>
      <w:r>
        <w:rPr/>
        <w:t>water</w:t>
      </w:r>
      <w:r>
        <w:rPr>
          <w:spacing w:val="5"/>
        </w:rPr>
        <w:t> </w:t>
      </w:r>
      <w:r>
        <w:rPr/>
        <w:t>security of</w:t>
      </w:r>
      <w:r>
        <w:rPr>
          <w:spacing w:val="5"/>
        </w:rPr>
        <w:t> </w:t>
      </w:r>
      <w:r>
        <w:rPr/>
        <w:t>5</w:t>
      </w:r>
      <w:r>
        <w:rPr>
          <w:spacing w:val="5"/>
        </w:rPr>
        <w:t> </w:t>
      </w:r>
      <w:r>
        <w:rPr/>
        <w:t>billion‘.</w:t>
      </w:r>
      <w:r>
        <w:rPr>
          <w:spacing w:val="6"/>
        </w:rPr>
        <w:t> </w:t>
      </w:r>
      <w:r>
        <w:rPr>
          <w:i/>
          <w:color w:val="212121"/>
        </w:rPr>
        <w:t>The</w:t>
      </w:r>
      <w:r>
        <w:rPr>
          <w:i/>
          <w:color w:val="212121"/>
          <w:spacing w:val="-57"/>
        </w:rPr>
        <w:t> </w:t>
      </w:r>
      <w:r>
        <w:rPr>
          <w:i/>
          <w:color w:val="212121"/>
        </w:rPr>
        <w:t>Guardian</w:t>
      </w:r>
      <w:r>
        <w:rPr>
          <w:color w:val="212121"/>
        </w:rPr>
        <w:t>,</w:t>
        <w:tab/>
        <w:t>29</w:t>
        <w:tab/>
      </w:r>
      <w:r>
        <w:rPr>
          <w:color w:val="212121"/>
          <w:spacing w:val="-1"/>
        </w:rPr>
        <w:t>September</w:t>
      </w:r>
      <w:r>
        <w:rPr>
          <w:color w:val="212121"/>
          <w:spacing w:val="-57"/>
        </w:rPr>
        <w:t> </w:t>
      </w:r>
      <w:r>
        <w:rPr>
          <w:color w:val="212121"/>
        </w:rPr>
        <w:t>2010.</w:t>
      </w:r>
      <w:hyperlink r:id="rId124">
        <w:r>
          <w:rPr>
            <w:color w:val="0000FF"/>
            <w:u w:val="single" w:color="0000FF"/>
          </w:rPr>
          <w:t>https://www.commondreams.org/news/2010/09/29/human-impact-worlds-rivers-</w:t>
        </w:r>
      </w:hyperlink>
      <w:r>
        <w:rPr>
          <w:color w:val="0000FF"/>
          <w:spacing w:val="1"/>
        </w:rPr>
        <w:t> </w:t>
      </w:r>
      <w:hyperlink r:id="rId124">
        <w:r>
          <w:rPr>
            <w:color w:val="0000FF"/>
            <w:u w:val="single" w:color="0000FF"/>
          </w:rPr>
          <w:t>threatens-water-security-5-billion</w:t>
        </w:r>
      </w:hyperlink>
      <w:r>
        <w:rPr>
          <w:color w:val="212121"/>
        </w:rPr>
        <w:t>.</w:t>
      </w:r>
      <w:r>
        <w:rPr>
          <w:color w:val="212121"/>
          <w:spacing w:val="-1"/>
        </w:rPr>
        <w:t> </w:t>
      </w:r>
      <w:r>
        <w:rPr/>
        <w:t>Retrieved on 24/10/2017.</w:t>
      </w:r>
    </w:p>
    <w:p>
      <w:pPr>
        <w:pStyle w:val="BodyText"/>
        <w:spacing w:line="360" w:lineRule="auto"/>
        <w:ind w:left="1540" w:right="1276" w:hanging="720"/>
        <w:jc w:val="both"/>
      </w:pPr>
      <w:r>
        <w:rPr/>
        <w:t>Venglovsky,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Sasakova,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Placha,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Pathogens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antibiotic</w:t>
      </w:r>
      <w:r>
        <w:rPr>
          <w:spacing w:val="1"/>
        </w:rPr>
        <w:t> </w:t>
      </w:r>
      <w:r>
        <w:rPr/>
        <w:t>residues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animalmanures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hygienic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ecological</w:t>
      </w:r>
      <w:r>
        <w:rPr>
          <w:spacing w:val="1"/>
        </w:rPr>
        <w:t> </w:t>
      </w:r>
      <w:r>
        <w:rPr/>
        <w:t>risksrelated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application.</w:t>
      </w:r>
      <w:r>
        <w:rPr>
          <w:i/>
        </w:rPr>
        <w:t>Bioresource Technology</w:t>
      </w:r>
      <w:r>
        <w:rPr/>
        <w:t>. 100 (22):5386–5391.</w:t>
      </w:r>
    </w:p>
    <w:p>
      <w:pPr>
        <w:spacing w:line="360" w:lineRule="auto" w:before="0"/>
        <w:ind w:left="1540" w:right="1279" w:hanging="720"/>
        <w:jc w:val="both"/>
        <w:rPr>
          <w:sz w:val="24"/>
        </w:rPr>
      </w:pPr>
      <w:r>
        <w:rPr>
          <w:sz w:val="24"/>
        </w:rPr>
        <w:t>Venkateshwarlu, P. and Satyanarayana, J. (2014). Chemical Composition of Rainwater at an</w:t>
      </w:r>
      <w:r>
        <w:rPr>
          <w:spacing w:val="1"/>
          <w:sz w:val="24"/>
        </w:rPr>
        <w:t> </w:t>
      </w:r>
      <w:r>
        <w:rPr>
          <w:sz w:val="24"/>
        </w:rPr>
        <w:t>Urban Area during Southwest Monsoon. </w:t>
      </w:r>
      <w:r>
        <w:rPr>
          <w:i/>
          <w:sz w:val="24"/>
        </w:rPr>
        <w:t>International Journal of Modern Chemistry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, 1(1): 1</w:t>
      </w:r>
      <w:r>
        <w:rPr>
          <w:spacing w:val="3"/>
          <w:sz w:val="24"/>
        </w:rPr>
        <w:t> </w:t>
      </w:r>
      <w:r>
        <w:rPr>
          <w:sz w:val="24"/>
        </w:rPr>
        <w:t>– 4.</w:t>
      </w:r>
    </w:p>
    <w:p>
      <w:pPr>
        <w:spacing w:line="360" w:lineRule="auto" w:before="0"/>
        <w:ind w:left="1360" w:right="1276" w:hanging="540"/>
        <w:jc w:val="both"/>
        <w:rPr>
          <w:sz w:val="24"/>
        </w:rPr>
      </w:pPr>
      <w:r>
        <w:rPr>
          <w:color w:val="232323"/>
          <w:sz w:val="24"/>
        </w:rPr>
        <w:t>Waite, W.M. (1997). </w:t>
      </w:r>
      <w:r>
        <w:rPr>
          <w:i/>
          <w:color w:val="232323"/>
          <w:sz w:val="24"/>
        </w:rPr>
        <w:t>Assessment of Water Supply and Associated matters in Relation to the</w:t>
      </w:r>
      <w:r>
        <w:rPr>
          <w:i/>
          <w:color w:val="232323"/>
          <w:spacing w:val="1"/>
          <w:sz w:val="24"/>
        </w:rPr>
        <w:t> </w:t>
      </w:r>
      <w:r>
        <w:rPr>
          <w:i/>
          <w:color w:val="232323"/>
          <w:sz w:val="24"/>
        </w:rPr>
        <w:t>Incidence of Cryptosporidiosis in Torbay in August and September 1995</w:t>
      </w:r>
      <w:r>
        <w:rPr>
          <w:color w:val="232323"/>
          <w:sz w:val="24"/>
        </w:rPr>
        <w:t>. Drinking Water</w:t>
      </w:r>
      <w:r>
        <w:rPr>
          <w:color w:val="232323"/>
          <w:spacing w:val="1"/>
          <w:sz w:val="24"/>
        </w:rPr>
        <w:t> </w:t>
      </w:r>
      <w:r>
        <w:rPr>
          <w:color w:val="232323"/>
          <w:sz w:val="24"/>
        </w:rPr>
        <w:t>Inspectorate,</w:t>
      </w:r>
      <w:r>
        <w:rPr>
          <w:color w:val="232323"/>
          <w:spacing w:val="1"/>
          <w:sz w:val="24"/>
        </w:rPr>
        <w:t> </w:t>
      </w:r>
      <w:r>
        <w:rPr>
          <w:color w:val="232323"/>
          <w:sz w:val="24"/>
        </w:rPr>
        <w:t>London.</w:t>
      </w:r>
    </w:p>
    <w:p>
      <w:pPr>
        <w:pStyle w:val="BodyText"/>
        <w:spacing w:line="360" w:lineRule="auto"/>
        <w:ind w:left="1540" w:right="1280" w:hanging="720"/>
        <w:jc w:val="both"/>
      </w:pPr>
      <w:r>
        <w:rPr/>
        <w:t>Walakira, P. and Okot-Okumu, J. (2011). Impact of Industrial Effluents on Water Quality of</w:t>
      </w:r>
      <w:r>
        <w:rPr>
          <w:spacing w:val="1"/>
        </w:rPr>
        <w:t> </w:t>
      </w:r>
      <w:r>
        <w:rPr/>
        <w:t>Streams</w:t>
      </w:r>
      <w:r>
        <w:rPr>
          <w:spacing w:val="-1"/>
        </w:rPr>
        <w:t> </w:t>
      </w:r>
      <w:r>
        <w:rPr/>
        <w:t>in Nakawa-Ntinda,</w:t>
      </w:r>
      <w:r>
        <w:rPr>
          <w:spacing w:val="-1"/>
        </w:rPr>
        <w:t> </w:t>
      </w:r>
      <w:r>
        <w:rPr/>
        <w:t>Uganda,</w:t>
      </w:r>
      <w:r>
        <w:rPr>
          <w:spacing w:val="3"/>
        </w:rPr>
        <w:t> </w:t>
      </w:r>
      <w:r>
        <w:rPr>
          <w:i/>
        </w:rPr>
        <w:t>J.</w:t>
      </w:r>
      <w:r>
        <w:rPr>
          <w:i/>
          <w:spacing w:val="-1"/>
        </w:rPr>
        <w:t> </w:t>
      </w:r>
      <w:r>
        <w:rPr>
          <w:i/>
        </w:rPr>
        <w:t>Appl. Sci. Manage</w:t>
      </w:r>
      <w:r>
        <w:rPr/>
        <w:t>. 15(2):</w:t>
      </w:r>
      <w:r>
        <w:rPr>
          <w:spacing w:val="-1"/>
        </w:rPr>
        <w:t> </w:t>
      </w:r>
      <w:r>
        <w:rPr/>
        <w:t>289-296.</w:t>
      </w:r>
    </w:p>
    <w:p>
      <w:pPr>
        <w:spacing w:after="0" w:line="360" w:lineRule="auto"/>
        <w:jc w:val="both"/>
        <w:sectPr>
          <w:pgSz w:w="12240" w:h="15840"/>
          <w:pgMar w:header="0" w:footer="935" w:top="1360" w:bottom="1200" w:left="620" w:right="160"/>
        </w:sectPr>
      </w:pPr>
    </w:p>
    <w:p>
      <w:pPr>
        <w:pStyle w:val="BodyText"/>
        <w:spacing w:line="360" w:lineRule="auto" w:before="74"/>
        <w:ind w:left="1540" w:right="1281" w:hanging="720"/>
        <w:jc w:val="both"/>
      </w:pPr>
      <w:r>
        <w:rPr/>
        <w:t>Walley,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Hawkes,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computer-based</w:t>
      </w:r>
      <w:r>
        <w:rPr>
          <w:spacing w:val="1"/>
        </w:rPr>
        <w:t> </w:t>
      </w:r>
      <w:r>
        <w:rPr/>
        <w:t>reappraisal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Monitoring Working Party scores using data from the 1990 River Quality Survey of</w:t>
      </w:r>
      <w:r>
        <w:rPr>
          <w:spacing w:val="1"/>
        </w:rPr>
        <w:t> </w:t>
      </w:r>
      <w:r>
        <w:rPr/>
        <w:t>England and Wales.</w:t>
      </w:r>
    </w:p>
    <w:p>
      <w:pPr>
        <w:pStyle w:val="BodyText"/>
        <w:spacing w:line="275" w:lineRule="exact"/>
        <w:ind w:left="820"/>
        <w:jc w:val="both"/>
      </w:pPr>
      <w:r>
        <w:rPr/>
        <w:t>West,</w:t>
      </w:r>
      <w:r>
        <w:rPr>
          <w:spacing w:val="34"/>
        </w:rPr>
        <w:t> </w:t>
      </w:r>
      <w:r>
        <w:rPr/>
        <w:t>L.</w:t>
      </w:r>
      <w:r>
        <w:rPr>
          <w:spacing w:val="37"/>
        </w:rPr>
        <w:t> </w:t>
      </w:r>
      <w:r>
        <w:rPr/>
        <w:t>(2006).</w:t>
      </w:r>
      <w:r>
        <w:rPr>
          <w:spacing w:val="34"/>
        </w:rPr>
        <w:t> </w:t>
      </w:r>
      <w:r>
        <w:rPr/>
        <w:t>World</w:t>
      </w:r>
      <w:r>
        <w:rPr>
          <w:spacing w:val="35"/>
        </w:rPr>
        <w:t> </w:t>
      </w:r>
      <w:r>
        <w:rPr/>
        <w:t>Water</w:t>
      </w:r>
      <w:r>
        <w:rPr>
          <w:spacing w:val="33"/>
        </w:rPr>
        <w:t> </w:t>
      </w:r>
      <w:r>
        <w:rPr/>
        <w:t>Day:</w:t>
      </w:r>
      <w:r>
        <w:rPr>
          <w:spacing w:val="36"/>
        </w:rPr>
        <w:t> </w:t>
      </w:r>
      <w:r>
        <w:rPr/>
        <w:t>A</w:t>
      </w:r>
      <w:r>
        <w:rPr>
          <w:spacing w:val="34"/>
        </w:rPr>
        <w:t> </w:t>
      </w:r>
      <w:r>
        <w:rPr/>
        <w:t>Billion</w:t>
      </w:r>
      <w:r>
        <w:rPr>
          <w:spacing w:val="33"/>
        </w:rPr>
        <w:t> </w:t>
      </w:r>
      <w:r>
        <w:rPr/>
        <w:t>People</w:t>
      </w:r>
      <w:r>
        <w:rPr>
          <w:spacing w:val="34"/>
        </w:rPr>
        <w:t> </w:t>
      </w:r>
      <w:r>
        <w:rPr/>
        <w:t>Worldwide</w:t>
      </w:r>
      <w:r>
        <w:rPr>
          <w:spacing w:val="36"/>
        </w:rPr>
        <w:t> </w:t>
      </w:r>
      <w:r>
        <w:rPr/>
        <w:t>Lack</w:t>
      </w:r>
      <w:r>
        <w:rPr>
          <w:spacing w:val="36"/>
        </w:rPr>
        <w:t> </w:t>
      </w:r>
      <w:r>
        <w:rPr/>
        <w:t>Safe</w:t>
      </w:r>
      <w:r>
        <w:rPr>
          <w:spacing w:val="33"/>
        </w:rPr>
        <w:t> </w:t>
      </w:r>
      <w:r>
        <w:rPr/>
        <w:t>Drinking</w:t>
      </w:r>
      <w:r>
        <w:rPr>
          <w:spacing w:val="31"/>
        </w:rPr>
        <w:t> </w:t>
      </w:r>
      <w:r>
        <w:rPr/>
        <w:t>Water.</w:t>
      </w:r>
    </w:p>
    <w:p>
      <w:pPr>
        <w:pStyle w:val="BodyText"/>
        <w:spacing w:line="360" w:lineRule="auto" w:before="139"/>
        <w:ind w:left="1540" w:right="2915"/>
        <w:jc w:val="both"/>
      </w:pPr>
      <w:r>
        <w:rPr/>
        <w:t>Retrieved on September 18, 2013 from</w:t>
      </w:r>
      <w:r>
        <w:rPr>
          <w:spacing w:val="1"/>
        </w:rPr>
        <w:t> </w:t>
      </w:r>
      <w:hyperlink r:id="rId125">
        <w:r>
          <w:rPr>
            <w:spacing w:val="-1"/>
          </w:rPr>
          <w:t>http://environment.about.com/od/environmentalevents/a/waterdayqa.htm</w:t>
        </w:r>
      </w:hyperlink>
    </w:p>
    <w:p>
      <w:pPr>
        <w:pStyle w:val="BodyText"/>
        <w:ind w:left="820"/>
        <w:jc w:val="both"/>
      </w:pPr>
      <w:r>
        <w:rPr>
          <w:spacing w:val="-1"/>
        </w:rPr>
        <w:t>Wetzel,</w:t>
      </w:r>
      <w:r>
        <w:rPr/>
        <w:t> </w:t>
      </w:r>
      <w:r>
        <w:rPr>
          <w:spacing w:val="-1"/>
        </w:rPr>
        <w:t>R.</w:t>
      </w:r>
      <w:r>
        <w:rPr/>
        <w:t> </w:t>
      </w:r>
      <w:r>
        <w:rPr>
          <w:spacing w:val="-1"/>
        </w:rPr>
        <w:t>G.</w:t>
      </w:r>
      <w:r>
        <w:rPr/>
        <w:t> </w:t>
      </w:r>
      <w:r>
        <w:rPr>
          <w:spacing w:val="-1"/>
        </w:rPr>
        <w:t>(2001).</w:t>
      </w:r>
      <w:r>
        <w:rPr>
          <w:spacing w:val="3"/>
        </w:rPr>
        <w:t> </w:t>
      </w:r>
      <w:r>
        <w:rPr/>
        <w:t>Limnology, 3</w:t>
      </w:r>
      <w:r>
        <w:rPr>
          <w:vertAlign w:val="superscript"/>
        </w:rPr>
        <w:t>rd</w:t>
      </w:r>
      <w:r>
        <w:rPr>
          <w:spacing w:val="-18"/>
          <w:vertAlign w:val="baseline"/>
        </w:rPr>
        <w:t> </w:t>
      </w:r>
      <w:r>
        <w:rPr>
          <w:vertAlign w:val="baseline"/>
        </w:rPr>
        <w:t>Edition.</w:t>
      </w:r>
      <w:r>
        <w:rPr>
          <w:spacing w:val="1"/>
          <w:vertAlign w:val="baseline"/>
        </w:rPr>
        <w:t> </w:t>
      </w:r>
      <w:r>
        <w:rPr>
          <w:vertAlign w:val="baseline"/>
        </w:rPr>
        <w:t>Academic</w:t>
      </w:r>
      <w:r>
        <w:rPr>
          <w:spacing w:val="-1"/>
          <w:vertAlign w:val="baseline"/>
        </w:rPr>
        <w:t> </w:t>
      </w:r>
      <w:r>
        <w:rPr>
          <w:vertAlign w:val="baseline"/>
        </w:rPr>
        <w:t>Press, USA.</w:t>
      </w:r>
    </w:p>
    <w:p>
      <w:pPr>
        <w:pStyle w:val="BodyText"/>
        <w:spacing w:line="360" w:lineRule="auto" w:before="137"/>
        <w:ind w:left="1540" w:right="1274" w:hanging="720"/>
        <w:jc w:val="both"/>
      </w:pPr>
      <w:r>
        <w:rPr/>
        <w:t>World Health Organization (WHO) (1996). Guidelines for Drinking-water Quality. 2</w:t>
      </w:r>
      <w:r>
        <w:rPr>
          <w:vertAlign w:val="superscript"/>
        </w:rPr>
        <w:t>nd</w:t>
      </w:r>
      <w:r>
        <w:rPr>
          <w:vertAlign w:val="baseline"/>
        </w:rPr>
        <w:t> Edn.,Vol</w:t>
      </w:r>
      <w:r>
        <w:rPr>
          <w:spacing w:val="1"/>
          <w:vertAlign w:val="baseline"/>
        </w:rPr>
        <w:t> </w:t>
      </w:r>
      <w:r>
        <w:rPr>
          <w:vertAlign w:val="baseline"/>
        </w:rPr>
        <w:t>1,</w:t>
      </w:r>
      <w:r>
        <w:rPr>
          <w:spacing w:val="-1"/>
          <w:vertAlign w:val="baseline"/>
        </w:rPr>
        <w:t> </w:t>
      </w:r>
      <w:r>
        <w:rPr>
          <w:vertAlign w:val="baseline"/>
        </w:rPr>
        <w:t>World Health Organization, Geneva, Switzerland.</w:t>
      </w:r>
    </w:p>
    <w:p>
      <w:pPr>
        <w:pStyle w:val="BodyText"/>
        <w:spacing w:line="360" w:lineRule="auto" w:before="1"/>
        <w:ind w:left="1540" w:right="1279" w:hanging="720"/>
        <w:jc w:val="both"/>
      </w:pPr>
      <w:r>
        <w:rPr/>
        <w:t>World Health Organization (WHO) (1997).Division of emerging and communicable diseases</w:t>
      </w:r>
      <w:r>
        <w:rPr>
          <w:spacing w:val="1"/>
        </w:rPr>
        <w:t> </w:t>
      </w:r>
      <w:r>
        <w:rPr/>
        <w:t>surveillance and</w:t>
      </w:r>
      <w:r>
        <w:rPr>
          <w:spacing w:val="-1"/>
        </w:rPr>
        <w:t> </w:t>
      </w:r>
      <w:r>
        <w:rPr/>
        <w:t>control</w:t>
      </w:r>
      <w:r>
        <w:rPr>
          <w:spacing w:val="2"/>
        </w:rPr>
        <w:t> </w:t>
      </w:r>
      <w:r>
        <w:rPr/>
        <w:t>annual report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1996.</w:t>
      </w:r>
      <w:r>
        <w:rPr>
          <w:spacing w:val="-1"/>
        </w:rPr>
        <w:t> </w:t>
      </w:r>
      <w:r>
        <w:rPr/>
        <w:t>World Health</w:t>
      </w:r>
      <w:r>
        <w:rPr>
          <w:spacing w:val="-1"/>
        </w:rPr>
        <w:t> </w:t>
      </w:r>
      <w:r>
        <w:rPr/>
        <w:t>Organization,Geneva.</w:t>
      </w:r>
    </w:p>
    <w:p>
      <w:pPr>
        <w:pStyle w:val="BodyText"/>
        <w:ind w:left="820"/>
        <w:jc w:val="both"/>
      </w:pPr>
      <w:r>
        <w:rPr/>
        <w:t>World</w:t>
      </w:r>
      <w:r>
        <w:rPr>
          <w:spacing w:val="51"/>
        </w:rPr>
        <w:t> </w:t>
      </w:r>
      <w:r>
        <w:rPr/>
        <w:t>Health</w:t>
      </w:r>
      <w:r>
        <w:rPr>
          <w:spacing w:val="51"/>
        </w:rPr>
        <w:t> </w:t>
      </w:r>
      <w:r>
        <w:rPr/>
        <w:t>Organization(WHO)</w:t>
      </w:r>
      <w:r>
        <w:rPr>
          <w:spacing w:val="50"/>
        </w:rPr>
        <w:t> </w:t>
      </w:r>
      <w:r>
        <w:rPr/>
        <w:t>(2001).Guidelines</w:t>
      </w:r>
      <w:r>
        <w:rPr>
          <w:spacing w:val="51"/>
        </w:rPr>
        <w:t> </w:t>
      </w:r>
      <w:r>
        <w:rPr/>
        <w:t>for</w:t>
      </w:r>
      <w:r>
        <w:rPr>
          <w:spacing w:val="50"/>
        </w:rPr>
        <w:t> </w:t>
      </w:r>
      <w:r>
        <w:rPr/>
        <w:t>Drinking</w:t>
      </w:r>
      <w:r>
        <w:rPr>
          <w:spacing w:val="48"/>
        </w:rPr>
        <w:t> </w:t>
      </w:r>
      <w:r>
        <w:rPr/>
        <w:t>water</w:t>
      </w:r>
      <w:r>
        <w:rPr>
          <w:spacing w:val="50"/>
        </w:rPr>
        <w:t> </w:t>
      </w:r>
      <w:r>
        <w:rPr/>
        <w:t>Quality</w:t>
      </w:r>
      <w:r>
        <w:rPr>
          <w:i/>
        </w:rPr>
        <w:t>.</w:t>
      </w:r>
      <w:r>
        <w:rPr/>
        <w:t>Addendum:</w:t>
      </w:r>
    </w:p>
    <w:p>
      <w:pPr>
        <w:spacing w:before="139"/>
        <w:ind w:left="1540" w:right="0" w:firstLine="0"/>
        <w:jc w:val="left"/>
        <w:rPr>
          <w:sz w:val="24"/>
        </w:rPr>
      </w:pPr>
      <w:r>
        <w:rPr>
          <w:i/>
          <w:sz w:val="24"/>
        </w:rPr>
        <w:t>Microbiological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agents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drinking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water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World</w:t>
      </w:r>
      <w:r>
        <w:rPr>
          <w:spacing w:val="-3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Organization,</w:t>
      </w:r>
      <w:r>
        <w:rPr>
          <w:spacing w:val="-1"/>
          <w:sz w:val="24"/>
        </w:rPr>
        <w:t> </w:t>
      </w:r>
      <w:r>
        <w:rPr>
          <w:sz w:val="24"/>
        </w:rPr>
        <w:t>Geneva.</w:t>
      </w:r>
    </w:p>
    <w:p>
      <w:pPr>
        <w:pStyle w:val="BodyText"/>
        <w:spacing w:line="360" w:lineRule="auto" w:before="137"/>
        <w:ind w:left="1540" w:hanging="720"/>
      </w:pPr>
      <w:r>
        <w:rPr/>
        <w:t>World</w:t>
      </w:r>
      <w:r>
        <w:rPr>
          <w:spacing w:val="4"/>
        </w:rPr>
        <w:t> </w:t>
      </w:r>
      <w:r>
        <w:rPr/>
        <w:t>Health</w:t>
      </w:r>
      <w:r>
        <w:rPr>
          <w:spacing w:val="4"/>
        </w:rPr>
        <w:t> </w:t>
      </w:r>
      <w:r>
        <w:rPr/>
        <w:t>Organization</w:t>
      </w:r>
      <w:r>
        <w:rPr>
          <w:spacing w:val="6"/>
        </w:rPr>
        <w:t> </w:t>
      </w:r>
      <w:r>
        <w:rPr/>
        <w:t>(WHO)</w:t>
      </w:r>
      <w:r>
        <w:rPr>
          <w:spacing w:val="4"/>
        </w:rPr>
        <w:t> </w:t>
      </w:r>
      <w:r>
        <w:rPr/>
        <w:t>(2002).</w:t>
      </w:r>
      <w:r>
        <w:rPr>
          <w:spacing w:val="3"/>
        </w:rPr>
        <w:t> </w:t>
      </w:r>
      <w:r>
        <w:rPr/>
        <w:t>Evaluation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H</w:t>
      </w:r>
      <w:r>
        <w:rPr>
          <w:vertAlign w:val="subscript"/>
        </w:rPr>
        <w:t>2</w:t>
      </w:r>
      <w:r>
        <w:rPr>
          <w:vertAlign w:val="baseline"/>
        </w:rPr>
        <w:t>S</w:t>
      </w:r>
      <w:r>
        <w:rPr>
          <w:spacing w:val="4"/>
          <w:vertAlign w:val="baseline"/>
        </w:rPr>
        <w:t> </w:t>
      </w:r>
      <w:r>
        <w:rPr>
          <w:vertAlign w:val="baseline"/>
        </w:rPr>
        <w:t>method</w:t>
      </w:r>
      <w:r>
        <w:rPr>
          <w:spacing w:val="7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detection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faecal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contamination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 drinking</w:t>
      </w:r>
      <w:r>
        <w:rPr>
          <w:spacing w:val="-3"/>
          <w:vertAlign w:val="baseline"/>
        </w:rPr>
        <w:t> </w:t>
      </w:r>
      <w:r>
        <w:rPr>
          <w:vertAlign w:val="baseline"/>
        </w:rPr>
        <w:t>water, pp1-40.</w:t>
      </w:r>
    </w:p>
    <w:p>
      <w:pPr>
        <w:pStyle w:val="BodyText"/>
        <w:ind w:left="820"/>
      </w:pPr>
      <w:r>
        <w:rPr/>
        <w:t>World</w:t>
      </w:r>
      <w:r>
        <w:rPr>
          <w:spacing w:val="8"/>
        </w:rPr>
        <w:t> </w:t>
      </w:r>
      <w:r>
        <w:rPr/>
        <w:t>Health</w:t>
      </w:r>
      <w:r>
        <w:rPr>
          <w:spacing w:val="67"/>
        </w:rPr>
        <w:t> </w:t>
      </w:r>
      <w:r>
        <w:rPr/>
        <w:t>Organization</w:t>
      </w:r>
      <w:r>
        <w:rPr>
          <w:spacing w:val="69"/>
        </w:rPr>
        <w:t> </w:t>
      </w:r>
      <w:r>
        <w:rPr/>
        <w:t>(WHO)</w:t>
      </w:r>
      <w:r>
        <w:rPr>
          <w:spacing w:val="67"/>
        </w:rPr>
        <w:t> </w:t>
      </w:r>
      <w:r>
        <w:rPr/>
        <w:t>(2003).</w:t>
      </w:r>
      <w:r>
        <w:rPr>
          <w:spacing w:val="67"/>
        </w:rPr>
        <w:t> </w:t>
      </w:r>
      <w:r>
        <w:rPr/>
        <w:t>Guidelines</w:t>
      </w:r>
      <w:r>
        <w:rPr>
          <w:spacing w:val="68"/>
        </w:rPr>
        <w:t> </w:t>
      </w:r>
      <w:r>
        <w:rPr/>
        <w:t>for</w:t>
      </w:r>
      <w:r>
        <w:rPr>
          <w:spacing w:val="65"/>
        </w:rPr>
        <w:t> </w:t>
      </w:r>
      <w:r>
        <w:rPr/>
        <w:t>Drinking-water</w:t>
      </w:r>
      <w:r>
        <w:rPr>
          <w:spacing w:val="66"/>
        </w:rPr>
        <w:t> </w:t>
      </w:r>
      <w:r>
        <w:rPr/>
        <w:t>Quality.3</w:t>
      </w:r>
      <w:r>
        <w:rPr>
          <w:vertAlign w:val="superscript"/>
        </w:rPr>
        <w:t>rd</w:t>
      </w:r>
      <w:r>
        <w:rPr>
          <w:spacing w:val="48"/>
          <w:vertAlign w:val="baseline"/>
        </w:rPr>
        <w:t> </w:t>
      </w:r>
      <w:r>
        <w:rPr>
          <w:vertAlign w:val="baseline"/>
        </w:rPr>
        <w:t>Edn.</w:t>
      </w:r>
    </w:p>
    <w:p>
      <w:pPr>
        <w:pStyle w:val="BodyText"/>
        <w:spacing w:before="139"/>
        <w:ind w:left="1540"/>
      </w:pPr>
      <w:r>
        <w:rPr/>
        <w:t>Chapter</w:t>
      </w:r>
      <w:r>
        <w:rPr>
          <w:spacing w:val="-4"/>
        </w:rPr>
        <w:t> </w:t>
      </w:r>
      <w:r>
        <w:rPr/>
        <w:t>8</w:t>
      </w:r>
      <w:r>
        <w:rPr>
          <w:i/>
        </w:rPr>
        <w:t>,</w:t>
      </w:r>
      <w:r>
        <w:rPr>
          <w:i/>
          <w:spacing w:val="-1"/>
        </w:rPr>
        <w:t> </w:t>
      </w:r>
      <w:r>
        <w:rPr>
          <w:i/>
        </w:rPr>
        <w:t>DRAFT</w:t>
      </w:r>
      <w:r>
        <w:rPr/>
        <w:t>.,</w:t>
      </w:r>
      <w:r>
        <w:rPr>
          <w:spacing w:val="-2"/>
        </w:rPr>
        <w:t> </w:t>
      </w:r>
      <w:r>
        <w:rPr/>
        <w:t>World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Organization,</w:t>
      </w:r>
      <w:r>
        <w:rPr>
          <w:spacing w:val="-2"/>
        </w:rPr>
        <w:t> </w:t>
      </w:r>
      <w:r>
        <w:rPr/>
        <w:t>Geneva.</w:t>
      </w:r>
    </w:p>
    <w:p>
      <w:pPr>
        <w:pStyle w:val="BodyText"/>
        <w:spacing w:line="360" w:lineRule="auto" w:before="137"/>
        <w:ind w:left="1540" w:right="1275" w:hanging="720"/>
      </w:pPr>
      <w:r>
        <w:rPr/>
        <w:t>World</w:t>
      </w:r>
      <w:r>
        <w:rPr>
          <w:spacing w:val="18"/>
        </w:rPr>
        <w:t> </w:t>
      </w:r>
      <w:r>
        <w:rPr/>
        <w:t>Health</w:t>
      </w:r>
      <w:r>
        <w:rPr>
          <w:spacing w:val="17"/>
        </w:rPr>
        <w:t> </w:t>
      </w:r>
      <w:r>
        <w:rPr/>
        <w:t>Organization</w:t>
      </w:r>
      <w:r>
        <w:rPr>
          <w:spacing w:val="20"/>
        </w:rPr>
        <w:t> </w:t>
      </w:r>
      <w:r>
        <w:rPr/>
        <w:t>(WHO).</w:t>
      </w:r>
      <w:r>
        <w:rPr>
          <w:spacing w:val="18"/>
        </w:rPr>
        <w:t> </w:t>
      </w:r>
      <w:r>
        <w:rPr/>
        <w:t>(2006)</w:t>
      </w:r>
      <w:r>
        <w:rPr>
          <w:spacing w:val="19"/>
        </w:rPr>
        <w:t> </w:t>
      </w:r>
      <w:r>
        <w:rPr/>
        <w:t>Guidelines</w:t>
      </w:r>
      <w:r>
        <w:rPr>
          <w:spacing w:val="18"/>
        </w:rPr>
        <w:t> </w:t>
      </w:r>
      <w:r>
        <w:rPr/>
        <w:t>for</w:t>
      </w:r>
      <w:r>
        <w:rPr>
          <w:spacing w:val="16"/>
        </w:rPr>
        <w:t> </w:t>
      </w:r>
      <w:r>
        <w:rPr/>
        <w:t>drinking-water</w:t>
      </w:r>
      <w:r>
        <w:rPr>
          <w:spacing w:val="18"/>
        </w:rPr>
        <w:t> </w:t>
      </w:r>
      <w:r>
        <w:rPr/>
        <w:t>quality</w:t>
      </w:r>
      <w:r>
        <w:rPr>
          <w:spacing w:val="13"/>
        </w:rPr>
        <w:t> </w:t>
      </w:r>
      <w:r>
        <w:rPr/>
        <w:t>incorporating</w:t>
      </w:r>
      <w:r>
        <w:rPr>
          <w:spacing w:val="-57"/>
        </w:rPr>
        <w:t> </w:t>
      </w:r>
      <w:r>
        <w:rPr>
          <w:spacing w:val="-1"/>
        </w:rPr>
        <w:t>first</w:t>
      </w:r>
      <w:r>
        <w:rPr/>
        <w:t> </w:t>
      </w:r>
      <w:r>
        <w:rPr>
          <w:spacing w:val="-1"/>
        </w:rPr>
        <w:t>addendum.</w:t>
      </w:r>
      <w:r>
        <w:rPr/>
        <w:t> Vol. 1: Recommendations. 3</w:t>
      </w:r>
      <w:r>
        <w:rPr>
          <w:vertAlign w:val="superscript"/>
        </w:rPr>
        <w:t>rd</w:t>
      </w:r>
      <w:r>
        <w:rPr>
          <w:spacing w:val="-18"/>
          <w:vertAlign w:val="baseline"/>
        </w:rPr>
        <w:t> </w:t>
      </w:r>
      <w:r>
        <w:rPr>
          <w:vertAlign w:val="baseline"/>
        </w:rPr>
        <w:t>Edn. World Health Organization, Geneva.</w:t>
      </w:r>
    </w:p>
    <w:p>
      <w:pPr>
        <w:pStyle w:val="BodyText"/>
        <w:spacing w:line="360" w:lineRule="auto" w:before="1"/>
        <w:ind w:left="1540" w:right="1276" w:hanging="720"/>
      </w:pPr>
      <w:r>
        <w:rPr/>
        <w:t>World</w:t>
      </w:r>
      <w:r>
        <w:rPr>
          <w:spacing w:val="14"/>
        </w:rPr>
        <w:t> </w:t>
      </w:r>
      <w:r>
        <w:rPr/>
        <w:t>Health</w:t>
      </w:r>
      <w:r>
        <w:rPr>
          <w:spacing w:val="14"/>
        </w:rPr>
        <w:t> </w:t>
      </w:r>
      <w:r>
        <w:rPr/>
        <w:t>Organization(WHO).</w:t>
      </w:r>
      <w:r>
        <w:rPr>
          <w:spacing w:val="14"/>
        </w:rPr>
        <w:t> </w:t>
      </w:r>
      <w:r>
        <w:rPr/>
        <w:t>(2013).</w:t>
      </w:r>
      <w:r>
        <w:rPr>
          <w:spacing w:val="13"/>
        </w:rPr>
        <w:t> </w:t>
      </w:r>
      <w:r>
        <w:rPr>
          <w:color w:val="212121"/>
        </w:rPr>
        <w:t>Fact</w:t>
      </w:r>
      <w:r>
        <w:rPr>
          <w:color w:val="212121"/>
          <w:spacing w:val="15"/>
        </w:rPr>
        <w:t> </w:t>
      </w:r>
      <w:r>
        <w:rPr>
          <w:color w:val="212121"/>
        </w:rPr>
        <w:t>sheet</w:t>
      </w:r>
      <w:r>
        <w:rPr>
          <w:color w:val="212121"/>
          <w:spacing w:val="15"/>
        </w:rPr>
        <w:t> </w:t>
      </w:r>
      <w:r>
        <w:rPr>
          <w:color w:val="212121"/>
        </w:rPr>
        <w:t>Number</w:t>
      </w:r>
      <w:r>
        <w:rPr>
          <w:color w:val="212121"/>
          <w:spacing w:val="12"/>
        </w:rPr>
        <w:t> </w:t>
      </w:r>
      <w:r>
        <w:rPr>
          <w:color w:val="212121"/>
        </w:rPr>
        <w:t>330,</w:t>
      </w:r>
      <w:r>
        <w:rPr/>
        <w:t>World</w:t>
      </w:r>
      <w:r>
        <w:rPr>
          <w:spacing w:val="15"/>
        </w:rPr>
        <w:t> </w:t>
      </w:r>
      <w:r>
        <w:rPr/>
        <w:t>Health</w:t>
      </w:r>
      <w:r>
        <w:rPr>
          <w:spacing w:val="14"/>
        </w:rPr>
        <w:t> </w:t>
      </w:r>
      <w:r>
        <w:rPr/>
        <w:t>Organization,</w:t>
      </w:r>
      <w:r>
        <w:rPr>
          <w:spacing w:val="-57"/>
        </w:rPr>
        <w:t> </w:t>
      </w:r>
      <w:r>
        <w:rPr/>
        <w:t>Geneva.</w:t>
      </w:r>
    </w:p>
    <w:p>
      <w:pPr>
        <w:pStyle w:val="BodyText"/>
        <w:tabs>
          <w:tab w:pos="3133" w:val="left" w:leader="none"/>
          <w:tab w:pos="4090" w:val="left" w:leader="none"/>
          <w:tab w:pos="4579" w:val="left" w:leader="none"/>
          <w:tab w:pos="5853" w:val="left" w:leader="none"/>
          <w:tab w:pos="6742" w:val="left" w:leader="none"/>
          <w:tab w:pos="7591" w:val="left" w:leader="none"/>
          <w:tab w:pos="9031" w:val="left" w:leader="none"/>
          <w:tab w:pos="9681" w:val="left" w:leader="none"/>
        </w:tabs>
        <w:spacing w:line="360" w:lineRule="auto"/>
        <w:ind w:left="1540" w:right="1276" w:hanging="720"/>
      </w:pPr>
      <w:r>
        <w:rPr/>
        <w:t>World</w:t>
      </w:r>
      <w:r>
        <w:rPr>
          <w:spacing w:val="35"/>
        </w:rPr>
        <w:t> </w:t>
      </w:r>
      <w:r>
        <w:rPr/>
        <w:t>Water</w:t>
      </w:r>
      <w:r>
        <w:rPr>
          <w:spacing w:val="35"/>
        </w:rPr>
        <w:t> </w:t>
      </w:r>
      <w:r>
        <w:rPr/>
        <w:t>Assessment</w:t>
      </w:r>
      <w:r>
        <w:rPr>
          <w:spacing w:val="36"/>
        </w:rPr>
        <w:t> </w:t>
      </w:r>
      <w:r>
        <w:rPr/>
        <w:t>Programme(WWAP).</w:t>
      </w:r>
      <w:r>
        <w:rPr>
          <w:spacing w:val="36"/>
        </w:rPr>
        <w:t> </w:t>
      </w:r>
      <w:r>
        <w:rPr/>
        <w:t>(2012).The</w:t>
      </w:r>
      <w:r>
        <w:rPr>
          <w:spacing w:val="34"/>
        </w:rPr>
        <w:t> </w:t>
      </w:r>
      <w:r>
        <w:rPr/>
        <w:t>United</w:t>
      </w:r>
      <w:r>
        <w:rPr>
          <w:spacing w:val="39"/>
        </w:rPr>
        <w:t> </w:t>
      </w:r>
      <w:r>
        <w:rPr/>
        <w:t>Nations</w:t>
      </w:r>
      <w:r>
        <w:rPr>
          <w:spacing w:val="36"/>
        </w:rPr>
        <w:t> </w:t>
      </w:r>
      <w:r>
        <w:rPr/>
        <w:t>World</w:t>
      </w:r>
      <w:r>
        <w:rPr>
          <w:spacing w:val="36"/>
        </w:rPr>
        <w:t> </w:t>
      </w:r>
      <w:r>
        <w:rPr/>
        <w:t>Water</w:t>
      </w:r>
      <w:r>
        <w:rPr>
          <w:spacing w:val="-57"/>
        </w:rPr>
        <w:t> </w:t>
      </w:r>
      <w:r>
        <w:rPr/>
        <w:t>Development</w:t>
        <w:tab/>
        <w:t>Report</w:t>
        <w:tab/>
        <w:t>4:</w:t>
        <w:tab/>
        <w:t>Managing</w:t>
        <w:tab/>
        <w:t>Water</w:t>
        <w:tab/>
        <w:t>under</w:t>
        <w:tab/>
        <w:t>Uncertainty</w:t>
        <w:tab/>
        <w:t>and</w:t>
        <w:tab/>
      </w:r>
      <w:r>
        <w:rPr>
          <w:spacing w:val="-1"/>
        </w:rPr>
        <w:t>Risk.</w:t>
      </w:r>
      <w:r>
        <w:rPr>
          <w:spacing w:val="-57"/>
        </w:rPr>
        <w:t> </w:t>
      </w:r>
      <w:r>
        <w:rPr/>
        <w:t>Paris.</w:t>
      </w:r>
      <w:hyperlink r:id="rId126">
        <w:r>
          <w:rPr>
            <w:color w:val="0000FF"/>
            <w:u w:val="single" w:color="0000FF"/>
          </w:rPr>
          <w:t>http://www.unesco.org/new/en/natural</w:t>
        </w:r>
      </w:hyperlink>
      <w:r>
        <w:rPr>
          <w:color w:val="0000FF"/>
          <w:spacing w:val="1"/>
        </w:rPr>
        <w:t> </w:t>
      </w:r>
      <w:hyperlink r:id="rId126">
        <w:r>
          <w:rPr>
            <w:color w:val="0000FF"/>
            <w:u w:val="single" w:color="0000FF"/>
          </w:rPr>
          <w:t>sciences/environment/water/wwap/wwdr/wwdr4-2012/</w:t>
        </w:r>
      </w:hyperlink>
    </w:p>
    <w:p>
      <w:pPr>
        <w:spacing w:line="360" w:lineRule="auto" w:before="0"/>
        <w:ind w:left="1540" w:right="1274" w:hanging="720"/>
        <w:jc w:val="both"/>
        <w:rPr>
          <w:sz w:val="24"/>
        </w:rPr>
      </w:pPr>
      <w:r>
        <w:rPr>
          <w:sz w:val="24"/>
        </w:rPr>
        <w:t>Zhang,</w:t>
      </w:r>
      <w:r>
        <w:rPr>
          <w:spacing w:val="1"/>
          <w:sz w:val="24"/>
        </w:rPr>
        <w:t> </w:t>
      </w:r>
      <w:r>
        <w:rPr>
          <w:sz w:val="24"/>
        </w:rPr>
        <w:t>Y.; Yang, J.; Ye,</w:t>
      </w:r>
      <w:r>
        <w:rPr>
          <w:spacing w:val="1"/>
          <w:sz w:val="24"/>
        </w:rPr>
        <w:t> </w:t>
      </w:r>
      <w:r>
        <w:rPr>
          <w:sz w:val="24"/>
        </w:rPr>
        <w:t>L.;</w:t>
      </w:r>
      <w:r>
        <w:rPr>
          <w:spacing w:val="1"/>
          <w:sz w:val="24"/>
        </w:rPr>
        <w:t> </w:t>
      </w:r>
      <w:r>
        <w:rPr>
          <w:sz w:val="24"/>
        </w:rPr>
        <w:t>Luo, Y.; Wang,</w:t>
      </w:r>
      <w:r>
        <w:rPr>
          <w:spacing w:val="1"/>
          <w:sz w:val="24"/>
        </w:rPr>
        <w:t> </w:t>
      </w:r>
      <w:r>
        <w:rPr>
          <w:sz w:val="24"/>
        </w:rPr>
        <w:t>W.; Zhou, W.; Cui, Z. and Han,</w:t>
      </w:r>
      <w:r>
        <w:rPr>
          <w:spacing w:val="1"/>
          <w:sz w:val="24"/>
        </w:rPr>
        <w:t> </w:t>
      </w:r>
      <w:r>
        <w:rPr>
          <w:sz w:val="24"/>
        </w:rPr>
        <w:t>L. (2012).</w:t>
      </w:r>
      <w:r>
        <w:rPr>
          <w:spacing w:val="1"/>
          <w:sz w:val="24"/>
        </w:rPr>
        <w:t> </w:t>
      </w:r>
      <w:r>
        <w:rPr>
          <w:sz w:val="24"/>
        </w:rPr>
        <w:t>Characterization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clinical</w:t>
      </w:r>
      <w:r>
        <w:rPr>
          <w:spacing w:val="1"/>
          <w:sz w:val="24"/>
        </w:rPr>
        <w:t> </w:t>
      </w:r>
      <w:r>
        <w:rPr>
          <w:sz w:val="24"/>
        </w:rPr>
        <w:t>multidrug-resistant</w:t>
      </w:r>
      <w:r>
        <w:rPr>
          <w:spacing w:val="1"/>
          <w:sz w:val="24"/>
        </w:rPr>
        <w:t> </w:t>
      </w:r>
      <w:r>
        <w:rPr>
          <w:i/>
          <w:sz w:val="24"/>
        </w:rPr>
        <w:t>Escherichia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coli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Klebsiella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pneumoniae</w:t>
      </w:r>
      <w:r>
        <w:rPr>
          <w:i/>
          <w:spacing w:val="-2"/>
          <w:sz w:val="24"/>
        </w:rPr>
        <w:t> </w:t>
      </w:r>
      <w:r>
        <w:rPr>
          <w:sz w:val="24"/>
        </w:rPr>
        <w:t>isolates, 2007-2009, China.</w:t>
      </w:r>
      <w:r>
        <w:rPr>
          <w:spacing w:val="-1"/>
          <w:sz w:val="24"/>
        </w:rPr>
        <w:t> </w:t>
      </w:r>
      <w:r>
        <w:rPr>
          <w:i/>
          <w:sz w:val="24"/>
        </w:rPr>
        <w:t>Microb Drug Resist, </w:t>
      </w:r>
      <w:r>
        <w:rPr>
          <w:b/>
          <w:sz w:val="24"/>
        </w:rPr>
        <w:t>18:</w:t>
      </w:r>
      <w:r>
        <w:rPr>
          <w:b/>
          <w:spacing w:val="-1"/>
          <w:sz w:val="24"/>
        </w:rPr>
        <w:t> </w:t>
      </w:r>
      <w:r>
        <w:rPr>
          <w:sz w:val="24"/>
        </w:rPr>
        <w:t>465–470.</w:t>
      </w:r>
    </w:p>
    <w:p>
      <w:pPr>
        <w:pStyle w:val="BodyText"/>
        <w:spacing w:line="360" w:lineRule="auto" w:before="2"/>
        <w:ind w:left="1540" w:right="1274" w:hanging="720"/>
        <w:jc w:val="both"/>
      </w:pPr>
      <w:r>
        <w:rPr/>
        <w:t>Ziemer, C. J. and Steadham, S. R. (2003). Evaluation of the specificity of Salmonella PCR</w:t>
      </w:r>
      <w:r>
        <w:rPr>
          <w:spacing w:val="1"/>
        </w:rPr>
        <w:t> </w:t>
      </w:r>
      <w:r>
        <w:rPr/>
        <w:t>primers using various intestinal bacterial species. </w:t>
      </w:r>
      <w:r>
        <w:rPr>
          <w:i/>
        </w:rPr>
        <w:t>Letters in Applied Microbiology, </w:t>
      </w:r>
      <w:r>
        <w:rPr>
          <w:b/>
        </w:rPr>
        <w:t>37</w:t>
      </w:r>
      <w:r>
        <w:rPr/>
        <w:t>:</w:t>
      </w:r>
      <w:r>
        <w:rPr>
          <w:spacing w:val="1"/>
        </w:rPr>
        <w:t> </w:t>
      </w:r>
      <w:r>
        <w:rPr/>
        <w:t>463-469.</w:t>
      </w:r>
    </w:p>
    <w:p>
      <w:pPr>
        <w:spacing w:after="0" w:line="360" w:lineRule="auto"/>
        <w:jc w:val="both"/>
        <w:sectPr>
          <w:pgSz w:w="12240" w:h="15840"/>
          <w:pgMar w:header="0" w:footer="935" w:top="1360" w:bottom="1200" w:left="620" w:right="1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50"/>
        <w:ind w:left="3383" w:right="3841"/>
      </w:pPr>
      <w:r>
        <w:rPr/>
        <w:t>APPENDICES</w:t>
      </w:r>
    </w:p>
    <w:p>
      <w:pPr>
        <w:pStyle w:val="BodyText"/>
        <w:spacing w:line="448" w:lineRule="auto" w:before="246" w:after="8"/>
        <w:ind w:left="820" w:right="4426"/>
      </w:pPr>
      <w:r>
        <w:rPr/>
        <w:t>Mean</w:t>
      </w:r>
      <w:r>
        <w:rPr>
          <w:spacing w:val="-1"/>
        </w:rPr>
        <w:t> </w:t>
      </w:r>
      <w:r>
        <w:rPr/>
        <w:t>Monthly</w:t>
      </w:r>
      <w:r>
        <w:rPr>
          <w:spacing w:val="-3"/>
        </w:rPr>
        <w:t> </w:t>
      </w:r>
      <w:r>
        <w:rPr/>
        <w:t>Bacteria</w:t>
      </w:r>
      <w:r>
        <w:rPr>
          <w:spacing w:val="1"/>
        </w:rPr>
        <w:t> </w:t>
      </w:r>
      <w:r>
        <w:rPr/>
        <w:t>counts</w:t>
      </w:r>
      <w:r>
        <w:rPr>
          <w:spacing w:val="-1"/>
        </w:rPr>
        <w:t> </w:t>
      </w:r>
      <w:r>
        <w:rPr/>
        <w:t>from January</w:t>
      </w:r>
      <w:r>
        <w:rPr>
          <w:spacing w:val="-6"/>
        </w:rPr>
        <w:t> </w:t>
      </w:r>
      <w:r>
        <w:rPr/>
        <w:t>to December,</w:t>
      </w:r>
      <w:r>
        <w:rPr>
          <w:spacing w:val="-1"/>
        </w:rPr>
        <w:t> </w:t>
      </w:r>
      <w:r>
        <w:rPr/>
        <w:t>2014</w:t>
      </w:r>
      <w:r>
        <w:rPr>
          <w:spacing w:val="-57"/>
        </w:rPr>
        <w:t> </w:t>
      </w:r>
      <w:r>
        <w:rPr/>
        <w:t>Appendix</w:t>
      </w:r>
      <w:r>
        <w:rPr>
          <w:spacing w:val="1"/>
        </w:rPr>
        <w:t> </w:t>
      </w:r>
      <w:r>
        <w:rPr/>
        <w:t>A (i)</w:t>
      </w: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1378"/>
        <w:gridCol w:w="1377"/>
        <w:gridCol w:w="1377"/>
        <w:gridCol w:w="1377"/>
        <w:gridCol w:w="1375"/>
        <w:gridCol w:w="1377"/>
      </w:tblGrid>
      <w:tr>
        <w:trPr>
          <w:trHeight w:val="275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January</w:t>
            </w:r>
          </w:p>
        </w:tc>
        <w:tc>
          <w:tcPr>
            <w:tcW w:w="8261" w:type="dxa"/>
            <w:gridSpan w:val="6"/>
          </w:tcPr>
          <w:p>
            <w:pPr>
              <w:pStyle w:val="TableParagraph"/>
              <w:spacing w:line="256" w:lineRule="exact"/>
              <w:ind w:left="3433" w:right="3424"/>
              <w:jc w:val="center"/>
              <w:rPr>
                <w:sz w:val="24"/>
              </w:rPr>
            </w:pPr>
            <w:r>
              <w:rPr>
                <w:sz w:val="24"/>
              </w:rPr>
              <w:t>Sampling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Site</w:t>
            </w:r>
          </w:p>
        </w:tc>
      </w:tr>
      <w:tr>
        <w:trPr>
          <w:trHeight w:val="275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256" w:lineRule="exact"/>
              <w:ind w:left="308" w:right="299"/>
              <w:jc w:val="center"/>
              <w:rPr>
                <w:sz w:val="24"/>
              </w:rPr>
            </w:pPr>
            <w:r>
              <w:rPr>
                <w:sz w:val="24"/>
              </w:rPr>
              <w:t>P1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P2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07" w:right="295"/>
              <w:jc w:val="center"/>
              <w:rPr>
                <w:sz w:val="24"/>
              </w:rPr>
            </w:pPr>
            <w:r>
              <w:rPr>
                <w:sz w:val="24"/>
              </w:rPr>
              <w:t>P3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09" w:right="295"/>
              <w:jc w:val="center"/>
              <w:rPr>
                <w:sz w:val="24"/>
              </w:rPr>
            </w:pPr>
            <w:r>
              <w:rPr>
                <w:sz w:val="24"/>
              </w:rPr>
              <w:t>P4</w:t>
            </w:r>
          </w:p>
        </w:tc>
        <w:tc>
          <w:tcPr>
            <w:tcW w:w="1375" w:type="dxa"/>
          </w:tcPr>
          <w:p>
            <w:pPr>
              <w:pStyle w:val="TableParagraph"/>
              <w:spacing w:line="256" w:lineRule="exact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P5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11" w:right="294"/>
              <w:jc w:val="center"/>
              <w:rPr>
                <w:sz w:val="24"/>
              </w:rPr>
            </w:pPr>
            <w:r>
              <w:rPr>
                <w:sz w:val="24"/>
              </w:rPr>
              <w:t>P6</w:t>
            </w:r>
          </w:p>
        </w:tc>
      </w:tr>
      <w:tr>
        <w:trPr>
          <w:trHeight w:val="1103" w:hRule="atLeast"/>
        </w:trPr>
        <w:tc>
          <w:tcPr>
            <w:tcW w:w="1313" w:type="dxa"/>
          </w:tcPr>
          <w:p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pacing w:val="-1"/>
                <w:sz w:val="24"/>
              </w:rPr>
              <w:t>Heterotrop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Plate</w:t>
            </w:r>
          </w:p>
          <w:p>
            <w:pPr>
              <w:pStyle w:val="TableParagraph"/>
              <w:spacing w:line="274" w:lineRule="exact"/>
              <w:ind w:left="107" w:right="536"/>
              <w:rPr>
                <w:sz w:val="24"/>
              </w:rPr>
            </w:pPr>
            <w:r>
              <w:rPr>
                <w:sz w:val="24"/>
              </w:rPr>
              <w:t>Count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(35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C)</w:t>
            </w:r>
          </w:p>
        </w:tc>
        <w:tc>
          <w:tcPr>
            <w:tcW w:w="137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1.25±0.48x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0.98±0.27x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0.92±0.15x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0.18±0.78x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1.00±0.83x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1.20±0.33x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</w:tr>
      <w:tr>
        <w:trPr>
          <w:trHeight w:val="553" w:hRule="atLeast"/>
        </w:trPr>
        <w:tc>
          <w:tcPr>
            <w:tcW w:w="131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Coliform</w:t>
            </w:r>
          </w:p>
        </w:tc>
        <w:tc>
          <w:tcPr>
            <w:tcW w:w="1378" w:type="dxa"/>
          </w:tcPr>
          <w:p>
            <w:pPr>
              <w:pStyle w:val="TableParagraph"/>
              <w:spacing w:line="270" w:lineRule="exact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22000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19000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1375" w:type="dxa"/>
          </w:tcPr>
          <w:p>
            <w:pPr>
              <w:pStyle w:val="TableParagraph"/>
              <w:spacing w:line="270" w:lineRule="exact"/>
              <w:ind w:left="368" w:right="357"/>
              <w:jc w:val="center"/>
              <w:rPr>
                <w:sz w:val="24"/>
              </w:rPr>
            </w:pPr>
            <w:r>
              <w:rPr>
                <w:sz w:val="24"/>
              </w:rPr>
              <w:t>20000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ind w:left="391"/>
              <w:rPr>
                <w:sz w:val="24"/>
              </w:rPr>
            </w:pPr>
            <w:r>
              <w:rPr>
                <w:sz w:val="24"/>
              </w:rPr>
              <w:t>21000</w:t>
            </w:r>
          </w:p>
        </w:tc>
      </w:tr>
      <w:tr>
        <w:trPr>
          <w:trHeight w:val="551" w:hRule="atLeast"/>
        </w:trPr>
        <w:tc>
          <w:tcPr>
            <w:tcW w:w="13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Faecal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Coliform</w:t>
            </w:r>
          </w:p>
        </w:tc>
        <w:tc>
          <w:tcPr>
            <w:tcW w:w="1378" w:type="dxa"/>
          </w:tcPr>
          <w:p>
            <w:pPr>
              <w:pStyle w:val="TableParagraph"/>
              <w:spacing w:line="268" w:lineRule="exact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375" w:type="dxa"/>
          </w:tcPr>
          <w:p>
            <w:pPr>
              <w:pStyle w:val="TableParagraph"/>
              <w:spacing w:line="268" w:lineRule="exact"/>
              <w:ind w:left="368" w:right="357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451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</w:tr>
      <w:tr>
        <w:trPr>
          <w:trHeight w:val="827" w:hRule="atLeast"/>
        </w:trPr>
        <w:tc>
          <w:tcPr>
            <w:tcW w:w="13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Faecal</w:t>
            </w:r>
          </w:p>
          <w:p>
            <w:pPr>
              <w:pStyle w:val="TableParagraph"/>
              <w:spacing w:line="270" w:lineRule="atLeast"/>
              <w:ind w:left="107" w:right="149"/>
              <w:rPr>
                <w:sz w:val="24"/>
              </w:rPr>
            </w:pPr>
            <w:r>
              <w:rPr>
                <w:sz w:val="24"/>
              </w:rPr>
              <w:t>Streptococ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ci</w:t>
            </w:r>
          </w:p>
        </w:tc>
        <w:tc>
          <w:tcPr>
            <w:tcW w:w="1378" w:type="dxa"/>
          </w:tcPr>
          <w:p>
            <w:pPr>
              <w:pStyle w:val="TableParagraph"/>
              <w:spacing w:line="268" w:lineRule="exact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75" w:type="dxa"/>
          </w:tcPr>
          <w:p>
            <w:pPr>
              <w:pStyle w:val="TableParagraph"/>
              <w:spacing w:line="268" w:lineRule="exact"/>
              <w:ind w:left="368" w:right="35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11" w:right="295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7"/>
        </w:rPr>
      </w:pPr>
    </w:p>
    <w:p>
      <w:pPr>
        <w:pStyle w:val="BodyText"/>
        <w:spacing w:before="1"/>
        <w:ind w:left="820"/>
      </w:pPr>
      <w:r>
        <w:rPr/>
        <w:t>Appendix A</w:t>
      </w:r>
      <w:r>
        <w:rPr>
          <w:spacing w:val="-1"/>
        </w:rPr>
        <w:t> </w:t>
      </w:r>
      <w:r>
        <w:rPr/>
        <w:t>(ii)</w:t>
      </w: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1378"/>
        <w:gridCol w:w="1377"/>
        <w:gridCol w:w="1377"/>
        <w:gridCol w:w="1377"/>
        <w:gridCol w:w="1375"/>
        <w:gridCol w:w="1377"/>
      </w:tblGrid>
      <w:tr>
        <w:trPr>
          <w:trHeight w:val="275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February</w:t>
            </w:r>
          </w:p>
        </w:tc>
        <w:tc>
          <w:tcPr>
            <w:tcW w:w="8261" w:type="dxa"/>
            <w:gridSpan w:val="6"/>
          </w:tcPr>
          <w:p>
            <w:pPr>
              <w:pStyle w:val="TableParagraph"/>
              <w:spacing w:line="256" w:lineRule="exact"/>
              <w:ind w:left="3433" w:right="3424"/>
              <w:jc w:val="center"/>
              <w:rPr>
                <w:sz w:val="24"/>
              </w:rPr>
            </w:pPr>
            <w:r>
              <w:rPr>
                <w:sz w:val="24"/>
              </w:rPr>
              <w:t>Sampling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Site</w:t>
            </w:r>
          </w:p>
        </w:tc>
      </w:tr>
      <w:tr>
        <w:trPr>
          <w:trHeight w:val="275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256" w:lineRule="exact"/>
              <w:ind w:left="308" w:right="299"/>
              <w:jc w:val="center"/>
              <w:rPr>
                <w:sz w:val="24"/>
              </w:rPr>
            </w:pPr>
            <w:r>
              <w:rPr>
                <w:sz w:val="24"/>
              </w:rPr>
              <w:t>P1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P2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07" w:right="295"/>
              <w:jc w:val="center"/>
              <w:rPr>
                <w:sz w:val="24"/>
              </w:rPr>
            </w:pPr>
            <w:r>
              <w:rPr>
                <w:sz w:val="24"/>
              </w:rPr>
              <w:t>P3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09" w:right="295"/>
              <w:jc w:val="center"/>
              <w:rPr>
                <w:sz w:val="24"/>
              </w:rPr>
            </w:pPr>
            <w:r>
              <w:rPr>
                <w:sz w:val="24"/>
              </w:rPr>
              <w:t>P4</w:t>
            </w:r>
          </w:p>
        </w:tc>
        <w:tc>
          <w:tcPr>
            <w:tcW w:w="1375" w:type="dxa"/>
          </w:tcPr>
          <w:p>
            <w:pPr>
              <w:pStyle w:val="TableParagraph"/>
              <w:spacing w:line="256" w:lineRule="exact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P5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11" w:right="294"/>
              <w:jc w:val="center"/>
              <w:rPr>
                <w:sz w:val="24"/>
              </w:rPr>
            </w:pPr>
            <w:r>
              <w:rPr>
                <w:sz w:val="24"/>
              </w:rPr>
              <w:t>P6</w:t>
            </w:r>
          </w:p>
        </w:tc>
      </w:tr>
      <w:tr>
        <w:trPr>
          <w:trHeight w:val="272" w:hRule="atLeast"/>
        </w:trPr>
        <w:tc>
          <w:tcPr>
            <w:tcW w:w="1313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Heterotrop</w:t>
            </w:r>
          </w:p>
        </w:tc>
        <w:tc>
          <w:tcPr>
            <w:tcW w:w="1378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2.00±0.28x</w:t>
            </w:r>
          </w:p>
        </w:tc>
        <w:tc>
          <w:tcPr>
            <w:tcW w:w="137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1.13±0.18x</w:t>
            </w:r>
          </w:p>
        </w:tc>
        <w:tc>
          <w:tcPr>
            <w:tcW w:w="137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8"/>
              <w:rPr>
                <w:sz w:val="24"/>
              </w:rPr>
            </w:pPr>
            <w:r>
              <w:rPr>
                <w:sz w:val="24"/>
              </w:rPr>
              <w:t>1.82±0.21x</w:t>
            </w:r>
          </w:p>
        </w:tc>
        <w:tc>
          <w:tcPr>
            <w:tcW w:w="137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0.19±0.26x</w:t>
            </w:r>
          </w:p>
        </w:tc>
        <w:tc>
          <w:tcPr>
            <w:tcW w:w="1375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1.45±0.25x</w:t>
            </w:r>
          </w:p>
        </w:tc>
        <w:tc>
          <w:tcPr>
            <w:tcW w:w="137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1.75±0.48x</w:t>
            </w:r>
          </w:p>
        </w:tc>
      </w:tr>
      <w:tr>
        <w:trPr>
          <w:trHeight w:val="276" w:hRule="atLeast"/>
        </w:trPr>
        <w:tc>
          <w:tcPr>
            <w:tcW w:w="13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Plate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</w:tr>
      <w:tr>
        <w:trPr>
          <w:trHeight w:val="275" w:hRule="atLeast"/>
        </w:trPr>
        <w:tc>
          <w:tcPr>
            <w:tcW w:w="131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Count</w:t>
            </w:r>
          </w:p>
        </w:tc>
        <w:tc>
          <w:tcPr>
            <w:tcW w:w="137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31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(35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C)</w:t>
            </w:r>
          </w:p>
        </w:tc>
        <w:tc>
          <w:tcPr>
            <w:tcW w:w="1378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313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78" w:type="dxa"/>
          </w:tcPr>
          <w:p>
            <w:pPr>
              <w:pStyle w:val="TableParagraph"/>
              <w:spacing w:line="258" w:lineRule="exact"/>
              <w:ind w:left="388"/>
              <w:rPr>
                <w:sz w:val="24"/>
              </w:rPr>
            </w:pPr>
            <w:r>
              <w:rPr>
                <w:sz w:val="24"/>
              </w:rPr>
              <w:t>35000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58" w:lineRule="exact"/>
              <w:ind w:left="388"/>
              <w:rPr>
                <w:sz w:val="24"/>
              </w:rPr>
            </w:pPr>
            <w:r>
              <w:rPr>
                <w:sz w:val="24"/>
              </w:rPr>
              <w:t>29000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58" w:lineRule="exact"/>
              <w:ind w:left="389"/>
              <w:rPr>
                <w:sz w:val="24"/>
              </w:rPr>
            </w:pPr>
            <w:r>
              <w:rPr>
                <w:sz w:val="24"/>
              </w:rPr>
              <w:t>12000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58" w:lineRule="exact"/>
              <w:ind w:left="450"/>
              <w:rPr>
                <w:sz w:val="24"/>
              </w:rPr>
            </w:pPr>
            <w:r>
              <w:rPr>
                <w:sz w:val="24"/>
              </w:rPr>
              <w:t>2600</w:t>
            </w:r>
          </w:p>
        </w:tc>
        <w:tc>
          <w:tcPr>
            <w:tcW w:w="1375" w:type="dxa"/>
          </w:tcPr>
          <w:p>
            <w:pPr>
              <w:pStyle w:val="TableParagraph"/>
              <w:spacing w:line="258" w:lineRule="exact"/>
              <w:ind w:left="388"/>
              <w:rPr>
                <w:sz w:val="24"/>
              </w:rPr>
            </w:pPr>
            <w:r>
              <w:rPr>
                <w:sz w:val="24"/>
              </w:rPr>
              <w:t>28000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58" w:lineRule="exact"/>
              <w:ind w:left="391"/>
              <w:rPr>
                <w:sz w:val="24"/>
              </w:rPr>
            </w:pPr>
            <w:r>
              <w:rPr>
                <w:sz w:val="24"/>
              </w:rPr>
              <w:t>30000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2240" w:h="15840"/>
          <w:pgMar w:header="0" w:footer="935" w:top="1500" w:bottom="1200" w:left="620" w:right="160"/>
        </w:sect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1378"/>
        <w:gridCol w:w="1377"/>
        <w:gridCol w:w="1377"/>
        <w:gridCol w:w="1377"/>
        <w:gridCol w:w="1375"/>
        <w:gridCol w:w="1377"/>
      </w:tblGrid>
      <w:tr>
        <w:trPr>
          <w:trHeight w:val="275" w:hRule="atLeast"/>
        </w:trPr>
        <w:tc>
          <w:tcPr>
            <w:tcW w:w="131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Coliform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3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Faecal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Coliform</w:t>
            </w:r>
          </w:p>
        </w:tc>
        <w:tc>
          <w:tcPr>
            <w:tcW w:w="1378" w:type="dxa"/>
          </w:tcPr>
          <w:p>
            <w:pPr>
              <w:pStyle w:val="TableParagraph"/>
              <w:spacing w:line="268" w:lineRule="exact"/>
              <w:ind w:left="448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1600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449"/>
              <w:rPr>
                <w:sz w:val="24"/>
              </w:rPr>
            </w:pPr>
            <w:r>
              <w:rPr>
                <w:sz w:val="24"/>
              </w:rPr>
              <w:t>1600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  <w:tc>
          <w:tcPr>
            <w:tcW w:w="1375" w:type="dxa"/>
          </w:tcPr>
          <w:p>
            <w:pPr>
              <w:pStyle w:val="TableParagraph"/>
              <w:spacing w:line="268" w:lineRule="exact"/>
              <w:ind w:left="448"/>
              <w:rPr>
                <w:sz w:val="24"/>
              </w:rPr>
            </w:pPr>
            <w:r>
              <w:rPr>
                <w:sz w:val="24"/>
              </w:rPr>
              <w:t>1400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11" w:right="295"/>
              <w:jc w:val="center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</w:tr>
      <w:tr>
        <w:trPr>
          <w:trHeight w:val="830" w:hRule="atLeast"/>
        </w:trPr>
        <w:tc>
          <w:tcPr>
            <w:tcW w:w="13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Faecal</w:t>
            </w:r>
          </w:p>
          <w:p>
            <w:pPr>
              <w:pStyle w:val="TableParagraph"/>
              <w:spacing w:line="270" w:lineRule="atLeast"/>
              <w:ind w:left="107" w:right="149"/>
              <w:rPr>
                <w:sz w:val="24"/>
              </w:rPr>
            </w:pPr>
            <w:r>
              <w:rPr>
                <w:sz w:val="24"/>
              </w:rPr>
              <w:t>Streptococ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ci</w:t>
            </w:r>
          </w:p>
        </w:tc>
        <w:tc>
          <w:tcPr>
            <w:tcW w:w="1378" w:type="dxa"/>
          </w:tcPr>
          <w:p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1375" w:type="dxa"/>
          </w:tcPr>
          <w:p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11" w:right="295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</w:p>
    <w:p>
      <w:pPr>
        <w:pStyle w:val="BodyText"/>
        <w:spacing w:before="90"/>
        <w:ind w:left="820"/>
      </w:pPr>
      <w:r>
        <w:rPr/>
        <w:t>Appendix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(iii)</w:t>
      </w: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1378"/>
        <w:gridCol w:w="1377"/>
        <w:gridCol w:w="1377"/>
        <w:gridCol w:w="1377"/>
        <w:gridCol w:w="1375"/>
        <w:gridCol w:w="1377"/>
      </w:tblGrid>
      <w:tr>
        <w:trPr>
          <w:trHeight w:val="275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March</w:t>
            </w:r>
          </w:p>
        </w:tc>
        <w:tc>
          <w:tcPr>
            <w:tcW w:w="8261" w:type="dxa"/>
            <w:gridSpan w:val="6"/>
          </w:tcPr>
          <w:p>
            <w:pPr>
              <w:pStyle w:val="TableParagraph"/>
              <w:spacing w:line="256" w:lineRule="exact"/>
              <w:ind w:left="3434" w:right="3424"/>
              <w:jc w:val="center"/>
              <w:rPr>
                <w:sz w:val="24"/>
              </w:rPr>
            </w:pPr>
            <w:r>
              <w:rPr>
                <w:sz w:val="24"/>
              </w:rPr>
              <w:t>Sampling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Site</w:t>
            </w:r>
          </w:p>
        </w:tc>
      </w:tr>
      <w:tr>
        <w:trPr>
          <w:trHeight w:val="275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256" w:lineRule="exact"/>
              <w:ind w:left="308" w:right="299"/>
              <w:jc w:val="center"/>
              <w:rPr>
                <w:sz w:val="24"/>
              </w:rPr>
            </w:pPr>
            <w:r>
              <w:rPr>
                <w:sz w:val="24"/>
              </w:rPr>
              <w:t>P1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P2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07" w:right="295"/>
              <w:jc w:val="center"/>
              <w:rPr>
                <w:sz w:val="24"/>
              </w:rPr>
            </w:pPr>
            <w:r>
              <w:rPr>
                <w:sz w:val="24"/>
              </w:rPr>
              <w:t>P3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09" w:right="295"/>
              <w:jc w:val="center"/>
              <w:rPr>
                <w:sz w:val="24"/>
              </w:rPr>
            </w:pPr>
            <w:r>
              <w:rPr>
                <w:sz w:val="24"/>
              </w:rPr>
              <w:t>P4</w:t>
            </w:r>
          </w:p>
        </w:tc>
        <w:tc>
          <w:tcPr>
            <w:tcW w:w="1375" w:type="dxa"/>
          </w:tcPr>
          <w:p>
            <w:pPr>
              <w:pStyle w:val="TableParagraph"/>
              <w:spacing w:line="256" w:lineRule="exact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P5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11" w:right="294"/>
              <w:jc w:val="center"/>
              <w:rPr>
                <w:sz w:val="24"/>
              </w:rPr>
            </w:pPr>
            <w:r>
              <w:rPr>
                <w:sz w:val="24"/>
              </w:rPr>
              <w:t>P6</w:t>
            </w:r>
          </w:p>
        </w:tc>
      </w:tr>
      <w:tr>
        <w:trPr>
          <w:trHeight w:val="1103" w:hRule="atLeast"/>
        </w:trPr>
        <w:tc>
          <w:tcPr>
            <w:tcW w:w="1313" w:type="dxa"/>
          </w:tcPr>
          <w:p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pacing w:val="-1"/>
                <w:sz w:val="24"/>
              </w:rPr>
              <w:t>Heterotrop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Plate</w:t>
            </w:r>
          </w:p>
          <w:p>
            <w:pPr>
              <w:pStyle w:val="TableParagraph"/>
              <w:spacing w:line="274" w:lineRule="exact"/>
              <w:ind w:left="107" w:right="536"/>
              <w:rPr>
                <w:sz w:val="24"/>
              </w:rPr>
            </w:pPr>
            <w:r>
              <w:rPr>
                <w:sz w:val="24"/>
              </w:rPr>
              <w:t>Count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(35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C)</w:t>
            </w:r>
          </w:p>
        </w:tc>
        <w:tc>
          <w:tcPr>
            <w:tcW w:w="137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3.00±0.40x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2.75±0.39x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1.65±0.21x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0.39±0.47x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1.20±0.45x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2.82±0.30x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</w:tr>
      <w:tr>
        <w:trPr>
          <w:trHeight w:val="554" w:hRule="atLeast"/>
        </w:trPr>
        <w:tc>
          <w:tcPr>
            <w:tcW w:w="131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Coliform</w:t>
            </w:r>
          </w:p>
        </w:tc>
        <w:tc>
          <w:tcPr>
            <w:tcW w:w="1378" w:type="dxa"/>
          </w:tcPr>
          <w:p>
            <w:pPr>
              <w:pStyle w:val="TableParagraph"/>
              <w:spacing w:line="270" w:lineRule="exact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35000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32000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30000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w="1375" w:type="dxa"/>
          </w:tcPr>
          <w:p>
            <w:pPr>
              <w:pStyle w:val="TableParagraph"/>
              <w:spacing w:line="270" w:lineRule="exact"/>
              <w:ind w:left="368" w:right="357"/>
              <w:jc w:val="center"/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ind w:left="391"/>
              <w:rPr>
                <w:sz w:val="24"/>
              </w:rPr>
            </w:pPr>
            <w:r>
              <w:rPr>
                <w:sz w:val="24"/>
              </w:rPr>
              <w:t>32000</w:t>
            </w:r>
          </w:p>
        </w:tc>
      </w:tr>
      <w:tr>
        <w:trPr>
          <w:trHeight w:val="551" w:hRule="atLeast"/>
        </w:trPr>
        <w:tc>
          <w:tcPr>
            <w:tcW w:w="13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Faecal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Coliform</w:t>
            </w:r>
          </w:p>
        </w:tc>
        <w:tc>
          <w:tcPr>
            <w:tcW w:w="1378" w:type="dxa"/>
          </w:tcPr>
          <w:p>
            <w:pPr>
              <w:pStyle w:val="TableParagraph"/>
              <w:spacing w:line="268" w:lineRule="exact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1700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375" w:type="dxa"/>
          </w:tcPr>
          <w:p>
            <w:pPr>
              <w:pStyle w:val="TableParagraph"/>
              <w:spacing w:line="268" w:lineRule="exact"/>
              <w:ind w:left="368" w:right="357"/>
              <w:jc w:val="center"/>
              <w:rPr>
                <w:sz w:val="24"/>
              </w:rPr>
            </w:pPr>
            <w:r>
              <w:rPr>
                <w:sz w:val="24"/>
              </w:rPr>
              <w:t>1700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451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</w:tr>
      <w:tr>
        <w:trPr>
          <w:trHeight w:val="827" w:hRule="atLeast"/>
        </w:trPr>
        <w:tc>
          <w:tcPr>
            <w:tcW w:w="13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Faecal</w:t>
            </w:r>
          </w:p>
          <w:p>
            <w:pPr>
              <w:pStyle w:val="TableParagraph"/>
              <w:spacing w:line="270" w:lineRule="atLeast"/>
              <w:ind w:left="107" w:right="149"/>
              <w:rPr>
                <w:sz w:val="24"/>
              </w:rPr>
            </w:pPr>
            <w:r>
              <w:rPr>
                <w:sz w:val="24"/>
              </w:rPr>
              <w:t>Streptococ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ci</w:t>
            </w:r>
          </w:p>
        </w:tc>
        <w:tc>
          <w:tcPr>
            <w:tcW w:w="1378" w:type="dxa"/>
          </w:tcPr>
          <w:p>
            <w:pPr>
              <w:pStyle w:val="TableParagraph"/>
              <w:spacing w:line="268" w:lineRule="exact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375" w:type="dxa"/>
          </w:tcPr>
          <w:p>
            <w:pPr>
              <w:pStyle w:val="TableParagraph"/>
              <w:spacing w:line="268" w:lineRule="exact"/>
              <w:ind w:left="368" w:right="357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11" w:right="29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7"/>
        </w:rPr>
      </w:pPr>
    </w:p>
    <w:p>
      <w:pPr>
        <w:pStyle w:val="BodyText"/>
        <w:ind w:left="820"/>
      </w:pPr>
      <w:r>
        <w:rPr/>
        <w:t>Appendix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(iv)</w:t>
      </w:r>
    </w:p>
    <w:p>
      <w:pPr>
        <w:pStyle w:val="BodyText"/>
        <w:spacing w:before="6" w:after="1"/>
        <w:rPr>
          <w:sz w:val="21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1378"/>
        <w:gridCol w:w="1377"/>
        <w:gridCol w:w="1377"/>
        <w:gridCol w:w="1377"/>
        <w:gridCol w:w="1375"/>
        <w:gridCol w:w="1377"/>
      </w:tblGrid>
      <w:tr>
        <w:trPr>
          <w:trHeight w:val="276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April</w:t>
            </w:r>
          </w:p>
        </w:tc>
        <w:tc>
          <w:tcPr>
            <w:tcW w:w="8261" w:type="dxa"/>
            <w:gridSpan w:val="6"/>
          </w:tcPr>
          <w:p>
            <w:pPr>
              <w:pStyle w:val="TableParagraph"/>
              <w:spacing w:line="256" w:lineRule="exact"/>
              <w:ind w:left="3433" w:right="3424"/>
              <w:jc w:val="center"/>
              <w:rPr>
                <w:sz w:val="24"/>
              </w:rPr>
            </w:pPr>
            <w:r>
              <w:rPr>
                <w:sz w:val="24"/>
              </w:rPr>
              <w:t>Sampling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Site</w:t>
            </w:r>
          </w:p>
        </w:tc>
      </w:tr>
      <w:tr>
        <w:trPr>
          <w:trHeight w:val="275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256" w:lineRule="exact"/>
              <w:ind w:left="308" w:right="299"/>
              <w:jc w:val="center"/>
              <w:rPr>
                <w:sz w:val="24"/>
              </w:rPr>
            </w:pPr>
            <w:r>
              <w:rPr>
                <w:sz w:val="24"/>
              </w:rPr>
              <w:t>P1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P2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07" w:right="295"/>
              <w:jc w:val="center"/>
              <w:rPr>
                <w:sz w:val="24"/>
              </w:rPr>
            </w:pPr>
            <w:r>
              <w:rPr>
                <w:sz w:val="24"/>
              </w:rPr>
              <w:t>P3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09" w:right="295"/>
              <w:jc w:val="center"/>
              <w:rPr>
                <w:sz w:val="24"/>
              </w:rPr>
            </w:pPr>
            <w:r>
              <w:rPr>
                <w:sz w:val="24"/>
              </w:rPr>
              <w:t>P4</w:t>
            </w:r>
          </w:p>
        </w:tc>
        <w:tc>
          <w:tcPr>
            <w:tcW w:w="1375" w:type="dxa"/>
          </w:tcPr>
          <w:p>
            <w:pPr>
              <w:pStyle w:val="TableParagraph"/>
              <w:spacing w:line="256" w:lineRule="exact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P5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11" w:right="294"/>
              <w:jc w:val="center"/>
              <w:rPr>
                <w:sz w:val="24"/>
              </w:rPr>
            </w:pPr>
            <w:r>
              <w:rPr>
                <w:sz w:val="24"/>
              </w:rPr>
              <w:t>P6</w:t>
            </w:r>
          </w:p>
        </w:tc>
      </w:tr>
      <w:tr>
        <w:trPr>
          <w:trHeight w:val="1103" w:hRule="atLeast"/>
        </w:trPr>
        <w:tc>
          <w:tcPr>
            <w:tcW w:w="1313" w:type="dxa"/>
          </w:tcPr>
          <w:p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pacing w:val="-1"/>
                <w:sz w:val="24"/>
              </w:rPr>
              <w:t>Heterotrop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hic Plate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(35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C)</w:t>
            </w:r>
          </w:p>
        </w:tc>
        <w:tc>
          <w:tcPr>
            <w:tcW w:w="137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3.02±0.24x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1.28±0.63x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1.97±0.31x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0.42±0.12x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2.86±0.38x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2.82±0.33x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</w:tr>
      <w:tr>
        <w:trPr>
          <w:trHeight w:val="551" w:hRule="atLeast"/>
        </w:trPr>
        <w:tc>
          <w:tcPr>
            <w:tcW w:w="13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Coliform</w:t>
            </w:r>
          </w:p>
        </w:tc>
        <w:tc>
          <w:tcPr>
            <w:tcW w:w="1378" w:type="dxa"/>
          </w:tcPr>
          <w:p>
            <w:pPr>
              <w:pStyle w:val="TableParagraph"/>
              <w:spacing w:line="268" w:lineRule="exact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38000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35000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20000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08" w:right="295"/>
              <w:jc w:val="center"/>
              <w:rPr>
                <w:sz w:val="24"/>
              </w:rPr>
            </w:pPr>
            <w:r>
              <w:rPr>
                <w:sz w:val="24"/>
              </w:rPr>
              <w:t>8000</w:t>
            </w:r>
          </w:p>
        </w:tc>
        <w:tc>
          <w:tcPr>
            <w:tcW w:w="1375" w:type="dxa"/>
          </w:tcPr>
          <w:p>
            <w:pPr>
              <w:pStyle w:val="TableParagraph"/>
              <w:spacing w:line="268" w:lineRule="exact"/>
              <w:ind w:left="368" w:right="357"/>
              <w:jc w:val="center"/>
              <w:rPr>
                <w:sz w:val="24"/>
              </w:rPr>
            </w:pPr>
            <w:r>
              <w:rPr>
                <w:sz w:val="24"/>
              </w:rPr>
              <w:t>35000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z w:val="24"/>
              </w:rPr>
              <w:t>36000</w:t>
            </w:r>
          </w:p>
        </w:tc>
      </w:tr>
      <w:tr>
        <w:trPr>
          <w:trHeight w:val="553" w:hRule="atLeast"/>
        </w:trPr>
        <w:tc>
          <w:tcPr>
            <w:tcW w:w="131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Faecal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Coliform</w:t>
            </w:r>
          </w:p>
        </w:tc>
        <w:tc>
          <w:tcPr>
            <w:tcW w:w="1378" w:type="dxa"/>
          </w:tcPr>
          <w:p>
            <w:pPr>
              <w:pStyle w:val="TableParagraph"/>
              <w:spacing w:line="270" w:lineRule="exact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2100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ind w:left="308" w:right="295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375" w:type="dxa"/>
          </w:tcPr>
          <w:p>
            <w:pPr>
              <w:pStyle w:val="TableParagraph"/>
              <w:spacing w:line="270" w:lineRule="exact"/>
              <w:ind w:left="368" w:right="357"/>
              <w:jc w:val="center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ind w:left="451"/>
              <w:rPr>
                <w:sz w:val="24"/>
              </w:rPr>
            </w:pPr>
            <w:r>
              <w:rPr>
                <w:sz w:val="24"/>
              </w:rPr>
              <w:t>2100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2240" w:h="15840"/>
          <w:pgMar w:header="0" w:footer="935" w:top="1440" w:bottom="1200" w:left="620" w:right="160"/>
        </w:sect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1378"/>
        <w:gridCol w:w="1377"/>
        <w:gridCol w:w="1377"/>
        <w:gridCol w:w="1377"/>
        <w:gridCol w:w="1375"/>
        <w:gridCol w:w="1377"/>
      </w:tblGrid>
      <w:tr>
        <w:trPr>
          <w:trHeight w:val="827" w:hRule="atLeast"/>
        </w:trPr>
        <w:tc>
          <w:tcPr>
            <w:tcW w:w="13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Faecal</w:t>
            </w:r>
          </w:p>
          <w:p>
            <w:pPr>
              <w:pStyle w:val="TableParagraph"/>
              <w:spacing w:line="270" w:lineRule="atLeast"/>
              <w:ind w:left="107" w:right="149"/>
              <w:rPr>
                <w:sz w:val="24"/>
              </w:rPr>
            </w:pPr>
            <w:r>
              <w:rPr>
                <w:sz w:val="24"/>
              </w:rPr>
              <w:t>Streptococ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ci</w:t>
            </w:r>
          </w:p>
        </w:tc>
        <w:tc>
          <w:tcPr>
            <w:tcW w:w="1378" w:type="dxa"/>
          </w:tcPr>
          <w:p>
            <w:pPr>
              <w:pStyle w:val="TableParagraph"/>
              <w:spacing w:line="268" w:lineRule="exact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08" w:right="295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375" w:type="dxa"/>
          </w:tcPr>
          <w:p>
            <w:pPr>
              <w:pStyle w:val="TableParagraph"/>
              <w:spacing w:line="268" w:lineRule="exact"/>
              <w:ind w:left="368" w:right="357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11" w:right="295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90"/>
        <w:ind w:left="820"/>
      </w:pPr>
      <w:r>
        <w:rPr/>
        <w:t>Appendix A</w:t>
      </w:r>
      <w:r>
        <w:rPr>
          <w:spacing w:val="-1"/>
        </w:rPr>
        <w:t> </w:t>
      </w:r>
      <w:r>
        <w:rPr/>
        <w:t>(v)</w:t>
      </w: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1378"/>
        <w:gridCol w:w="1377"/>
        <w:gridCol w:w="1377"/>
        <w:gridCol w:w="1377"/>
        <w:gridCol w:w="1375"/>
        <w:gridCol w:w="1377"/>
      </w:tblGrid>
      <w:tr>
        <w:trPr>
          <w:trHeight w:val="275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May</w:t>
            </w:r>
          </w:p>
        </w:tc>
        <w:tc>
          <w:tcPr>
            <w:tcW w:w="8261" w:type="dxa"/>
            <w:gridSpan w:val="6"/>
          </w:tcPr>
          <w:p>
            <w:pPr>
              <w:pStyle w:val="TableParagraph"/>
              <w:spacing w:line="256" w:lineRule="exact"/>
              <w:ind w:left="3433" w:right="3424"/>
              <w:jc w:val="center"/>
              <w:rPr>
                <w:sz w:val="24"/>
              </w:rPr>
            </w:pPr>
            <w:r>
              <w:rPr>
                <w:sz w:val="24"/>
              </w:rPr>
              <w:t>Sampling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Site</w:t>
            </w:r>
          </w:p>
        </w:tc>
      </w:tr>
      <w:tr>
        <w:trPr>
          <w:trHeight w:val="275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256" w:lineRule="exact"/>
              <w:ind w:left="308" w:right="299"/>
              <w:jc w:val="center"/>
              <w:rPr>
                <w:sz w:val="24"/>
              </w:rPr>
            </w:pPr>
            <w:r>
              <w:rPr>
                <w:sz w:val="24"/>
              </w:rPr>
              <w:t>P1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P2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07" w:right="295"/>
              <w:jc w:val="center"/>
              <w:rPr>
                <w:sz w:val="24"/>
              </w:rPr>
            </w:pPr>
            <w:r>
              <w:rPr>
                <w:sz w:val="24"/>
              </w:rPr>
              <w:t>P3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09" w:right="295"/>
              <w:jc w:val="center"/>
              <w:rPr>
                <w:sz w:val="24"/>
              </w:rPr>
            </w:pPr>
            <w:r>
              <w:rPr>
                <w:sz w:val="24"/>
              </w:rPr>
              <w:t>P4</w:t>
            </w:r>
          </w:p>
        </w:tc>
        <w:tc>
          <w:tcPr>
            <w:tcW w:w="1375" w:type="dxa"/>
          </w:tcPr>
          <w:p>
            <w:pPr>
              <w:pStyle w:val="TableParagraph"/>
              <w:spacing w:line="256" w:lineRule="exact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P5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11" w:right="294"/>
              <w:jc w:val="center"/>
              <w:rPr>
                <w:sz w:val="24"/>
              </w:rPr>
            </w:pPr>
            <w:r>
              <w:rPr>
                <w:sz w:val="24"/>
              </w:rPr>
              <w:t>P6</w:t>
            </w:r>
          </w:p>
        </w:tc>
      </w:tr>
      <w:tr>
        <w:trPr>
          <w:trHeight w:val="1103" w:hRule="atLeast"/>
        </w:trPr>
        <w:tc>
          <w:tcPr>
            <w:tcW w:w="1313" w:type="dxa"/>
          </w:tcPr>
          <w:p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pacing w:val="-1"/>
                <w:sz w:val="24"/>
              </w:rPr>
              <w:t>Heterotrop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hic Plate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(35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C)</w:t>
            </w:r>
          </w:p>
        </w:tc>
        <w:tc>
          <w:tcPr>
            <w:tcW w:w="137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3.45±0.53x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2.91±0.44x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2.48±0.34x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0.95±0.99x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1.26±0.14x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3.32±0.48x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</w:tr>
      <w:tr>
        <w:trPr>
          <w:trHeight w:val="552" w:hRule="atLeast"/>
        </w:trPr>
        <w:tc>
          <w:tcPr>
            <w:tcW w:w="13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Coliform</w:t>
            </w:r>
          </w:p>
        </w:tc>
        <w:tc>
          <w:tcPr>
            <w:tcW w:w="1378" w:type="dxa"/>
          </w:tcPr>
          <w:p>
            <w:pPr>
              <w:pStyle w:val="TableParagraph"/>
              <w:spacing w:line="268" w:lineRule="exact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63000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40000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38000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8600</w:t>
            </w:r>
          </w:p>
        </w:tc>
        <w:tc>
          <w:tcPr>
            <w:tcW w:w="1375" w:type="dxa"/>
          </w:tcPr>
          <w:p>
            <w:pPr>
              <w:pStyle w:val="TableParagraph"/>
              <w:spacing w:line="268" w:lineRule="exact"/>
              <w:ind w:left="368" w:right="357"/>
              <w:jc w:val="center"/>
              <w:rPr>
                <w:sz w:val="24"/>
              </w:rPr>
            </w:pPr>
            <w:r>
              <w:rPr>
                <w:sz w:val="24"/>
              </w:rPr>
              <w:t>40000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z w:val="24"/>
              </w:rPr>
              <w:t>41000</w:t>
            </w:r>
          </w:p>
        </w:tc>
      </w:tr>
      <w:tr>
        <w:trPr>
          <w:trHeight w:val="553" w:hRule="atLeast"/>
        </w:trPr>
        <w:tc>
          <w:tcPr>
            <w:tcW w:w="131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Faecal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Coliform</w:t>
            </w:r>
          </w:p>
        </w:tc>
        <w:tc>
          <w:tcPr>
            <w:tcW w:w="1378" w:type="dxa"/>
          </w:tcPr>
          <w:p>
            <w:pPr>
              <w:pStyle w:val="TableParagraph"/>
              <w:spacing w:line="270" w:lineRule="exact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2700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1375" w:type="dxa"/>
          </w:tcPr>
          <w:p>
            <w:pPr>
              <w:pStyle w:val="TableParagraph"/>
              <w:spacing w:line="270" w:lineRule="exact"/>
              <w:ind w:left="368" w:right="357"/>
              <w:jc w:val="center"/>
              <w:rPr>
                <w:sz w:val="24"/>
              </w:rPr>
            </w:pPr>
            <w:r>
              <w:rPr>
                <w:sz w:val="24"/>
              </w:rPr>
              <w:t>2200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ind w:left="451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</w:tr>
      <w:tr>
        <w:trPr>
          <w:trHeight w:val="827" w:hRule="atLeast"/>
        </w:trPr>
        <w:tc>
          <w:tcPr>
            <w:tcW w:w="1313" w:type="dxa"/>
          </w:tcPr>
          <w:p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z w:val="24"/>
              </w:rPr>
              <w:t>Faecal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Streptococ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ci</w:t>
            </w:r>
          </w:p>
        </w:tc>
        <w:tc>
          <w:tcPr>
            <w:tcW w:w="1378" w:type="dxa"/>
          </w:tcPr>
          <w:p>
            <w:pPr>
              <w:pStyle w:val="TableParagraph"/>
              <w:spacing w:line="268" w:lineRule="exact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375" w:type="dxa"/>
          </w:tcPr>
          <w:p>
            <w:pPr>
              <w:pStyle w:val="TableParagraph"/>
              <w:spacing w:line="268" w:lineRule="exact"/>
              <w:ind w:left="368" w:right="357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11" w:right="295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7"/>
        </w:rPr>
      </w:pPr>
    </w:p>
    <w:p>
      <w:pPr>
        <w:pStyle w:val="BodyText"/>
        <w:ind w:left="820"/>
      </w:pPr>
      <w:r>
        <w:rPr/>
        <w:t>Appendix A</w:t>
      </w:r>
      <w:r>
        <w:rPr>
          <w:spacing w:val="-1"/>
        </w:rPr>
        <w:t> </w:t>
      </w:r>
      <w:r>
        <w:rPr/>
        <w:t>(vi)</w:t>
      </w:r>
    </w:p>
    <w:p>
      <w:pPr>
        <w:pStyle w:val="BodyText"/>
        <w:spacing w:before="6" w:after="1"/>
        <w:rPr>
          <w:sz w:val="21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1378"/>
        <w:gridCol w:w="1377"/>
        <w:gridCol w:w="1377"/>
        <w:gridCol w:w="1377"/>
        <w:gridCol w:w="1375"/>
        <w:gridCol w:w="1377"/>
      </w:tblGrid>
      <w:tr>
        <w:trPr>
          <w:trHeight w:val="276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June</w:t>
            </w:r>
          </w:p>
        </w:tc>
        <w:tc>
          <w:tcPr>
            <w:tcW w:w="8261" w:type="dxa"/>
            <w:gridSpan w:val="6"/>
          </w:tcPr>
          <w:p>
            <w:pPr>
              <w:pStyle w:val="TableParagraph"/>
              <w:spacing w:line="256" w:lineRule="exact"/>
              <w:ind w:left="3433" w:right="3424"/>
              <w:jc w:val="center"/>
              <w:rPr>
                <w:sz w:val="24"/>
              </w:rPr>
            </w:pPr>
            <w:r>
              <w:rPr>
                <w:sz w:val="24"/>
              </w:rPr>
              <w:t>Sampling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Site</w:t>
            </w:r>
          </w:p>
        </w:tc>
      </w:tr>
      <w:tr>
        <w:trPr>
          <w:trHeight w:val="275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256" w:lineRule="exact"/>
              <w:ind w:left="308" w:right="299"/>
              <w:jc w:val="center"/>
              <w:rPr>
                <w:sz w:val="24"/>
              </w:rPr>
            </w:pPr>
            <w:r>
              <w:rPr>
                <w:sz w:val="24"/>
              </w:rPr>
              <w:t>P1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P2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07" w:right="295"/>
              <w:jc w:val="center"/>
              <w:rPr>
                <w:sz w:val="24"/>
              </w:rPr>
            </w:pPr>
            <w:r>
              <w:rPr>
                <w:sz w:val="24"/>
              </w:rPr>
              <w:t>P3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09" w:right="295"/>
              <w:jc w:val="center"/>
              <w:rPr>
                <w:sz w:val="24"/>
              </w:rPr>
            </w:pPr>
            <w:r>
              <w:rPr>
                <w:sz w:val="24"/>
              </w:rPr>
              <w:t>P4</w:t>
            </w:r>
          </w:p>
        </w:tc>
        <w:tc>
          <w:tcPr>
            <w:tcW w:w="1375" w:type="dxa"/>
          </w:tcPr>
          <w:p>
            <w:pPr>
              <w:pStyle w:val="TableParagraph"/>
              <w:spacing w:line="256" w:lineRule="exact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P5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11" w:right="294"/>
              <w:jc w:val="center"/>
              <w:rPr>
                <w:sz w:val="24"/>
              </w:rPr>
            </w:pPr>
            <w:r>
              <w:rPr>
                <w:sz w:val="24"/>
              </w:rPr>
              <w:t>P6</w:t>
            </w:r>
          </w:p>
        </w:tc>
      </w:tr>
      <w:tr>
        <w:trPr>
          <w:trHeight w:val="1103" w:hRule="atLeast"/>
        </w:trPr>
        <w:tc>
          <w:tcPr>
            <w:tcW w:w="1313" w:type="dxa"/>
          </w:tcPr>
          <w:p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pacing w:val="-1"/>
                <w:sz w:val="24"/>
              </w:rPr>
              <w:t>Heterotrop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hic Plate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(35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C)</w:t>
            </w:r>
          </w:p>
        </w:tc>
        <w:tc>
          <w:tcPr>
            <w:tcW w:w="137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5.36±0.62x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3.92±0.35x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3.80±0.60x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3.60±0.56x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3.68±0.28x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4.86±0.72x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</w:tr>
      <w:tr>
        <w:trPr>
          <w:trHeight w:val="551" w:hRule="atLeast"/>
        </w:trPr>
        <w:tc>
          <w:tcPr>
            <w:tcW w:w="13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Coliform</w:t>
            </w:r>
          </w:p>
        </w:tc>
        <w:tc>
          <w:tcPr>
            <w:tcW w:w="1378" w:type="dxa"/>
          </w:tcPr>
          <w:p>
            <w:pPr>
              <w:pStyle w:val="TableParagraph"/>
              <w:spacing w:line="268" w:lineRule="exact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160000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70000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42000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08" w:right="295"/>
              <w:jc w:val="center"/>
              <w:rPr>
                <w:sz w:val="24"/>
              </w:rPr>
            </w:pPr>
            <w:r>
              <w:rPr>
                <w:sz w:val="24"/>
              </w:rPr>
              <w:t>8800</w:t>
            </w:r>
          </w:p>
        </w:tc>
        <w:tc>
          <w:tcPr>
            <w:tcW w:w="1375" w:type="dxa"/>
          </w:tcPr>
          <w:p>
            <w:pPr>
              <w:pStyle w:val="TableParagraph"/>
              <w:spacing w:line="268" w:lineRule="exact"/>
              <w:ind w:left="368" w:right="357"/>
              <w:jc w:val="center"/>
              <w:rPr>
                <w:sz w:val="24"/>
              </w:rPr>
            </w:pPr>
            <w:r>
              <w:rPr>
                <w:sz w:val="24"/>
              </w:rPr>
              <w:t>41000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z w:val="24"/>
              </w:rPr>
              <w:t>80000</w:t>
            </w:r>
          </w:p>
        </w:tc>
      </w:tr>
      <w:tr>
        <w:trPr>
          <w:trHeight w:val="277" w:hRule="atLeast"/>
        </w:trPr>
        <w:tc>
          <w:tcPr>
            <w:tcW w:w="1313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Faecal</w:t>
            </w:r>
          </w:p>
        </w:tc>
        <w:tc>
          <w:tcPr>
            <w:tcW w:w="1378" w:type="dxa"/>
          </w:tcPr>
          <w:p>
            <w:pPr>
              <w:pStyle w:val="TableParagraph"/>
              <w:spacing w:line="258" w:lineRule="exact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3200</w:t>
            </w:r>
          </w:p>
        </w:tc>
        <w:tc>
          <w:tcPr>
            <w:tcW w:w="1377" w:type="dxa"/>
          </w:tcPr>
          <w:p>
            <w:pPr>
              <w:pStyle w:val="TableParagraph"/>
              <w:spacing w:line="258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58" w:lineRule="exact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2900</w:t>
            </w:r>
          </w:p>
        </w:tc>
        <w:tc>
          <w:tcPr>
            <w:tcW w:w="1377" w:type="dxa"/>
          </w:tcPr>
          <w:p>
            <w:pPr>
              <w:pStyle w:val="TableParagraph"/>
              <w:spacing w:line="258" w:lineRule="exact"/>
              <w:ind w:left="308" w:right="295"/>
              <w:jc w:val="center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1375" w:type="dxa"/>
          </w:tcPr>
          <w:p>
            <w:pPr>
              <w:pStyle w:val="TableParagraph"/>
              <w:spacing w:line="258" w:lineRule="exact"/>
              <w:ind w:left="368" w:right="357"/>
              <w:jc w:val="center"/>
              <w:rPr>
                <w:sz w:val="24"/>
              </w:rPr>
            </w:pPr>
            <w:r>
              <w:rPr>
                <w:sz w:val="24"/>
              </w:rPr>
              <w:t>2700</w:t>
            </w:r>
          </w:p>
        </w:tc>
        <w:tc>
          <w:tcPr>
            <w:tcW w:w="1377" w:type="dxa"/>
          </w:tcPr>
          <w:p>
            <w:pPr>
              <w:pStyle w:val="TableParagraph"/>
              <w:spacing w:line="258" w:lineRule="exact"/>
              <w:ind w:left="451"/>
              <w:rPr>
                <w:sz w:val="24"/>
              </w:rPr>
            </w:pPr>
            <w:r>
              <w:rPr>
                <w:sz w:val="24"/>
              </w:rPr>
              <w:t>3000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2240" w:h="15840"/>
          <w:pgMar w:header="0" w:footer="935" w:top="1440" w:bottom="1200" w:left="620" w:right="160"/>
        </w:sect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1378"/>
        <w:gridCol w:w="1377"/>
        <w:gridCol w:w="1377"/>
        <w:gridCol w:w="1377"/>
        <w:gridCol w:w="1375"/>
        <w:gridCol w:w="1377"/>
      </w:tblGrid>
      <w:tr>
        <w:trPr>
          <w:trHeight w:val="275" w:hRule="atLeast"/>
        </w:trPr>
        <w:tc>
          <w:tcPr>
            <w:tcW w:w="131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Coliform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1313" w:type="dxa"/>
          </w:tcPr>
          <w:p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z w:val="24"/>
              </w:rPr>
              <w:t>Faecal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Streptococ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ci</w:t>
            </w:r>
          </w:p>
        </w:tc>
        <w:tc>
          <w:tcPr>
            <w:tcW w:w="1378" w:type="dxa"/>
          </w:tcPr>
          <w:p>
            <w:pPr>
              <w:pStyle w:val="TableParagraph"/>
              <w:spacing w:line="268" w:lineRule="exact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08" w:right="295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375" w:type="dxa"/>
          </w:tcPr>
          <w:p>
            <w:pPr>
              <w:pStyle w:val="TableParagraph"/>
              <w:spacing w:line="268" w:lineRule="exact"/>
              <w:ind w:left="368" w:right="357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11" w:right="295"/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25"/>
        <w:ind w:left="820"/>
      </w:pPr>
      <w:r>
        <w:rPr/>
        <w:t>Appendix A</w:t>
      </w:r>
      <w:r>
        <w:rPr>
          <w:spacing w:val="-1"/>
        </w:rPr>
        <w:t> </w:t>
      </w:r>
      <w:r>
        <w:rPr/>
        <w:t>(vii)</w:t>
      </w:r>
    </w:p>
    <w:p>
      <w:pPr>
        <w:pStyle w:val="BodyText"/>
        <w:spacing w:before="6" w:after="1"/>
        <w:rPr>
          <w:sz w:val="21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8"/>
        <w:gridCol w:w="1371"/>
        <w:gridCol w:w="1406"/>
        <w:gridCol w:w="1373"/>
        <w:gridCol w:w="1373"/>
        <w:gridCol w:w="1374"/>
        <w:gridCol w:w="1373"/>
      </w:tblGrid>
      <w:tr>
        <w:trPr>
          <w:trHeight w:val="275" w:hRule="atLeast"/>
        </w:trPr>
        <w:tc>
          <w:tcPr>
            <w:tcW w:w="1308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July</w:t>
            </w:r>
          </w:p>
        </w:tc>
        <w:tc>
          <w:tcPr>
            <w:tcW w:w="8270" w:type="dxa"/>
            <w:gridSpan w:val="6"/>
          </w:tcPr>
          <w:p>
            <w:pPr>
              <w:pStyle w:val="TableParagraph"/>
              <w:spacing w:line="256" w:lineRule="exact"/>
              <w:ind w:left="3437" w:right="3431"/>
              <w:jc w:val="center"/>
              <w:rPr>
                <w:sz w:val="24"/>
              </w:rPr>
            </w:pPr>
            <w:r>
              <w:rPr>
                <w:sz w:val="24"/>
              </w:rPr>
              <w:t>Sampling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Site</w:t>
            </w:r>
          </w:p>
        </w:tc>
      </w:tr>
      <w:tr>
        <w:trPr>
          <w:trHeight w:val="275" w:hRule="atLeast"/>
        </w:trPr>
        <w:tc>
          <w:tcPr>
            <w:tcW w:w="130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spacing w:line="256" w:lineRule="exact"/>
              <w:ind w:left="306" w:right="294"/>
              <w:jc w:val="center"/>
              <w:rPr>
                <w:sz w:val="24"/>
              </w:rPr>
            </w:pPr>
            <w:r>
              <w:rPr>
                <w:sz w:val="24"/>
              </w:rPr>
              <w:t>P1</w:t>
            </w:r>
          </w:p>
        </w:tc>
        <w:tc>
          <w:tcPr>
            <w:tcW w:w="1406" w:type="dxa"/>
          </w:tcPr>
          <w:p>
            <w:pPr>
              <w:pStyle w:val="TableParagraph"/>
              <w:spacing w:line="256" w:lineRule="exact"/>
              <w:ind w:left="320" w:right="314"/>
              <w:jc w:val="center"/>
              <w:rPr>
                <w:sz w:val="24"/>
              </w:rPr>
            </w:pPr>
            <w:r>
              <w:rPr>
                <w:sz w:val="24"/>
              </w:rPr>
              <w:t>P2</w:t>
            </w:r>
          </w:p>
        </w:tc>
        <w:tc>
          <w:tcPr>
            <w:tcW w:w="1373" w:type="dxa"/>
          </w:tcPr>
          <w:p>
            <w:pPr>
              <w:pStyle w:val="TableParagraph"/>
              <w:spacing w:line="256" w:lineRule="exact"/>
              <w:ind w:left="305" w:right="294"/>
              <w:jc w:val="center"/>
              <w:rPr>
                <w:sz w:val="24"/>
              </w:rPr>
            </w:pPr>
            <w:r>
              <w:rPr>
                <w:sz w:val="24"/>
              </w:rPr>
              <w:t>P3</w:t>
            </w:r>
          </w:p>
        </w:tc>
        <w:tc>
          <w:tcPr>
            <w:tcW w:w="1373" w:type="dxa"/>
          </w:tcPr>
          <w:p>
            <w:pPr>
              <w:pStyle w:val="TableParagraph"/>
              <w:spacing w:line="256" w:lineRule="exact"/>
              <w:ind w:left="305" w:right="294"/>
              <w:jc w:val="center"/>
              <w:rPr>
                <w:sz w:val="24"/>
              </w:rPr>
            </w:pPr>
            <w:r>
              <w:rPr>
                <w:sz w:val="24"/>
              </w:rPr>
              <w:t>P4</w:t>
            </w:r>
          </w:p>
        </w:tc>
        <w:tc>
          <w:tcPr>
            <w:tcW w:w="1374" w:type="dxa"/>
          </w:tcPr>
          <w:p>
            <w:pPr>
              <w:pStyle w:val="TableParagraph"/>
              <w:spacing w:line="256" w:lineRule="exact"/>
              <w:ind w:left="366" w:right="356"/>
              <w:jc w:val="center"/>
              <w:rPr>
                <w:sz w:val="24"/>
              </w:rPr>
            </w:pPr>
            <w:r>
              <w:rPr>
                <w:sz w:val="24"/>
              </w:rPr>
              <w:t>P5</w:t>
            </w:r>
          </w:p>
        </w:tc>
        <w:tc>
          <w:tcPr>
            <w:tcW w:w="1373" w:type="dxa"/>
          </w:tcPr>
          <w:p>
            <w:pPr>
              <w:pStyle w:val="TableParagraph"/>
              <w:spacing w:line="256" w:lineRule="exact"/>
              <w:ind w:left="305" w:right="296"/>
              <w:jc w:val="center"/>
              <w:rPr>
                <w:sz w:val="24"/>
              </w:rPr>
            </w:pPr>
            <w:r>
              <w:rPr>
                <w:sz w:val="24"/>
              </w:rPr>
              <w:t>P6</w:t>
            </w:r>
          </w:p>
        </w:tc>
      </w:tr>
      <w:tr>
        <w:trPr>
          <w:trHeight w:val="1104" w:hRule="atLeast"/>
        </w:trPr>
        <w:tc>
          <w:tcPr>
            <w:tcW w:w="1308" w:type="dxa"/>
          </w:tcPr>
          <w:p>
            <w:pPr>
              <w:pStyle w:val="TableParagraph"/>
              <w:ind w:left="107" w:right="141"/>
              <w:rPr>
                <w:sz w:val="24"/>
              </w:rPr>
            </w:pPr>
            <w:r>
              <w:rPr>
                <w:spacing w:val="-1"/>
                <w:sz w:val="24"/>
              </w:rPr>
              <w:t>Heterotrop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hic Plate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(35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C)</w:t>
            </w:r>
          </w:p>
        </w:tc>
        <w:tc>
          <w:tcPr>
            <w:tcW w:w="137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8.20±0.26x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40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7.00±0.96x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37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6.08±0.10x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3.84±0.72x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4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4.20±0.68x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8.05±0.22x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</w:tr>
      <w:tr>
        <w:trPr>
          <w:trHeight w:val="551" w:hRule="atLeast"/>
        </w:trPr>
        <w:tc>
          <w:tcPr>
            <w:tcW w:w="130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Coliform</w:t>
            </w:r>
          </w:p>
        </w:tc>
        <w:tc>
          <w:tcPr>
            <w:tcW w:w="1371" w:type="dxa"/>
          </w:tcPr>
          <w:p>
            <w:pPr>
              <w:pStyle w:val="TableParagraph"/>
              <w:spacing w:line="268" w:lineRule="exact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250000</w:t>
            </w:r>
          </w:p>
        </w:tc>
        <w:tc>
          <w:tcPr>
            <w:tcW w:w="1406" w:type="dxa"/>
          </w:tcPr>
          <w:p>
            <w:pPr>
              <w:pStyle w:val="TableParagraph"/>
              <w:spacing w:line="268" w:lineRule="exact"/>
              <w:ind w:left="320" w:right="315"/>
              <w:jc w:val="center"/>
              <w:rPr>
                <w:sz w:val="24"/>
              </w:rPr>
            </w:pPr>
            <w:r>
              <w:rPr>
                <w:sz w:val="24"/>
              </w:rPr>
              <w:t>160000</w:t>
            </w:r>
          </w:p>
        </w:tc>
        <w:tc>
          <w:tcPr>
            <w:tcW w:w="1373" w:type="dxa"/>
          </w:tcPr>
          <w:p>
            <w:pPr>
              <w:pStyle w:val="TableParagraph"/>
              <w:spacing w:line="268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82000</w:t>
            </w:r>
          </w:p>
        </w:tc>
        <w:tc>
          <w:tcPr>
            <w:tcW w:w="1373" w:type="dxa"/>
          </w:tcPr>
          <w:p>
            <w:pPr>
              <w:pStyle w:val="TableParagraph"/>
              <w:spacing w:line="268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63000</w:t>
            </w:r>
          </w:p>
        </w:tc>
        <w:tc>
          <w:tcPr>
            <w:tcW w:w="1374" w:type="dxa"/>
          </w:tcPr>
          <w:p>
            <w:pPr>
              <w:pStyle w:val="TableParagraph"/>
              <w:spacing w:line="268" w:lineRule="exact"/>
              <w:ind w:left="366" w:right="357"/>
              <w:jc w:val="center"/>
              <w:rPr>
                <w:sz w:val="24"/>
              </w:rPr>
            </w:pPr>
            <w:r>
              <w:rPr>
                <w:sz w:val="24"/>
              </w:rPr>
              <w:t>80000</w:t>
            </w:r>
          </w:p>
        </w:tc>
        <w:tc>
          <w:tcPr>
            <w:tcW w:w="1373" w:type="dxa"/>
          </w:tcPr>
          <w:p>
            <w:pPr>
              <w:pStyle w:val="TableParagraph"/>
              <w:spacing w:line="268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180000</w:t>
            </w:r>
          </w:p>
        </w:tc>
      </w:tr>
      <w:tr>
        <w:trPr>
          <w:trHeight w:val="551" w:hRule="atLeast"/>
        </w:trPr>
        <w:tc>
          <w:tcPr>
            <w:tcW w:w="130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Faecal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Coliform</w:t>
            </w:r>
          </w:p>
        </w:tc>
        <w:tc>
          <w:tcPr>
            <w:tcW w:w="1371" w:type="dxa"/>
          </w:tcPr>
          <w:p>
            <w:pPr>
              <w:pStyle w:val="TableParagraph"/>
              <w:spacing w:line="268" w:lineRule="exact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4500</w:t>
            </w:r>
          </w:p>
        </w:tc>
        <w:tc>
          <w:tcPr>
            <w:tcW w:w="1406" w:type="dxa"/>
          </w:tcPr>
          <w:p>
            <w:pPr>
              <w:pStyle w:val="TableParagraph"/>
              <w:spacing w:line="268" w:lineRule="exact"/>
              <w:ind w:left="320" w:right="315"/>
              <w:jc w:val="center"/>
              <w:rPr>
                <w:sz w:val="24"/>
              </w:rPr>
            </w:pPr>
            <w:r>
              <w:rPr>
                <w:sz w:val="24"/>
              </w:rPr>
              <w:t>4200</w:t>
            </w:r>
          </w:p>
        </w:tc>
        <w:tc>
          <w:tcPr>
            <w:tcW w:w="1373" w:type="dxa"/>
          </w:tcPr>
          <w:p>
            <w:pPr>
              <w:pStyle w:val="TableParagraph"/>
              <w:spacing w:line="268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3800</w:t>
            </w:r>
          </w:p>
        </w:tc>
        <w:tc>
          <w:tcPr>
            <w:tcW w:w="1373" w:type="dxa"/>
          </w:tcPr>
          <w:p>
            <w:pPr>
              <w:pStyle w:val="TableParagraph"/>
              <w:spacing w:line="268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2600</w:t>
            </w:r>
          </w:p>
        </w:tc>
        <w:tc>
          <w:tcPr>
            <w:tcW w:w="1374" w:type="dxa"/>
          </w:tcPr>
          <w:p>
            <w:pPr>
              <w:pStyle w:val="TableParagraph"/>
              <w:spacing w:line="268" w:lineRule="exact"/>
              <w:ind w:left="366" w:right="357"/>
              <w:jc w:val="center"/>
              <w:rPr>
                <w:sz w:val="24"/>
              </w:rPr>
            </w:pPr>
            <w:r>
              <w:rPr>
                <w:sz w:val="24"/>
              </w:rPr>
              <w:t>3500</w:t>
            </w:r>
          </w:p>
        </w:tc>
        <w:tc>
          <w:tcPr>
            <w:tcW w:w="1373" w:type="dxa"/>
          </w:tcPr>
          <w:p>
            <w:pPr>
              <w:pStyle w:val="TableParagraph"/>
              <w:spacing w:line="268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4200</w:t>
            </w:r>
          </w:p>
        </w:tc>
      </w:tr>
      <w:tr>
        <w:trPr>
          <w:trHeight w:val="829" w:hRule="atLeast"/>
        </w:trPr>
        <w:tc>
          <w:tcPr>
            <w:tcW w:w="130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Faecal</w:t>
            </w:r>
          </w:p>
          <w:p>
            <w:pPr>
              <w:pStyle w:val="TableParagraph"/>
              <w:spacing w:line="274" w:lineRule="exact"/>
              <w:ind w:left="107" w:right="144"/>
              <w:rPr>
                <w:sz w:val="24"/>
              </w:rPr>
            </w:pPr>
            <w:r>
              <w:rPr>
                <w:sz w:val="24"/>
              </w:rPr>
              <w:t>Streptococ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ci</w:t>
            </w:r>
          </w:p>
        </w:tc>
        <w:tc>
          <w:tcPr>
            <w:tcW w:w="1371" w:type="dxa"/>
          </w:tcPr>
          <w:p>
            <w:pPr>
              <w:pStyle w:val="TableParagraph"/>
              <w:spacing w:line="270" w:lineRule="exact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406" w:type="dxa"/>
          </w:tcPr>
          <w:p>
            <w:pPr>
              <w:pStyle w:val="TableParagraph"/>
              <w:spacing w:line="270" w:lineRule="exact"/>
              <w:ind w:left="320" w:right="315"/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1373" w:type="dxa"/>
          </w:tcPr>
          <w:p>
            <w:pPr>
              <w:pStyle w:val="TableParagraph"/>
              <w:spacing w:line="270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373" w:type="dxa"/>
          </w:tcPr>
          <w:p>
            <w:pPr>
              <w:pStyle w:val="TableParagraph"/>
              <w:spacing w:line="270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74" w:type="dxa"/>
          </w:tcPr>
          <w:p>
            <w:pPr>
              <w:pStyle w:val="TableParagraph"/>
              <w:spacing w:line="270" w:lineRule="exact"/>
              <w:ind w:left="366" w:right="357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373" w:type="dxa"/>
          </w:tcPr>
          <w:p>
            <w:pPr>
              <w:pStyle w:val="TableParagraph"/>
              <w:spacing w:line="270" w:lineRule="exact"/>
              <w:ind w:left="305" w:right="297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7"/>
        </w:rPr>
      </w:pPr>
    </w:p>
    <w:p>
      <w:pPr>
        <w:pStyle w:val="BodyText"/>
        <w:spacing w:before="1"/>
        <w:ind w:left="820"/>
      </w:pPr>
      <w:r>
        <w:rPr/>
        <w:t>Appendix A</w:t>
      </w:r>
      <w:r>
        <w:rPr>
          <w:spacing w:val="-1"/>
        </w:rPr>
        <w:t> </w:t>
      </w:r>
      <w:r>
        <w:rPr/>
        <w:t>(viii)</w:t>
      </w:r>
    </w:p>
    <w:p>
      <w:pPr>
        <w:pStyle w:val="BodyText"/>
        <w:spacing w:before="4"/>
        <w:rPr>
          <w:sz w:val="21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1378"/>
        <w:gridCol w:w="1377"/>
        <w:gridCol w:w="1377"/>
        <w:gridCol w:w="1377"/>
        <w:gridCol w:w="1375"/>
        <w:gridCol w:w="1377"/>
      </w:tblGrid>
      <w:tr>
        <w:trPr>
          <w:trHeight w:val="277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August</w:t>
            </w:r>
          </w:p>
        </w:tc>
        <w:tc>
          <w:tcPr>
            <w:tcW w:w="8261" w:type="dxa"/>
            <w:gridSpan w:val="6"/>
          </w:tcPr>
          <w:p>
            <w:pPr>
              <w:pStyle w:val="TableParagraph"/>
              <w:spacing w:line="258" w:lineRule="exact"/>
              <w:ind w:left="3433" w:right="3424"/>
              <w:jc w:val="center"/>
              <w:rPr>
                <w:sz w:val="24"/>
              </w:rPr>
            </w:pPr>
            <w:r>
              <w:rPr>
                <w:sz w:val="24"/>
              </w:rPr>
              <w:t>Sampling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Site</w:t>
            </w:r>
          </w:p>
        </w:tc>
      </w:tr>
      <w:tr>
        <w:trPr>
          <w:trHeight w:val="573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268" w:lineRule="exact"/>
              <w:ind w:left="308" w:right="299"/>
              <w:jc w:val="center"/>
              <w:rPr>
                <w:sz w:val="24"/>
              </w:rPr>
            </w:pPr>
            <w:r>
              <w:rPr>
                <w:sz w:val="24"/>
              </w:rPr>
              <w:t>P1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P2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07" w:right="295"/>
              <w:jc w:val="center"/>
              <w:rPr>
                <w:sz w:val="24"/>
              </w:rPr>
            </w:pPr>
            <w:r>
              <w:rPr>
                <w:sz w:val="24"/>
              </w:rPr>
              <w:t>P3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09" w:right="295"/>
              <w:jc w:val="center"/>
              <w:rPr>
                <w:sz w:val="24"/>
              </w:rPr>
            </w:pPr>
            <w:r>
              <w:rPr>
                <w:sz w:val="24"/>
              </w:rPr>
              <w:t>P4</w:t>
            </w:r>
          </w:p>
        </w:tc>
        <w:tc>
          <w:tcPr>
            <w:tcW w:w="1375" w:type="dxa"/>
          </w:tcPr>
          <w:p>
            <w:pPr>
              <w:pStyle w:val="TableParagraph"/>
              <w:spacing w:line="268" w:lineRule="exact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P5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11" w:right="294"/>
              <w:jc w:val="center"/>
              <w:rPr>
                <w:sz w:val="24"/>
              </w:rPr>
            </w:pPr>
            <w:r>
              <w:rPr>
                <w:sz w:val="24"/>
              </w:rPr>
              <w:t>P6</w:t>
            </w:r>
          </w:p>
        </w:tc>
      </w:tr>
      <w:tr>
        <w:trPr>
          <w:trHeight w:val="829" w:hRule="atLeast"/>
        </w:trPr>
        <w:tc>
          <w:tcPr>
            <w:tcW w:w="13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Heterotrop</w:t>
            </w:r>
          </w:p>
          <w:p>
            <w:pPr>
              <w:pStyle w:val="TableParagraph"/>
              <w:spacing w:line="270" w:lineRule="atLeast"/>
              <w:ind w:left="107" w:right="342"/>
              <w:rPr>
                <w:sz w:val="24"/>
              </w:rPr>
            </w:pPr>
            <w:r>
              <w:rPr>
                <w:sz w:val="24"/>
              </w:rPr>
              <w:t>hic Plate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Count</w:t>
            </w:r>
          </w:p>
        </w:tc>
        <w:tc>
          <w:tcPr>
            <w:tcW w:w="137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6.02±0.72x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4.89±0.30x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4.20±0.18x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2.20±0.62x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3.02±0.86x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5.73±0.78x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440" w:bottom="1200" w:left="620" w:right="160"/>
        </w:sect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1378"/>
        <w:gridCol w:w="1377"/>
        <w:gridCol w:w="1377"/>
        <w:gridCol w:w="1377"/>
        <w:gridCol w:w="1375"/>
        <w:gridCol w:w="1377"/>
      </w:tblGrid>
      <w:tr>
        <w:trPr>
          <w:trHeight w:val="275" w:hRule="atLeast"/>
        </w:trPr>
        <w:tc>
          <w:tcPr>
            <w:tcW w:w="131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(35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C)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3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Coliform</w:t>
            </w:r>
          </w:p>
        </w:tc>
        <w:tc>
          <w:tcPr>
            <w:tcW w:w="1378" w:type="dxa"/>
          </w:tcPr>
          <w:p>
            <w:pPr>
              <w:pStyle w:val="TableParagraph"/>
              <w:spacing w:line="268" w:lineRule="exact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200000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90000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80000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08" w:right="295"/>
              <w:jc w:val="center"/>
              <w:rPr>
                <w:sz w:val="24"/>
              </w:rPr>
            </w:pPr>
            <w:r>
              <w:rPr>
                <w:sz w:val="24"/>
              </w:rPr>
              <w:t>38000</w:t>
            </w:r>
          </w:p>
        </w:tc>
        <w:tc>
          <w:tcPr>
            <w:tcW w:w="1375" w:type="dxa"/>
          </w:tcPr>
          <w:p>
            <w:pPr>
              <w:pStyle w:val="TableParagraph"/>
              <w:spacing w:line="268" w:lineRule="exact"/>
              <w:ind w:left="368" w:right="357"/>
              <w:jc w:val="center"/>
              <w:rPr>
                <w:sz w:val="24"/>
              </w:rPr>
            </w:pPr>
            <w:r>
              <w:rPr>
                <w:sz w:val="24"/>
              </w:rPr>
              <w:t>40000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11" w:right="295"/>
              <w:jc w:val="center"/>
              <w:rPr>
                <w:sz w:val="24"/>
              </w:rPr>
            </w:pPr>
            <w:r>
              <w:rPr>
                <w:sz w:val="24"/>
              </w:rPr>
              <w:t>160000</w:t>
            </w:r>
          </w:p>
        </w:tc>
      </w:tr>
      <w:tr>
        <w:trPr>
          <w:trHeight w:val="551" w:hRule="atLeast"/>
        </w:trPr>
        <w:tc>
          <w:tcPr>
            <w:tcW w:w="13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Faecal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Coliform</w:t>
            </w:r>
          </w:p>
        </w:tc>
        <w:tc>
          <w:tcPr>
            <w:tcW w:w="1378" w:type="dxa"/>
          </w:tcPr>
          <w:p>
            <w:pPr>
              <w:pStyle w:val="TableParagraph"/>
              <w:spacing w:line="268" w:lineRule="exact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4000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3200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2700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08" w:right="295"/>
              <w:jc w:val="center"/>
              <w:rPr>
                <w:sz w:val="24"/>
              </w:rPr>
            </w:pPr>
            <w:r>
              <w:rPr>
                <w:sz w:val="24"/>
              </w:rPr>
              <w:t>2400</w:t>
            </w:r>
          </w:p>
        </w:tc>
        <w:tc>
          <w:tcPr>
            <w:tcW w:w="1375" w:type="dxa"/>
          </w:tcPr>
          <w:p>
            <w:pPr>
              <w:pStyle w:val="TableParagraph"/>
              <w:spacing w:line="268" w:lineRule="exact"/>
              <w:ind w:left="368" w:right="357"/>
              <w:jc w:val="center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11" w:right="295"/>
              <w:jc w:val="center"/>
              <w:rPr>
                <w:sz w:val="24"/>
              </w:rPr>
            </w:pPr>
            <w:r>
              <w:rPr>
                <w:sz w:val="24"/>
              </w:rPr>
              <w:t>3300</w:t>
            </w:r>
          </w:p>
        </w:tc>
      </w:tr>
      <w:tr>
        <w:trPr>
          <w:trHeight w:val="830" w:hRule="atLeast"/>
        </w:trPr>
        <w:tc>
          <w:tcPr>
            <w:tcW w:w="1313" w:type="dxa"/>
          </w:tcPr>
          <w:p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z w:val="24"/>
              </w:rPr>
              <w:t>Faecal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Streptococ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ci</w:t>
            </w:r>
          </w:p>
        </w:tc>
        <w:tc>
          <w:tcPr>
            <w:tcW w:w="1378" w:type="dxa"/>
          </w:tcPr>
          <w:p>
            <w:pPr>
              <w:pStyle w:val="TableParagraph"/>
              <w:spacing w:line="270" w:lineRule="exact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530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ind w:left="308" w:right="295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375" w:type="dxa"/>
          </w:tcPr>
          <w:p>
            <w:pPr>
              <w:pStyle w:val="TableParagraph"/>
              <w:spacing w:line="270" w:lineRule="exact"/>
              <w:ind w:left="368" w:right="357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ind w:left="311" w:right="295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90"/>
        <w:ind w:left="820"/>
      </w:pPr>
      <w:r>
        <w:rPr/>
        <w:t>Appendix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(ix)</w:t>
      </w:r>
    </w:p>
    <w:p>
      <w:pPr>
        <w:pStyle w:val="BodyText"/>
        <w:spacing w:before="4"/>
        <w:rPr>
          <w:sz w:val="21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1378"/>
        <w:gridCol w:w="1377"/>
        <w:gridCol w:w="1377"/>
        <w:gridCol w:w="1377"/>
        <w:gridCol w:w="1375"/>
        <w:gridCol w:w="1377"/>
      </w:tblGrid>
      <w:tr>
        <w:trPr>
          <w:trHeight w:val="275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September</w:t>
            </w:r>
          </w:p>
        </w:tc>
        <w:tc>
          <w:tcPr>
            <w:tcW w:w="8261" w:type="dxa"/>
            <w:gridSpan w:val="6"/>
          </w:tcPr>
          <w:p>
            <w:pPr>
              <w:pStyle w:val="TableParagraph"/>
              <w:spacing w:line="256" w:lineRule="exact"/>
              <w:ind w:left="3433" w:right="3424"/>
              <w:jc w:val="center"/>
              <w:rPr>
                <w:sz w:val="24"/>
              </w:rPr>
            </w:pPr>
            <w:r>
              <w:rPr>
                <w:sz w:val="24"/>
              </w:rPr>
              <w:t>Sampling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Site</w:t>
            </w:r>
          </w:p>
        </w:tc>
      </w:tr>
      <w:tr>
        <w:trPr>
          <w:trHeight w:val="278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258" w:lineRule="exact"/>
              <w:ind w:left="308" w:right="299"/>
              <w:jc w:val="center"/>
              <w:rPr>
                <w:sz w:val="24"/>
              </w:rPr>
            </w:pPr>
            <w:r>
              <w:rPr>
                <w:sz w:val="24"/>
              </w:rPr>
              <w:t>P1</w:t>
            </w:r>
          </w:p>
        </w:tc>
        <w:tc>
          <w:tcPr>
            <w:tcW w:w="1377" w:type="dxa"/>
          </w:tcPr>
          <w:p>
            <w:pPr>
              <w:pStyle w:val="TableParagraph"/>
              <w:spacing w:line="258" w:lineRule="exact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P2</w:t>
            </w:r>
          </w:p>
        </w:tc>
        <w:tc>
          <w:tcPr>
            <w:tcW w:w="1377" w:type="dxa"/>
          </w:tcPr>
          <w:p>
            <w:pPr>
              <w:pStyle w:val="TableParagraph"/>
              <w:spacing w:line="258" w:lineRule="exact"/>
              <w:ind w:left="307" w:right="295"/>
              <w:jc w:val="center"/>
              <w:rPr>
                <w:sz w:val="24"/>
              </w:rPr>
            </w:pPr>
            <w:r>
              <w:rPr>
                <w:sz w:val="24"/>
              </w:rPr>
              <w:t>P3</w:t>
            </w:r>
          </w:p>
        </w:tc>
        <w:tc>
          <w:tcPr>
            <w:tcW w:w="1377" w:type="dxa"/>
          </w:tcPr>
          <w:p>
            <w:pPr>
              <w:pStyle w:val="TableParagraph"/>
              <w:spacing w:line="258" w:lineRule="exact"/>
              <w:ind w:left="309" w:right="295"/>
              <w:jc w:val="center"/>
              <w:rPr>
                <w:sz w:val="24"/>
              </w:rPr>
            </w:pPr>
            <w:r>
              <w:rPr>
                <w:sz w:val="24"/>
              </w:rPr>
              <w:t>P4</w:t>
            </w:r>
          </w:p>
        </w:tc>
        <w:tc>
          <w:tcPr>
            <w:tcW w:w="1375" w:type="dxa"/>
          </w:tcPr>
          <w:p>
            <w:pPr>
              <w:pStyle w:val="TableParagraph"/>
              <w:spacing w:line="258" w:lineRule="exact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P5</w:t>
            </w:r>
          </w:p>
        </w:tc>
        <w:tc>
          <w:tcPr>
            <w:tcW w:w="1377" w:type="dxa"/>
          </w:tcPr>
          <w:p>
            <w:pPr>
              <w:pStyle w:val="TableParagraph"/>
              <w:spacing w:line="258" w:lineRule="exact"/>
              <w:ind w:left="311" w:right="294"/>
              <w:jc w:val="center"/>
              <w:rPr>
                <w:sz w:val="24"/>
              </w:rPr>
            </w:pPr>
            <w:r>
              <w:rPr>
                <w:sz w:val="24"/>
              </w:rPr>
              <w:t>P6</w:t>
            </w:r>
          </w:p>
        </w:tc>
      </w:tr>
      <w:tr>
        <w:trPr>
          <w:trHeight w:val="1103" w:hRule="atLeast"/>
        </w:trPr>
        <w:tc>
          <w:tcPr>
            <w:tcW w:w="1313" w:type="dxa"/>
          </w:tcPr>
          <w:p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pacing w:val="-1"/>
                <w:sz w:val="24"/>
              </w:rPr>
              <w:t>Heterotrop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hic Plate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(35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C)</w:t>
            </w:r>
          </w:p>
        </w:tc>
        <w:tc>
          <w:tcPr>
            <w:tcW w:w="137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4.75±0.60x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3.80±0.57x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3.02±0.48x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1.96±0.56x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3.00±0.86x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4.26±0.71x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</w:tr>
      <w:tr>
        <w:trPr>
          <w:trHeight w:val="551" w:hRule="atLeast"/>
        </w:trPr>
        <w:tc>
          <w:tcPr>
            <w:tcW w:w="13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Coliform</w:t>
            </w:r>
          </w:p>
        </w:tc>
        <w:tc>
          <w:tcPr>
            <w:tcW w:w="1378" w:type="dxa"/>
          </w:tcPr>
          <w:p>
            <w:pPr>
              <w:pStyle w:val="TableParagraph"/>
              <w:spacing w:line="268" w:lineRule="exact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150000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65000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45000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08" w:right="295"/>
              <w:jc w:val="center"/>
              <w:rPr>
                <w:sz w:val="24"/>
              </w:rPr>
            </w:pPr>
            <w:r>
              <w:rPr>
                <w:sz w:val="24"/>
              </w:rPr>
              <w:t>35000</w:t>
            </w:r>
          </w:p>
        </w:tc>
        <w:tc>
          <w:tcPr>
            <w:tcW w:w="1375" w:type="dxa"/>
          </w:tcPr>
          <w:p>
            <w:pPr>
              <w:pStyle w:val="TableParagraph"/>
              <w:spacing w:line="268" w:lineRule="exact"/>
              <w:ind w:left="368" w:right="357"/>
              <w:jc w:val="center"/>
              <w:rPr>
                <w:sz w:val="24"/>
              </w:rPr>
            </w:pPr>
            <w:r>
              <w:rPr>
                <w:sz w:val="24"/>
              </w:rPr>
              <w:t>40000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91"/>
              <w:rPr>
                <w:sz w:val="24"/>
              </w:rPr>
            </w:pPr>
            <w:r>
              <w:rPr>
                <w:sz w:val="24"/>
              </w:rPr>
              <w:t>80000</w:t>
            </w:r>
          </w:p>
        </w:tc>
      </w:tr>
      <w:tr>
        <w:trPr>
          <w:trHeight w:val="551" w:hRule="atLeast"/>
        </w:trPr>
        <w:tc>
          <w:tcPr>
            <w:tcW w:w="13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Faecal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Coliform</w:t>
            </w:r>
          </w:p>
        </w:tc>
        <w:tc>
          <w:tcPr>
            <w:tcW w:w="1378" w:type="dxa"/>
          </w:tcPr>
          <w:p>
            <w:pPr>
              <w:pStyle w:val="TableParagraph"/>
              <w:spacing w:line="268" w:lineRule="exact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2600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2300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2200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08" w:right="295"/>
              <w:jc w:val="center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1375" w:type="dxa"/>
          </w:tcPr>
          <w:p>
            <w:pPr>
              <w:pStyle w:val="TableParagraph"/>
              <w:spacing w:line="268" w:lineRule="exact"/>
              <w:ind w:left="368" w:right="357"/>
              <w:jc w:val="center"/>
              <w:rPr>
                <w:sz w:val="24"/>
              </w:rPr>
            </w:pPr>
            <w:r>
              <w:rPr>
                <w:sz w:val="24"/>
              </w:rPr>
              <w:t>2200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451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</w:tr>
      <w:tr>
        <w:trPr>
          <w:trHeight w:val="827" w:hRule="atLeast"/>
        </w:trPr>
        <w:tc>
          <w:tcPr>
            <w:tcW w:w="1313" w:type="dxa"/>
          </w:tcPr>
          <w:p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z w:val="24"/>
              </w:rPr>
              <w:t>Faecal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Streptococ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ci</w:t>
            </w:r>
          </w:p>
        </w:tc>
        <w:tc>
          <w:tcPr>
            <w:tcW w:w="1378" w:type="dxa"/>
          </w:tcPr>
          <w:p>
            <w:pPr>
              <w:pStyle w:val="TableParagraph"/>
              <w:spacing w:line="268" w:lineRule="exact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08" w:right="295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75" w:type="dxa"/>
          </w:tcPr>
          <w:p>
            <w:pPr>
              <w:pStyle w:val="TableParagraph"/>
              <w:spacing w:line="268" w:lineRule="exact"/>
              <w:ind w:left="368" w:right="357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11" w:right="295"/>
              <w:jc w:val="center"/>
              <w:rPr>
                <w:sz w:val="24"/>
              </w:rPr>
            </w:pPr>
            <w:r>
              <w:rPr>
                <w:sz w:val="24"/>
              </w:rPr>
              <w:t>290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7"/>
        </w:rPr>
      </w:pPr>
    </w:p>
    <w:p>
      <w:pPr>
        <w:pStyle w:val="BodyText"/>
        <w:ind w:left="820"/>
      </w:pPr>
      <w:r>
        <w:rPr/>
        <w:t>Appendix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(x)</w:t>
      </w: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1378"/>
        <w:gridCol w:w="1377"/>
        <w:gridCol w:w="1377"/>
        <w:gridCol w:w="1377"/>
        <w:gridCol w:w="1375"/>
        <w:gridCol w:w="1377"/>
      </w:tblGrid>
      <w:tr>
        <w:trPr>
          <w:trHeight w:val="275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October</w:t>
            </w:r>
          </w:p>
        </w:tc>
        <w:tc>
          <w:tcPr>
            <w:tcW w:w="8261" w:type="dxa"/>
            <w:gridSpan w:val="6"/>
          </w:tcPr>
          <w:p>
            <w:pPr>
              <w:pStyle w:val="TableParagraph"/>
              <w:spacing w:line="256" w:lineRule="exact"/>
              <w:ind w:left="3433" w:right="3424"/>
              <w:jc w:val="center"/>
              <w:rPr>
                <w:sz w:val="24"/>
              </w:rPr>
            </w:pPr>
            <w:r>
              <w:rPr>
                <w:sz w:val="24"/>
              </w:rPr>
              <w:t>Sampling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Site</w:t>
            </w:r>
          </w:p>
        </w:tc>
      </w:tr>
      <w:tr>
        <w:trPr>
          <w:trHeight w:val="275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256" w:lineRule="exact"/>
              <w:ind w:left="308" w:right="299"/>
              <w:jc w:val="center"/>
              <w:rPr>
                <w:sz w:val="24"/>
              </w:rPr>
            </w:pPr>
            <w:r>
              <w:rPr>
                <w:sz w:val="24"/>
              </w:rPr>
              <w:t>P1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P2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07" w:right="295"/>
              <w:jc w:val="center"/>
              <w:rPr>
                <w:sz w:val="24"/>
              </w:rPr>
            </w:pPr>
            <w:r>
              <w:rPr>
                <w:sz w:val="24"/>
              </w:rPr>
              <w:t>P3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09" w:right="295"/>
              <w:jc w:val="center"/>
              <w:rPr>
                <w:sz w:val="24"/>
              </w:rPr>
            </w:pPr>
            <w:r>
              <w:rPr>
                <w:sz w:val="24"/>
              </w:rPr>
              <w:t>P4</w:t>
            </w:r>
          </w:p>
        </w:tc>
        <w:tc>
          <w:tcPr>
            <w:tcW w:w="1375" w:type="dxa"/>
          </w:tcPr>
          <w:p>
            <w:pPr>
              <w:pStyle w:val="TableParagraph"/>
              <w:spacing w:line="256" w:lineRule="exact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P5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11" w:right="294"/>
              <w:jc w:val="center"/>
              <w:rPr>
                <w:sz w:val="24"/>
              </w:rPr>
            </w:pPr>
            <w:r>
              <w:rPr>
                <w:sz w:val="24"/>
              </w:rPr>
              <w:t>P6</w:t>
            </w:r>
          </w:p>
        </w:tc>
      </w:tr>
      <w:tr>
        <w:trPr>
          <w:trHeight w:val="1103" w:hRule="atLeast"/>
        </w:trPr>
        <w:tc>
          <w:tcPr>
            <w:tcW w:w="1313" w:type="dxa"/>
          </w:tcPr>
          <w:p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pacing w:val="-1"/>
                <w:sz w:val="24"/>
              </w:rPr>
              <w:t>Heterotrop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hic Plate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(35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C)</w:t>
            </w:r>
          </w:p>
        </w:tc>
        <w:tc>
          <w:tcPr>
            <w:tcW w:w="137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3.80±0.54x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2.76±0.43x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2.64±0.35x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1.62±0.62x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1.94±0.74x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3.00±0.40x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</w:tr>
      <w:tr>
        <w:trPr>
          <w:trHeight w:val="553" w:hRule="atLeast"/>
        </w:trPr>
        <w:tc>
          <w:tcPr>
            <w:tcW w:w="131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Coliform</w:t>
            </w:r>
          </w:p>
        </w:tc>
        <w:tc>
          <w:tcPr>
            <w:tcW w:w="1378" w:type="dxa"/>
          </w:tcPr>
          <w:p>
            <w:pPr>
              <w:pStyle w:val="TableParagraph"/>
              <w:spacing w:line="270" w:lineRule="exact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80000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40000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38000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ind w:left="308" w:right="295"/>
              <w:jc w:val="center"/>
              <w:rPr>
                <w:sz w:val="24"/>
              </w:rPr>
            </w:pPr>
            <w:r>
              <w:rPr>
                <w:sz w:val="24"/>
              </w:rPr>
              <w:t>18000</w:t>
            </w:r>
          </w:p>
        </w:tc>
        <w:tc>
          <w:tcPr>
            <w:tcW w:w="1375" w:type="dxa"/>
          </w:tcPr>
          <w:p>
            <w:pPr>
              <w:pStyle w:val="TableParagraph"/>
              <w:spacing w:line="270" w:lineRule="exact"/>
              <w:ind w:left="368" w:right="357"/>
              <w:jc w:val="center"/>
              <w:rPr>
                <w:sz w:val="24"/>
              </w:rPr>
            </w:pPr>
            <w:r>
              <w:rPr>
                <w:sz w:val="24"/>
              </w:rPr>
              <w:t>30000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ind w:left="311" w:right="295"/>
              <w:jc w:val="center"/>
              <w:rPr>
                <w:sz w:val="24"/>
              </w:rPr>
            </w:pPr>
            <w:r>
              <w:rPr>
                <w:sz w:val="24"/>
              </w:rPr>
              <w:t>65000</w:t>
            </w:r>
          </w:p>
        </w:tc>
      </w:tr>
    </w:tbl>
    <w:p>
      <w:pPr>
        <w:spacing w:after="0" w:line="270" w:lineRule="exact"/>
        <w:jc w:val="center"/>
        <w:rPr>
          <w:sz w:val="24"/>
        </w:rPr>
        <w:sectPr>
          <w:pgSz w:w="12240" w:h="15840"/>
          <w:pgMar w:header="0" w:footer="935" w:top="1440" w:bottom="1200" w:left="620" w:right="160"/>
        </w:sect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1378"/>
        <w:gridCol w:w="1377"/>
        <w:gridCol w:w="1377"/>
        <w:gridCol w:w="1377"/>
        <w:gridCol w:w="1375"/>
        <w:gridCol w:w="1377"/>
      </w:tblGrid>
      <w:tr>
        <w:trPr>
          <w:trHeight w:val="552" w:hRule="atLeast"/>
        </w:trPr>
        <w:tc>
          <w:tcPr>
            <w:tcW w:w="13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Faecal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Coliform</w:t>
            </w:r>
          </w:p>
        </w:tc>
        <w:tc>
          <w:tcPr>
            <w:tcW w:w="1378" w:type="dxa"/>
          </w:tcPr>
          <w:p>
            <w:pPr>
              <w:pStyle w:val="TableParagraph"/>
              <w:spacing w:line="268" w:lineRule="exact"/>
              <w:ind w:left="448"/>
              <w:rPr>
                <w:sz w:val="24"/>
              </w:rPr>
            </w:pPr>
            <w:r>
              <w:rPr>
                <w:sz w:val="24"/>
              </w:rPr>
              <w:t>2300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449"/>
              <w:rPr>
                <w:sz w:val="24"/>
              </w:rPr>
            </w:pPr>
            <w:r>
              <w:rPr>
                <w:sz w:val="24"/>
              </w:rPr>
              <w:t>1700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375" w:type="dxa"/>
          </w:tcPr>
          <w:p>
            <w:pPr>
              <w:pStyle w:val="TableParagraph"/>
              <w:spacing w:line="268" w:lineRule="exact"/>
              <w:ind w:left="448"/>
              <w:rPr>
                <w:sz w:val="24"/>
              </w:rPr>
            </w:pPr>
            <w:r>
              <w:rPr>
                <w:sz w:val="24"/>
              </w:rPr>
              <w:t>1600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11" w:right="295"/>
              <w:jc w:val="center"/>
              <w:rPr>
                <w:sz w:val="24"/>
              </w:rPr>
            </w:pPr>
            <w:r>
              <w:rPr>
                <w:sz w:val="24"/>
              </w:rPr>
              <w:t>2200</w:t>
            </w:r>
          </w:p>
        </w:tc>
      </w:tr>
      <w:tr>
        <w:trPr>
          <w:trHeight w:val="827" w:hRule="atLeast"/>
        </w:trPr>
        <w:tc>
          <w:tcPr>
            <w:tcW w:w="1313" w:type="dxa"/>
          </w:tcPr>
          <w:p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z w:val="24"/>
              </w:rPr>
              <w:t>Faecal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Streptococ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ci</w:t>
            </w:r>
          </w:p>
        </w:tc>
        <w:tc>
          <w:tcPr>
            <w:tcW w:w="1378" w:type="dxa"/>
          </w:tcPr>
          <w:p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75" w:type="dxa"/>
          </w:tcPr>
          <w:p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11" w:right="295"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90"/>
        <w:ind w:left="820"/>
      </w:pPr>
      <w:r>
        <w:rPr/>
        <w:t>Appendix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(xi)</w:t>
      </w: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1378"/>
        <w:gridCol w:w="1377"/>
        <w:gridCol w:w="1377"/>
        <w:gridCol w:w="1377"/>
        <w:gridCol w:w="1375"/>
        <w:gridCol w:w="1377"/>
      </w:tblGrid>
      <w:tr>
        <w:trPr>
          <w:trHeight w:val="275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November</w:t>
            </w:r>
          </w:p>
        </w:tc>
        <w:tc>
          <w:tcPr>
            <w:tcW w:w="8261" w:type="dxa"/>
            <w:gridSpan w:val="6"/>
          </w:tcPr>
          <w:p>
            <w:pPr>
              <w:pStyle w:val="TableParagraph"/>
              <w:spacing w:line="256" w:lineRule="exact"/>
              <w:ind w:left="3433" w:right="3424"/>
              <w:jc w:val="center"/>
              <w:rPr>
                <w:sz w:val="24"/>
              </w:rPr>
            </w:pPr>
            <w:r>
              <w:rPr>
                <w:sz w:val="24"/>
              </w:rPr>
              <w:t>Sampling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Site</w:t>
            </w:r>
          </w:p>
        </w:tc>
      </w:tr>
      <w:tr>
        <w:trPr>
          <w:trHeight w:val="275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256" w:lineRule="exact"/>
              <w:ind w:left="308" w:right="299"/>
              <w:jc w:val="center"/>
              <w:rPr>
                <w:sz w:val="24"/>
              </w:rPr>
            </w:pPr>
            <w:r>
              <w:rPr>
                <w:sz w:val="24"/>
              </w:rPr>
              <w:t>P1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P2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07" w:right="295"/>
              <w:jc w:val="center"/>
              <w:rPr>
                <w:sz w:val="24"/>
              </w:rPr>
            </w:pPr>
            <w:r>
              <w:rPr>
                <w:sz w:val="24"/>
              </w:rPr>
              <w:t>P3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09" w:right="295"/>
              <w:jc w:val="center"/>
              <w:rPr>
                <w:sz w:val="24"/>
              </w:rPr>
            </w:pPr>
            <w:r>
              <w:rPr>
                <w:sz w:val="24"/>
              </w:rPr>
              <w:t>P4</w:t>
            </w:r>
          </w:p>
        </w:tc>
        <w:tc>
          <w:tcPr>
            <w:tcW w:w="1375" w:type="dxa"/>
          </w:tcPr>
          <w:p>
            <w:pPr>
              <w:pStyle w:val="TableParagraph"/>
              <w:spacing w:line="256" w:lineRule="exact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P5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11" w:right="294"/>
              <w:jc w:val="center"/>
              <w:rPr>
                <w:sz w:val="24"/>
              </w:rPr>
            </w:pPr>
            <w:r>
              <w:rPr>
                <w:sz w:val="24"/>
              </w:rPr>
              <w:t>P6</w:t>
            </w:r>
          </w:p>
        </w:tc>
      </w:tr>
      <w:tr>
        <w:trPr>
          <w:trHeight w:val="1104" w:hRule="atLeast"/>
        </w:trPr>
        <w:tc>
          <w:tcPr>
            <w:tcW w:w="1313" w:type="dxa"/>
          </w:tcPr>
          <w:p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pacing w:val="-1"/>
                <w:sz w:val="24"/>
              </w:rPr>
              <w:t>Heterotrop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hic Plate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Count</w:t>
            </w:r>
          </w:p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(35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C)</w:t>
            </w:r>
          </w:p>
        </w:tc>
        <w:tc>
          <w:tcPr>
            <w:tcW w:w="1378" w:type="dxa"/>
          </w:tcPr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3.49±0.56x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</w:tcPr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2.64±0.28x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</w:tcPr>
          <w:p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>
              <w:rPr>
                <w:sz w:val="24"/>
              </w:rPr>
              <w:t>1.92±0.56x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</w:tcPr>
          <w:p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0.98±0.38x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5" w:type="dxa"/>
          </w:tcPr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1.80±0.45x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</w:tcPr>
          <w:p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sz w:val="24"/>
              </w:rPr>
              <w:t>2.75±0.39x</w:t>
            </w:r>
          </w:p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</w:tr>
      <w:tr>
        <w:trPr>
          <w:trHeight w:val="553" w:hRule="atLeast"/>
        </w:trPr>
        <w:tc>
          <w:tcPr>
            <w:tcW w:w="131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Coliform</w:t>
            </w:r>
          </w:p>
        </w:tc>
        <w:tc>
          <w:tcPr>
            <w:tcW w:w="1378" w:type="dxa"/>
          </w:tcPr>
          <w:p>
            <w:pPr>
              <w:pStyle w:val="TableParagraph"/>
              <w:spacing w:line="270" w:lineRule="exact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42000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35000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26000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ind w:left="308" w:right="295"/>
              <w:jc w:val="center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375" w:type="dxa"/>
          </w:tcPr>
          <w:p>
            <w:pPr>
              <w:pStyle w:val="TableParagraph"/>
              <w:spacing w:line="270" w:lineRule="exact"/>
              <w:ind w:left="368" w:right="357"/>
              <w:jc w:val="center"/>
              <w:rPr>
                <w:sz w:val="24"/>
              </w:rPr>
            </w:pPr>
            <w:r>
              <w:rPr>
                <w:sz w:val="24"/>
              </w:rPr>
              <w:t>25000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70" w:lineRule="exact"/>
              <w:ind w:left="391"/>
              <w:rPr>
                <w:sz w:val="24"/>
              </w:rPr>
            </w:pPr>
            <w:r>
              <w:rPr>
                <w:sz w:val="24"/>
              </w:rPr>
              <w:t>40000</w:t>
            </w:r>
          </w:p>
        </w:tc>
      </w:tr>
      <w:tr>
        <w:trPr>
          <w:trHeight w:val="551" w:hRule="atLeast"/>
        </w:trPr>
        <w:tc>
          <w:tcPr>
            <w:tcW w:w="13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Faecal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Coliform</w:t>
            </w:r>
          </w:p>
        </w:tc>
        <w:tc>
          <w:tcPr>
            <w:tcW w:w="1378" w:type="dxa"/>
          </w:tcPr>
          <w:p>
            <w:pPr>
              <w:pStyle w:val="TableParagraph"/>
              <w:spacing w:line="268" w:lineRule="exact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2300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1600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08" w:right="295"/>
              <w:jc w:val="center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1375" w:type="dxa"/>
          </w:tcPr>
          <w:p>
            <w:pPr>
              <w:pStyle w:val="TableParagraph"/>
              <w:spacing w:line="268" w:lineRule="exact"/>
              <w:ind w:left="368" w:right="357"/>
              <w:jc w:val="center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451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</w:tr>
      <w:tr>
        <w:trPr>
          <w:trHeight w:val="827" w:hRule="atLeast"/>
        </w:trPr>
        <w:tc>
          <w:tcPr>
            <w:tcW w:w="1313" w:type="dxa"/>
          </w:tcPr>
          <w:p>
            <w:pPr>
              <w:pStyle w:val="TableParagraph"/>
              <w:ind w:left="107" w:right="149"/>
              <w:rPr>
                <w:sz w:val="24"/>
              </w:rPr>
            </w:pPr>
            <w:r>
              <w:rPr>
                <w:sz w:val="24"/>
              </w:rPr>
              <w:t>Faecal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Streptococ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ci</w:t>
            </w:r>
          </w:p>
        </w:tc>
        <w:tc>
          <w:tcPr>
            <w:tcW w:w="1378" w:type="dxa"/>
          </w:tcPr>
          <w:p>
            <w:pPr>
              <w:pStyle w:val="TableParagraph"/>
              <w:spacing w:line="268" w:lineRule="exact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08" w:right="295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375" w:type="dxa"/>
          </w:tcPr>
          <w:p>
            <w:pPr>
              <w:pStyle w:val="TableParagraph"/>
              <w:spacing w:line="268" w:lineRule="exact"/>
              <w:ind w:left="368" w:right="357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11" w:right="295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7"/>
        </w:rPr>
      </w:pPr>
    </w:p>
    <w:p>
      <w:pPr>
        <w:pStyle w:val="BodyText"/>
        <w:spacing w:before="1"/>
        <w:ind w:left="820"/>
      </w:pPr>
      <w:r>
        <w:rPr/>
        <w:t>Appendix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(xii)</w:t>
      </w: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1378"/>
        <w:gridCol w:w="1377"/>
        <w:gridCol w:w="1377"/>
        <w:gridCol w:w="1377"/>
        <w:gridCol w:w="1375"/>
        <w:gridCol w:w="1377"/>
      </w:tblGrid>
      <w:tr>
        <w:trPr>
          <w:trHeight w:val="275" w:hRule="atLeast"/>
        </w:trPr>
        <w:tc>
          <w:tcPr>
            <w:tcW w:w="1313" w:type="dxa"/>
            <w:vMerge w:val="restart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December</w:t>
            </w:r>
          </w:p>
        </w:tc>
        <w:tc>
          <w:tcPr>
            <w:tcW w:w="8261" w:type="dxa"/>
            <w:gridSpan w:val="6"/>
          </w:tcPr>
          <w:p>
            <w:pPr>
              <w:pStyle w:val="TableParagraph"/>
              <w:spacing w:line="256" w:lineRule="exact"/>
              <w:ind w:left="3433" w:right="3424"/>
              <w:jc w:val="center"/>
              <w:rPr>
                <w:sz w:val="24"/>
              </w:rPr>
            </w:pPr>
            <w:r>
              <w:rPr>
                <w:sz w:val="24"/>
              </w:rPr>
              <w:t>Sampling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Site</w:t>
            </w:r>
          </w:p>
        </w:tc>
      </w:tr>
      <w:tr>
        <w:trPr>
          <w:trHeight w:val="275" w:hRule="atLeast"/>
        </w:trPr>
        <w:tc>
          <w:tcPr>
            <w:tcW w:w="131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78" w:type="dxa"/>
          </w:tcPr>
          <w:p>
            <w:pPr>
              <w:pStyle w:val="TableParagraph"/>
              <w:spacing w:line="256" w:lineRule="exact"/>
              <w:ind w:left="308" w:right="299"/>
              <w:jc w:val="center"/>
              <w:rPr>
                <w:sz w:val="24"/>
              </w:rPr>
            </w:pPr>
            <w:r>
              <w:rPr>
                <w:sz w:val="24"/>
              </w:rPr>
              <w:t>P1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P2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07" w:right="295"/>
              <w:jc w:val="center"/>
              <w:rPr>
                <w:sz w:val="24"/>
              </w:rPr>
            </w:pPr>
            <w:r>
              <w:rPr>
                <w:sz w:val="24"/>
              </w:rPr>
              <w:t>P3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09" w:right="295"/>
              <w:jc w:val="center"/>
              <w:rPr>
                <w:sz w:val="24"/>
              </w:rPr>
            </w:pPr>
            <w:r>
              <w:rPr>
                <w:sz w:val="24"/>
              </w:rPr>
              <w:t>P4</w:t>
            </w:r>
          </w:p>
        </w:tc>
        <w:tc>
          <w:tcPr>
            <w:tcW w:w="1375" w:type="dxa"/>
          </w:tcPr>
          <w:p>
            <w:pPr>
              <w:pStyle w:val="TableParagraph"/>
              <w:spacing w:line="256" w:lineRule="exact"/>
              <w:ind w:left="368" w:right="356"/>
              <w:jc w:val="center"/>
              <w:rPr>
                <w:sz w:val="24"/>
              </w:rPr>
            </w:pPr>
            <w:r>
              <w:rPr>
                <w:sz w:val="24"/>
              </w:rPr>
              <w:t>P5</w:t>
            </w:r>
          </w:p>
        </w:tc>
        <w:tc>
          <w:tcPr>
            <w:tcW w:w="1377" w:type="dxa"/>
          </w:tcPr>
          <w:p>
            <w:pPr>
              <w:pStyle w:val="TableParagraph"/>
              <w:spacing w:line="256" w:lineRule="exact"/>
              <w:ind w:left="311" w:right="294"/>
              <w:jc w:val="center"/>
              <w:rPr>
                <w:sz w:val="24"/>
              </w:rPr>
            </w:pPr>
            <w:r>
              <w:rPr>
                <w:sz w:val="24"/>
              </w:rPr>
              <w:t>P6</w:t>
            </w:r>
          </w:p>
        </w:tc>
      </w:tr>
      <w:tr>
        <w:trPr>
          <w:trHeight w:val="1103" w:hRule="atLeast"/>
        </w:trPr>
        <w:tc>
          <w:tcPr>
            <w:tcW w:w="1313" w:type="dxa"/>
          </w:tcPr>
          <w:p>
            <w:pPr>
              <w:pStyle w:val="TableParagraph"/>
              <w:ind w:left="107" w:right="146"/>
              <w:rPr>
                <w:sz w:val="24"/>
              </w:rPr>
            </w:pPr>
            <w:r>
              <w:rPr>
                <w:spacing w:val="-1"/>
                <w:sz w:val="24"/>
              </w:rPr>
              <w:t>Heterotrop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hic Plate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(35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C)</w:t>
            </w:r>
          </w:p>
        </w:tc>
        <w:tc>
          <w:tcPr>
            <w:tcW w:w="137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2.75±0.87x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1.32±0.16x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1.20±0.94x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0.85±0.62x</w:t>
            </w: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1.10±0.68x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1.80±0.56x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5</w:t>
            </w:r>
          </w:p>
        </w:tc>
      </w:tr>
      <w:tr>
        <w:trPr>
          <w:trHeight w:val="277" w:hRule="atLeast"/>
        </w:trPr>
        <w:tc>
          <w:tcPr>
            <w:tcW w:w="1313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78" w:type="dxa"/>
          </w:tcPr>
          <w:p>
            <w:pPr>
              <w:pStyle w:val="TableParagraph"/>
              <w:spacing w:line="258" w:lineRule="exact"/>
              <w:ind w:left="308" w:right="300"/>
              <w:jc w:val="center"/>
              <w:rPr>
                <w:sz w:val="24"/>
              </w:rPr>
            </w:pPr>
            <w:r>
              <w:rPr>
                <w:sz w:val="24"/>
              </w:rPr>
              <w:t>33000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58" w:lineRule="exact"/>
              <w:ind w:left="305" w:right="295"/>
              <w:jc w:val="center"/>
              <w:rPr>
                <w:sz w:val="24"/>
              </w:rPr>
            </w:pPr>
            <w:r>
              <w:rPr>
                <w:sz w:val="24"/>
              </w:rPr>
              <w:t>30000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58" w:lineRule="exact"/>
              <w:ind w:left="306" w:right="295"/>
              <w:jc w:val="center"/>
              <w:rPr>
                <w:sz w:val="24"/>
              </w:rPr>
            </w:pPr>
            <w:r>
              <w:rPr>
                <w:sz w:val="24"/>
              </w:rPr>
              <w:t>25000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58" w:lineRule="exact"/>
              <w:ind w:left="308" w:right="295"/>
              <w:jc w:val="center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375" w:type="dxa"/>
          </w:tcPr>
          <w:p>
            <w:pPr>
              <w:pStyle w:val="TableParagraph"/>
              <w:spacing w:line="258" w:lineRule="exact"/>
              <w:ind w:left="368" w:right="357"/>
              <w:jc w:val="center"/>
              <w:rPr>
                <w:sz w:val="24"/>
              </w:rPr>
            </w:pPr>
            <w:r>
              <w:rPr>
                <w:sz w:val="24"/>
              </w:rPr>
              <w:t>18000</w:t>
            </w:r>
          </w:p>
        </w:tc>
        <w:tc>
          <w:tcPr>
            <w:tcW w:w="1377" w:type="dxa"/>
          </w:tcPr>
          <w:p>
            <w:pPr>
              <w:pStyle w:val="TableParagraph"/>
              <w:spacing w:line="258" w:lineRule="exact"/>
              <w:ind w:left="311" w:right="295"/>
              <w:jc w:val="center"/>
              <w:rPr>
                <w:sz w:val="24"/>
              </w:rPr>
            </w:pPr>
            <w:r>
              <w:rPr>
                <w:sz w:val="24"/>
              </w:rPr>
              <w:t>32000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pgSz w:w="12240" w:h="15840"/>
          <w:pgMar w:header="0" w:footer="935" w:top="1440" w:bottom="1200" w:left="620" w:right="160"/>
        </w:sectPr>
      </w:pPr>
    </w:p>
    <w:tbl>
      <w:tblPr>
        <w:tblW w:w="0" w:type="auto"/>
        <w:jc w:val="left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1378"/>
        <w:gridCol w:w="1377"/>
        <w:gridCol w:w="1377"/>
        <w:gridCol w:w="1377"/>
        <w:gridCol w:w="1375"/>
        <w:gridCol w:w="1377"/>
      </w:tblGrid>
      <w:tr>
        <w:trPr>
          <w:trHeight w:val="275" w:hRule="atLeast"/>
        </w:trPr>
        <w:tc>
          <w:tcPr>
            <w:tcW w:w="131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Coliform</w:t>
            </w:r>
          </w:p>
        </w:tc>
        <w:tc>
          <w:tcPr>
            <w:tcW w:w="13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13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Faecal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Coliform</w:t>
            </w:r>
          </w:p>
        </w:tc>
        <w:tc>
          <w:tcPr>
            <w:tcW w:w="1378" w:type="dxa"/>
          </w:tcPr>
          <w:p>
            <w:pPr>
              <w:pStyle w:val="TableParagraph"/>
              <w:spacing w:line="268" w:lineRule="exact"/>
              <w:ind w:left="448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right="436"/>
              <w:jc w:val="right"/>
              <w:rPr>
                <w:sz w:val="24"/>
              </w:rPr>
            </w:pPr>
            <w:r>
              <w:rPr>
                <w:sz w:val="24"/>
              </w:rPr>
              <w:t>1700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449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right="434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375" w:type="dxa"/>
          </w:tcPr>
          <w:p>
            <w:pPr>
              <w:pStyle w:val="TableParagraph"/>
              <w:spacing w:line="268" w:lineRule="exact"/>
              <w:ind w:left="448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11" w:right="295"/>
              <w:jc w:val="center"/>
              <w:rPr>
                <w:sz w:val="24"/>
              </w:rPr>
            </w:pPr>
            <w:r>
              <w:rPr>
                <w:sz w:val="24"/>
              </w:rPr>
              <w:t>1800</w:t>
            </w:r>
          </w:p>
        </w:tc>
      </w:tr>
      <w:tr>
        <w:trPr>
          <w:trHeight w:val="830" w:hRule="atLeast"/>
        </w:trPr>
        <w:tc>
          <w:tcPr>
            <w:tcW w:w="131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Faecal</w:t>
            </w:r>
          </w:p>
          <w:p>
            <w:pPr>
              <w:pStyle w:val="TableParagraph"/>
              <w:spacing w:line="270" w:lineRule="atLeast"/>
              <w:ind w:left="107" w:right="149"/>
              <w:rPr>
                <w:sz w:val="24"/>
              </w:rPr>
            </w:pPr>
            <w:r>
              <w:rPr>
                <w:sz w:val="24"/>
              </w:rPr>
              <w:t>Streptococ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ci</w:t>
            </w:r>
          </w:p>
        </w:tc>
        <w:tc>
          <w:tcPr>
            <w:tcW w:w="1378" w:type="dxa"/>
          </w:tcPr>
          <w:p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right="496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right="494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75" w:type="dxa"/>
          </w:tcPr>
          <w:p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77" w:type="dxa"/>
          </w:tcPr>
          <w:p>
            <w:pPr>
              <w:pStyle w:val="TableParagraph"/>
              <w:spacing w:line="268" w:lineRule="exact"/>
              <w:ind w:left="311" w:right="29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before="90"/>
        <w:ind w:left="820"/>
      </w:pPr>
      <w:r>
        <w:rPr/>
        <w:t>Appendix</w:t>
      </w:r>
      <w:r>
        <w:rPr>
          <w:spacing w:val="1"/>
        </w:rPr>
        <w:t> </w:t>
      </w:r>
      <w:r>
        <w:rPr/>
        <w:t>B</w:t>
      </w:r>
      <w:r>
        <w:rPr>
          <w:spacing w:val="-3"/>
        </w:rPr>
        <w:t> </w:t>
      </w:r>
      <w:r>
        <w:rPr/>
        <w:t>(i): Physicochemical</w:t>
      </w:r>
      <w:r>
        <w:rPr>
          <w:spacing w:val="-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ofWater Samples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January</w:t>
      </w:r>
      <w:r>
        <w:rPr>
          <w:spacing w:val="-6"/>
        </w:rPr>
        <w:t> </w:t>
      </w:r>
      <w:r>
        <w:rPr/>
        <w:t>2014</w:t>
      </w: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6"/>
        <w:gridCol w:w="1169"/>
        <w:gridCol w:w="1306"/>
        <w:gridCol w:w="1275"/>
        <w:gridCol w:w="1291"/>
        <w:gridCol w:w="1206"/>
        <w:gridCol w:w="1089"/>
      </w:tblGrid>
      <w:tr>
        <w:trPr>
          <w:trHeight w:val="410" w:hRule="atLeast"/>
        </w:trPr>
        <w:tc>
          <w:tcPr>
            <w:tcW w:w="9852" w:type="dxa"/>
            <w:gridSpan w:val="7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896"/>
              <w:rPr>
                <w:sz w:val="24"/>
              </w:rPr>
            </w:pPr>
            <w:r>
              <w:rPr>
                <w:sz w:val="24"/>
              </w:rPr>
              <w:t>Values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Sites</w:t>
            </w:r>
          </w:p>
        </w:tc>
      </w:tr>
      <w:tr>
        <w:trPr>
          <w:trHeight w:val="692" w:hRule="atLeast"/>
        </w:trPr>
        <w:tc>
          <w:tcPr>
            <w:tcW w:w="25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Parameter</w:t>
            </w:r>
          </w:p>
        </w:tc>
        <w:tc>
          <w:tcPr>
            <w:tcW w:w="11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88"/>
              <w:rPr>
                <w:sz w:val="24"/>
              </w:rPr>
            </w:pPr>
            <w:r>
              <w:rPr>
                <w:sz w:val="24"/>
              </w:rPr>
              <w:t>P1</w:t>
            </w:r>
          </w:p>
        </w:tc>
        <w:tc>
          <w:tcPr>
            <w:tcW w:w="13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506" w:right="506"/>
              <w:jc w:val="center"/>
              <w:rPr>
                <w:sz w:val="24"/>
              </w:rPr>
            </w:pPr>
            <w:r>
              <w:rPr>
                <w:sz w:val="24"/>
              </w:rPr>
              <w:t>P2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21" w:right="391"/>
              <w:jc w:val="center"/>
              <w:rPr>
                <w:sz w:val="24"/>
              </w:rPr>
            </w:pPr>
            <w:r>
              <w:rPr>
                <w:sz w:val="24"/>
              </w:rPr>
              <w:t>P3</w:t>
            </w: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90" w:right="319"/>
              <w:jc w:val="center"/>
              <w:rPr>
                <w:sz w:val="24"/>
              </w:rPr>
            </w:pPr>
            <w:r>
              <w:rPr>
                <w:sz w:val="24"/>
              </w:rPr>
              <w:t>P4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P5</w:t>
            </w:r>
          </w:p>
        </w:tc>
        <w:tc>
          <w:tcPr>
            <w:tcW w:w="10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06" w:right="319"/>
              <w:jc w:val="center"/>
              <w:rPr>
                <w:sz w:val="24"/>
              </w:rPr>
            </w:pPr>
            <w:r>
              <w:rPr>
                <w:sz w:val="24"/>
              </w:rPr>
              <w:t>P6</w:t>
            </w:r>
          </w:p>
        </w:tc>
      </w:tr>
      <w:tr>
        <w:trPr>
          <w:trHeight w:val="391" w:hRule="atLeast"/>
        </w:trPr>
        <w:tc>
          <w:tcPr>
            <w:tcW w:w="25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11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8.11</w:t>
            </w:r>
          </w:p>
        </w:tc>
        <w:tc>
          <w:tcPr>
            <w:tcW w:w="13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8.06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21" w:right="394"/>
              <w:jc w:val="center"/>
              <w:rPr>
                <w:sz w:val="24"/>
              </w:rPr>
            </w:pPr>
            <w:r>
              <w:rPr>
                <w:sz w:val="24"/>
              </w:rPr>
              <w:t>8.05</w:t>
            </w:r>
          </w:p>
        </w:tc>
        <w:tc>
          <w:tcPr>
            <w:tcW w:w="12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91" w:right="319"/>
              <w:jc w:val="center"/>
              <w:rPr>
                <w:sz w:val="24"/>
              </w:rPr>
            </w:pPr>
            <w:r>
              <w:rPr>
                <w:sz w:val="24"/>
              </w:rPr>
              <w:t>8.37</w:t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15" w:right="310"/>
              <w:jc w:val="center"/>
              <w:rPr>
                <w:sz w:val="24"/>
              </w:rPr>
            </w:pPr>
            <w:r>
              <w:rPr>
                <w:sz w:val="24"/>
              </w:rPr>
              <w:t>8.50</w:t>
            </w:r>
          </w:p>
        </w:tc>
        <w:tc>
          <w:tcPr>
            <w:tcW w:w="10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</w:tr>
      <w:tr>
        <w:trPr>
          <w:trHeight w:val="571" w:hRule="atLeast"/>
        </w:trPr>
        <w:tc>
          <w:tcPr>
            <w:tcW w:w="2516" w:type="dxa"/>
          </w:tcPr>
          <w:p>
            <w:pPr>
              <w:pStyle w:val="TableParagraph"/>
              <w:spacing w:before="153"/>
              <w:ind w:left="108"/>
              <w:rPr>
                <w:sz w:val="24"/>
              </w:rPr>
            </w:pPr>
            <w:r>
              <w:rPr>
                <w:sz w:val="24"/>
              </w:rPr>
              <w:t>Temperature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C)</w:t>
            </w:r>
          </w:p>
        </w:tc>
        <w:tc>
          <w:tcPr>
            <w:tcW w:w="1169" w:type="dxa"/>
          </w:tcPr>
          <w:p>
            <w:pPr>
              <w:pStyle w:val="TableParagraph"/>
              <w:spacing w:before="153"/>
              <w:ind w:left="304"/>
              <w:rPr>
                <w:sz w:val="24"/>
              </w:rPr>
            </w:pPr>
            <w:r>
              <w:rPr>
                <w:sz w:val="24"/>
              </w:rPr>
              <w:t>25.4</w:t>
            </w:r>
          </w:p>
        </w:tc>
        <w:tc>
          <w:tcPr>
            <w:tcW w:w="1306" w:type="dxa"/>
          </w:tcPr>
          <w:p>
            <w:pPr>
              <w:pStyle w:val="TableParagraph"/>
              <w:spacing w:before="153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25.5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3"/>
              <w:ind w:left="421" w:right="394"/>
              <w:jc w:val="center"/>
              <w:rPr>
                <w:sz w:val="24"/>
              </w:rPr>
            </w:pPr>
            <w:r>
              <w:rPr>
                <w:sz w:val="24"/>
              </w:rPr>
              <w:t>25.3</w:t>
            </w:r>
          </w:p>
        </w:tc>
        <w:tc>
          <w:tcPr>
            <w:tcW w:w="1291" w:type="dxa"/>
          </w:tcPr>
          <w:p>
            <w:pPr>
              <w:pStyle w:val="TableParagraph"/>
              <w:spacing w:before="153"/>
              <w:ind w:left="391" w:right="319"/>
              <w:jc w:val="center"/>
              <w:rPr>
                <w:sz w:val="24"/>
              </w:rPr>
            </w:pPr>
            <w:r>
              <w:rPr>
                <w:sz w:val="24"/>
              </w:rPr>
              <w:t>25.6</w:t>
            </w:r>
          </w:p>
        </w:tc>
        <w:tc>
          <w:tcPr>
            <w:tcW w:w="1206" w:type="dxa"/>
          </w:tcPr>
          <w:p>
            <w:pPr>
              <w:pStyle w:val="TableParagraph"/>
              <w:spacing w:before="153"/>
              <w:ind w:left="315" w:right="310"/>
              <w:jc w:val="center"/>
              <w:rPr>
                <w:sz w:val="24"/>
              </w:rPr>
            </w:pPr>
            <w:r>
              <w:rPr>
                <w:sz w:val="24"/>
              </w:rPr>
              <w:t>25.4</w:t>
            </w:r>
          </w:p>
        </w:tc>
        <w:tc>
          <w:tcPr>
            <w:tcW w:w="1089" w:type="dxa"/>
          </w:tcPr>
          <w:p>
            <w:pPr>
              <w:pStyle w:val="TableParagraph"/>
              <w:spacing w:before="153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25.4</w:t>
            </w:r>
          </w:p>
        </w:tc>
      </w:tr>
      <w:tr>
        <w:trPr>
          <w:trHeight w:val="551" w:hRule="atLeast"/>
        </w:trPr>
        <w:tc>
          <w:tcPr>
            <w:tcW w:w="2516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Conductance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(µS/cm)</w:t>
            </w:r>
          </w:p>
        </w:tc>
        <w:tc>
          <w:tcPr>
            <w:tcW w:w="1169" w:type="dxa"/>
          </w:tcPr>
          <w:p>
            <w:pPr>
              <w:pStyle w:val="TableParagraph"/>
              <w:spacing w:before="133"/>
              <w:ind w:left="304"/>
              <w:rPr>
                <w:sz w:val="24"/>
              </w:rPr>
            </w:pPr>
            <w:r>
              <w:rPr>
                <w:sz w:val="24"/>
              </w:rPr>
              <w:t>75.6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3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96.7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3"/>
              <w:ind w:left="421" w:right="394"/>
              <w:jc w:val="center"/>
              <w:rPr>
                <w:sz w:val="24"/>
              </w:rPr>
            </w:pPr>
            <w:r>
              <w:rPr>
                <w:sz w:val="24"/>
              </w:rPr>
              <w:t>74.6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3"/>
              <w:ind w:left="391" w:right="319"/>
              <w:jc w:val="center"/>
              <w:rPr>
                <w:sz w:val="24"/>
              </w:rPr>
            </w:pPr>
            <w:r>
              <w:rPr>
                <w:sz w:val="24"/>
              </w:rPr>
              <w:t>201.0</w:t>
            </w:r>
          </w:p>
        </w:tc>
        <w:tc>
          <w:tcPr>
            <w:tcW w:w="1206" w:type="dxa"/>
          </w:tcPr>
          <w:p>
            <w:pPr>
              <w:pStyle w:val="TableParagraph"/>
              <w:spacing w:before="133"/>
              <w:ind w:left="315" w:right="310"/>
              <w:jc w:val="center"/>
              <w:rPr>
                <w:sz w:val="24"/>
              </w:rPr>
            </w:pPr>
            <w:r>
              <w:rPr>
                <w:sz w:val="24"/>
              </w:rPr>
              <w:t>321.0</w:t>
            </w:r>
          </w:p>
        </w:tc>
        <w:tc>
          <w:tcPr>
            <w:tcW w:w="1089" w:type="dxa"/>
          </w:tcPr>
          <w:p>
            <w:pPr>
              <w:pStyle w:val="TableParagraph"/>
              <w:spacing w:before="133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96.4</w:t>
            </w:r>
          </w:p>
        </w:tc>
      </w:tr>
      <w:tr>
        <w:trPr>
          <w:trHeight w:val="552" w:hRule="atLeast"/>
        </w:trPr>
        <w:tc>
          <w:tcPr>
            <w:tcW w:w="2516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169" w:type="dxa"/>
          </w:tcPr>
          <w:p>
            <w:pPr>
              <w:pStyle w:val="TableParagraph"/>
              <w:spacing w:before="133"/>
              <w:ind w:left="364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3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3"/>
              <w:ind w:left="421" w:right="394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3"/>
              <w:ind w:left="391" w:right="319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06" w:type="dxa"/>
          </w:tcPr>
          <w:p>
            <w:pPr>
              <w:pStyle w:val="TableParagraph"/>
              <w:spacing w:before="133"/>
              <w:ind w:left="315" w:right="310"/>
              <w:jc w:val="center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089" w:type="dxa"/>
          </w:tcPr>
          <w:p>
            <w:pPr>
              <w:pStyle w:val="TableParagraph"/>
              <w:spacing w:before="13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</w:tr>
      <w:tr>
        <w:trPr>
          <w:trHeight w:val="552" w:hRule="atLeast"/>
        </w:trPr>
        <w:tc>
          <w:tcPr>
            <w:tcW w:w="2516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169" w:type="dxa"/>
          </w:tcPr>
          <w:p>
            <w:pPr>
              <w:pStyle w:val="TableParagraph"/>
              <w:spacing w:before="133"/>
              <w:ind w:left="364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3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3"/>
              <w:ind w:left="421" w:right="394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3"/>
              <w:ind w:left="391" w:right="319"/>
              <w:jc w:val="center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  <w:tc>
          <w:tcPr>
            <w:tcW w:w="1206" w:type="dxa"/>
          </w:tcPr>
          <w:p>
            <w:pPr>
              <w:pStyle w:val="TableParagraph"/>
              <w:spacing w:before="133"/>
              <w:ind w:left="315" w:right="310"/>
              <w:jc w:val="center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089" w:type="dxa"/>
          </w:tcPr>
          <w:p>
            <w:pPr>
              <w:pStyle w:val="TableParagraph"/>
              <w:spacing w:before="13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</w:tr>
      <w:tr>
        <w:trPr>
          <w:trHeight w:val="552" w:hRule="atLeast"/>
        </w:trPr>
        <w:tc>
          <w:tcPr>
            <w:tcW w:w="2516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169" w:type="dxa"/>
          </w:tcPr>
          <w:p>
            <w:pPr>
              <w:pStyle w:val="TableParagraph"/>
              <w:spacing w:before="133"/>
              <w:ind w:left="335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3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3"/>
              <w:ind w:left="421" w:right="392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3"/>
              <w:ind w:left="389" w:right="319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206" w:type="dxa"/>
          </w:tcPr>
          <w:p>
            <w:pPr>
              <w:pStyle w:val="TableParagraph"/>
              <w:spacing w:before="133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089" w:type="dxa"/>
          </w:tcPr>
          <w:p>
            <w:pPr>
              <w:pStyle w:val="TableParagraph"/>
              <w:spacing w:before="133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</w:tr>
      <w:tr>
        <w:trPr>
          <w:trHeight w:val="552" w:hRule="atLeast"/>
        </w:trPr>
        <w:tc>
          <w:tcPr>
            <w:tcW w:w="2516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Solids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169" w:type="dxa"/>
          </w:tcPr>
          <w:p>
            <w:pPr>
              <w:pStyle w:val="TableParagraph"/>
              <w:spacing w:before="133"/>
              <w:ind w:left="335"/>
              <w:rPr>
                <w:sz w:val="24"/>
              </w:rPr>
            </w:pPr>
            <w:r>
              <w:rPr>
                <w:sz w:val="24"/>
              </w:rPr>
              <w:t>780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3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580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3"/>
              <w:ind w:left="421" w:right="392"/>
              <w:jc w:val="center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3"/>
              <w:ind w:left="389" w:right="319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06" w:type="dxa"/>
          </w:tcPr>
          <w:p>
            <w:pPr>
              <w:pStyle w:val="TableParagraph"/>
              <w:spacing w:before="133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133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>
        <w:trPr>
          <w:trHeight w:val="551" w:hRule="atLeast"/>
        </w:trPr>
        <w:tc>
          <w:tcPr>
            <w:tcW w:w="2516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TDS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169" w:type="dxa"/>
          </w:tcPr>
          <w:p>
            <w:pPr>
              <w:pStyle w:val="TableParagraph"/>
              <w:spacing w:before="133"/>
              <w:ind w:left="335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3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3"/>
              <w:ind w:left="421" w:right="392"/>
              <w:jc w:val="center"/>
              <w:rPr>
                <w:sz w:val="24"/>
              </w:rPr>
            </w:pPr>
            <w:r>
              <w:rPr>
                <w:sz w:val="24"/>
              </w:rPr>
              <w:t>470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3"/>
              <w:ind w:left="389" w:right="319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206" w:type="dxa"/>
          </w:tcPr>
          <w:p>
            <w:pPr>
              <w:pStyle w:val="TableParagraph"/>
              <w:spacing w:before="133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1089" w:type="dxa"/>
          </w:tcPr>
          <w:p>
            <w:pPr>
              <w:pStyle w:val="TableParagraph"/>
              <w:spacing w:before="133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>
        <w:trPr>
          <w:trHeight w:val="552" w:hRule="atLeast"/>
        </w:trPr>
        <w:tc>
          <w:tcPr>
            <w:tcW w:w="2516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TSS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169" w:type="dxa"/>
          </w:tcPr>
          <w:p>
            <w:pPr>
              <w:pStyle w:val="TableParagraph"/>
              <w:spacing w:before="133"/>
              <w:ind w:left="335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3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3"/>
              <w:ind w:left="421" w:right="392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3"/>
              <w:ind w:left="389" w:right="31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06" w:type="dxa"/>
          </w:tcPr>
          <w:p>
            <w:pPr>
              <w:pStyle w:val="TableParagraph"/>
              <w:spacing w:before="133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089" w:type="dxa"/>
          </w:tcPr>
          <w:p>
            <w:pPr>
              <w:pStyle w:val="TableParagraph"/>
              <w:spacing w:before="133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>
        <w:trPr>
          <w:trHeight w:val="551" w:hRule="atLeast"/>
        </w:trPr>
        <w:tc>
          <w:tcPr>
            <w:tcW w:w="2516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Alkalinity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169" w:type="dxa"/>
          </w:tcPr>
          <w:p>
            <w:pPr>
              <w:pStyle w:val="TableParagraph"/>
              <w:spacing w:before="133"/>
              <w:ind w:left="377" w:right="51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06" w:type="dxa"/>
          </w:tcPr>
          <w:p>
            <w:pPr>
              <w:pStyle w:val="TableParagraph"/>
              <w:spacing w:before="133"/>
              <w:ind w:left="505" w:right="50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3"/>
              <w:ind w:left="421" w:right="39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3"/>
              <w:ind w:left="389" w:right="31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06" w:type="dxa"/>
          </w:tcPr>
          <w:p>
            <w:pPr>
              <w:pStyle w:val="TableParagraph"/>
              <w:spacing w:before="133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089" w:type="dxa"/>
          </w:tcPr>
          <w:p>
            <w:pPr>
              <w:pStyle w:val="TableParagraph"/>
              <w:spacing w:before="133"/>
              <w:ind w:left="306" w:right="32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408" w:hRule="atLeast"/>
        </w:trPr>
        <w:tc>
          <w:tcPr>
            <w:tcW w:w="2516" w:type="dxa"/>
          </w:tcPr>
          <w:p>
            <w:pPr>
              <w:pStyle w:val="TableParagraph"/>
              <w:spacing w:line="256" w:lineRule="exact" w:before="133"/>
              <w:ind w:left="108"/>
              <w:rPr>
                <w:sz w:val="24"/>
              </w:rPr>
            </w:pPr>
            <w:r>
              <w:rPr>
                <w:sz w:val="24"/>
              </w:rPr>
              <w:t>Acidity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169" w:type="dxa"/>
          </w:tcPr>
          <w:p>
            <w:pPr>
              <w:pStyle w:val="TableParagraph"/>
              <w:spacing w:line="256" w:lineRule="exact" w:before="133"/>
              <w:ind w:left="377" w:right="51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06" w:type="dxa"/>
          </w:tcPr>
          <w:p>
            <w:pPr>
              <w:pStyle w:val="TableParagraph"/>
              <w:spacing w:line="256" w:lineRule="exact" w:before="133"/>
              <w:ind w:left="505" w:right="50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 w:before="133"/>
              <w:ind w:left="421" w:right="39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91" w:type="dxa"/>
          </w:tcPr>
          <w:p>
            <w:pPr>
              <w:pStyle w:val="TableParagraph"/>
              <w:spacing w:line="256" w:lineRule="exact" w:before="133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06" w:type="dxa"/>
          </w:tcPr>
          <w:p>
            <w:pPr>
              <w:pStyle w:val="TableParagraph"/>
              <w:spacing w:line="256" w:lineRule="exact" w:before="133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89" w:type="dxa"/>
          </w:tcPr>
          <w:p>
            <w:pPr>
              <w:pStyle w:val="TableParagraph"/>
              <w:spacing w:line="256" w:lineRule="exact" w:before="133"/>
              <w:ind w:left="306" w:right="32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935" w:top="1440" w:bottom="1200" w:left="620" w:right="160"/>
        </w:sectPr>
      </w:pPr>
    </w:p>
    <w:tbl>
      <w:tblPr>
        <w:tblW w:w="0" w:type="auto"/>
        <w:jc w:val="left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4"/>
        <w:gridCol w:w="1274"/>
        <w:gridCol w:w="1305"/>
        <w:gridCol w:w="1304"/>
        <w:gridCol w:w="1260"/>
        <w:gridCol w:w="1175"/>
        <w:gridCol w:w="1118"/>
      </w:tblGrid>
      <w:tr>
        <w:trPr>
          <w:trHeight w:val="409" w:hRule="atLeast"/>
        </w:trPr>
        <w:tc>
          <w:tcPr>
            <w:tcW w:w="2424" w:type="dxa"/>
          </w:tcPr>
          <w:p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Chlorides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74" w:type="dxa"/>
          </w:tcPr>
          <w:p>
            <w:pPr>
              <w:pStyle w:val="TableParagraph"/>
              <w:spacing w:line="266" w:lineRule="exact"/>
              <w:ind w:left="483" w:right="510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305" w:type="dxa"/>
          </w:tcPr>
          <w:p>
            <w:pPr>
              <w:pStyle w:val="TableParagraph"/>
              <w:spacing w:line="266" w:lineRule="exact"/>
              <w:ind w:left="362" w:right="360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304" w:type="dxa"/>
          </w:tcPr>
          <w:p>
            <w:pPr>
              <w:pStyle w:val="TableParagraph"/>
              <w:spacing w:line="266" w:lineRule="exact"/>
              <w:ind w:left="363" w:right="358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60" w:type="dxa"/>
          </w:tcPr>
          <w:p>
            <w:pPr>
              <w:pStyle w:val="TableParagraph"/>
              <w:spacing w:line="266" w:lineRule="exact"/>
              <w:ind w:left="362" w:right="31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75" w:type="dxa"/>
          </w:tcPr>
          <w:p>
            <w:pPr>
              <w:pStyle w:val="TableParagraph"/>
              <w:spacing w:line="266" w:lineRule="exact"/>
              <w:ind w:left="317" w:right="27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118" w:type="dxa"/>
          </w:tcPr>
          <w:p>
            <w:pPr>
              <w:pStyle w:val="TableParagraph"/>
              <w:spacing w:line="266" w:lineRule="exact"/>
              <w:ind w:left="280" w:right="255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552" w:hRule="atLeast"/>
        </w:trPr>
        <w:tc>
          <w:tcPr>
            <w:tcW w:w="2424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Sulphate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74" w:type="dxa"/>
          </w:tcPr>
          <w:p>
            <w:pPr>
              <w:pStyle w:val="TableParagraph"/>
              <w:spacing w:before="133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33"/>
              <w:ind w:left="362" w:right="360"/>
              <w:jc w:val="center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33"/>
              <w:ind w:left="363" w:right="358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3"/>
              <w:ind w:left="362" w:right="315"/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175" w:type="dxa"/>
          </w:tcPr>
          <w:p>
            <w:pPr>
              <w:pStyle w:val="TableParagraph"/>
              <w:spacing w:before="133"/>
              <w:ind w:left="317" w:right="275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133"/>
              <w:ind w:left="280" w:right="255"/>
              <w:jc w:val="center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>
        <w:trPr>
          <w:trHeight w:val="551" w:hRule="atLeast"/>
        </w:trPr>
        <w:tc>
          <w:tcPr>
            <w:tcW w:w="2424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Phosphate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74" w:type="dxa"/>
          </w:tcPr>
          <w:p>
            <w:pPr>
              <w:pStyle w:val="TableParagraph"/>
              <w:spacing w:before="13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0.11</w:t>
            </w:r>
          </w:p>
        </w:tc>
        <w:tc>
          <w:tcPr>
            <w:tcW w:w="1305" w:type="dxa"/>
          </w:tcPr>
          <w:p>
            <w:pPr>
              <w:pStyle w:val="TableParagraph"/>
              <w:spacing w:before="133"/>
              <w:ind w:left="364" w:right="360"/>
              <w:jc w:val="center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1304" w:type="dxa"/>
          </w:tcPr>
          <w:p>
            <w:pPr>
              <w:pStyle w:val="TableParagraph"/>
              <w:spacing w:before="133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3"/>
              <w:ind w:left="365" w:right="315"/>
              <w:jc w:val="center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1175" w:type="dxa"/>
          </w:tcPr>
          <w:p>
            <w:pPr>
              <w:pStyle w:val="TableParagraph"/>
              <w:spacing w:before="133"/>
              <w:ind w:left="320" w:right="275"/>
              <w:jc w:val="center"/>
              <w:rPr>
                <w:sz w:val="24"/>
              </w:rPr>
            </w:pPr>
            <w:r>
              <w:rPr>
                <w:sz w:val="24"/>
              </w:rPr>
              <w:t>1.77</w:t>
            </w:r>
          </w:p>
        </w:tc>
        <w:tc>
          <w:tcPr>
            <w:tcW w:w="1118" w:type="dxa"/>
          </w:tcPr>
          <w:p>
            <w:pPr>
              <w:pStyle w:val="TableParagraph"/>
              <w:spacing w:before="133"/>
              <w:ind w:left="280" w:right="258"/>
              <w:jc w:val="center"/>
              <w:rPr>
                <w:sz w:val="24"/>
              </w:rPr>
            </w:pPr>
            <w:r>
              <w:rPr>
                <w:sz w:val="24"/>
              </w:rPr>
              <w:t>0.59</w:t>
            </w:r>
          </w:p>
        </w:tc>
      </w:tr>
      <w:tr>
        <w:trPr>
          <w:trHeight w:val="552" w:hRule="atLeast"/>
        </w:trPr>
        <w:tc>
          <w:tcPr>
            <w:tcW w:w="2424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Hardness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74" w:type="dxa"/>
          </w:tcPr>
          <w:p>
            <w:pPr>
              <w:pStyle w:val="TableParagraph"/>
              <w:spacing w:before="133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161.6</w:t>
            </w:r>
          </w:p>
        </w:tc>
        <w:tc>
          <w:tcPr>
            <w:tcW w:w="1305" w:type="dxa"/>
          </w:tcPr>
          <w:p>
            <w:pPr>
              <w:pStyle w:val="TableParagraph"/>
              <w:spacing w:before="133"/>
              <w:ind w:left="364" w:right="360"/>
              <w:jc w:val="center"/>
              <w:rPr>
                <w:sz w:val="24"/>
              </w:rPr>
            </w:pPr>
            <w:r>
              <w:rPr>
                <w:sz w:val="24"/>
              </w:rPr>
              <w:t>121.2</w:t>
            </w:r>
          </w:p>
        </w:tc>
        <w:tc>
          <w:tcPr>
            <w:tcW w:w="1304" w:type="dxa"/>
          </w:tcPr>
          <w:p>
            <w:pPr>
              <w:pStyle w:val="TableParagraph"/>
              <w:spacing w:before="133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151.5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3"/>
              <w:ind w:left="365" w:right="315"/>
              <w:jc w:val="center"/>
              <w:rPr>
                <w:sz w:val="24"/>
              </w:rPr>
            </w:pPr>
            <w:r>
              <w:rPr>
                <w:sz w:val="24"/>
              </w:rPr>
              <w:t>282.8</w:t>
            </w:r>
          </w:p>
        </w:tc>
        <w:tc>
          <w:tcPr>
            <w:tcW w:w="1175" w:type="dxa"/>
          </w:tcPr>
          <w:p>
            <w:pPr>
              <w:pStyle w:val="TableParagraph"/>
              <w:spacing w:before="133"/>
              <w:ind w:left="320" w:right="275"/>
              <w:jc w:val="center"/>
              <w:rPr>
                <w:sz w:val="24"/>
              </w:rPr>
            </w:pPr>
            <w:r>
              <w:rPr>
                <w:sz w:val="24"/>
              </w:rPr>
              <w:t>184.8</w:t>
            </w:r>
          </w:p>
        </w:tc>
        <w:tc>
          <w:tcPr>
            <w:tcW w:w="1118" w:type="dxa"/>
          </w:tcPr>
          <w:p>
            <w:pPr>
              <w:pStyle w:val="TableParagraph"/>
              <w:spacing w:before="133"/>
              <w:ind w:left="280" w:right="258"/>
              <w:jc w:val="center"/>
              <w:rPr>
                <w:sz w:val="24"/>
              </w:rPr>
            </w:pPr>
            <w:r>
              <w:rPr>
                <w:sz w:val="24"/>
              </w:rPr>
              <w:t>131.3</w:t>
            </w:r>
          </w:p>
        </w:tc>
      </w:tr>
      <w:tr>
        <w:trPr>
          <w:trHeight w:val="553" w:hRule="atLeast"/>
        </w:trPr>
        <w:tc>
          <w:tcPr>
            <w:tcW w:w="2424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Nitrates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74" w:type="dxa"/>
          </w:tcPr>
          <w:p>
            <w:pPr>
              <w:pStyle w:val="TableParagraph"/>
              <w:spacing w:before="13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19.7</w:t>
            </w:r>
          </w:p>
        </w:tc>
        <w:tc>
          <w:tcPr>
            <w:tcW w:w="1305" w:type="dxa"/>
          </w:tcPr>
          <w:p>
            <w:pPr>
              <w:pStyle w:val="TableParagraph"/>
              <w:spacing w:before="133"/>
              <w:ind w:left="364" w:right="360"/>
              <w:jc w:val="center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  <w:tc>
          <w:tcPr>
            <w:tcW w:w="1304" w:type="dxa"/>
          </w:tcPr>
          <w:p>
            <w:pPr>
              <w:pStyle w:val="TableParagraph"/>
              <w:spacing w:before="133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3"/>
              <w:ind w:left="365" w:right="315"/>
              <w:jc w:val="center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  <w:tc>
          <w:tcPr>
            <w:tcW w:w="1175" w:type="dxa"/>
          </w:tcPr>
          <w:p>
            <w:pPr>
              <w:pStyle w:val="TableParagraph"/>
              <w:spacing w:before="133"/>
              <w:ind w:left="320" w:right="275"/>
              <w:jc w:val="center"/>
              <w:rPr>
                <w:sz w:val="24"/>
              </w:rPr>
            </w:pPr>
            <w:r>
              <w:rPr>
                <w:sz w:val="24"/>
              </w:rPr>
              <w:t>11.8</w:t>
            </w:r>
          </w:p>
        </w:tc>
        <w:tc>
          <w:tcPr>
            <w:tcW w:w="1118" w:type="dxa"/>
          </w:tcPr>
          <w:p>
            <w:pPr>
              <w:pStyle w:val="TableParagraph"/>
              <w:spacing w:before="133"/>
              <w:ind w:left="280" w:right="258"/>
              <w:jc w:val="center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</w:tr>
      <w:tr>
        <w:trPr>
          <w:trHeight w:val="554" w:hRule="atLeast"/>
        </w:trPr>
        <w:tc>
          <w:tcPr>
            <w:tcW w:w="24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122"/>
              <w:rPr>
                <w:sz w:val="24"/>
              </w:rPr>
            </w:pPr>
            <w:r>
              <w:rPr>
                <w:sz w:val="24"/>
              </w:rPr>
              <w:t>Ammonia-N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0.46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364" w:right="360"/>
              <w:jc w:val="center"/>
              <w:rPr>
                <w:sz w:val="24"/>
              </w:rPr>
            </w:pPr>
            <w:r>
              <w:rPr>
                <w:sz w:val="24"/>
              </w:rPr>
              <w:t>0.28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365" w:right="315"/>
              <w:jc w:val="center"/>
              <w:rPr>
                <w:sz w:val="24"/>
              </w:rPr>
            </w:pPr>
            <w:r>
              <w:rPr>
                <w:sz w:val="24"/>
              </w:rPr>
              <w:t>0.62</w:t>
            </w:r>
          </w:p>
        </w:tc>
        <w:tc>
          <w:tcPr>
            <w:tcW w:w="11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320" w:right="275"/>
              <w:jc w:val="center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280" w:right="258"/>
              <w:jc w:val="center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</w:tr>
    </w:tbl>
    <w:p>
      <w:pPr>
        <w:pStyle w:val="BodyText"/>
        <w:spacing w:line="272" w:lineRule="exact"/>
        <w:ind w:left="820"/>
      </w:pPr>
      <w:r>
        <w:rPr>
          <w:u w:val="single"/>
        </w:rPr>
        <w:t>Key</w:t>
      </w:r>
      <w:r>
        <w:rPr/>
        <w:t>:</w:t>
      </w:r>
    </w:p>
    <w:p>
      <w:pPr>
        <w:pStyle w:val="BodyText"/>
        <w:spacing w:line="412" w:lineRule="auto" w:before="200"/>
        <w:ind w:left="820" w:right="1435"/>
      </w:pPr>
      <w:r>
        <w:rPr/>
        <w:t>DO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Dissolved</w:t>
      </w:r>
      <w:r>
        <w:rPr>
          <w:spacing w:val="-1"/>
        </w:rPr>
        <w:t> </w:t>
      </w:r>
      <w:r>
        <w:rPr/>
        <w:t>oxygen;</w:t>
      </w:r>
      <w:r>
        <w:rPr>
          <w:spacing w:val="1"/>
        </w:rPr>
        <w:t> </w:t>
      </w:r>
      <w:r>
        <w:rPr/>
        <w:t>BOD =</w:t>
      </w:r>
      <w:r>
        <w:rPr>
          <w:spacing w:val="-2"/>
        </w:rPr>
        <w:t> </w:t>
      </w:r>
      <w:r>
        <w:rPr/>
        <w:t>Biological</w:t>
      </w:r>
      <w:r>
        <w:rPr>
          <w:spacing w:val="-1"/>
        </w:rPr>
        <w:t> </w:t>
      </w:r>
      <w:r>
        <w:rPr/>
        <w:t>oxygen demand;</w:t>
      </w:r>
      <w:r>
        <w:rPr>
          <w:spacing w:val="-1"/>
        </w:rPr>
        <w:t> </w:t>
      </w:r>
      <w:r>
        <w:rPr/>
        <w:t>COD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oxygen</w:t>
      </w:r>
      <w:r>
        <w:rPr>
          <w:spacing w:val="-1"/>
        </w:rPr>
        <w:t> </w:t>
      </w:r>
      <w:r>
        <w:rPr/>
        <w:t>demand</w:t>
      </w:r>
      <w:r>
        <w:rPr>
          <w:spacing w:val="-57"/>
        </w:rPr>
        <w:t> </w:t>
      </w:r>
      <w:r>
        <w:rPr/>
        <w:t>TDS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Total dissolved solids; TSS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suspended</w:t>
      </w:r>
      <w:r>
        <w:rPr>
          <w:spacing w:val="2"/>
        </w:rPr>
        <w:t> </w:t>
      </w:r>
      <w:r>
        <w:rPr/>
        <w:t>solids.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820"/>
      </w:pPr>
      <w:r>
        <w:rPr/>
        <w:t>Appendix B</w:t>
      </w:r>
      <w:r>
        <w:rPr>
          <w:spacing w:val="-3"/>
        </w:rPr>
        <w:t> </w:t>
      </w:r>
      <w:r>
        <w:rPr/>
        <w:t>(ii):Physicochemical</w:t>
      </w:r>
      <w:r>
        <w:rPr>
          <w:spacing w:val="-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Water</w:t>
      </w:r>
      <w:r>
        <w:rPr>
          <w:spacing w:val="-4"/>
        </w:rPr>
        <w:t> </w:t>
      </w:r>
      <w:r>
        <w:rPr/>
        <w:t>Samples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April</w:t>
      </w:r>
      <w:r>
        <w:rPr>
          <w:spacing w:val="-1"/>
        </w:rPr>
        <w:t> </w:t>
      </w:r>
      <w:r>
        <w:rPr/>
        <w:t>2014</w:t>
      </w: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1250"/>
        <w:gridCol w:w="1276"/>
        <w:gridCol w:w="1275"/>
        <w:gridCol w:w="1291"/>
        <w:gridCol w:w="1206"/>
        <w:gridCol w:w="1089"/>
      </w:tblGrid>
      <w:tr>
        <w:trPr>
          <w:trHeight w:val="410" w:hRule="atLeast"/>
        </w:trPr>
        <w:tc>
          <w:tcPr>
            <w:tcW w:w="9852" w:type="dxa"/>
            <w:gridSpan w:val="7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896"/>
              <w:rPr>
                <w:sz w:val="24"/>
              </w:rPr>
            </w:pPr>
            <w:r>
              <w:rPr>
                <w:sz w:val="24"/>
              </w:rPr>
              <w:t>Values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Sites</w:t>
            </w:r>
          </w:p>
        </w:tc>
      </w:tr>
      <w:tr>
        <w:trPr>
          <w:trHeight w:val="692" w:hRule="atLeast"/>
        </w:trPr>
        <w:tc>
          <w:tcPr>
            <w:tcW w:w="24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Parameter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21" w:right="534"/>
              <w:jc w:val="center"/>
              <w:rPr>
                <w:sz w:val="24"/>
              </w:rPr>
            </w:pPr>
            <w:r>
              <w:rPr>
                <w:sz w:val="24"/>
              </w:rPr>
              <w:t>P1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63" w:right="391"/>
              <w:jc w:val="center"/>
              <w:rPr>
                <w:sz w:val="24"/>
              </w:rPr>
            </w:pPr>
            <w:r>
              <w:rPr>
                <w:sz w:val="24"/>
              </w:rPr>
              <w:t>P2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21" w:right="391"/>
              <w:jc w:val="center"/>
              <w:rPr>
                <w:sz w:val="24"/>
              </w:rPr>
            </w:pPr>
            <w:r>
              <w:rPr>
                <w:sz w:val="24"/>
              </w:rPr>
              <w:t>P3</w:t>
            </w: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90" w:right="319"/>
              <w:jc w:val="center"/>
              <w:rPr>
                <w:sz w:val="24"/>
              </w:rPr>
            </w:pPr>
            <w:r>
              <w:rPr>
                <w:sz w:val="24"/>
              </w:rPr>
              <w:t>P4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P5</w:t>
            </w:r>
          </w:p>
        </w:tc>
        <w:tc>
          <w:tcPr>
            <w:tcW w:w="10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06" w:right="319"/>
              <w:jc w:val="center"/>
              <w:rPr>
                <w:sz w:val="24"/>
              </w:rPr>
            </w:pPr>
            <w:r>
              <w:rPr>
                <w:sz w:val="24"/>
              </w:rPr>
              <w:t>P6</w:t>
            </w:r>
          </w:p>
        </w:tc>
      </w:tr>
      <w:tr>
        <w:trPr>
          <w:trHeight w:val="391" w:hRule="atLeast"/>
        </w:trPr>
        <w:tc>
          <w:tcPr>
            <w:tcW w:w="24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12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7.65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7.63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21" w:right="394"/>
              <w:jc w:val="center"/>
              <w:rPr>
                <w:sz w:val="24"/>
              </w:rPr>
            </w:pPr>
            <w:r>
              <w:rPr>
                <w:sz w:val="24"/>
              </w:rPr>
              <w:t>7.62</w:t>
            </w:r>
          </w:p>
        </w:tc>
        <w:tc>
          <w:tcPr>
            <w:tcW w:w="12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91" w:right="319"/>
              <w:jc w:val="center"/>
              <w:rPr>
                <w:sz w:val="24"/>
              </w:rPr>
            </w:pPr>
            <w:r>
              <w:rPr>
                <w:sz w:val="24"/>
              </w:rPr>
              <w:t>7.78</w:t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15" w:right="310"/>
              <w:jc w:val="center"/>
              <w:rPr>
                <w:sz w:val="24"/>
              </w:rPr>
            </w:pPr>
            <w:r>
              <w:rPr>
                <w:sz w:val="24"/>
              </w:rPr>
              <w:t>7.82</w:t>
            </w:r>
          </w:p>
        </w:tc>
        <w:tc>
          <w:tcPr>
            <w:tcW w:w="10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7.58</w:t>
            </w:r>
          </w:p>
        </w:tc>
      </w:tr>
      <w:tr>
        <w:trPr>
          <w:trHeight w:val="571" w:hRule="atLeast"/>
        </w:trPr>
        <w:tc>
          <w:tcPr>
            <w:tcW w:w="2465" w:type="dxa"/>
          </w:tcPr>
          <w:p>
            <w:pPr>
              <w:pStyle w:val="TableParagraph"/>
              <w:spacing w:before="153"/>
              <w:ind w:left="108"/>
              <w:rPr>
                <w:sz w:val="24"/>
              </w:rPr>
            </w:pPr>
            <w:r>
              <w:rPr>
                <w:sz w:val="24"/>
              </w:rPr>
              <w:t>Temperature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C)</w:t>
            </w:r>
          </w:p>
        </w:tc>
        <w:tc>
          <w:tcPr>
            <w:tcW w:w="1250" w:type="dxa"/>
          </w:tcPr>
          <w:p>
            <w:pPr>
              <w:pStyle w:val="TableParagraph"/>
              <w:spacing w:before="153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27.8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53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27.7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3"/>
              <w:ind w:left="421" w:right="394"/>
              <w:jc w:val="center"/>
              <w:rPr>
                <w:sz w:val="24"/>
              </w:rPr>
            </w:pPr>
            <w:r>
              <w:rPr>
                <w:sz w:val="24"/>
              </w:rPr>
              <w:t>27.5</w:t>
            </w:r>
          </w:p>
        </w:tc>
        <w:tc>
          <w:tcPr>
            <w:tcW w:w="1291" w:type="dxa"/>
          </w:tcPr>
          <w:p>
            <w:pPr>
              <w:pStyle w:val="TableParagraph"/>
              <w:spacing w:before="153"/>
              <w:ind w:left="391" w:right="319"/>
              <w:jc w:val="center"/>
              <w:rPr>
                <w:sz w:val="24"/>
              </w:rPr>
            </w:pPr>
            <w:r>
              <w:rPr>
                <w:sz w:val="24"/>
              </w:rPr>
              <w:t>27.9</w:t>
            </w:r>
          </w:p>
        </w:tc>
        <w:tc>
          <w:tcPr>
            <w:tcW w:w="1206" w:type="dxa"/>
          </w:tcPr>
          <w:p>
            <w:pPr>
              <w:pStyle w:val="TableParagraph"/>
              <w:spacing w:before="153"/>
              <w:ind w:left="315" w:right="310"/>
              <w:jc w:val="center"/>
              <w:rPr>
                <w:sz w:val="24"/>
              </w:rPr>
            </w:pPr>
            <w:r>
              <w:rPr>
                <w:sz w:val="24"/>
              </w:rPr>
              <w:t>27.8</w:t>
            </w:r>
          </w:p>
        </w:tc>
        <w:tc>
          <w:tcPr>
            <w:tcW w:w="1089" w:type="dxa"/>
          </w:tcPr>
          <w:p>
            <w:pPr>
              <w:pStyle w:val="TableParagraph"/>
              <w:spacing w:before="153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27.8</w:t>
            </w:r>
          </w:p>
        </w:tc>
      </w:tr>
      <w:tr>
        <w:trPr>
          <w:trHeight w:val="552" w:hRule="atLeast"/>
        </w:trPr>
        <w:tc>
          <w:tcPr>
            <w:tcW w:w="246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Conductance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(µs/cm)</w:t>
            </w:r>
          </w:p>
        </w:tc>
        <w:tc>
          <w:tcPr>
            <w:tcW w:w="1250" w:type="dxa"/>
          </w:tcPr>
          <w:p>
            <w:pPr>
              <w:pStyle w:val="TableParagraph"/>
              <w:spacing w:before="133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250.0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33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94.2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3"/>
              <w:ind w:left="421" w:right="394"/>
              <w:jc w:val="center"/>
              <w:rPr>
                <w:sz w:val="24"/>
              </w:rPr>
            </w:pPr>
            <w:r>
              <w:rPr>
                <w:sz w:val="24"/>
              </w:rPr>
              <w:t>72.8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3"/>
              <w:ind w:left="391" w:right="319"/>
              <w:jc w:val="center"/>
              <w:rPr>
                <w:sz w:val="24"/>
              </w:rPr>
            </w:pPr>
            <w:r>
              <w:rPr>
                <w:sz w:val="24"/>
              </w:rPr>
              <w:t>200.0</w:t>
            </w:r>
          </w:p>
        </w:tc>
        <w:tc>
          <w:tcPr>
            <w:tcW w:w="1206" w:type="dxa"/>
          </w:tcPr>
          <w:p>
            <w:pPr>
              <w:pStyle w:val="TableParagraph"/>
              <w:spacing w:before="133"/>
              <w:ind w:left="315" w:right="310"/>
              <w:jc w:val="center"/>
              <w:rPr>
                <w:sz w:val="24"/>
              </w:rPr>
            </w:pPr>
            <w:r>
              <w:rPr>
                <w:sz w:val="24"/>
              </w:rPr>
              <w:t>212.0</w:t>
            </w:r>
          </w:p>
        </w:tc>
        <w:tc>
          <w:tcPr>
            <w:tcW w:w="1089" w:type="dxa"/>
          </w:tcPr>
          <w:p>
            <w:pPr>
              <w:pStyle w:val="TableParagraph"/>
              <w:spacing w:before="133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94.8</w:t>
            </w:r>
          </w:p>
        </w:tc>
      </w:tr>
      <w:tr>
        <w:trPr>
          <w:trHeight w:val="551" w:hRule="atLeast"/>
        </w:trPr>
        <w:tc>
          <w:tcPr>
            <w:tcW w:w="246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50" w:type="dxa"/>
          </w:tcPr>
          <w:p>
            <w:pPr>
              <w:pStyle w:val="TableParagraph"/>
              <w:spacing w:before="133"/>
              <w:ind w:left="415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276" w:type="dxa"/>
          </w:tcPr>
          <w:p>
            <w:pPr>
              <w:pStyle w:val="TableParagraph"/>
              <w:spacing w:before="133"/>
              <w:ind w:right="500"/>
              <w:jc w:val="right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3"/>
              <w:ind w:left="421" w:right="394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3"/>
              <w:ind w:left="391" w:right="319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1206" w:type="dxa"/>
          </w:tcPr>
          <w:p>
            <w:pPr>
              <w:pStyle w:val="TableParagraph"/>
              <w:spacing w:before="133"/>
              <w:ind w:left="315" w:right="310"/>
              <w:jc w:val="center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089" w:type="dxa"/>
          </w:tcPr>
          <w:p>
            <w:pPr>
              <w:pStyle w:val="TableParagraph"/>
              <w:spacing w:before="133"/>
              <w:ind w:right="402"/>
              <w:jc w:val="right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</w:tr>
      <w:tr>
        <w:trPr>
          <w:trHeight w:val="552" w:hRule="atLeast"/>
        </w:trPr>
        <w:tc>
          <w:tcPr>
            <w:tcW w:w="246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50" w:type="dxa"/>
          </w:tcPr>
          <w:p>
            <w:pPr>
              <w:pStyle w:val="TableParagraph"/>
              <w:spacing w:before="133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1276" w:type="dxa"/>
          </w:tcPr>
          <w:p>
            <w:pPr>
              <w:pStyle w:val="TableParagraph"/>
              <w:spacing w:before="133"/>
              <w:ind w:right="440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3"/>
              <w:ind w:left="421" w:right="394"/>
              <w:jc w:val="center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3"/>
              <w:ind w:left="391" w:right="319"/>
              <w:jc w:val="center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06" w:type="dxa"/>
          </w:tcPr>
          <w:p>
            <w:pPr>
              <w:pStyle w:val="TableParagraph"/>
              <w:spacing w:before="133"/>
              <w:ind w:left="315" w:right="310"/>
              <w:jc w:val="center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089" w:type="dxa"/>
          </w:tcPr>
          <w:p>
            <w:pPr>
              <w:pStyle w:val="TableParagraph"/>
              <w:spacing w:before="133"/>
              <w:ind w:right="342"/>
              <w:jc w:val="right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</w:tr>
      <w:tr>
        <w:trPr>
          <w:trHeight w:val="552" w:hRule="atLeast"/>
        </w:trPr>
        <w:tc>
          <w:tcPr>
            <w:tcW w:w="246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50" w:type="dxa"/>
          </w:tcPr>
          <w:p>
            <w:pPr>
              <w:pStyle w:val="TableParagraph"/>
              <w:spacing w:before="133"/>
              <w:ind w:left="386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33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3"/>
              <w:ind w:left="421" w:right="392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3"/>
              <w:ind w:left="389" w:right="319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6" w:type="dxa"/>
          </w:tcPr>
          <w:p>
            <w:pPr>
              <w:pStyle w:val="TableParagraph"/>
              <w:spacing w:before="133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089" w:type="dxa"/>
          </w:tcPr>
          <w:p>
            <w:pPr>
              <w:pStyle w:val="TableParagraph"/>
              <w:spacing w:before="133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>
        <w:trPr>
          <w:trHeight w:val="552" w:hRule="atLeast"/>
        </w:trPr>
        <w:tc>
          <w:tcPr>
            <w:tcW w:w="246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Solids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50" w:type="dxa"/>
          </w:tcPr>
          <w:p>
            <w:pPr>
              <w:pStyle w:val="TableParagraph"/>
              <w:spacing w:before="133"/>
              <w:ind w:left="386"/>
              <w:rPr>
                <w:sz w:val="24"/>
              </w:rPr>
            </w:pPr>
            <w:r>
              <w:rPr>
                <w:sz w:val="24"/>
              </w:rPr>
              <w:t>620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33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3"/>
              <w:ind w:left="421" w:right="392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3"/>
              <w:ind w:left="389" w:right="319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6" w:type="dxa"/>
          </w:tcPr>
          <w:p>
            <w:pPr>
              <w:pStyle w:val="TableParagraph"/>
              <w:spacing w:before="133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089" w:type="dxa"/>
          </w:tcPr>
          <w:p>
            <w:pPr>
              <w:pStyle w:val="TableParagraph"/>
              <w:spacing w:before="133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570</w:t>
            </w:r>
          </w:p>
        </w:tc>
      </w:tr>
      <w:tr>
        <w:trPr>
          <w:trHeight w:val="551" w:hRule="atLeast"/>
        </w:trPr>
        <w:tc>
          <w:tcPr>
            <w:tcW w:w="246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TDS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50" w:type="dxa"/>
          </w:tcPr>
          <w:p>
            <w:pPr>
              <w:pStyle w:val="TableParagraph"/>
              <w:spacing w:before="133"/>
              <w:ind w:left="386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33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3"/>
              <w:ind w:left="421" w:right="392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3"/>
              <w:ind w:left="389" w:right="319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206" w:type="dxa"/>
          </w:tcPr>
          <w:p>
            <w:pPr>
              <w:pStyle w:val="TableParagraph"/>
              <w:spacing w:before="133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089" w:type="dxa"/>
          </w:tcPr>
          <w:p>
            <w:pPr>
              <w:pStyle w:val="TableParagraph"/>
              <w:spacing w:before="133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330</w:t>
            </w:r>
          </w:p>
        </w:tc>
      </w:tr>
      <w:tr>
        <w:trPr>
          <w:trHeight w:val="552" w:hRule="atLeast"/>
        </w:trPr>
        <w:tc>
          <w:tcPr>
            <w:tcW w:w="246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TSS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50" w:type="dxa"/>
          </w:tcPr>
          <w:p>
            <w:pPr>
              <w:pStyle w:val="TableParagraph"/>
              <w:spacing w:before="133"/>
              <w:ind w:left="386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33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3"/>
              <w:ind w:left="421" w:right="392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3"/>
              <w:ind w:left="389" w:right="31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06" w:type="dxa"/>
          </w:tcPr>
          <w:p>
            <w:pPr>
              <w:pStyle w:val="TableParagraph"/>
              <w:spacing w:before="133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089" w:type="dxa"/>
          </w:tcPr>
          <w:p>
            <w:pPr>
              <w:pStyle w:val="TableParagraph"/>
              <w:spacing w:before="133"/>
              <w:ind w:right="370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>
        <w:trPr>
          <w:trHeight w:val="551" w:hRule="atLeast"/>
        </w:trPr>
        <w:tc>
          <w:tcPr>
            <w:tcW w:w="246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Alkalinity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50" w:type="dxa"/>
          </w:tcPr>
          <w:p>
            <w:pPr>
              <w:pStyle w:val="TableParagraph"/>
              <w:spacing w:before="133"/>
              <w:ind w:left="420" w:right="53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76" w:type="dxa"/>
          </w:tcPr>
          <w:p>
            <w:pPr>
              <w:pStyle w:val="TableParagraph"/>
              <w:spacing w:before="133"/>
              <w:ind w:left="362" w:right="39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3"/>
              <w:ind w:left="421" w:right="39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3"/>
              <w:ind w:left="389" w:right="31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06" w:type="dxa"/>
          </w:tcPr>
          <w:p>
            <w:pPr>
              <w:pStyle w:val="TableParagraph"/>
              <w:spacing w:before="133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089" w:type="dxa"/>
          </w:tcPr>
          <w:p>
            <w:pPr>
              <w:pStyle w:val="TableParagraph"/>
              <w:spacing w:before="133"/>
              <w:ind w:left="306" w:right="32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408" w:hRule="atLeast"/>
        </w:trPr>
        <w:tc>
          <w:tcPr>
            <w:tcW w:w="2465" w:type="dxa"/>
          </w:tcPr>
          <w:p>
            <w:pPr>
              <w:pStyle w:val="TableParagraph"/>
              <w:spacing w:line="256" w:lineRule="exact" w:before="133"/>
              <w:ind w:left="108"/>
              <w:rPr>
                <w:sz w:val="24"/>
              </w:rPr>
            </w:pPr>
            <w:r>
              <w:rPr>
                <w:sz w:val="24"/>
              </w:rPr>
              <w:t>Acidity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50" w:type="dxa"/>
          </w:tcPr>
          <w:p>
            <w:pPr>
              <w:pStyle w:val="TableParagraph"/>
              <w:spacing w:line="256" w:lineRule="exact" w:before="133"/>
              <w:ind w:left="420" w:right="53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 w:before="133"/>
              <w:ind w:left="362" w:right="39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 w:before="133"/>
              <w:ind w:left="421" w:right="39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91" w:type="dxa"/>
          </w:tcPr>
          <w:p>
            <w:pPr>
              <w:pStyle w:val="TableParagraph"/>
              <w:spacing w:line="256" w:lineRule="exact" w:before="133"/>
              <w:ind w:left="7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06" w:type="dxa"/>
          </w:tcPr>
          <w:p>
            <w:pPr>
              <w:pStyle w:val="TableParagraph"/>
              <w:spacing w:line="256" w:lineRule="exact" w:before="133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89" w:type="dxa"/>
          </w:tcPr>
          <w:p>
            <w:pPr>
              <w:pStyle w:val="TableParagraph"/>
              <w:spacing w:line="256" w:lineRule="exact" w:before="133"/>
              <w:ind w:left="306" w:right="32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935" w:top="1440" w:bottom="1200" w:left="620" w:right="160"/>
        </w:sectPr>
      </w:pPr>
    </w:p>
    <w:tbl>
      <w:tblPr>
        <w:tblW w:w="0" w:type="auto"/>
        <w:jc w:val="left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4"/>
        <w:gridCol w:w="1274"/>
        <w:gridCol w:w="1305"/>
        <w:gridCol w:w="1304"/>
        <w:gridCol w:w="1260"/>
        <w:gridCol w:w="1175"/>
        <w:gridCol w:w="1118"/>
      </w:tblGrid>
      <w:tr>
        <w:trPr>
          <w:trHeight w:val="409" w:hRule="atLeast"/>
        </w:trPr>
        <w:tc>
          <w:tcPr>
            <w:tcW w:w="2424" w:type="dxa"/>
          </w:tcPr>
          <w:p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Chlorides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74" w:type="dxa"/>
          </w:tcPr>
          <w:p>
            <w:pPr>
              <w:pStyle w:val="TableParagraph"/>
              <w:spacing w:line="266" w:lineRule="exact"/>
              <w:ind w:left="483" w:right="510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305" w:type="dxa"/>
          </w:tcPr>
          <w:p>
            <w:pPr>
              <w:pStyle w:val="TableParagraph"/>
              <w:spacing w:line="266" w:lineRule="exact"/>
              <w:ind w:left="362" w:right="36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304" w:type="dxa"/>
          </w:tcPr>
          <w:p>
            <w:pPr>
              <w:pStyle w:val="TableParagraph"/>
              <w:spacing w:line="266" w:lineRule="exact"/>
              <w:ind w:left="363" w:right="358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60" w:type="dxa"/>
          </w:tcPr>
          <w:p>
            <w:pPr>
              <w:pStyle w:val="TableParagraph"/>
              <w:spacing w:line="266" w:lineRule="exact"/>
              <w:ind w:left="362" w:right="315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175" w:type="dxa"/>
          </w:tcPr>
          <w:p>
            <w:pPr>
              <w:pStyle w:val="TableParagraph"/>
              <w:spacing w:line="266" w:lineRule="exact"/>
              <w:ind w:left="317" w:right="275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18" w:type="dxa"/>
          </w:tcPr>
          <w:p>
            <w:pPr>
              <w:pStyle w:val="TableParagraph"/>
              <w:spacing w:line="266" w:lineRule="exact"/>
              <w:ind w:left="280" w:right="255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552" w:hRule="atLeast"/>
        </w:trPr>
        <w:tc>
          <w:tcPr>
            <w:tcW w:w="2424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Sulphate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74" w:type="dxa"/>
          </w:tcPr>
          <w:p>
            <w:pPr>
              <w:pStyle w:val="TableParagraph"/>
              <w:spacing w:before="133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33"/>
              <w:ind w:left="362" w:right="360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33"/>
              <w:ind w:left="363" w:right="358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3"/>
              <w:ind w:left="362" w:right="315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175" w:type="dxa"/>
          </w:tcPr>
          <w:p>
            <w:pPr>
              <w:pStyle w:val="TableParagraph"/>
              <w:spacing w:before="133"/>
              <w:ind w:left="317" w:right="275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118" w:type="dxa"/>
          </w:tcPr>
          <w:p>
            <w:pPr>
              <w:pStyle w:val="TableParagraph"/>
              <w:spacing w:before="133"/>
              <w:ind w:left="280" w:right="255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>
        <w:trPr>
          <w:trHeight w:val="551" w:hRule="atLeast"/>
        </w:trPr>
        <w:tc>
          <w:tcPr>
            <w:tcW w:w="2424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Phosphate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74" w:type="dxa"/>
          </w:tcPr>
          <w:p>
            <w:pPr>
              <w:pStyle w:val="TableParagraph"/>
              <w:spacing w:before="13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  <w:tc>
          <w:tcPr>
            <w:tcW w:w="1305" w:type="dxa"/>
          </w:tcPr>
          <w:p>
            <w:pPr>
              <w:pStyle w:val="TableParagraph"/>
              <w:spacing w:before="133"/>
              <w:ind w:left="364" w:right="360"/>
              <w:jc w:val="center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1304" w:type="dxa"/>
          </w:tcPr>
          <w:p>
            <w:pPr>
              <w:pStyle w:val="TableParagraph"/>
              <w:spacing w:before="133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0.26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3"/>
              <w:ind w:left="365" w:right="315"/>
              <w:jc w:val="center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1175" w:type="dxa"/>
          </w:tcPr>
          <w:p>
            <w:pPr>
              <w:pStyle w:val="TableParagraph"/>
              <w:spacing w:before="133"/>
              <w:ind w:left="320" w:right="275"/>
              <w:jc w:val="center"/>
              <w:rPr>
                <w:sz w:val="24"/>
              </w:rPr>
            </w:pPr>
            <w:r>
              <w:rPr>
                <w:sz w:val="24"/>
              </w:rPr>
              <w:t>1.80</w:t>
            </w:r>
          </w:p>
        </w:tc>
        <w:tc>
          <w:tcPr>
            <w:tcW w:w="1118" w:type="dxa"/>
          </w:tcPr>
          <w:p>
            <w:pPr>
              <w:pStyle w:val="TableParagraph"/>
              <w:spacing w:before="133"/>
              <w:ind w:left="280" w:right="258"/>
              <w:jc w:val="center"/>
              <w:rPr>
                <w:sz w:val="24"/>
              </w:rPr>
            </w:pPr>
            <w:r>
              <w:rPr>
                <w:sz w:val="24"/>
              </w:rPr>
              <w:t>0.64</w:t>
            </w:r>
          </w:p>
        </w:tc>
      </w:tr>
      <w:tr>
        <w:trPr>
          <w:trHeight w:val="552" w:hRule="atLeast"/>
        </w:trPr>
        <w:tc>
          <w:tcPr>
            <w:tcW w:w="2424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Hardness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74" w:type="dxa"/>
          </w:tcPr>
          <w:p>
            <w:pPr>
              <w:pStyle w:val="TableParagraph"/>
              <w:spacing w:before="133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160.2</w:t>
            </w:r>
          </w:p>
        </w:tc>
        <w:tc>
          <w:tcPr>
            <w:tcW w:w="1305" w:type="dxa"/>
          </w:tcPr>
          <w:p>
            <w:pPr>
              <w:pStyle w:val="TableParagraph"/>
              <w:spacing w:before="133"/>
              <w:ind w:left="364" w:right="360"/>
              <w:jc w:val="center"/>
              <w:rPr>
                <w:sz w:val="24"/>
              </w:rPr>
            </w:pPr>
            <w:r>
              <w:rPr>
                <w:sz w:val="24"/>
              </w:rPr>
              <w:t>120.3</w:t>
            </w:r>
          </w:p>
        </w:tc>
        <w:tc>
          <w:tcPr>
            <w:tcW w:w="1304" w:type="dxa"/>
          </w:tcPr>
          <w:p>
            <w:pPr>
              <w:pStyle w:val="TableParagraph"/>
              <w:spacing w:before="133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150.4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3"/>
              <w:ind w:left="365" w:right="315"/>
              <w:jc w:val="center"/>
              <w:rPr>
                <w:sz w:val="24"/>
              </w:rPr>
            </w:pPr>
            <w:r>
              <w:rPr>
                <w:sz w:val="24"/>
              </w:rPr>
              <w:t>280.6</w:t>
            </w:r>
          </w:p>
        </w:tc>
        <w:tc>
          <w:tcPr>
            <w:tcW w:w="1175" w:type="dxa"/>
          </w:tcPr>
          <w:p>
            <w:pPr>
              <w:pStyle w:val="TableParagraph"/>
              <w:spacing w:before="133"/>
              <w:ind w:left="320" w:right="275"/>
              <w:jc w:val="center"/>
              <w:rPr>
                <w:sz w:val="24"/>
              </w:rPr>
            </w:pPr>
            <w:r>
              <w:rPr>
                <w:sz w:val="24"/>
              </w:rPr>
              <w:t>181.5</w:t>
            </w:r>
          </w:p>
        </w:tc>
        <w:tc>
          <w:tcPr>
            <w:tcW w:w="1118" w:type="dxa"/>
          </w:tcPr>
          <w:p>
            <w:pPr>
              <w:pStyle w:val="TableParagraph"/>
              <w:spacing w:before="133"/>
              <w:ind w:left="280" w:right="258"/>
              <w:jc w:val="center"/>
              <w:rPr>
                <w:sz w:val="24"/>
              </w:rPr>
            </w:pPr>
            <w:r>
              <w:rPr>
                <w:sz w:val="24"/>
              </w:rPr>
              <w:t>128.1</w:t>
            </w:r>
          </w:p>
        </w:tc>
      </w:tr>
      <w:tr>
        <w:trPr>
          <w:trHeight w:val="553" w:hRule="atLeast"/>
        </w:trPr>
        <w:tc>
          <w:tcPr>
            <w:tcW w:w="2424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Nitrates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74" w:type="dxa"/>
          </w:tcPr>
          <w:p>
            <w:pPr>
              <w:pStyle w:val="TableParagraph"/>
              <w:spacing w:before="13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18.6</w:t>
            </w:r>
          </w:p>
        </w:tc>
        <w:tc>
          <w:tcPr>
            <w:tcW w:w="1305" w:type="dxa"/>
          </w:tcPr>
          <w:p>
            <w:pPr>
              <w:pStyle w:val="TableParagraph"/>
              <w:spacing w:before="133"/>
              <w:ind w:left="364" w:right="360"/>
              <w:jc w:val="center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  <w:tc>
          <w:tcPr>
            <w:tcW w:w="1304" w:type="dxa"/>
          </w:tcPr>
          <w:p>
            <w:pPr>
              <w:pStyle w:val="TableParagraph"/>
              <w:spacing w:before="133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3"/>
              <w:ind w:left="365" w:right="315"/>
              <w:jc w:val="center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1175" w:type="dxa"/>
          </w:tcPr>
          <w:p>
            <w:pPr>
              <w:pStyle w:val="TableParagraph"/>
              <w:spacing w:before="133"/>
              <w:ind w:left="320" w:right="275"/>
              <w:jc w:val="center"/>
              <w:rPr>
                <w:sz w:val="24"/>
              </w:rPr>
            </w:pPr>
            <w:r>
              <w:rPr>
                <w:sz w:val="24"/>
              </w:rPr>
              <w:t>11.3</w:t>
            </w:r>
          </w:p>
        </w:tc>
        <w:tc>
          <w:tcPr>
            <w:tcW w:w="1118" w:type="dxa"/>
          </w:tcPr>
          <w:p>
            <w:pPr>
              <w:pStyle w:val="TableParagraph"/>
              <w:spacing w:before="133"/>
              <w:ind w:left="280" w:right="258"/>
              <w:jc w:val="center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</w:tr>
      <w:tr>
        <w:trPr>
          <w:trHeight w:val="554" w:hRule="atLeast"/>
        </w:trPr>
        <w:tc>
          <w:tcPr>
            <w:tcW w:w="24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122"/>
              <w:rPr>
                <w:sz w:val="24"/>
              </w:rPr>
            </w:pPr>
            <w:r>
              <w:rPr>
                <w:sz w:val="24"/>
              </w:rPr>
              <w:t>Ammonia-N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364" w:right="360"/>
              <w:jc w:val="center"/>
              <w:rPr>
                <w:sz w:val="24"/>
              </w:rPr>
            </w:pPr>
            <w:r>
              <w:rPr>
                <w:sz w:val="24"/>
              </w:rPr>
              <w:t>0.23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365" w:right="315"/>
              <w:jc w:val="center"/>
              <w:rPr>
                <w:sz w:val="24"/>
              </w:rPr>
            </w:pPr>
            <w:r>
              <w:rPr>
                <w:sz w:val="24"/>
              </w:rPr>
              <w:t>0.58</w:t>
            </w:r>
          </w:p>
        </w:tc>
        <w:tc>
          <w:tcPr>
            <w:tcW w:w="11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320" w:right="275"/>
              <w:jc w:val="center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280" w:right="258"/>
              <w:jc w:val="center"/>
              <w:rPr>
                <w:sz w:val="24"/>
              </w:rPr>
            </w:pPr>
            <w:r>
              <w:rPr>
                <w:sz w:val="24"/>
              </w:rPr>
              <w:t>0.34</w:t>
            </w:r>
          </w:p>
        </w:tc>
      </w:tr>
    </w:tbl>
    <w:p>
      <w:pPr>
        <w:pStyle w:val="BodyText"/>
        <w:spacing w:line="272" w:lineRule="exact"/>
        <w:ind w:left="820"/>
      </w:pPr>
      <w:r>
        <w:rPr>
          <w:u w:val="single"/>
        </w:rPr>
        <w:t>Key</w:t>
      </w:r>
      <w:r>
        <w:rPr/>
        <w:t>:</w:t>
      </w:r>
    </w:p>
    <w:p>
      <w:pPr>
        <w:pStyle w:val="BodyText"/>
        <w:spacing w:line="412" w:lineRule="auto" w:before="200"/>
        <w:ind w:left="820" w:right="1435"/>
      </w:pPr>
      <w:r>
        <w:rPr/>
        <w:t>DO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Dissolved</w:t>
      </w:r>
      <w:r>
        <w:rPr>
          <w:spacing w:val="-1"/>
        </w:rPr>
        <w:t> </w:t>
      </w:r>
      <w:r>
        <w:rPr/>
        <w:t>oxygen;</w:t>
      </w:r>
      <w:r>
        <w:rPr>
          <w:spacing w:val="1"/>
        </w:rPr>
        <w:t> </w:t>
      </w:r>
      <w:r>
        <w:rPr/>
        <w:t>BOD =</w:t>
      </w:r>
      <w:r>
        <w:rPr>
          <w:spacing w:val="-2"/>
        </w:rPr>
        <w:t> </w:t>
      </w:r>
      <w:r>
        <w:rPr/>
        <w:t>Biological</w:t>
      </w:r>
      <w:r>
        <w:rPr>
          <w:spacing w:val="-1"/>
        </w:rPr>
        <w:t> </w:t>
      </w:r>
      <w:r>
        <w:rPr/>
        <w:t>oxygen demand;</w:t>
      </w:r>
      <w:r>
        <w:rPr>
          <w:spacing w:val="-1"/>
        </w:rPr>
        <w:t> </w:t>
      </w:r>
      <w:r>
        <w:rPr/>
        <w:t>COD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oxygen</w:t>
      </w:r>
      <w:r>
        <w:rPr>
          <w:spacing w:val="-1"/>
        </w:rPr>
        <w:t> </w:t>
      </w:r>
      <w:r>
        <w:rPr/>
        <w:t>demand</w:t>
      </w:r>
      <w:r>
        <w:rPr>
          <w:spacing w:val="-57"/>
        </w:rPr>
        <w:t> </w:t>
      </w:r>
      <w:r>
        <w:rPr/>
        <w:t>TDS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Total dissolved solids; TSS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suspended solids.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820"/>
      </w:pPr>
      <w:r>
        <w:rPr/>
        <w:t>Appendix B</w:t>
      </w:r>
      <w:r>
        <w:rPr>
          <w:spacing w:val="-2"/>
        </w:rPr>
        <w:t> </w:t>
      </w:r>
      <w:r>
        <w:rPr/>
        <w:t>(iii):</w:t>
      </w:r>
      <w:r>
        <w:rPr>
          <w:spacing w:val="-2"/>
        </w:rPr>
        <w:t> </w:t>
      </w:r>
      <w:r>
        <w:rPr/>
        <w:t>Physicochemical</w:t>
      </w:r>
      <w:r>
        <w:rPr>
          <w:spacing w:val="-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Water</w:t>
      </w:r>
      <w:r>
        <w:rPr>
          <w:spacing w:val="-3"/>
        </w:rPr>
        <w:t> </w:t>
      </w:r>
      <w:r>
        <w:rPr/>
        <w:t>Samples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June</w:t>
      </w:r>
      <w:r>
        <w:rPr>
          <w:spacing w:val="-1"/>
        </w:rPr>
        <w:t> </w:t>
      </w:r>
      <w:r>
        <w:rPr/>
        <w:t>2014</w:t>
      </w: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1220"/>
        <w:gridCol w:w="1336"/>
        <w:gridCol w:w="1245"/>
        <w:gridCol w:w="1291"/>
        <w:gridCol w:w="1206"/>
        <w:gridCol w:w="1089"/>
      </w:tblGrid>
      <w:tr>
        <w:trPr>
          <w:trHeight w:val="410" w:hRule="atLeast"/>
        </w:trPr>
        <w:tc>
          <w:tcPr>
            <w:tcW w:w="9852" w:type="dxa"/>
            <w:gridSpan w:val="7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896"/>
              <w:rPr>
                <w:sz w:val="24"/>
              </w:rPr>
            </w:pPr>
            <w:r>
              <w:rPr>
                <w:sz w:val="24"/>
              </w:rPr>
              <w:t>Values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Sites</w:t>
            </w:r>
          </w:p>
        </w:tc>
      </w:tr>
      <w:tr>
        <w:trPr>
          <w:trHeight w:val="692" w:hRule="atLeast"/>
        </w:trPr>
        <w:tc>
          <w:tcPr>
            <w:tcW w:w="24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Parameter</w:t>
            </w:r>
          </w:p>
        </w:tc>
        <w:tc>
          <w:tcPr>
            <w:tcW w:w="12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21" w:right="504"/>
              <w:jc w:val="center"/>
              <w:rPr>
                <w:sz w:val="24"/>
              </w:rPr>
            </w:pPr>
            <w:r>
              <w:rPr>
                <w:sz w:val="24"/>
              </w:rPr>
              <w:t>P1</w:t>
            </w:r>
          </w:p>
        </w:tc>
        <w:tc>
          <w:tcPr>
            <w:tcW w:w="13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63" w:right="391"/>
              <w:jc w:val="center"/>
              <w:rPr>
                <w:sz w:val="24"/>
              </w:rPr>
            </w:pPr>
            <w:r>
              <w:rPr>
                <w:sz w:val="24"/>
              </w:rPr>
              <w:t>P2</w:t>
            </w:r>
          </w:p>
        </w:tc>
        <w:tc>
          <w:tcPr>
            <w:tcW w:w="12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92" w:right="392"/>
              <w:jc w:val="center"/>
              <w:rPr>
                <w:sz w:val="24"/>
              </w:rPr>
            </w:pPr>
            <w:r>
              <w:rPr>
                <w:sz w:val="24"/>
              </w:rPr>
              <w:t>P3</w:t>
            </w: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90" w:right="319"/>
              <w:jc w:val="center"/>
              <w:rPr>
                <w:sz w:val="24"/>
              </w:rPr>
            </w:pPr>
            <w:r>
              <w:rPr>
                <w:sz w:val="24"/>
              </w:rPr>
              <w:t>P4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P5</w:t>
            </w:r>
          </w:p>
        </w:tc>
        <w:tc>
          <w:tcPr>
            <w:tcW w:w="10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06" w:right="319"/>
              <w:jc w:val="center"/>
              <w:rPr>
                <w:sz w:val="24"/>
              </w:rPr>
            </w:pPr>
            <w:r>
              <w:rPr>
                <w:sz w:val="24"/>
              </w:rPr>
              <w:t>P6</w:t>
            </w:r>
          </w:p>
        </w:tc>
      </w:tr>
      <w:tr>
        <w:trPr>
          <w:trHeight w:val="391" w:hRule="atLeast"/>
        </w:trPr>
        <w:tc>
          <w:tcPr>
            <w:tcW w:w="24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12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7.08</w:t>
            </w:r>
          </w:p>
        </w:tc>
        <w:tc>
          <w:tcPr>
            <w:tcW w:w="13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65" w:right="391"/>
              <w:jc w:val="center"/>
              <w:rPr>
                <w:sz w:val="24"/>
              </w:rPr>
            </w:pPr>
            <w:r>
              <w:rPr>
                <w:sz w:val="24"/>
              </w:rPr>
              <w:t>6.96</w:t>
            </w:r>
          </w:p>
        </w:tc>
        <w:tc>
          <w:tcPr>
            <w:tcW w:w="12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92" w:right="392"/>
              <w:jc w:val="center"/>
              <w:rPr>
                <w:sz w:val="24"/>
              </w:rPr>
            </w:pPr>
            <w:r>
              <w:rPr>
                <w:sz w:val="24"/>
              </w:rPr>
              <w:t>6.84</w:t>
            </w:r>
          </w:p>
        </w:tc>
        <w:tc>
          <w:tcPr>
            <w:tcW w:w="12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91" w:right="319"/>
              <w:jc w:val="center"/>
              <w:rPr>
                <w:sz w:val="24"/>
              </w:rPr>
            </w:pPr>
            <w:r>
              <w:rPr>
                <w:sz w:val="24"/>
              </w:rPr>
              <w:t>7.50</w:t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15" w:right="310"/>
              <w:jc w:val="center"/>
              <w:rPr>
                <w:sz w:val="24"/>
              </w:rPr>
            </w:pPr>
            <w:r>
              <w:rPr>
                <w:sz w:val="24"/>
              </w:rPr>
              <w:t>7.25</w:t>
            </w:r>
          </w:p>
        </w:tc>
        <w:tc>
          <w:tcPr>
            <w:tcW w:w="10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06" w:right="323"/>
              <w:jc w:val="center"/>
              <w:rPr>
                <w:sz w:val="24"/>
              </w:rPr>
            </w:pPr>
            <w:r>
              <w:rPr>
                <w:sz w:val="24"/>
              </w:rPr>
              <w:t>7.16</w:t>
            </w:r>
          </w:p>
        </w:tc>
      </w:tr>
      <w:tr>
        <w:trPr>
          <w:trHeight w:val="571" w:hRule="atLeast"/>
        </w:trPr>
        <w:tc>
          <w:tcPr>
            <w:tcW w:w="2465" w:type="dxa"/>
          </w:tcPr>
          <w:p>
            <w:pPr>
              <w:pStyle w:val="TableParagraph"/>
              <w:spacing w:before="153"/>
              <w:ind w:left="108"/>
              <w:rPr>
                <w:sz w:val="24"/>
              </w:rPr>
            </w:pPr>
            <w:r>
              <w:rPr>
                <w:sz w:val="24"/>
              </w:rPr>
              <w:t>Temperature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C)</w:t>
            </w:r>
          </w:p>
        </w:tc>
        <w:tc>
          <w:tcPr>
            <w:tcW w:w="1220" w:type="dxa"/>
          </w:tcPr>
          <w:p>
            <w:pPr>
              <w:pStyle w:val="TableParagraph"/>
              <w:spacing w:before="15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28.6</w:t>
            </w:r>
          </w:p>
        </w:tc>
        <w:tc>
          <w:tcPr>
            <w:tcW w:w="1336" w:type="dxa"/>
          </w:tcPr>
          <w:p>
            <w:pPr>
              <w:pStyle w:val="TableParagraph"/>
              <w:spacing w:before="153"/>
              <w:ind w:left="365" w:right="391"/>
              <w:jc w:val="center"/>
              <w:rPr>
                <w:sz w:val="24"/>
              </w:rPr>
            </w:pPr>
            <w:r>
              <w:rPr>
                <w:sz w:val="24"/>
              </w:rPr>
              <w:t>28.8</w:t>
            </w:r>
          </w:p>
        </w:tc>
        <w:tc>
          <w:tcPr>
            <w:tcW w:w="1245" w:type="dxa"/>
          </w:tcPr>
          <w:p>
            <w:pPr>
              <w:pStyle w:val="TableParagraph"/>
              <w:spacing w:before="153"/>
              <w:ind w:left="392" w:right="392"/>
              <w:jc w:val="center"/>
              <w:rPr>
                <w:sz w:val="24"/>
              </w:rPr>
            </w:pPr>
            <w:r>
              <w:rPr>
                <w:sz w:val="24"/>
              </w:rPr>
              <w:t>28.0</w:t>
            </w:r>
          </w:p>
        </w:tc>
        <w:tc>
          <w:tcPr>
            <w:tcW w:w="1291" w:type="dxa"/>
          </w:tcPr>
          <w:p>
            <w:pPr>
              <w:pStyle w:val="TableParagraph"/>
              <w:spacing w:before="153"/>
              <w:ind w:left="391" w:right="319"/>
              <w:jc w:val="center"/>
              <w:rPr>
                <w:sz w:val="24"/>
              </w:rPr>
            </w:pPr>
            <w:r>
              <w:rPr>
                <w:sz w:val="24"/>
              </w:rPr>
              <w:t>28.9</w:t>
            </w:r>
          </w:p>
        </w:tc>
        <w:tc>
          <w:tcPr>
            <w:tcW w:w="1206" w:type="dxa"/>
          </w:tcPr>
          <w:p>
            <w:pPr>
              <w:pStyle w:val="TableParagraph"/>
              <w:spacing w:before="153"/>
              <w:ind w:left="315" w:right="310"/>
              <w:jc w:val="center"/>
              <w:rPr>
                <w:sz w:val="24"/>
              </w:rPr>
            </w:pPr>
            <w:r>
              <w:rPr>
                <w:sz w:val="24"/>
              </w:rPr>
              <w:t>28.9</w:t>
            </w:r>
          </w:p>
        </w:tc>
        <w:tc>
          <w:tcPr>
            <w:tcW w:w="1089" w:type="dxa"/>
          </w:tcPr>
          <w:p>
            <w:pPr>
              <w:pStyle w:val="TableParagraph"/>
              <w:spacing w:before="153"/>
              <w:ind w:left="306" w:right="323"/>
              <w:jc w:val="center"/>
              <w:rPr>
                <w:sz w:val="24"/>
              </w:rPr>
            </w:pPr>
            <w:r>
              <w:rPr>
                <w:sz w:val="24"/>
              </w:rPr>
              <w:t>28.5</w:t>
            </w:r>
          </w:p>
        </w:tc>
      </w:tr>
      <w:tr>
        <w:trPr>
          <w:trHeight w:val="552" w:hRule="atLeast"/>
        </w:trPr>
        <w:tc>
          <w:tcPr>
            <w:tcW w:w="246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Conductance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(µs/cm)</w:t>
            </w:r>
          </w:p>
        </w:tc>
        <w:tc>
          <w:tcPr>
            <w:tcW w:w="1220" w:type="dxa"/>
          </w:tcPr>
          <w:p>
            <w:pPr>
              <w:pStyle w:val="TableParagraph"/>
              <w:spacing w:before="133"/>
              <w:ind w:right="382"/>
              <w:jc w:val="right"/>
              <w:rPr>
                <w:sz w:val="24"/>
              </w:rPr>
            </w:pPr>
            <w:r>
              <w:rPr>
                <w:sz w:val="24"/>
              </w:rPr>
              <w:t>480.0</w:t>
            </w:r>
          </w:p>
        </w:tc>
        <w:tc>
          <w:tcPr>
            <w:tcW w:w="1336" w:type="dxa"/>
          </w:tcPr>
          <w:p>
            <w:pPr>
              <w:pStyle w:val="TableParagraph"/>
              <w:spacing w:before="133"/>
              <w:ind w:left="365" w:right="391"/>
              <w:jc w:val="center"/>
              <w:rPr>
                <w:sz w:val="24"/>
              </w:rPr>
            </w:pPr>
            <w:r>
              <w:rPr>
                <w:sz w:val="24"/>
              </w:rPr>
              <w:t>120.0</w:t>
            </w:r>
          </w:p>
        </w:tc>
        <w:tc>
          <w:tcPr>
            <w:tcW w:w="1245" w:type="dxa"/>
          </w:tcPr>
          <w:p>
            <w:pPr>
              <w:pStyle w:val="TableParagraph"/>
              <w:spacing w:before="133"/>
              <w:ind w:left="392" w:right="392"/>
              <w:jc w:val="center"/>
              <w:rPr>
                <w:sz w:val="24"/>
              </w:rPr>
            </w:pPr>
            <w:r>
              <w:rPr>
                <w:sz w:val="24"/>
              </w:rPr>
              <w:t>98.4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3"/>
              <w:ind w:left="391" w:right="319"/>
              <w:jc w:val="center"/>
              <w:rPr>
                <w:sz w:val="24"/>
              </w:rPr>
            </w:pPr>
            <w:r>
              <w:rPr>
                <w:sz w:val="24"/>
              </w:rPr>
              <w:t>550.0</w:t>
            </w:r>
          </w:p>
        </w:tc>
        <w:tc>
          <w:tcPr>
            <w:tcW w:w="1206" w:type="dxa"/>
          </w:tcPr>
          <w:p>
            <w:pPr>
              <w:pStyle w:val="TableParagraph"/>
              <w:spacing w:before="133"/>
              <w:ind w:left="315" w:right="310"/>
              <w:jc w:val="center"/>
              <w:rPr>
                <w:sz w:val="24"/>
              </w:rPr>
            </w:pPr>
            <w:r>
              <w:rPr>
                <w:sz w:val="24"/>
              </w:rPr>
              <w:t>260.2</w:t>
            </w:r>
          </w:p>
        </w:tc>
        <w:tc>
          <w:tcPr>
            <w:tcW w:w="1089" w:type="dxa"/>
          </w:tcPr>
          <w:p>
            <w:pPr>
              <w:pStyle w:val="TableParagraph"/>
              <w:spacing w:before="133"/>
              <w:ind w:left="306" w:right="323"/>
              <w:jc w:val="center"/>
              <w:rPr>
                <w:sz w:val="24"/>
              </w:rPr>
            </w:pPr>
            <w:r>
              <w:rPr>
                <w:sz w:val="24"/>
              </w:rPr>
              <w:t>95.7</w:t>
            </w:r>
          </w:p>
        </w:tc>
      </w:tr>
      <w:tr>
        <w:trPr>
          <w:trHeight w:val="551" w:hRule="atLeast"/>
        </w:trPr>
        <w:tc>
          <w:tcPr>
            <w:tcW w:w="246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20" w:type="dxa"/>
          </w:tcPr>
          <w:p>
            <w:pPr>
              <w:pStyle w:val="TableParagraph"/>
              <w:spacing w:before="13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1336" w:type="dxa"/>
          </w:tcPr>
          <w:p>
            <w:pPr>
              <w:pStyle w:val="TableParagraph"/>
              <w:spacing w:before="133"/>
              <w:ind w:left="365" w:right="391"/>
              <w:jc w:val="center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1245" w:type="dxa"/>
          </w:tcPr>
          <w:p>
            <w:pPr>
              <w:pStyle w:val="TableParagraph"/>
              <w:spacing w:before="133"/>
              <w:ind w:left="392" w:right="392"/>
              <w:jc w:val="center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3"/>
              <w:ind w:left="391" w:right="319"/>
              <w:jc w:val="center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  <w:tc>
          <w:tcPr>
            <w:tcW w:w="1206" w:type="dxa"/>
          </w:tcPr>
          <w:p>
            <w:pPr>
              <w:pStyle w:val="TableParagraph"/>
              <w:spacing w:before="133"/>
              <w:ind w:left="315" w:right="310"/>
              <w:jc w:val="center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1089" w:type="dxa"/>
          </w:tcPr>
          <w:p>
            <w:pPr>
              <w:pStyle w:val="TableParagraph"/>
              <w:spacing w:before="133"/>
              <w:ind w:left="306" w:right="323"/>
              <w:jc w:val="center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</w:tr>
      <w:tr>
        <w:trPr>
          <w:trHeight w:val="552" w:hRule="atLeast"/>
        </w:trPr>
        <w:tc>
          <w:tcPr>
            <w:tcW w:w="246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20" w:type="dxa"/>
          </w:tcPr>
          <w:p>
            <w:pPr>
              <w:pStyle w:val="TableParagraph"/>
              <w:spacing w:before="133"/>
              <w:ind w:right="442"/>
              <w:jc w:val="right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  <w:tc>
          <w:tcPr>
            <w:tcW w:w="1336" w:type="dxa"/>
          </w:tcPr>
          <w:p>
            <w:pPr>
              <w:pStyle w:val="TableParagraph"/>
              <w:spacing w:before="133"/>
              <w:ind w:left="365" w:right="391"/>
              <w:jc w:val="center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245" w:type="dxa"/>
          </w:tcPr>
          <w:p>
            <w:pPr>
              <w:pStyle w:val="TableParagraph"/>
              <w:spacing w:before="133"/>
              <w:ind w:left="392" w:right="392"/>
              <w:jc w:val="center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3"/>
              <w:ind w:left="391" w:right="319"/>
              <w:jc w:val="center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1206" w:type="dxa"/>
          </w:tcPr>
          <w:p>
            <w:pPr>
              <w:pStyle w:val="TableParagraph"/>
              <w:spacing w:before="133"/>
              <w:ind w:left="315" w:right="310"/>
              <w:jc w:val="center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1089" w:type="dxa"/>
          </w:tcPr>
          <w:p>
            <w:pPr>
              <w:pStyle w:val="TableParagraph"/>
              <w:spacing w:before="133"/>
              <w:ind w:left="306" w:right="323"/>
              <w:jc w:val="center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</w:tr>
      <w:tr>
        <w:trPr>
          <w:trHeight w:val="552" w:hRule="atLeast"/>
        </w:trPr>
        <w:tc>
          <w:tcPr>
            <w:tcW w:w="246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20" w:type="dxa"/>
          </w:tcPr>
          <w:p>
            <w:pPr>
              <w:pStyle w:val="TableParagraph"/>
              <w:spacing w:before="133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133"/>
              <w:ind w:left="362" w:right="391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245" w:type="dxa"/>
          </w:tcPr>
          <w:p>
            <w:pPr>
              <w:pStyle w:val="TableParagraph"/>
              <w:spacing w:before="133"/>
              <w:ind w:left="392" w:right="392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3"/>
              <w:ind w:left="389" w:right="319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206" w:type="dxa"/>
          </w:tcPr>
          <w:p>
            <w:pPr>
              <w:pStyle w:val="TableParagraph"/>
              <w:spacing w:before="133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133"/>
              <w:ind w:left="306" w:right="320"/>
              <w:jc w:val="center"/>
              <w:rPr>
                <w:sz w:val="24"/>
              </w:rPr>
            </w:pPr>
            <w:r>
              <w:rPr>
                <w:sz w:val="24"/>
              </w:rPr>
              <w:t>450</w:t>
            </w:r>
          </w:p>
        </w:tc>
      </w:tr>
      <w:tr>
        <w:trPr>
          <w:trHeight w:val="552" w:hRule="atLeast"/>
        </w:trPr>
        <w:tc>
          <w:tcPr>
            <w:tcW w:w="246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Solids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20" w:type="dxa"/>
          </w:tcPr>
          <w:p>
            <w:pPr>
              <w:pStyle w:val="TableParagraph"/>
              <w:spacing w:before="133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336" w:type="dxa"/>
          </w:tcPr>
          <w:p>
            <w:pPr>
              <w:pStyle w:val="TableParagraph"/>
              <w:spacing w:before="133"/>
              <w:ind w:left="362" w:right="391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45" w:type="dxa"/>
          </w:tcPr>
          <w:p>
            <w:pPr>
              <w:pStyle w:val="TableParagraph"/>
              <w:spacing w:before="133"/>
              <w:ind w:left="392" w:right="392"/>
              <w:jc w:val="center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3"/>
              <w:ind w:left="389" w:right="319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206" w:type="dxa"/>
          </w:tcPr>
          <w:p>
            <w:pPr>
              <w:pStyle w:val="TableParagraph"/>
              <w:spacing w:before="133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133"/>
              <w:ind w:left="306" w:right="32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</w:tr>
      <w:tr>
        <w:trPr>
          <w:trHeight w:val="551" w:hRule="atLeast"/>
        </w:trPr>
        <w:tc>
          <w:tcPr>
            <w:tcW w:w="246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TDS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20" w:type="dxa"/>
          </w:tcPr>
          <w:p>
            <w:pPr>
              <w:pStyle w:val="TableParagraph"/>
              <w:spacing w:before="133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336" w:type="dxa"/>
          </w:tcPr>
          <w:p>
            <w:pPr>
              <w:pStyle w:val="TableParagraph"/>
              <w:spacing w:before="133"/>
              <w:ind w:left="362" w:right="391"/>
              <w:jc w:val="center"/>
              <w:rPr>
                <w:sz w:val="24"/>
              </w:rPr>
            </w:pPr>
            <w:r>
              <w:rPr>
                <w:sz w:val="24"/>
              </w:rPr>
              <w:t>350</w:t>
            </w:r>
          </w:p>
        </w:tc>
        <w:tc>
          <w:tcPr>
            <w:tcW w:w="1245" w:type="dxa"/>
          </w:tcPr>
          <w:p>
            <w:pPr>
              <w:pStyle w:val="TableParagraph"/>
              <w:spacing w:before="133"/>
              <w:ind w:left="392" w:right="392"/>
              <w:jc w:val="center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3"/>
              <w:ind w:left="389" w:right="319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06" w:type="dxa"/>
          </w:tcPr>
          <w:p>
            <w:pPr>
              <w:pStyle w:val="TableParagraph"/>
              <w:spacing w:before="133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133"/>
              <w:ind w:left="306" w:right="320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</w:tr>
      <w:tr>
        <w:trPr>
          <w:trHeight w:val="552" w:hRule="atLeast"/>
        </w:trPr>
        <w:tc>
          <w:tcPr>
            <w:tcW w:w="246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TSS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20" w:type="dxa"/>
          </w:tcPr>
          <w:p>
            <w:pPr>
              <w:pStyle w:val="TableParagraph"/>
              <w:spacing w:before="133"/>
              <w:ind w:right="471"/>
              <w:jc w:val="right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336" w:type="dxa"/>
          </w:tcPr>
          <w:p>
            <w:pPr>
              <w:pStyle w:val="TableParagraph"/>
              <w:spacing w:before="133"/>
              <w:ind w:left="362" w:right="391"/>
              <w:jc w:val="center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245" w:type="dxa"/>
          </w:tcPr>
          <w:p>
            <w:pPr>
              <w:pStyle w:val="TableParagraph"/>
              <w:spacing w:before="133"/>
              <w:ind w:left="392" w:right="392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3"/>
              <w:ind w:left="389" w:right="31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06" w:type="dxa"/>
          </w:tcPr>
          <w:p>
            <w:pPr>
              <w:pStyle w:val="TableParagraph"/>
              <w:spacing w:before="133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133"/>
              <w:ind w:left="306" w:right="320"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</w:tr>
      <w:tr>
        <w:trPr>
          <w:trHeight w:val="551" w:hRule="atLeast"/>
        </w:trPr>
        <w:tc>
          <w:tcPr>
            <w:tcW w:w="246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Alkalinity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20" w:type="dxa"/>
          </w:tcPr>
          <w:p>
            <w:pPr>
              <w:pStyle w:val="TableParagraph"/>
              <w:spacing w:before="133"/>
              <w:ind w:left="420" w:right="50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36" w:type="dxa"/>
          </w:tcPr>
          <w:p>
            <w:pPr>
              <w:pStyle w:val="TableParagraph"/>
              <w:spacing w:before="133"/>
              <w:ind w:left="362" w:right="39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45" w:type="dxa"/>
          </w:tcPr>
          <w:p>
            <w:pPr>
              <w:pStyle w:val="TableParagraph"/>
              <w:spacing w:before="133"/>
              <w:ind w:left="392" w:right="39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3"/>
              <w:ind w:left="389" w:right="31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06" w:type="dxa"/>
          </w:tcPr>
          <w:p>
            <w:pPr>
              <w:pStyle w:val="TableParagraph"/>
              <w:spacing w:before="133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89" w:type="dxa"/>
          </w:tcPr>
          <w:p>
            <w:pPr>
              <w:pStyle w:val="TableParagraph"/>
              <w:spacing w:before="133"/>
              <w:ind w:righ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08" w:hRule="atLeast"/>
        </w:trPr>
        <w:tc>
          <w:tcPr>
            <w:tcW w:w="2465" w:type="dxa"/>
          </w:tcPr>
          <w:p>
            <w:pPr>
              <w:pStyle w:val="TableParagraph"/>
              <w:spacing w:line="256" w:lineRule="exact" w:before="133"/>
              <w:ind w:left="108"/>
              <w:rPr>
                <w:sz w:val="24"/>
              </w:rPr>
            </w:pPr>
            <w:r>
              <w:rPr>
                <w:sz w:val="24"/>
              </w:rPr>
              <w:t>Acidity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20" w:type="dxa"/>
          </w:tcPr>
          <w:p>
            <w:pPr>
              <w:pStyle w:val="TableParagraph"/>
              <w:spacing w:line="256" w:lineRule="exact" w:before="133"/>
              <w:ind w:left="420" w:right="50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336" w:type="dxa"/>
          </w:tcPr>
          <w:p>
            <w:pPr>
              <w:pStyle w:val="TableParagraph"/>
              <w:spacing w:line="256" w:lineRule="exact" w:before="133"/>
              <w:ind w:left="362" w:right="391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45" w:type="dxa"/>
          </w:tcPr>
          <w:p>
            <w:pPr>
              <w:pStyle w:val="TableParagraph"/>
              <w:spacing w:line="256" w:lineRule="exact" w:before="133"/>
              <w:ind w:left="392" w:right="392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291" w:type="dxa"/>
          </w:tcPr>
          <w:p>
            <w:pPr>
              <w:pStyle w:val="TableParagraph"/>
              <w:spacing w:line="256" w:lineRule="exact" w:before="133"/>
              <w:ind w:left="389" w:right="31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06" w:type="dxa"/>
          </w:tcPr>
          <w:p>
            <w:pPr>
              <w:pStyle w:val="TableParagraph"/>
              <w:spacing w:line="256" w:lineRule="exact" w:before="133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089" w:type="dxa"/>
          </w:tcPr>
          <w:p>
            <w:pPr>
              <w:pStyle w:val="TableParagraph"/>
              <w:spacing w:line="256" w:lineRule="exact" w:before="133"/>
              <w:ind w:left="306" w:right="32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935" w:top="1440" w:bottom="1200" w:left="620" w:right="160"/>
        </w:sectPr>
      </w:pPr>
    </w:p>
    <w:tbl>
      <w:tblPr>
        <w:tblW w:w="0" w:type="auto"/>
        <w:jc w:val="left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4"/>
        <w:gridCol w:w="1274"/>
        <w:gridCol w:w="1305"/>
        <w:gridCol w:w="1304"/>
        <w:gridCol w:w="1260"/>
        <w:gridCol w:w="1175"/>
        <w:gridCol w:w="1118"/>
      </w:tblGrid>
      <w:tr>
        <w:trPr>
          <w:trHeight w:val="409" w:hRule="atLeast"/>
        </w:trPr>
        <w:tc>
          <w:tcPr>
            <w:tcW w:w="2424" w:type="dxa"/>
          </w:tcPr>
          <w:p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Chlorides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74" w:type="dxa"/>
          </w:tcPr>
          <w:p>
            <w:pPr>
              <w:pStyle w:val="TableParagraph"/>
              <w:spacing w:line="266" w:lineRule="exact"/>
              <w:ind w:left="483" w:right="51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305" w:type="dxa"/>
          </w:tcPr>
          <w:p>
            <w:pPr>
              <w:pStyle w:val="TableParagraph"/>
              <w:spacing w:line="266" w:lineRule="exact"/>
              <w:ind w:left="362" w:right="36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304" w:type="dxa"/>
          </w:tcPr>
          <w:p>
            <w:pPr>
              <w:pStyle w:val="TableParagraph"/>
              <w:spacing w:line="266" w:lineRule="exact"/>
              <w:ind w:left="363" w:right="35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60" w:type="dxa"/>
          </w:tcPr>
          <w:p>
            <w:pPr>
              <w:pStyle w:val="TableParagraph"/>
              <w:spacing w:line="266" w:lineRule="exact"/>
              <w:ind w:left="362" w:right="315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75" w:type="dxa"/>
          </w:tcPr>
          <w:p>
            <w:pPr>
              <w:pStyle w:val="TableParagraph"/>
              <w:spacing w:line="266" w:lineRule="exact"/>
              <w:ind w:left="317" w:right="27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18" w:type="dxa"/>
          </w:tcPr>
          <w:p>
            <w:pPr>
              <w:pStyle w:val="TableParagraph"/>
              <w:spacing w:line="266" w:lineRule="exact"/>
              <w:ind w:left="280" w:right="255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552" w:hRule="atLeast"/>
        </w:trPr>
        <w:tc>
          <w:tcPr>
            <w:tcW w:w="2424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Sulphate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74" w:type="dxa"/>
          </w:tcPr>
          <w:p>
            <w:pPr>
              <w:pStyle w:val="TableParagraph"/>
              <w:spacing w:before="133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33"/>
              <w:ind w:left="362" w:right="36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33"/>
              <w:ind w:left="363" w:right="358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3"/>
              <w:ind w:left="362" w:right="315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175" w:type="dxa"/>
          </w:tcPr>
          <w:p>
            <w:pPr>
              <w:pStyle w:val="TableParagraph"/>
              <w:spacing w:before="133"/>
              <w:ind w:left="317" w:right="275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118" w:type="dxa"/>
          </w:tcPr>
          <w:p>
            <w:pPr>
              <w:pStyle w:val="TableParagraph"/>
              <w:spacing w:before="133"/>
              <w:ind w:left="280" w:right="255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551" w:hRule="atLeast"/>
        </w:trPr>
        <w:tc>
          <w:tcPr>
            <w:tcW w:w="2424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Phosphate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74" w:type="dxa"/>
          </w:tcPr>
          <w:p>
            <w:pPr>
              <w:pStyle w:val="TableParagraph"/>
              <w:spacing w:before="13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33"/>
              <w:ind w:left="364" w:right="360"/>
              <w:jc w:val="center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1304" w:type="dxa"/>
          </w:tcPr>
          <w:p>
            <w:pPr>
              <w:pStyle w:val="TableParagraph"/>
              <w:spacing w:before="133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3"/>
              <w:ind w:left="365" w:right="315"/>
              <w:jc w:val="center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175" w:type="dxa"/>
          </w:tcPr>
          <w:p>
            <w:pPr>
              <w:pStyle w:val="TableParagraph"/>
              <w:spacing w:before="133"/>
              <w:ind w:left="320" w:right="275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118" w:type="dxa"/>
          </w:tcPr>
          <w:p>
            <w:pPr>
              <w:pStyle w:val="TableParagraph"/>
              <w:spacing w:before="133"/>
              <w:ind w:left="280" w:right="258"/>
              <w:jc w:val="center"/>
              <w:rPr>
                <w:sz w:val="24"/>
              </w:rPr>
            </w:pPr>
            <w:r>
              <w:rPr>
                <w:sz w:val="24"/>
              </w:rPr>
              <w:t>0.40</w:t>
            </w:r>
          </w:p>
        </w:tc>
      </w:tr>
      <w:tr>
        <w:trPr>
          <w:trHeight w:val="552" w:hRule="atLeast"/>
        </w:trPr>
        <w:tc>
          <w:tcPr>
            <w:tcW w:w="2424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Hardness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74" w:type="dxa"/>
          </w:tcPr>
          <w:p>
            <w:pPr>
              <w:pStyle w:val="TableParagraph"/>
              <w:spacing w:before="133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268.3</w:t>
            </w:r>
          </w:p>
        </w:tc>
        <w:tc>
          <w:tcPr>
            <w:tcW w:w="1305" w:type="dxa"/>
          </w:tcPr>
          <w:p>
            <w:pPr>
              <w:pStyle w:val="TableParagraph"/>
              <w:spacing w:before="133"/>
              <w:ind w:left="364" w:right="360"/>
              <w:jc w:val="center"/>
              <w:rPr>
                <w:sz w:val="24"/>
              </w:rPr>
            </w:pPr>
            <w:r>
              <w:rPr>
                <w:sz w:val="24"/>
              </w:rPr>
              <w:t>352.5</w:t>
            </w:r>
          </w:p>
        </w:tc>
        <w:tc>
          <w:tcPr>
            <w:tcW w:w="1304" w:type="dxa"/>
          </w:tcPr>
          <w:p>
            <w:pPr>
              <w:pStyle w:val="TableParagraph"/>
              <w:spacing w:before="133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308.6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3"/>
              <w:ind w:left="365" w:right="315"/>
              <w:jc w:val="center"/>
              <w:rPr>
                <w:sz w:val="24"/>
              </w:rPr>
            </w:pPr>
            <w:r>
              <w:rPr>
                <w:sz w:val="24"/>
              </w:rPr>
              <w:t>852.5</w:t>
            </w:r>
          </w:p>
        </w:tc>
        <w:tc>
          <w:tcPr>
            <w:tcW w:w="1175" w:type="dxa"/>
          </w:tcPr>
          <w:p>
            <w:pPr>
              <w:pStyle w:val="TableParagraph"/>
              <w:spacing w:before="133"/>
              <w:ind w:left="320" w:right="275"/>
              <w:jc w:val="center"/>
              <w:rPr>
                <w:sz w:val="24"/>
              </w:rPr>
            </w:pPr>
            <w:r>
              <w:rPr>
                <w:sz w:val="24"/>
              </w:rPr>
              <w:t>308.4</w:t>
            </w:r>
          </w:p>
        </w:tc>
        <w:tc>
          <w:tcPr>
            <w:tcW w:w="1118" w:type="dxa"/>
          </w:tcPr>
          <w:p>
            <w:pPr>
              <w:pStyle w:val="TableParagraph"/>
              <w:spacing w:before="133"/>
              <w:ind w:left="280" w:right="258"/>
              <w:jc w:val="center"/>
              <w:rPr>
                <w:sz w:val="24"/>
              </w:rPr>
            </w:pPr>
            <w:r>
              <w:rPr>
                <w:sz w:val="24"/>
              </w:rPr>
              <w:t>232.8</w:t>
            </w:r>
          </w:p>
        </w:tc>
      </w:tr>
      <w:tr>
        <w:trPr>
          <w:trHeight w:val="553" w:hRule="atLeast"/>
        </w:trPr>
        <w:tc>
          <w:tcPr>
            <w:tcW w:w="2424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Nitrates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74" w:type="dxa"/>
          </w:tcPr>
          <w:p>
            <w:pPr>
              <w:pStyle w:val="TableParagraph"/>
              <w:spacing w:before="13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15.4</w:t>
            </w:r>
          </w:p>
        </w:tc>
        <w:tc>
          <w:tcPr>
            <w:tcW w:w="1305" w:type="dxa"/>
          </w:tcPr>
          <w:p>
            <w:pPr>
              <w:pStyle w:val="TableParagraph"/>
              <w:spacing w:before="133"/>
              <w:ind w:left="364" w:right="360"/>
              <w:jc w:val="center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1304" w:type="dxa"/>
          </w:tcPr>
          <w:p>
            <w:pPr>
              <w:pStyle w:val="TableParagraph"/>
              <w:spacing w:before="133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3"/>
              <w:ind w:left="365" w:right="315"/>
              <w:jc w:val="center"/>
              <w:rPr>
                <w:sz w:val="24"/>
              </w:rPr>
            </w:pPr>
            <w:r>
              <w:rPr>
                <w:sz w:val="24"/>
              </w:rPr>
              <w:t>18.6</w:t>
            </w:r>
          </w:p>
        </w:tc>
        <w:tc>
          <w:tcPr>
            <w:tcW w:w="1175" w:type="dxa"/>
          </w:tcPr>
          <w:p>
            <w:pPr>
              <w:pStyle w:val="TableParagraph"/>
              <w:spacing w:before="133"/>
              <w:ind w:left="320" w:right="275"/>
              <w:jc w:val="center"/>
              <w:rPr>
                <w:sz w:val="24"/>
              </w:rPr>
            </w:pPr>
            <w:r>
              <w:rPr>
                <w:sz w:val="24"/>
              </w:rPr>
              <w:t>20.1</w:t>
            </w:r>
          </w:p>
        </w:tc>
        <w:tc>
          <w:tcPr>
            <w:tcW w:w="1118" w:type="dxa"/>
          </w:tcPr>
          <w:p>
            <w:pPr>
              <w:pStyle w:val="TableParagraph"/>
              <w:spacing w:before="133"/>
              <w:ind w:left="280" w:right="258"/>
              <w:jc w:val="center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</w:tr>
      <w:tr>
        <w:trPr>
          <w:trHeight w:val="554" w:hRule="atLeast"/>
        </w:trPr>
        <w:tc>
          <w:tcPr>
            <w:tcW w:w="24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122"/>
              <w:rPr>
                <w:sz w:val="24"/>
              </w:rPr>
            </w:pPr>
            <w:r>
              <w:rPr>
                <w:sz w:val="24"/>
              </w:rPr>
              <w:t>Ammonia-N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0.64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364" w:right="360"/>
              <w:jc w:val="center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365" w:right="315"/>
              <w:jc w:val="center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11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320" w:right="275"/>
              <w:jc w:val="center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280" w:right="258"/>
              <w:jc w:val="center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</w:tr>
    </w:tbl>
    <w:p>
      <w:pPr>
        <w:pStyle w:val="BodyText"/>
        <w:spacing w:line="272" w:lineRule="exact"/>
        <w:ind w:left="820"/>
      </w:pPr>
      <w:r>
        <w:rPr>
          <w:u w:val="single"/>
        </w:rPr>
        <w:t>Key</w:t>
      </w:r>
      <w:r>
        <w:rPr/>
        <w:t>:</w:t>
      </w:r>
    </w:p>
    <w:p>
      <w:pPr>
        <w:pStyle w:val="BodyText"/>
        <w:spacing w:line="412" w:lineRule="auto" w:before="200"/>
        <w:ind w:left="820" w:right="1435"/>
      </w:pPr>
      <w:r>
        <w:rPr/>
        <w:t>DO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Dissolved</w:t>
      </w:r>
      <w:r>
        <w:rPr>
          <w:spacing w:val="-1"/>
        </w:rPr>
        <w:t> </w:t>
      </w:r>
      <w:r>
        <w:rPr/>
        <w:t>oxygen;</w:t>
      </w:r>
      <w:r>
        <w:rPr>
          <w:spacing w:val="1"/>
        </w:rPr>
        <w:t> </w:t>
      </w:r>
      <w:r>
        <w:rPr/>
        <w:t>BOD =</w:t>
      </w:r>
      <w:r>
        <w:rPr>
          <w:spacing w:val="-2"/>
        </w:rPr>
        <w:t> </w:t>
      </w:r>
      <w:r>
        <w:rPr/>
        <w:t>Biological</w:t>
      </w:r>
      <w:r>
        <w:rPr>
          <w:spacing w:val="-1"/>
        </w:rPr>
        <w:t> </w:t>
      </w:r>
      <w:r>
        <w:rPr/>
        <w:t>oxygen demand;</w:t>
      </w:r>
      <w:r>
        <w:rPr>
          <w:spacing w:val="-1"/>
        </w:rPr>
        <w:t> </w:t>
      </w:r>
      <w:r>
        <w:rPr/>
        <w:t>COD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oxygen</w:t>
      </w:r>
      <w:r>
        <w:rPr>
          <w:spacing w:val="-1"/>
        </w:rPr>
        <w:t> </w:t>
      </w:r>
      <w:r>
        <w:rPr/>
        <w:t>demand</w:t>
      </w:r>
      <w:r>
        <w:rPr>
          <w:spacing w:val="-57"/>
        </w:rPr>
        <w:t> </w:t>
      </w:r>
      <w:r>
        <w:rPr/>
        <w:t>TDS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Total dissolved solids; TSS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suspended solids.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820"/>
      </w:pPr>
      <w:r>
        <w:rPr/>
        <w:t>Appendix B</w:t>
      </w:r>
      <w:r>
        <w:rPr>
          <w:spacing w:val="-3"/>
        </w:rPr>
        <w:t> </w:t>
      </w:r>
      <w:r>
        <w:rPr/>
        <w:t>(iv):Physicochemical</w:t>
      </w:r>
      <w:r>
        <w:rPr>
          <w:spacing w:val="-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 Water</w:t>
      </w:r>
      <w:r>
        <w:rPr>
          <w:spacing w:val="-3"/>
        </w:rPr>
        <w:t> </w:t>
      </w:r>
      <w:r>
        <w:rPr/>
        <w:t>Samples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August</w:t>
      </w:r>
      <w:r>
        <w:rPr>
          <w:spacing w:val="-1"/>
        </w:rPr>
        <w:t> </w:t>
      </w:r>
      <w:r>
        <w:rPr/>
        <w:t>2014</w:t>
      </w: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7"/>
        <w:gridCol w:w="899"/>
        <w:gridCol w:w="1044"/>
        <w:gridCol w:w="1176"/>
        <w:gridCol w:w="1375"/>
        <w:gridCol w:w="1361"/>
        <w:gridCol w:w="1331"/>
      </w:tblGrid>
      <w:tr>
        <w:trPr>
          <w:trHeight w:val="410" w:hRule="atLeast"/>
        </w:trPr>
        <w:tc>
          <w:tcPr>
            <w:tcW w:w="9533" w:type="dxa"/>
            <w:gridSpan w:val="7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735"/>
              <w:rPr>
                <w:sz w:val="24"/>
              </w:rPr>
            </w:pPr>
            <w:r>
              <w:rPr>
                <w:sz w:val="24"/>
              </w:rPr>
              <w:t>Values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Sites</w:t>
            </w:r>
          </w:p>
        </w:tc>
      </w:tr>
      <w:tr>
        <w:trPr>
          <w:trHeight w:val="726" w:hRule="atLeast"/>
        </w:trPr>
        <w:tc>
          <w:tcPr>
            <w:tcW w:w="23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Parameter</w:t>
            </w:r>
          </w:p>
        </w:tc>
        <w:tc>
          <w:tcPr>
            <w:tcW w:w="8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02" w:right="303"/>
              <w:jc w:val="center"/>
              <w:rPr>
                <w:sz w:val="24"/>
              </w:rPr>
            </w:pPr>
            <w:r>
              <w:rPr>
                <w:sz w:val="24"/>
              </w:rPr>
              <w:t>P1</w:t>
            </w:r>
          </w:p>
        </w:tc>
        <w:tc>
          <w:tcPr>
            <w:tcW w:w="10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23"/>
              <w:rPr>
                <w:sz w:val="24"/>
              </w:rPr>
            </w:pPr>
            <w:r>
              <w:rPr>
                <w:sz w:val="24"/>
              </w:rPr>
              <w:t>P2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511"/>
              <w:jc w:val="right"/>
              <w:rPr>
                <w:sz w:val="24"/>
              </w:rPr>
            </w:pPr>
            <w:r>
              <w:rPr>
                <w:sz w:val="24"/>
              </w:rPr>
              <w:t>P3</w:t>
            </w:r>
          </w:p>
        </w:tc>
        <w:tc>
          <w:tcPr>
            <w:tcW w:w="13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14" w:right="378"/>
              <w:jc w:val="center"/>
              <w:rPr>
                <w:sz w:val="24"/>
              </w:rPr>
            </w:pPr>
            <w:r>
              <w:rPr>
                <w:sz w:val="24"/>
              </w:rPr>
              <w:t>P4</w:t>
            </w:r>
          </w:p>
        </w:tc>
        <w:tc>
          <w:tcPr>
            <w:tcW w:w="13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86" w:right="295"/>
              <w:jc w:val="center"/>
              <w:rPr>
                <w:sz w:val="24"/>
              </w:rPr>
            </w:pPr>
            <w:r>
              <w:rPr>
                <w:sz w:val="24"/>
              </w:rPr>
              <w:t>P5</w:t>
            </w:r>
          </w:p>
        </w:tc>
        <w:tc>
          <w:tcPr>
            <w:tcW w:w="13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515" w:right="522"/>
              <w:jc w:val="center"/>
              <w:rPr>
                <w:sz w:val="24"/>
              </w:rPr>
            </w:pPr>
            <w:r>
              <w:rPr>
                <w:sz w:val="24"/>
              </w:rPr>
              <w:t>P6</w:t>
            </w:r>
          </w:p>
        </w:tc>
      </w:tr>
      <w:tr>
        <w:trPr>
          <w:trHeight w:val="392" w:hRule="atLeast"/>
        </w:trPr>
        <w:tc>
          <w:tcPr>
            <w:tcW w:w="23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8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6.24</w:t>
            </w:r>
          </w:p>
        </w:tc>
        <w:tc>
          <w:tcPr>
            <w:tcW w:w="10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41"/>
              <w:rPr>
                <w:sz w:val="24"/>
              </w:rPr>
            </w:pPr>
            <w:r>
              <w:rPr>
                <w:sz w:val="24"/>
              </w:rPr>
              <w:t>6.32</w:t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6.36</w:t>
            </w:r>
          </w:p>
        </w:tc>
        <w:tc>
          <w:tcPr>
            <w:tcW w:w="13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14" w:right="381"/>
              <w:jc w:val="center"/>
              <w:rPr>
                <w:sz w:val="24"/>
              </w:rPr>
            </w:pPr>
            <w:r>
              <w:rPr>
                <w:sz w:val="24"/>
              </w:rPr>
              <w:t>7.23</w:t>
            </w:r>
          </w:p>
        </w:tc>
        <w:tc>
          <w:tcPr>
            <w:tcW w:w="13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6.80</w:t>
            </w:r>
          </w:p>
        </w:tc>
        <w:tc>
          <w:tcPr>
            <w:tcW w:w="13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6.84</w:t>
            </w:r>
          </w:p>
        </w:tc>
      </w:tr>
      <w:tr>
        <w:trPr>
          <w:trHeight w:val="573" w:hRule="atLeast"/>
        </w:trPr>
        <w:tc>
          <w:tcPr>
            <w:tcW w:w="2347" w:type="dxa"/>
          </w:tcPr>
          <w:p>
            <w:pPr>
              <w:pStyle w:val="TableParagraph"/>
              <w:spacing w:before="154"/>
              <w:ind w:left="108"/>
              <w:rPr>
                <w:sz w:val="24"/>
              </w:rPr>
            </w:pPr>
            <w:r>
              <w:rPr>
                <w:sz w:val="24"/>
              </w:rPr>
              <w:t>Temperature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C)</w:t>
            </w:r>
          </w:p>
        </w:tc>
        <w:tc>
          <w:tcPr>
            <w:tcW w:w="899" w:type="dxa"/>
          </w:tcPr>
          <w:p>
            <w:pPr>
              <w:pStyle w:val="TableParagraph"/>
              <w:spacing w:before="154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29.1</w:t>
            </w:r>
          </w:p>
        </w:tc>
        <w:tc>
          <w:tcPr>
            <w:tcW w:w="1044" w:type="dxa"/>
          </w:tcPr>
          <w:p>
            <w:pPr>
              <w:pStyle w:val="TableParagraph"/>
              <w:spacing w:before="154"/>
              <w:ind w:left="241"/>
              <w:rPr>
                <w:sz w:val="24"/>
              </w:rPr>
            </w:pPr>
            <w:r>
              <w:rPr>
                <w:sz w:val="24"/>
              </w:rPr>
              <w:t>29.0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54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28.2</w:t>
            </w:r>
          </w:p>
        </w:tc>
        <w:tc>
          <w:tcPr>
            <w:tcW w:w="1375" w:type="dxa"/>
          </w:tcPr>
          <w:p>
            <w:pPr>
              <w:pStyle w:val="TableParagraph"/>
              <w:spacing w:before="154"/>
              <w:ind w:left="414" w:right="381"/>
              <w:jc w:val="center"/>
              <w:rPr>
                <w:sz w:val="24"/>
              </w:rPr>
            </w:pPr>
            <w:r>
              <w:rPr>
                <w:sz w:val="24"/>
              </w:rPr>
              <w:t>29.0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54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29.2</w:t>
            </w:r>
          </w:p>
        </w:tc>
        <w:tc>
          <w:tcPr>
            <w:tcW w:w="1331" w:type="dxa"/>
          </w:tcPr>
          <w:p>
            <w:pPr>
              <w:pStyle w:val="TableParagraph"/>
              <w:spacing w:before="154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28.8</w:t>
            </w:r>
          </w:p>
        </w:tc>
      </w:tr>
      <w:tr>
        <w:trPr>
          <w:trHeight w:val="553" w:hRule="atLeast"/>
        </w:trPr>
        <w:tc>
          <w:tcPr>
            <w:tcW w:w="2347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Conductance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(µs/cm)</w:t>
            </w:r>
          </w:p>
        </w:tc>
        <w:tc>
          <w:tcPr>
            <w:tcW w:w="899" w:type="dxa"/>
          </w:tcPr>
          <w:p>
            <w:pPr>
              <w:pStyle w:val="TableParagraph"/>
              <w:spacing w:before="133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470.0</w:t>
            </w:r>
          </w:p>
        </w:tc>
        <w:tc>
          <w:tcPr>
            <w:tcW w:w="1044" w:type="dxa"/>
          </w:tcPr>
          <w:p>
            <w:pPr>
              <w:pStyle w:val="TableParagraph"/>
              <w:spacing w:before="133"/>
              <w:ind w:left="181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33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90.0</w:t>
            </w:r>
          </w:p>
        </w:tc>
        <w:tc>
          <w:tcPr>
            <w:tcW w:w="1375" w:type="dxa"/>
          </w:tcPr>
          <w:p>
            <w:pPr>
              <w:pStyle w:val="TableParagraph"/>
              <w:spacing w:before="133"/>
              <w:ind w:left="414" w:right="381"/>
              <w:jc w:val="center"/>
              <w:rPr>
                <w:sz w:val="24"/>
              </w:rPr>
            </w:pPr>
            <w:r>
              <w:rPr>
                <w:sz w:val="24"/>
              </w:rPr>
              <w:t>510.0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3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120.0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3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80.0</w:t>
            </w:r>
          </w:p>
        </w:tc>
      </w:tr>
      <w:tr>
        <w:trPr>
          <w:trHeight w:val="555" w:hRule="atLeast"/>
        </w:trPr>
        <w:tc>
          <w:tcPr>
            <w:tcW w:w="2347" w:type="dxa"/>
          </w:tcPr>
          <w:p>
            <w:pPr>
              <w:pStyle w:val="TableParagraph"/>
              <w:spacing w:before="134"/>
              <w:ind w:left="108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899" w:type="dxa"/>
          </w:tcPr>
          <w:p>
            <w:pPr>
              <w:pStyle w:val="TableParagraph"/>
              <w:spacing w:before="134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  <w:tc>
          <w:tcPr>
            <w:tcW w:w="1044" w:type="dxa"/>
          </w:tcPr>
          <w:p>
            <w:pPr>
              <w:pStyle w:val="TableParagraph"/>
              <w:spacing w:before="134"/>
              <w:ind w:left="241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  <w:tc>
          <w:tcPr>
            <w:tcW w:w="1176" w:type="dxa"/>
          </w:tcPr>
          <w:p>
            <w:pPr>
              <w:pStyle w:val="TableParagraph"/>
              <w:spacing w:before="134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0.08</w:t>
            </w:r>
          </w:p>
        </w:tc>
        <w:tc>
          <w:tcPr>
            <w:tcW w:w="1375" w:type="dxa"/>
          </w:tcPr>
          <w:p>
            <w:pPr>
              <w:pStyle w:val="TableParagraph"/>
              <w:spacing w:before="134"/>
              <w:ind w:left="414" w:right="381"/>
              <w:jc w:val="center"/>
              <w:rPr>
                <w:sz w:val="24"/>
              </w:rPr>
            </w:pPr>
            <w:r>
              <w:rPr>
                <w:sz w:val="24"/>
              </w:rPr>
              <w:t>0.09</w:t>
            </w:r>
          </w:p>
        </w:tc>
        <w:tc>
          <w:tcPr>
            <w:tcW w:w="1361" w:type="dxa"/>
          </w:tcPr>
          <w:p>
            <w:pPr>
              <w:pStyle w:val="TableParagraph"/>
              <w:spacing w:before="134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0.07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0.10</w:t>
            </w:r>
          </w:p>
        </w:tc>
      </w:tr>
      <w:tr>
        <w:trPr>
          <w:trHeight w:val="555" w:hRule="atLeast"/>
        </w:trPr>
        <w:tc>
          <w:tcPr>
            <w:tcW w:w="2347" w:type="dxa"/>
          </w:tcPr>
          <w:p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899" w:type="dxa"/>
          </w:tcPr>
          <w:p>
            <w:pPr>
              <w:pStyle w:val="TableParagraph"/>
              <w:spacing w:before="135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0.51</w:t>
            </w:r>
          </w:p>
        </w:tc>
        <w:tc>
          <w:tcPr>
            <w:tcW w:w="1044" w:type="dxa"/>
          </w:tcPr>
          <w:p>
            <w:pPr>
              <w:pStyle w:val="TableParagraph"/>
              <w:spacing w:before="135"/>
              <w:ind w:left="241"/>
              <w:rPr>
                <w:sz w:val="24"/>
              </w:rPr>
            </w:pPr>
            <w:r>
              <w:rPr>
                <w:sz w:val="24"/>
              </w:rPr>
              <w:t>0.27</w:t>
            </w:r>
          </w:p>
        </w:tc>
        <w:tc>
          <w:tcPr>
            <w:tcW w:w="1176" w:type="dxa"/>
          </w:tcPr>
          <w:p>
            <w:pPr>
              <w:pStyle w:val="TableParagraph"/>
              <w:spacing w:before="135"/>
              <w:ind w:right="430"/>
              <w:jc w:val="right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375" w:type="dxa"/>
          </w:tcPr>
          <w:p>
            <w:pPr>
              <w:pStyle w:val="TableParagraph"/>
              <w:spacing w:before="135"/>
              <w:ind w:left="414" w:right="381"/>
              <w:jc w:val="center"/>
              <w:rPr>
                <w:sz w:val="24"/>
              </w:rPr>
            </w:pPr>
            <w:r>
              <w:rPr>
                <w:sz w:val="24"/>
              </w:rPr>
              <w:t>0.35</w:t>
            </w:r>
          </w:p>
        </w:tc>
        <w:tc>
          <w:tcPr>
            <w:tcW w:w="1361" w:type="dxa"/>
          </w:tcPr>
          <w:p>
            <w:pPr>
              <w:pStyle w:val="TableParagraph"/>
              <w:spacing w:before="135"/>
              <w:ind w:right="475"/>
              <w:jc w:val="right"/>
              <w:rPr>
                <w:sz w:val="24"/>
              </w:rPr>
            </w:pPr>
            <w:r>
              <w:rPr>
                <w:sz w:val="24"/>
              </w:rPr>
              <w:t>0.43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5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0.28</w:t>
            </w:r>
          </w:p>
        </w:tc>
      </w:tr>
      <w:tr>
        <w:trPr>
          <w:trHeight w:val="554" w:hRule="atLeast"/>
        </w:trPr>
        <w:tc>
          <w:tcPr>
            <w:tcW w:w="2347" w:type="dxa"/>
          </w:tcPr>
          <w:p>
            <w:pPr>
              <w:pStyle w:val="TableParagraph"/>
              <w:spacing w:before="134"/>
              <w:ind w:left="10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899" w:type="dxa"/>
          </w:tcPr>
          <w:p>
            <w:pPr>
              <w:pStyle w:val="TableParagraph"/>
              <w:spacing w:before="134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1008</w:t>
            </w:r>
          </w:p>
        </w:tc>
        <w:tc>
          <w:tcPr>
            <w:tcW w:w="1044" w:type="dxa"/>
          </w:tcPr>
          <w:p>
            <w:pPr>
              <w:pStyle w:val="TableParagraph"/>
              <w:spacing w:before="134"/>
              <w:ind w:left="270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34"/>
              <w:ind w:left="396" w:right="500"/>
              <w:jc w:val="center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375" w:type="dxa"/>
          </w:tcPr>
          <w:p>
            <w:pPr>
              <w:pStyle w:val="TableParagraph"/>
              <w:spacing w:before="134"/>
              <w:ind w:left="414" w:right="379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361" w:type="dxa"/>
          </w:tcPr>
          <w:p>
            <w:pPr>
              <w:pStyle w:val="TableParagraph"/>
              <w:spacing w:before="134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688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720</w:t>
            </w:r>
          </w:p>
        </w:tc>
      </w:tr>
      <w:tr>
        <w:trPr>
          <w:trHeight w:val="553" w:hRule="atLeast"/>
        </w:trPr>
        <w:tc>
          <w:tcPr>
            <w:tcW w:w="2347" w:type="dxa"/>
          </w:tcPr>
          <w:p>
            <w:pPr>
              <w:pStyle w:val="TableParagraph"/>
              <w:spacing w:before="134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Solids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899" w:type="dxa"/>
          </w:tcPr>
          <w:p>
            <w:pPr>
              <w:pStyle w:val="TableParagraph"/>
              <w:spacing w:before="134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1300</w:t>
            </w:r>
          </w:p>
        </w:tc>
        <w:tc>
          <w:tcPr>
            <w:tcW w:w="1044" w:type="dxa"/>
          </w:tcPr>
          <w:p>
            <w:pPr>
              <w:pStyle w:val="TableParagraph"/>
              <w:spacing w:before="134"/>
              <w:ind w:left="270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34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375" w:type="dxa"/>
          </w:tcPr>
          <w:p>
            <w:pPr>
              <w:pStyle w:val="TableParagraph"/>
              <w:spacing w:before="134"/>
              <w:ind w:left="414" w:right="379"/>
              <w:jc w:val="center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34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900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1100</w:t>
            </w:r>
          </w:p>
        </w:tc>
      </w:tr>
      <w:tr>
        <w:trPr>
          <w:trHeight w:val="553" w:hRule="atLeast"/>
        </w:trPr>
        <w:tc>
          <w:tcPr>
            <w:tcW w:w="2347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TDS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899" w:type="dxa"/>
          </w:tcPr>
          <w:p>
            <w:pPr>
              <w:pStyle w:val="TableParagraph"/>
              <w:spacing w:before="133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044" w:type="dxa"/>
          </w:tcPr>
          <w:p>
            <w:pPr>
              <w:pStyle w:val="TableParagraph"/>
              <w:spacing w:before="133"/>
              <w:ind w:left="270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33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375" w:type="dxa"/>
          </w:tcPr>
          <w:p>
            <w:pPr>
              <w:pStyle w:val="TableParagraph"/>
              <w:spacing w:before="133"/>
              <w:ind w:left="414" w:right="379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33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3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700</w:t>
            </w:r>
          </w:p>
        </w:tc>
      </w:tr>
      <w:tr>
        <w:trPr>
          <w:trHeight w:val="555" w:hRule="atLeast"/>
        </w:trPr>
        <w:tc>
          <w:tcPr>
            <w:tcW w:w="2347" w:type="dxa"/>
          </w:tcPr>
          <w:p>
            <w:pPr>
              <w:pStyle w:val="TableParagraph"/>
              <w:spacing w:before="134"/>
              <w:ind w:left="108"/>
              <w:rPr>
                <w:sz w:val="24"/>
              </w:rPr>
            </w:pPr>
            <w:r>
              <w:rPr>
                <w:sz w:val="24"/>
              </w:rPr>
              <w:t>TSS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899" w:type="dxa"/>
          </w:tcPr>
          <w:p>
            <w:pPr>
              <w:pStyle w:val="TableParagraph"/>
              <w:spacing w:before="134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044" w:type="dxa"/>
          </w:tcPr>
          <w:p>
            <w:pPr>
              <w:pStyle w:val="TableParagraph"/>
              <w:spacing w:before="134"/>
              <w:ind w:left="270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176" w:type="dxa"/>
          </w:tcPr>
          <w:p>
            <w:pPr>
              <w:pStyle w:val="TableParagraph"/>
              <w:spacing w:before="134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375" w:type="dxa"/>
          </w:tcPr>
          <w:p>
            <w:pPr>
              <w:pStyle w:val="TableParagraph"/>
              <w:spacing w:before="134"/>
              <w:ind w:left="414" w:right="379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61" w:type="dxa"/>
          </w:tcPr>
          <w:p>
            <w:pPr>
              <w:pStyle w:val="TableParagraph"/>
              <w:spacing w:before="134"/>
              <w:ind w:right="504"/>
              <w:jc w:val="right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4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</w:tr>
      <w:tr>
        <w:trPr>
          <w:trHeight w:val="555" w:hRule="atLeast"/>
        </w:trPr>
        <w:tc>
          <w:tcPr>
            <w:tcW w:w="2347" w:type="dxa"/>
          </w:tcPr>
          <w:p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Alkalinity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899" w:type="dxa"/>
          </w:tcPr>
          <w:p>
            <w:pPr>
              <w:pStyle w:val="TableParagraph"/>
              <w:spacing w:before="135"/>
              <w:ind w:left="301" w:right="303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44" w:type="dxa"/>
          </w:tcPr>
          <w:p>
            <w:pPr>
              <w:pStyle w:val="TableParagraph"/>
              <w:spacing w:before="135"/>
              <w:ind w:right="1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76" w:type="dxa"/>
          </w:tcPr>
          <w:p>
            <w:pPr>
              <w:pStyle w:val="TableParagraph"/>
              <w:spacing w:before="135"/>
              <w:ind w:left="396" w:right="50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75" w:type="dxa"/>
          </w:tcPr>
          <w:p>
            <w:pPr>
              <w:pStyle w:val="TableParagraph"/>
              <w:spacing w:before="135"/>
              <w:ind w:left="414" w:right="37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61" w:type="dxa"/>
          </w:tcPr>
          <w:p>
            <w:pPr>
              <w:pStyle w:val="TableParagraph"/>
              <w:spacing w:before="135"/>
              <w:ind w:left="285" w:right="29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31" w:type="dxa"/>
          </w:tcPr>
          <w:p>
            <w:pPr>
              <w:pStyle w:val="TableParagraph"/>
              <w:spacing w:before="135"/>
              <w:ind w:righ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10" w:hRule="atLeast"/>
        </w:trPr>
        <w:tc>
          <w:tcPr>
            <w:tcW w:w="2347" w:type="dxa"/>
          </w:tcPr>
          <w:p>
            <w:pPr>
              <w:pStyle w:val="TableParagraph"/>
              <w:spacing w:line="256" w:lineRule="exact" w:before="134"/>
              <w:ind w:left="108"/>
              <w:rPr>
                <w:sz w:val="24"/>
              </w:rPr>
            </w:pPr>
            <w:r>
              <w:rPr>
                <w:sz w:val="24"/>
              </w:rPr>
              <w:t>Acidity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899" w:type="dxa"/>
          </w:tcPr>
          <w:p>
            <w:pPr>
              <w:pStyle w:val="TableParagraph"/>
              <w:spacing w:line="256" w:lineRule="exact" w:before="134"/>
              <w:ind w:left="301" w:right="303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44" w:type="dxa"/>
          </w:tcPr>
          <w:p>
            <w:pPr>
              <w:pStyle w:val="TableParagraph"/>
              <w:spacing w:line="256" w:lineRule="exact" w:before="134"/>
              <w:ind w:left="33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76" w:type="dxa"/>
          </w:tcPr>
          <w:p>
            <w:pPr>
              <w:pStyle w:val="TableParagraph"/>
              <w:spacing w:line="256" w:lineRule="exact" w:before="134"/>
              <w:ind w:left="396" w:right="50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75" w:type="dxa"/>
          </w:tcPr>
          <w:p>
            <w:pPr>
              <w:pStyle w:val="TableParagraph"/>
              <w:spacing w:line="256" w:lineRule="exact" w:before="134"/>
              <w:ind w:left="414" w:right="37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61" w:type="dxa"/>
          </w:tcPr>
          <w:p>
            <w:pPr>
              <w:pStyle w:val="TableParagraph"/>
              <w:spacing w:line="256" w:lineRule="exact" w:before="134"/>
              <w:ind w:left="285" w:right="29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31" w:type="dxa"/>
          </w:tcPr>
          <w:p>
            <w:pPr>
              <w:pStyle w:val="TableParagraph"/>
              <w:spacing w:line="256" w:lineRule="exact" w:before="134"/>
              <w:ind w:left="514" w:right="52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935" w:top="1440" w:bottom="1200" w:left="620" w:right="160"/>
        </w:sectPr>
      </w:pPr>
    </w:p>
    <w:tbl>
      <w:tblPr>
        <w:tblW w:w="0" w:type="auto"/>
        <w:jc w:val="left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06"/>
        <w:gridCol w:w="954"/>
        <w:gridCol w:w="1014"/>
        <w:gridCol w:w="1236"/>
        <w:gridCol w:w="1345"/>
        <w:gridCol w:w="1345"/>
        <w:gridCol w:w="1346"/>
      </w:tblGrid>
      <w:tr>
        <w:trPr>
          <w:trHeight w:val="409" w:hRule="atLeast"/>
        </w:trPr>
        <w:tc>
          <w:tcPr>
            <w:tcW w:w="2306" w:type="dxa"/>
          </w:tcPr>
          <w:p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Chlorides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954" w:type="dxa"/>
          </w:tcPr>
          <w:p>
            <w:pPr>
              <w:pStyle w:val="TableParagraph"/>
              <w:spacing w:line="266" w:lineRule="exact"/>
              <w:ind w:left="212" w:right="161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014" w:type="dxa"/>
          </w:tcPr>
          <w:p>
            <w:pPr>
              <w:pStyle w:val="TableParagraph"/>
              <w:spacing w:line="266" w:lineRule="exact"/>
              <w:ind w:left="160" w:right="27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36" w:type="dxa"/>
          </w:tcPr>
          <w:p>
            <w:pPr>
              <w:pStyle w:val="TableParagraph"/>
              <w:spacing w:line="266" w:lineRule="exact"/>
              <w:ind w:left="275" w:right="37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345" w:type="dxa"/>
          </w:tcPr>
          <w:p>
            <w:pPr>
              <w:pStyle w:val="TableParagraph"/>
              <w:spacing w:line="266" w:lineRule="exact"/>
              <w:ind w:left="384" w:right="378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345" w:type="dxa"/>
          </w:tcPr>
          <w:p>
            <w:pPr>
              <w:pStyle w:val="TableParagraph"/>
              <w:spacing w:line="266" w:lineRule="exact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346" w:type="dxa"/>
          </w:tcPr>
          <w:p>
            <w:pPr>
              <w:pStyle w:val="TableParagraph"/>
              <w:spacing w:line="266" w:lineRule="exact"/>
              <w:ind w:left="385" w:right="378"/>
              <w:jc w:val="center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553" w:hRule="atLeast"/>
        </w:trPr>
        <w:tc>
          <w:tcPr>
            <w:tcW w:w="2306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Sulphate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954" w:type="dxa"/>
          </w:tcPr>
          <w:p>
            <w:pPr>
              <w:pStyle w:val="TableParagraph"/>
              <w:spacing w:before="133"/>
              <w:ind w:left="212" w:right="161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014" w:type="dxa"/>
          </w:tcPr>
          <w:p>
            <w:pPr>
              <w:pStyle w:val="TableParagraph"/>
              <w:spacing w:before="133"/>
              <w:ind w:left="160" w:right="270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236" w:type="dxa"/>
          </w:tcPr>
          <w:p>
            <w:pPr>
              <w:pStyle w:val="TableParagraph"/>
              <w:spacing w:before="133"/>
              <w:ind w:left="275" w:right="379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1345" w:type="dxa"/>
          </w:tcPr>
          <w:p>
            <w:pPr>
              <w:pStyle w:val="TableParagraph"/>
              <w:spacing w:before="133"/>
              <w:ind w:left="384" w:right="378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345" w:type="dxa"/>
          </w:tcPr>
          <w:p>
            <w:pPr>
              <w:pStyle w:val="TableParagraph"/>
              <w:spacing w:before="133"/>
              <w:ind w:right="488"/>
              <w:jc w:val="right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346" w:type="dxa"/>
          </w:tcPr>
          <w:p>
            <w:pPr>
              <w:pStyle w:val="TableParagraph"/>
              <w:spacing w:before="133"/>
              <w:ind w:left="385" w:right="378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554" w:hRule="atLeast"/>
        </w:trPr>
        <w:tc>
          <w:tcPr>
            <w:tcW w:w="2306" w:type="dxa"/>
          </w:tcPr>
          <w:p>
            <w:pPr>
              <w:pStyle w:val="TableParagraph"/>
              <w:spacing w:before="134"/>
              <w:ind w:left="122"/>
              <w:rPr>
                <w:sz w:val="24"/>
              </w:rPr>
            </w:pPr>
            <w:r>
              <w:rPr>
                <w:sz w:val="24"/>
              </w:rPr>
              <w:t>Phosphate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954" w:type="dxa"/>
          </w:tcPr>
          <w:p>
            <w:pPr>
              <w:pStyle w:val="TableParagraph"/>
              <w:spacing w:before="134"/>
              <w:ind w:left="213" w:right="160"/>
              <w:jc w:val="center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  <w:tc>
          <w:tcPr>
            <w:tcW w:w="1014" w:type="dxa"/>
          </w:tcPr>
          <w:p>
            <w:pPr>
              <w:pStyle w:val="TableParagraph"/>
              <w:spacing w:before="134"/>
              <w:ind w:left="163" w:right="270"/>
              <w:jc w:val="center"/>
              <w:rPr>
                <w:sz w:val="24"/>
              </w:rPr>
            </w:pPr>
            <w:r>
              <w:rPr>
                <w:sz w:val="24"/>
              </w:rPr>
              <w:t>0.19</w:t>
            </w:r>
          </w:p>
        </w:tc>
        <w:tc>
          <w:tcPr>
            <w:tcW w:w="1236" w:type="dxa"/>
          </w:tcPr>
          <w:p>
            <w:pPr>
              <w:pStyle w:val="TableParagraph"/>
              <w:spacing w:before="134"/>
              <w:ind w:left="275" w:right="381"/>
              <w:jc w:val="center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  <w:tc>
          <w:tcPr>
            <w:tcW w:w="1345" w:type="dxa"/>
          </w:tcPr>
          <w:p>
            <w:pPr>
              <w:pStyle w:val="TableParagraph"/>
              <w:spacing w:before="134"/>
              <w:ind w:left="384" w:right="380"/>
              <w:jc w:val="center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  <w:tc>
          <w:tcPr>
            <w:tcW w:w="1345" w:type="dxa"/>
          </w:tcPr>
          <w:p>
            <w:pPr>
              <w:pStyle w:val="TableParagraph"/>
              <w:spacing w:before="134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  <w:tc>
          <w:tcPr>
            <w:tcW w:w="1346" w:type="dxa"/>
          </w:tcPr>
          <w:p>
            <w:pPr>
              <w:pStyle w:val="TableParagraph"/>
              <w:spacing w:before="134"/>
              <w:ind w:left="385" w:right="380"/>
              <w:jc w:val="center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</w:tr>
      <w:tr>
        <w:trPr>
          <w:trHeight w:val="555" w:hRule="atLeast"/>
        </w:trPr>
        <w:tc>
          <w:tcPr>
            <w:tcW w:w="2306" w:type="dxa"/>
          </w:tcPr>
          <w:p>
            <w:pPr>
              <w:pStyle w:val="TableParagraph"/>
              <w:spacing w:before="134"/>
              <w:ind w:left="122"/>
              <w:rPr>
                <w:sz w:val="24"/>
              </w:rPr>
            </w:pPr>
            <w:r>
              <w:rPr>
                <w:sz w:val="24"/>
              </w:rPr>
              <w:t>Hardness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954" w:type="dxa"/>
          </w:tcPr>
          <w:p>
            <w:pPr>
              <w:pStyle w:val="TableParagraph"/>
              <w:spacing w:before="134"/>
              <w:ind w:left="213" w:right="161"/>
              <w:jc w:val="center"/>
              <w:rPr>
                <w:sz w:val="24"/>
              </w:rPr>
            </w:pPr>
            <w:r>
              <w:rPr>
                <w:sz w:val="24"/>
              </w:rPr>
              <w:t>265.9</w:t>
            </w:r>
          </w:p>
        </w:tc>
        <w:tc>
          <w:tcPr>
            <w:tcW w:w="1014" w:type="dxa"/>
          </w:tcPr>
          <w:p>
            <w:pPr>
              <w:pStyle w:val="TableParagraph"/>
              <w:spacing w:before="134"/>
              <w:ind w:left="163" w:right="270"/>
              <w:jc w:val="center"/>
              <w:rPr>
                <w:sz w:val="24"/>
              </w:rPr>
            </w:pPr>
            <w:r>
              <w:rPr>
                <w:sz w:val="24"/>
              </w:rPr>
              <w:t>350.4</w:t>
            </w:r>
          </w:p>
        </w:tc>
        <w:tc>
          <w:tcPr>
            <w:tcW w:w="1236" w:type="dxa"/>
          </w:tcPr>
          <w:p>
            <w:pPr>
              <w:pStyle w:val="TableParagraph"/>
              <w:spacing w:before="134"/>
              <w:ind w:left="275" w:right="381"/>
              <w:jc w:val="center"/>
              <w:rPr>
                <w:sz w:val="24"/>
              </w:rPr>
            </w:pPr>
            <w:r>
              <w:rPr>
                <w:sz w:val="24"/>
              </w:rPr>
              <w:t>305.6</w:t>
            </w:r>
          </w:p>
        </w:tc>
        <w:tc>
          <w:tcPr>
            <w:tcW w:w="1345" w:type="dxa"/>
          </w:tcPr>
          <w:p>
            <w:pPr>
              <w:pStyle w:val="TableParagraph"/>
              <w:spacing w:before="134"/>
              <w:ind w:left="384" w:right="380"/>
              <w:jc w:val="center"/>
              <w:rPr>
                <w:sz w:val="24"/>
              </w:rPr>
            </w:pPr>
            <w:r>
              <w:rPr>
                <w:sz w:val="24"/>
              </w:rPr>
              <w:t>850.3</w:t>
            </w:r>
          </w:p>
        </w:tc>
        <w:tc>
          <w:tcPr>
            <w:tcW w:w="1345" w:type="dxa"/>
          </w:tcPr>
          <w:p>
            <w:pPr>
              <w:pStyle w:val="TableParagraph"/>
              <w:spacing w:before="134"/>
              <w:ind w:right="399"/>
              <w:jc w:val="right"/>
              <w:rPr>
                <w:sz w:val="24"/>
              </w:rPr>
            </w:pPr>
            <w:r>
              <w:rPr>
                <w:sz w:val="24"/>
              </w:rPr>
              <w:t>305.4</w:t>
            </w:r>
          </w:p>
        </w:tc>
        <w:tc>
          <w:tcPr>
            <w:tcW w:w="1346" w:type="dxa"/>
          </w:tcPr>
          <w:p>
            <w:pPr>
              <w:pStyle w:val="TableParagraph"/>
              <w:spacing w:before="134"/>
              <w:ind w:left="385" w:right="380"/>
              <w:jc w:val="center"/>
              <w:rPr>
                <w:sz w:val="24"/>
              </w:rPr>
            </w:pPr>
            <w:r>
              <w:rPr>
                <w:sz w:val="24"/>
              </w:rPr>
              <w:t>230.5</w:t>
            </w:r>
          </w:p>
        </w:tc>
      </w:tr>
      <w:tr>
        <w:trPr>
          <w:trHeight w:val="556" w:hRule="atLeast"/>
        </w:trPr>
        <w:tc>
          <w:tcPr>
            <w:tcW w:w="2306" w:type="dxa"/>
          </w:tcPr>
          <w:p>
            <w:pPr>
              <w:pStyle w:val="TableParagraph"/>
              <w:spacing w:before="135"/>
              <w:ind w:left="122"/>
              <w:rPr>
                <w:sz w:val="24"/>
              </w:rPr>
            </w:pPr>
            <w:r>
              <w:rPr>
                <w:sz w:val="24"/>
              </w:rPr>
              <w:t>Nitrates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954" w:type="dxa"/>
          </w:tcPr>
          <w:p>
            <w:pPr>
              <w:pStyle w:val="TableParagraph"/>
              <w:spacing w:before="135"/>
              <w:ind w:left="213" w:right="160"/>
              <w:jc w:val="center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  <w:tc>
          <w:tcPr>
            <w:tcW w:w="1014" w:type="dxa"/>
          </w:tcPr>
          <w:p>
            <w:pPr>
              <w:pStyle w:val="TableParagraph"/>
              <w:spacing w:before="135"/>
              <w:ind w:left="163" w:right="270"/>
              <w:jc w:val="center"/>
              <w:rPr>
                <w:sz w:val="24"/>
              </w:rPr>
            </w:pPr>
            <w:r>
              <w:rPr>
                <w:sz w:val="24"/>
              </w:rPr>
              <w:t>12.4</w:t>
            </w:r>
          </w:p>
        </w:tc>
        <w:tc>
          <w:tcPr>
            <w:tcW w:w="1236" w:type="dxa"/>
          </w:tcPr>
          <w:p>
            <w:pPr>
              <w:pStyle w:val="TableParagraph"/>
              <w:spacing w:before="135"/>
              <w:ind w:left="275" w:right="381"/>
              <w:jc w:val="center"/>
              <w:rPr>
                <w:sz w:val="24"/>
              </w:rPr>
            </w:pPr>
            <w:r>
              <w:rPr>
                <w:sz w:val="24"/>
              </w:rPr>
              <w:t>8.6</w:t>
            </w:r>
          </w:p>
        </w:tc>
        <w:tc>
          <w:tcPr>
            <w:tcW w:w="1345" w:type="dxa"/>
          </w:tcPr>
          <w:p>
            <w:pPr>
              <w:pStyle w:val="TableParagraph"/>
              <w:spacing w:before="135"/>
              <w:ind w:left="384" w:right="380"/>
              <w:jc w:val="center"/>
              <w:rPr>
                <w:sz w:val="24"/>
              </w:rPr>
            </w:pPr>
            <w:r>
              <w:rPr>
                <w:sz w:val="24"/>
              </w:rPr>
              <w:t>28.1</w:t>
            </w:r>
          </w:p>
        </w:tc>
        <w:tc>
          <w:tcPr>
            <w:tcW w:w="1345" w:type="dxa"/>
          </w:tcPr>
          <w:p>
            <w:pPr>
              <w:pStyle w:val="TableParagraph"/>
              <w:spacing w:before="135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24.3</w:t>
            </w:r>
          </w:p>
        </w:tc>
        <w:tc>
          <w:tcPr>
            <w:tcW w:w="1346" w:type="dxa"/>
          </w:tcPr>
          <w:p>
            <w:pPr>
              <w:pStyle w:val="TableParagraph"/>
              <w:spacing w:before="135"/>
              <w:ind w:left="385" w:right="380"/>
              <w:jc w:val="center"/>
              <w:rPr>
                <w:sz w:val="24"/>
              </w:rPr>
            </w:pPr>
            <w:r>
              <w:rPr>
                <w:sz w:val="24"/>
              </w:rPr>
              <w:t>10.9</w:t>
            </w:r>
          </w:p>
        </w:tc>
      </w:tr>
      <w:tr>
        <w:trPr>
          <w:trHeight w:val="563" w:hRule="atLeast"/>
        </w:trPr>
        <w:tc>
          <w:tcPr>
            <w:tcW w:w="23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22"/>
              <w:rPr>
                <w:sz w:val="24"/>
              </w:rPr>
            </w:pPr>
            <w:r>
              <w:rPr>
                <w:sz w:val="24"/>
              </w:rPr>
              <w:t>Ammonia-N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9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213" w:right="160"/>
              <w:jc w:val="center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10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63" w:right="270"/>
              <w:jc w:val="center"/>
              <w:rPr>
                <w:sz w:val="24"/>
              </w:rPr>
            </w:pPr>
            <w:r>
              <w:rPr>
                <w:sz w:val="24"/>
              </w:rPr>
              <w:t>0.64</w:t>
            </w:r>
          </w:p>
        </w:tc>
        <w:tc>
          <w:tcPr>
            <w:tcW w:w="12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275" w:right="381"/>
              <w:jc w:val="center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384" w:right="380"/>
              <w:jc w:val="center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13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right="459"/>
              <w:jc w:val="right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13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385" w:right="380"/>
              <w:jc w:val="center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</w:tr>
    </w:tbl>
    <w:p>
      <w:pPr>
        <w:pStyle w:val="BodyText"/>
        <w:spacing w:line="272" w:lineRule="exact"/>
        <w:ind w:left="820"/>
      </w:pPr>
      <w:r>
        <w:rPr/>
        <w:t>Key:</w:t>
      </w:r>
    </w:p>
    <w:p>
      <w:pPr>
        <w:pStyle w:val="BodyText"/>
        <w:spacing w:line="448" w:lineRule="auto" w:before="202"/>
        <w:ind w:left="820" w:right="1435"/>
      </w:pPr>
      <w:r>
        <w:rPr/>
        <w:t>DO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Dissolved</w:t>
      </w:r>
      <w:r>
        <w:rPr>
          <w:spacing w:val="-1"/>
        </w:rPr>
        <w:t> </w:t>
      </w:r>
      <w:r>
        <w:rPr/>
        <w:t>oxygen;</w:t>
      </w:r>
      <w:r>
        <w:rPr>
          <w:spacing w:val="1"/>
        </w:rPr>
        <w:t> </w:t>
      </w:r>
      <w:r>
        <w:rPr/>
        <w:t>BOD =</w:t>
      </w:r>
      <w:r>
        <w:rPr>
          <w:spacing w:val="-2"/>
        </w:rPr>
        <w:t> </w:t>
      </w:r>
      <w:r>
        <w:rPr/>
        <w:t>Biological</w:t>
      </w:r>
      <w:r>
        <w:rPr>
          <w:spacing w:val="-1"/>
        </w:rPr>
        <w:t> </w:t>
      </w:r>
      <w:r>
        <w:rPr/>
        <w:t>oxygen demand;</w:t>
      </w:r>
      <w:r>
        <w:rPr>
          <w:spacing w:val="-1"/>
        </w:rPr>
        <w:t> </w:t>
      </w:r>
      <w:r>
        <w:rPr/>
        <w:t>COD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oxygen</w:t>
      </w:r>
      <w:r>
        <w:rPr>
          <w:spacing w:val="-1"/>
        </w:rPr>
        <w:t> </w:t>
      </w:r>
      <w:r>
        <w:rPr/>
        <w:t>demand</w:t>
      </w:r>
      <w:r>
        <w:rPr>
          <w:spacing w:val="-57"/>
        </w:rPr>
        <w:t> </w:t>
      </w:r>
      <w:r>
        <w:rPr/>
        <w:t>TDS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Total dissolved solids; TSS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suspended solids.</w:t>
      </w:r>
    </w:p>
    <w:p>
      <w:pPr>
        <w:pStyle w:val="BodyText"/>
        <w:rPr>
          <w:sz w:val="26"/>
        </w:rPr>
      </w:pPr>
    </w:p>
    <w:p>
      <w:pPr>
        <w:pStyle w:val="BodyText"/>
        <w:spacing w:before="219"/>
        <w:ind w:left="820"/>
      </w:pPr>
      <w:r>
        <w:rPr/>
        <w:t>Appendix</w:t>
      </w:r>
      <w:r>
        <w:rPr>
          <w:spacing w:val="1"/>
        </w:rPr>
        <w:t> </w:t>
      </w:r>
      <w:r>
        <w:rPr/>
        <w:t>B</w:t>
      </w:r>
      <w:r>
        <w:rPr>
          <w:spacing w:val="-3"/>
        </w:rPr>
        <w:t> </w:t>
      </w:r>
      <w:r>
        <w:rPr/>
        <w:t>(v):</w:t>
      </w:r>
      <w:r>
        <w:rPr>
          <w:spacing w:val="-1"/>
        </w:rPr>
        <w:t> </w:t>
      </w:r>
      <w:r>
        <w:rPr/>
        <w:t>Physicochemical</w:t>
      </w:r>
      <w:r>
        <w:rPr>
          <w:spacing w:val="-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ofWater</w:t>
      </w:r>
      <w:r>
        <w:rPr>
          <w:spacing w:val="-3"/>
        </w:rPr>
        <w:t> </w:t>
      </w:r>
      <w:r>
        <w:rPr/>
        <w:t>Samples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September 2014</w:t>
      </w: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1250"/>
        <w:gridCol w:w="1276"/>
        <w:gridCol w:w="1275"/>
        <w:gridCol w:w="1291"/>
        <w:gridCol w:w="1191"/>
        <w:gridCol w:w="1103"/>
      </w:tblGrid>
      <w:tr>
        <w:trPr>
          <w:trHeight w:val="410" w:hRule="atLeast"/>
        </w:trPr>
        <w:tc>
          <w:tcPr>
            <w:tcW w:w="9851" w:type="dxa"/>
            <w:gridSpan w:val="7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896"/>
              <w:rPr>
                <w:sz w:val="24"/>
              </w:rPr>
            </w:pPr>
            <w:r>
              <w:rPr>
                <w:sz w:val="24"/>
              </w:rPr>
              <w:t>Values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Sites</w:t>
            </w:r>
          </w:p>
        </w:tc>
      </w:tr>
      <w:tr>
        <w:trPr>
          <w:trHeight w:val="692" w:hRule="atLeast"/>
        </w:trPr>
        <w:tc>
          <w:tcPr>
            <w:tcW w:w="24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Parameter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21" w:right="534"/>
              <w:jc w:val="center"/>
              <w:rPr>
                <w:sz w:val="24"/>
              </w:rPr>
            </w:pPr>
            <w:r>
              <w:rPr>
                <w:sz w:val="24"/>
              </w:rPr>
              <w:t>P1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63" w:right="391"/>
              <w:jc w:val="center"/>
              <w:rPr>
                <w:sz w:val="24"/>
              </w:rPr>
            </w:pPr>
            <w:r>
              <w:rPr>
                <w:sz w:val="24"/>
              </w:rPr>
              <w:t>P2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21" w:right="391"/>
              <w:jc w:val="center"/>
              <w:rPr>
                <w:sz w:val="24"/>
              </w:rPr>
            </w:pPr>
            <w:r>
              <w:rPr>
                <w:sz w:val="24"/>
              </w:rPr>
              <w:t>P3</w:t>
            </w: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90" w:right="319"/>
              <w:jc w:val="center"/>
              <w:rPr>
                <w:sz w:val="24"/>
              </w:rPr>
            </w:pPr>
            <w:r>
              <w:rPr>
                <w:sz w:val="24"/>
              </w:rPr>
              <w:t>P4</w:t>
            </w:r>
          </w:p>
        </w:tc>
        <w:tc>
          <w:tcPr>
            <w:tcW w:w="11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14" w:right="295"/>
              <w:jc w:val="center"/>
              <w:rPr>
                <w:sz w:val="24"/>
              </w:rPr>
            </w:pPr>
            <w:r>
              <w:rPr>
                <w:sz w:val="24"/>
              </w:rPr>
              <w:t>P5</w:t>
            </w:r>
          </w:p>
        </w:tc>
        <w:tc>
          <w:tcPr>
            <w:tcW w:w="11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91" w:right="291"/>
              <w:jc w:val="center"/>
              <w:rPr>
                <w:sz w:val="24"/>
              </w:rPr>
            </w:pPr>
            <w:r>
              <w:rPr>
                <w:sz w:val="24"/>
              </w:rPr>
              <w:t>P6</w:t>
            </w:r>
          </w:p>
        </w:tc>
      </w:tr>
      <w:tr>
        <w:trPr>
          <w:trHeight w:val="391" w:hRule="atLeast"/>
        </w:trPr>
        <w:tc>
          <w:tcPr>
            <w:tcW w:w="24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12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6.72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65" w:right="391"/>
              <w:jc w:val="center"/>
              <w:rPr>
                <w:sz w:val="24"/>
              </w:rPr>
            </w:pPr>
            <w:r>
              <w:rPr>
                <w:sz w:val="24"/>
              </w:rPr>
              <w:t>6.81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21" w:right="394"/>
              <w:jc w:val="center"/>
              <w:rPr>
                <w:sz w:val="24"/>
              </w:rPr>
            </w:pPr>
            <w:r>
              <w:rPr>
                <w:sz w:val="24"/>
              </w:rPr>
              <w:t>6.86</w:t>
            </w:r>
          </w:p>
        </w:tc>
        <w:tc>
          <w:tcPr>
            <w:tcW w:w="12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91" w:right="319"/>
              <w:jc w:val="center"/>
              <w:rPr>
                <w:sz w:val="24"/>
              </w:rPr>
            </w:pPr>
            <w:r>
              <w:rPr>
                <w:sz w:val="24"/>
              </w:rPr>
              <w:t>7.45</w:t>
            </w:r>
          </w:p>
        </w:tc>
        <w:tc>
          <w:tcPr>
            <w:tcW w:w="11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15" w:right="295"/>
              <w:jc w:val="center"/>
              <w:rPr>
                <w:sz w:val="24"/>
              </w:rPr>
            </w:pPr>
            <w:r>
              <w:rPr>
                <w:sz w:val="24"/>
              </w:rPr>
              <w:t>7.01</w:t>
            </w:r>
          </w:p>
        </w:tc>
        <w:tc>
          <w:tcPr>
            <w:tcW w:w="11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90" w:right="291"/>
              <w:jc w:val="center"/>
              <w:rPr>
                <w:sz w:val="24"/>
              </w:rPr>
            </w:pPr>
            <w:r>
              <w:rPr>
                <w:sz w:val="24"/>
              </w:rPr>
              <w:t>7.20</w:t>
            </w:r>
          </w:p>
        </w:tc>
      </w:tr>
      <w:tr>
        <w:trPr>
          <w:trHeight w:val="571" w:hRule="atLeast"/>
        </w:trPr>
        <w:tc>
          <w:tcPr>
            <w:tcW w:w="2465" w:type="dxa"/>
          </w:tcPr>
          <w:p>
            <w:pPr>
              <w:pStyle w:val="TableParagraph"/>
              <w:spacing w:before="153"/>
              <w:ind w:left="108"/>
              <w:rPr>
                <w:sz w:val="24"/>
              </w:rPr>
            </w:pPr>
            <w:r>
              <w:rPr>
                <w:sz w:val="24"/>
              </w:rPr>
              <w:t>Temperature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C)</w:t>
            </w:r>
          </w:p>
        </w:tc>
        <w:tc>
          <w:tcPr>
            <w:tcW w:w="1250" w:type="dxa"/>
          </w:tcPr>
          <w:p>
            <w:pPr>
              <w:pStyle w:val="TableParagraph"/>
              <w:spacing w:before="153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29.9</w:t>
            </w:r>
          </w:p>
        </w:tc>
        <w:tc>
          <w:tcPr>
            <w:tcW w:w="1276" w:type="dxa"/>
          </w:tcPr>
          <w:p>
            <w:pPr>
              <w:pStyle w:val="TableParagraph"/>
              <w:spacing w:before="153"/>
              <w:ind w:left="365" w:right="391"/>
              <w:jc w:val="center"/>
              <w:rPr>
                <w:sz w:val="24"/>
              </w:rPr>
            </w:pPr>
            <w:r>
              <w:rPr>
                <w:sz w:val="24"/>
              </w:rPr>
              <w:t>29.5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3"/>
              <w:ind w:left="421" w:right="394"/>
              <w:jc w:val="center"/>
              <w:rPr>
                <w:sz w:val="24"/>
              </w:rPr>
            </w:pPr>
            <w:r>
              <w:rPr>
                <w:sz w:val="24"/>
              </w:rPr>
              <w:t>28.6</w:t>
            </w:r>
          </w:p>
        </w:tc>
        <w:tc>
          <w:tcPr>
            <w:tcW w:w="1291" w:type="dxa"/>
          </w:tcPr>
          <w:p>
            <w:pPr>
              <w:pStyle w:val="TableParagraph"/>
              <w:spacing w:before="153"/>
              <w:ind w:left="391" w:right="319"/>
              <w:jc w:val="center"/>
              <w:rPr>
                <w:sz w:val="24"/>
              </w:rPr>
            </w:pPr>
            <w:r>
              <w:rPr>
                <w:sz w:val="24"/>
              </w:rPr>
              <w:t>29.5</w:t>
            </w:r>
          </w:p>
        </w:tc>
        <w:tc>
          <w:tcPr>
            <w:tcW w:w="1191" w:type="dxa"/>
          </w:tcPr>
          <w:p>
            <w:pPr>
              <w:pStyle w:val="TableParagraph"/>
              <w:spacing w:before="153"/>
              <w:ind w:left="315" w:right="295"/>
              <w:jc w:val="center"/>
              <w:rPr>
                <w:sz w:val="24"/>
              </w:rPr>
            </w:pPr>
            <w:r>
              <w:rPr>
                <w:sz w:val="24"/>
              </w:rPr>
              <w:t>29.7</w:t>
            </w:r>
          </w:p>
        </w:tc>
        <w:tc>
          <w:tcPr>
            <w:tcW w:w="1103" w:type="dxa"/>
          </w:tcPr>
          <w:p>
            <w:pPr>
              <w:pStyle w:val="TableParagraph"/>
              <w:spacing w:before="153"/>
              <w:ind w:left="290" w:right="291"/>
              <w:jc w:val="center"/>
              <w:rPr>
                <w:sz w:val="24"/>
              </w:rPr>
            </w:pPr>
            <w:r>
              <w:rPr>
                <w:sz w:val="24"/>
              </w:rPr>
              <w:t>29.0</w:t>
            </w:r>
          </w:p>
        </w:tc>
      </w:tr>
      <w:tr>
        <w:trPr>
          <w:trHeight w:val="552" w:hRule="atLeast"/>
        </w:trPr>
        <w:tc>
          <w:tcPr>
            <w:tcW w:w="246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Conductance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(µs/cm)</w:t>
            </w:r>
          </w:p>
        </w:tc>
        <w:tc>
          <w:tcPr>
            <w:tcW w:w="1250" w:type="dxa"/>
          </w:tcPr>
          <w:p>
            <w:pPr>
              <w:pStyle w:val="TableParagraph"/>
              <w:spacing w:before="133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320.0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33"/>
              <w:ind w:left="365" w:right="391"/>
              <w:jc w:val="center"/>
              <w:rPr>
                <w:sz w:val="24"/>
              </w:rPr>
            </w:pPr>
            <w:r>
              <w:rPr>
                <w:sz w:val="24"/>
              </w:rPr>
              <w:t>95.2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3"/>
              <w:ind w:left="421" w:right="394"/>
              <w:jc w:val="center"/>
              <w:rPr>
                <w:sz w:val="24"/>
              </w:rPr>
            </w:pPr>
            <w:r>
              <w:rPr>
                <w:sz w:val="24"/>
              </w:rPr>
              <w:t>84.8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3"/>
              <w:ind w:left="391" w:right="319"/>
              <w:jc w:val="center"/>
              <w:rPr>
                <w:sz w:val="24"/>
              </w:rPr>
            </w:pPr>
            <w:r>
              <w:rPr>
                <w:sz w:val="24"/>
              </w:rPr>
              <w:t>250.0</w:t>
            </w:r>
          </w:p>
        </w:tc>
        <w:tc>
          <w:tcPr>
            <w:tcW w:w="1191" w:type="dxa"/>
          </w:tcPr>
          <w:p>
            <w:pPr>
              <w:pStyle w:val="TableParagraph"/>
              <w:spacing w:before="133"/>
              <w:ind w:left="315" w:right="295"/>
              <w:jc w:val="center"/>
              <w:rPr>
                <w:sz w:val="24"/>
              </w:rPr>
            </w:pPr>
            <w:r>
              <w:rPr>
                <w:sz w:val="24"/>
              </w:rPr>
              <w:t>118.5</w:t>
            </w:r>
          </w:p>
        </w:tc>
        <w:tc>
          <w:tcPr>
            <w:tcW w:w="1103" w:type="dxa"/>
          </w:tcPr>
          <w:p>
            <w:pPr>
              <w:pStyle w:val="TableParagraph"/>
              <w:spacing w:before="133"/>
              <w:ind w:left="290" w:right="291"/>
              <w:jc w:val="center"/>
              <w:rPr>
                <w:sz w:val="24"/>
              </w:rPr>
            </w:pPr>
            <w:r>
              <w:rPr>
                <w:sz w:val="24"/>
              </w:rPr>
              <w:t>79.5</w:t>
            </w:r>
          </w:p>
        </w:tc>
      </w:tr>
      <w:tr>
        <w:trPr>
          <w:trHeight w:val="551" w:hRule="atLeast"/>
        </w:trPr>
        <w:tc>
          <w:tcPr>
            <w:tcW w:w="246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50" w:type="dxa"/>
          </w:tcPr>
          <w:p>
            <w:pPr>
              <w:pStyle w:val="TableParagraph"/>
              <w:spacing w:before="133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33"/>
              <w:ind w:left="365" w:right="391"/>
              <w:jc w:val="center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3"/>
              <w:ind w:left="421" w:right="394"/>
              <w:jc w:val="center"/>
              <w:rPr>
                <w:sz w:val="24"/>
              </w:rPr>
            </w:pPr>
            <w:r>
              <w:rPr>
                <w:sz w:val="24"/>
              </w:rPr>
              <w:t>0.64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3"/>
              <w:ind w:left="391" w:right="319"/>
              <w:jc w:val="center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  <w:tc>
          <w:tcPr>
            <w:tcW w:w="1191" w:type="dxa"/>
          </w:tcPr>
          <w:p>
            <w:pPr>
              <w:pStyle w:val="TableParagraph"/>
              <w:spacing w:before="133"/>
              <w:ind w:left="315" w:right="295"/>
              <w:jc w:val="center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1103" w:type="dxa"/>
          </w:tcPr>
          <w:p>
            <w:pPr>
              <w:pStyle w:val="TableParagraph"/>
              <w:spacing w:before="133"/>
              <w:ind w:left="290" w:right="291"/>
              <w:jc w:val="center"/>
              <w:rPr>
                <w:sz w:val="24"/>
              </w:rPr>
            </w:pPr>
            <w:r>
              <w:rPr>
                <w:sz w:val="24"/>
              </w:rPr>
              <w:t>0.15</w:t>
            </w:r>
          </w:p>
        </w:tc>
      </w:tr>
      <w:tr>
        <w:trPr>
          <w:trHeight w:val="552" w:hRule="atLeast"/>
        </w:trPr>
        <w:tc>
          <w:tcPr>
            <w:tcW w:w="246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50" w:type="dxa"/>
          </w:tcPr>
          <w:p>
            <w:pPr>
              <w:pStyle w:val="TableParagraph"/>
              <w:spacing w:before="133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0.48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33"/>
              <w:ind w:left="365" w:right="391"/>
              <w:jc w:val="center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3"/>
              <w:ind w:left="421" w:right="394"/>
              <w:jc w:val="center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3"/>
              <w:ind w:left="391" w:right="319"/>
              <w:jc w:val="center"/>
              <w:rPr>
                <w:sz w:val="24"/>
              </w:rPr>
            </w:pPr>
            <w:r>
              <w:rPr>
                <w:sz w:val="24"/>
              </w:rPr>
              <w:t>0.27</w:t>
            </w:r>
          </w:p>
        </w:tc>
        <w:tc>
          <w:tcPr>
            <w:tcW w:w="1191" w:type="dxa"/>
          </w:tcPr>
          <w:p>
            <w:pPr>
              <w:pStyle w:val="TableParagraph"/>
              <w:spacing w:before="133"/>
              <w:ind w:left="315" w:right="295"/>
              <w:jc w:val="center"/>
              <w:rPr>
                <w:sz w:val="24"/>
              </w:rPr>
            </w:pPr>
            <w:r>
              <w:rPr>
                <w:sz w:val="24"/>
              </w:rPr>
              <w:t>0.34</w:t>
            </w:r>
          </w:p>
        </w:tc>
        <w:tc>
          <w:tcPr>
            <w:tcW w:w="1103" w:type="dxa"/>
          </w:tcPr>
          <w:p>
            <w:pPr>
              <w:pStyle w:val="TableParagraph"/>
              <w:spacing w:before="133"/>
              <w:ind w:left="290" w:right="291"/>
              <w:jc w:val="center"/>
              <w:rPr>
                <w:sz w:val="24"/>
              </w:rPr>
            </w:pPr>
            <w:r>
              <w:rPr>
                <w:sz w:val="24"/>
              </w:rPr>
              <w:t>0.23</w:t>
            </w:r>
          </w:p>
        </w:tc>
      </w:tr>
      <w:tr>
        <w:trPr>
          <w:trHeight w:val="552" w:hRule="atLeast"/>
        </w:trPr>
        <w:tc>
          <w:tcPr>
            <w:tcW w:w="246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50" w:type="dxa"/>
          </w:tcPr>
          <w:p>
            <w:pPr>
              <w:pStyle w:val="TableParagraph"/>
              <w:spacing w:before="133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872</w:t>
            </w:r>
          </w:p>
        </w:tc>
        <w:tc>
          <w:tcPr>
            <w:tcW w:w="1276" w:type="dxa"/>
          </w:tcPr>
          <w:p>
            <w:pPr>
              <w:pStyle w:val="TableParagraph"/>
              <w:spacing w:before="133"/>
              <w:ind w:left="362" w:right="391"/>
              <w:jc w:val="center"/>
              <w:rPr>
                <w:sz w:val="24"/>
              </w:rPr>
            </w:pPr>
            <w:r>
              <w:rPr>
                <w:sz w:val="24"/>
              </w:rPr>
              <w:t>320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3"/>
              <w:ind w:left="421" w:right="392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3"/>
              <w:ind w:left="389" w:right="319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91" w:type="dxa"/>
          </w:tcPr>
          <w:p>
            <w:pPr>
              <w:pStyle w:val="TableParagraph"/>
              <w:spacing w:before="133"/>
              <w:ind w:left="313" w:right="295"/>
              <w:jc w:val="center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1103" w:type="dxa"/>
          </w:tcPr>
          <w:p>
            <w:pPr>
              <w:pStyle w:val="TableParagraph"/>
              <w:spacing w:before="133"/>
              <w:ind w:left="291" w:right="291"/>
              <w:jc w:val="center"/>
              <w:rPr>
                <w:sz w:val="24"/>
              </w:rPr>
            </w:pPr>
            <w:r>
              <w:rPr>
                <w:sz w:val="24"/>
              </w:rPr>
              <w:t>615</w:t>
            </w:r>
          </w:p>
        </w:tc>
      </w:tr>
      <w:tr>
        <w:trPr>
          <w:trHeight w:val="552" w:hRule="atLeast"/>
        </w:trPr>
        <w:tc>
          <w:tcPr>
            <w:tcW w:w="246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Solids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50" w:type="dxa"/>
          </w:tcPr>
          <w:p>
            <w:pPr>
              <w:pStyle w:val="TableParagraph"/>
              <w:spacing w:before="13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33"/>
              <w:ind w:left="362" w:right="391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3"/>
              <w:ind w:left="421" w:right="392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3"/>
              <w:ind w:left="389" w:right="319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91" w:type="dxa"/>
          </w:tcPr>
          <w:p>
            <w:pPr>
              <w:pStyle w:val="TableParagraph"/>
              <w:spacing w:before="133"/>
              <w:ind w:left="313" w:right="295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103" w:type="dxa"/>
          </w:tcPr>
          <w:p>
            <w:pPr>
              <w:pStyle w:val="TableParagraph"/>
              <w:spacing w:before="133"/>
              <w:ind w:left="291" w:right="291"/>
              <w:jc w:val="center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</w:tr>
      <w:tr>
        <w:trPr>
          <w:trHeight w:val="551" w:hRule="atLeast"/>
        </w:trPr>
        <w:tc>
          <w:tcPr>
            <w:tcW w:w="246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TDS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50" w:type="dxa"/>
          </w:tcPr>
          <w:p>
            <w:pPr>
              <w:pStyle w:val="TableParagraph"/>
              <w:spacing w:before="133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850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33"/>
              <w:ind w:left="362" w:right="391"/>
              <w:jc w:val="center"/>
              <w:rPr>
                <w:sz w:val="24"/>
              </w:rPr>
            </w:pPr>
            <w:r>
              <w:rPr>
                <w:sz w:val="24"/>
              </w:rPr>
              <w:t>580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3"/>
              <w:ind w:left="421" w:right="392"/>
              <w:jc w:val="center"/>
              <w:rPr>
                <w:sz w:val="24"/>
              </w:rPr>
            </w:pPr>
            <w:r>
              <w:rPr>
                <w:sz w:val="24"/>
              </w:rPr>
              <w:t>560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3"/>
              <w:ind w:left="389" w:right="319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191" w:type="dxa"/>
          </w:tcPr>
          <w:p>
            <w:pPr>
              <w:pStyle w:val="TableParagraph"/>
              <w:spacing w:before="133"/>
              <w:ind w:left="313" w:right="295"/>
              <w:jc w:val="center"/>
              <w:rPr>
                <w:sz w:val="24"/>
              </w:rPr>
            </w:pPr>
            <w:r>
              <w:rPr>
                <w:sz w:val="24"/>
              </w:rPr>
              <w:t>570</w:t>
            </w:r>
          </w:p>
        </w:tc>
        <w:tc>
          <w:tcPr>
            <w:tcW w:w="1103" w:type="dxa"/>
          </w:tcPr>
          <w:p>
            <w:pPr>
              <w:pStyle w:val="TableParagraph"/>
              <w:spacing w:before="133"/>
              <w:ind w:left="291" w:right="291"/>
              <w:jc w:val="center"/>
              <w:rPr>
                <w:sz w:val="24"/>
              </w:rPr>
            </w:pPr>
            <w:r>
              <w:rPr>
                <w:sz w:val="24"/>
              </w:rPr>
              <w:t>420</w:t>
            </w:r>
          </w:p>
        </w:tc>
      </w:tr>
      <w:tr>
        <w:trPr>
          <w:trHeight w:val="552" w:hRule="atLeast"/>
        </w:trPr>
        <w:tc>
          <w:tcPr>
            <w:tcW w:w="246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TSS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50" w:type="dxa"/>
          </w:tcPr>
          <w:p>
            <w:pPr>
              <w:pStyle w:val="TableParagraph"/>
              <w:spacing w:before="133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33"/>
              <w:ind w:left="362" w:right="391"/>
              <w:jc w:val="center"/>
              <w:rPr>
                <w:sz w:val="24"/>
              </w:rPr>
            </w:pPr>
            <w:r>
              <w:rPr>
                <w:sz w:val="24"/>
              </w:rPr>
              <w:t>220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3"/>
              <w:ind w:left="421" w:right="392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3"/>
              <w:ind w:left="389" w:right="319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191" w:type="dxa"/>
          </w:tcPr>
          <w:p>
            <w:pPr>
              <w:pStyle w:val="TableParagraph"/>
              <w:spacing w:before="133"/>
              <w:ind w:left="313" w:right="295"/>
              <w:jc w:val="center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103" w:type="dxa"/>
          </w:tcPr>
          <w:p>
            <w:pPr>
              <w:pStyle w:val="TableParagraph"/>
              <w:spacing w:before="133"/>
              <w:ind w:left="291" w:right="291"/>
              <w:jc w:val="center"/>
              <w:rPr>
                <w:sz w:val="24"/>
              </w:rPr>
            </w:pPr>
            <w:r>
              <w:rPr>
                <w:sz w:val="24"/>
              </w:rPr>
              <w:t>580</w:t>
            </w:r>
          </w:p>
        </w:tc>
      </w:tr>
      <w:tr>
        <w:trPr>
          <w:trHeight w:val="551" w:hRule="atLeast"/>
        </w:trPr>
        <w:tc>
          <w:tcPr>
            <w:tcW w:w="246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Alkalinity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50" w:type="dxa"/>
          </w:tcPr>
          <w:p>
            <w:pPr>
              <w:pStyle w:val="TableParagraph"/>
              <w:spacing w:before="133"/>
              <w:ind w:left="420" w:right="53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76" w:type="dxa"/>
          </w:tcPr>
          <w:p>
            <w:pPr>
              <w:pStyle w:val="TableParagraph"/>
              <w:spacing w:before="133"/>
              <w:ind w:left="362" w:right="39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3"/>
              <w:ind w:left="421" w:right="39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3"/>
              <w:ind w:left="389" w:right="31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191" w:type="dxa"/>
          </w:tcPr>
          <w:p>
            <w:pPr>
              <w:pStyle w:val="TableParagraph"/>
              <w:spacing w:before="133"/>
              <w:ind w:left="313" w:right="29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103" w:type="dxa"/>
          </w:tcPr>
          <w:p>
            <w:pPr>
              <w:pStyle w:val="TableParagraph"/>
              <w:spacing w:before="133"/>
              <w:ind w:left="291" w:right="29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08" w:hRule="atLeast"/>
        </w:trPr>
        <w:tc>
          <w:tcPr>
            <w:tcW w:w="2465" w:type="dxa"/>
          </w:tcPr>
          <w:p>
            <w:pPr>
              <w:pStyle w:val="TableParagraph"/>
              <w:spacing w:line="256" w:lineRule="exact" w:before="133"/>
              <w:ind w:left="108"/>
              <w:rPr>
                <w:sz w:val="24"/>
              </w:rPr>
            </w:pPr>
            <w:r>
              <w:rPr>
                <w:sz w:val="24"/>
              </w:rPr>
              <w:t>Acidity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50" w:type="dxa"/>
          </w:tcPr>
          <w:p>
            <w:pPr>
              <w:pStyle w:val="TableParagraph"/>
              <w:spacing w:line="256" w:lineRule="exact" w:before="133"/>
              <w:ind w:left="420" w:right="53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 w:before="133"/>
              <w:ind w:left="362" w:right="39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 w:before="133"/>
              <w:ind w:left="421" w:right="392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91" w:type="dxa"/>
          </w:tcPr>
          <w:p>
            <w:pPr>
              <w:pStyle w:val="TableParagraph"/>
              <w:spacing w:line="256" w:lineRule="exact" w:before="133"/>
              <w:ind w:left="389" w:right="31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191" w:type="dxa"/>
          </w:tcPr>
          <w:p>
            <w:pPr>
              <w:pStyle w:val="TableParagraph"/>
              <w:spacing w:line="256" w:lineRule="exact" w:before="133"/>
              <w:ind w:left="313" w:right="29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103" w:type="dxa"/>
          </w:tcPr>
          <w:p>
            <w:pPr>
              <w:pStyle w:val="TableParagraph"/>
              <w:spacing w:line="256" w:lineRule="exact" w:before="133"/>
              <w:ind w:left="291" w:right="29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935" w:top="1440" w:bottom="1200" w:left="620" w:right="160"/>
        </w:sectPr>
      </w:pPr>
    </w:p>
    <w:tbl>
      <w:tblPr>
        <w:tblW w:w="0" w:type="auto"/>
        <w:jc w:val="left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4"/>
        <w:gridCol w:w="1274"/>
        <w:gridCol w:w="1305"/>
        <w:gridCol w:w="1304"/>
        <w:gridCol w:w="1260"/>
        <w:gridCol w:w="1175"/>
        <w:gridCol w:w="1118"/>
      </w:tblGrid>
      <w:tr>
        <w:trPr>
          <w:trHeight w:val="409" w:hRule="atLeast"/>
        </w:trPr>
        <w:tc>
          <w:tcPr>
            <w:tcW w:w="2424" w:type="dxa"/>
          </w:tcPr>
          <w:p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Chlorides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74" w:type="dxa"/>
          </w:tcPr>
          <w:p>
            <w:pPr>
              <w:pStyle w:val="TableParagraph"/>
              <w:spacing w:line="266" w:lineRule="exact"/>
              <w:ind w:left="483" w:right="510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305" w:type="dxa"/>
          </w:tcPr>
          <w:p>
            <w:pPr>
              <w:pStyle w:val="TableParagraph"/>
              <w:spacing w:line="266" w:lineRule="exact"/>
              <w:ind w:left="362" w:right="360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304" w:type="dxa"/>
          </w:tcPr>
          <w:p>
            <w:pPr>
              <w:pStyle w:val="TableParagraph"/>
              <w:spacing w:line="266" w:lineRule="exact"/>
              <w:ind w:left="363" w:right="358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60" w:type="dxa"/>
          </w:tcPr>
          <w:p>
            <w:pPr>
              <w:pStyle w:val="TableParagraph"/>
              <w:spacing w:line="266" w:lineRule="exact"/>
              <w:ind w:left="362" w:right="315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175" w:type="dxa"/>
          </w:tcPr>
          <w:p>
            <w:pPr>
              <w:pStyle w:val="TableParagraph"/>
              <w:spacing w:line="266" w:lineRule="exact"/>
              <w:ind w:left="317" w:right="275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118" w:type="dxa"/>
          </w:tcPr>
          <w:p>
            <w:pPr>
              <w:pStyle w:val="TableParagraph"/>
              <w:spacing w:line="266" w:lineRule="exact"/>
              <w:ind w:left="280" w:right="255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552" w:hRule="atLeast"/>
        </w:trPr>
        <w:tc>
          <w:tcPr>
            <w:tcW w:w="2424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Sulphate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74" w:type="dxa"/>
          </w:tcPr>
          <w:p>
            <w:pPr>
              <w:pStyle w:val="TableParagraph"/>
              <w:spacing w:before="133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33"/>
              <w:ind w:left="362" w:right="360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33"/>
              <w:ind w:left="363" w:right="358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3"/>
              <w:ind w:left="362" w:right="315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175" w:type="dxa"/>
          </w:tcPr>
          <w:p>
            <w:pPr>
              <w:pStyle w:val="TableParagraph"/>
              <w:spacing w:before="133"/>
              <w:ind w:left="317" w:right="275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1118" w:type="dxa"/>
          </w:tcPr>
          <w:p>
            <w:pPr>
              <w:pStyle w:val="TableParagraph"/>
              <w:spacing w:before="133"/>
              <w:ind w:left="280" w:right="255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>
        <w:trPr>
          <w:trHeight w:val="551" w:hRule="atLeast"/>
        </w:trPr>
        <w:tc>
          <w:tcPr>
            <w:tcW w:w="2424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Phosphate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74" w:type="dxa"/>
          </w:tcPr>
          <w:p>
            <w:pPr>
              <w:pStyle w:val="TableParagraph"/>
              <w:spacing w:before="13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33"/>
              <w:ind w:left="364" w:right="360"/>
              <w:jc w:val="center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304" w:type="dxa"/>
          </w:tcPr>
          <w:p>
            <w:pPr>
              <w:pStyle w:val="TableParagraph"/>
              <w:spacing w:before="133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3"/>
              <w:ind w:left="365" w:right="315"/>
              <w:jc w:val="center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  <w:tc>
          <w:tcPr>
            <w:tcW w:w="1175" w:type="dxa"/>
          </w:tcPr>
          <w:p>
            <w:pPr>
              <w:pStyle w:val="TableParagraph"/>
              <w:spacing w:before="133"/>
              <w:ind w:left="320" w:right="275"/>
              <w:jc w:val="center"/>
              <w:rPr>
                <w:sz w:val="24"/>
              </w:rPr>
            </w:pPr>
            <w:r>
              <w:rPr>
                <w:sz w:val="24"/>
              </w:rPr>
              <w:t>0.85</w:t>
            </w:r>
          </w:p>
        </w:tc>
        <w:tc>
          <w:tcPr>
            <w:tcW w:w="1118" w:type="dxa"/>
          </w:tcPr>
          <w:p>
            <w:pPr>
              <w:pStyle w:val="TableParagraph"/>
              <w:spacing w:before="133"/>
              <w:ind w:left="280" w:right="258"/>
              <w:jc w:val="center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</w:tr>
      <w:tr>
        <w:trPr>
          <w:trHeight w:val="552" w:hRule="atLeast"/>
        </w:trPr>
        <w:tc>
          <w:tcPr>
            <w:tcW w:w="2424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Hardness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74" w:type="dxa"/>
          </w:tcPr>
          <w:p>
            <w:pPr>
              <w:pStyle w:val="TableParagraph"/>
              <w:spacing w:before="133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205.1</w:t>
            </w:r>
          </w:p>
        </w:tc>
        <w:tc>
          <w:tcPr>
            <w:tcW w:w="1305" w:type="dxa"/>
          </w:tcPr>
          <w:p>
            <w:pPr>
              <w:pStyle w:val="TableParagraph"/>
              <w:spacing w:before="133"/>
              <w:ind w:left="364" w:right="360"/>
              <w:jc w:val="center"/>
              <w:rPr>
                <w:sz w:val="24"/>
              </w:rPr>
            </w:pPr>
            <w:r>
              <w:rPr>
                <w:sz w:val="24"/>
              </w:rPr>
              <w:t>280.6</w:t>
            </w:r>
          </w:p>
        </w:tc>
        <w:tc>
          <w:tcPr>
            <w:tcW w:w="1304" w:type="dxa"/>
          </w:tcPr>
          <w:p>
            <w:pPr>
              <w:pStyle w:val="TableParagraph"/>
              <w:spacing w:before="133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265.2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3"/>
              <w:ind w:left="365" w:right="315"/>
              <w:jc w:val="center"/>
              <w:rPr>
                <w:sz w:val="24"/>
              </w:rPr>
            </w:pPr>
            <w:r>
              <w:rPr>
                <w:sz w:val="24"/>
              </w:rPr>
              <w:t>680.7</w:t>
            </w:r>
          </w:p>
        </w:tc>
        <w:tc>
          <w:tcPr>
            <w:tcW w:w="1175" w:type="dxa"/>
          </w:tcPr>
          <w:p>
            <w:pPr>
              <w:pStyle w:val="TableParagraph"/>
              <w:spacing w:before="133"/>
              <w:ind w:left="320" w:right="275"/>
              <w:jc w:val="center"/>
              <w:rPr>
                <w:sz w:val="24"/>
              </w:rPr>
            </w:pPr>
            <w:r>
              <w:rPr>
                <w:sz w:val="24"/>
              </w:rPr>
              <w:t>260.5</w:t>
            </w:r>
          </w:p>
        </w:tc>
        <w:tc>
          <w:tcPr>
            <w:tcW w:w="1118" w:type="dxa"/>
          </w:tcPr>
          <w:p>
            <w:pPr>
              <w:pStyle w:val="TableParagraph"/>
              <w:spacing w:before="133"/>
              <w:ind w:left="280" w:right="258"/>
              <w:jc w:val="center"/>
              <w:rPr>
                <w:sz w:val="24"/>
              </w:rPr>
            </w:pPr>
            <w:r>
              <w:rPr>
                <w:sz w:val="24"/>
              </w:rPr>
              <w:t>185.3</w:t>
            </w:r>
          </w:p>
        </w:tc>
      </w:tr>
      <w:tr>
        <w:trPr>
          <w:trHeight w:val="553" w:hRule="atLeast"/>
        </w:trPr>
        <w:tc>
          <w:tcPr>
            <w:tcW w:w="2424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Nitrates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74" w:type="dxa"/>
          </w:tcPr>
          <w:p>
            <w:pPr>
              <w:pStyle w:val="TableParagraph"/>
              <w:spacing w:before="13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16.4</w:t>
            </w:r>
          </w:p>
        </w:tc>
        <w:tc>
          <w:tcPr>
            <w:tcW w:w="1305" w:type="dxa"/>
          </w:tcPr>
          <w:p>
            <w:pPr>
              <w:pStyle w:val="TableParagraph"/>
              <w:spacing w:before="133"/>
              <w:ind w:left="364" w:right="360"/>
              <w:jc w:val="center"/>
              <w:rPr>
                <w:sz w:val="24"/>
              </w:rPr>
            </w:pPr>
            <w:r>
              <w:rPr>
                <w:sz w:val="24"/>
              </w:rPr>
              <w:t>10.2</w:t>
            </w:r>
          </w:p>
        </w:tc>
        <w:tc>
          <w:tcPr>
            <w:tcW w:w="1304" w:type="dxa"/>
          </w:tcPr>
          <w:p>
            <w:pPr>
              <w:pStyle w:val="TableParagraph"/>
              <w:spacing w:before="133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3"/>
              <w:ind w:left="365" w:right="315"/>
              <w:jc w:val="center"/>
              <w:rPr>
                <w:sz w:val="24"/>
              </w:rPr>
            </w:pPr>
            <w:r>
              <w:rPr>
                <w:sz w:val="24"/>
              </w:rPr>
              <w:t>18.8</w:t>
            </w:r>
          </w:p>
        </w:tc>
        <w:tc>
          <w:tcPr>
            <w:tcW w:w="1175" w:type="dxa"/>
          </w:tcPr>
          <w:p>
            <w:pPr>
              <w:pStyle w:val="TableParagraph"/>
              <w:spacing w:before="133"/>
              <w:ind w:left="320" w:right="275"/>
              <w:jc w:val="center"/>
              <w:rPr>
                <w:sz w:val="24"/>
              </w:rPr>
            </w:pPr>
            <w:r>
              <w:rPr>
                <w:sz w:val="24"/>
              </w:rPr>
              <w:t>16.2</w:t>
            </w:r>
          </w:p>
        </w:tc>
        <w:tc>
          <w:tcPr>
            <w:tcW w:w="1118" w:type="dxa"/>
          </w:tcPr>
          <w:p>
            <w:pPr>
              <w:pStyle w:val="TableParagraph"/>
              <w:spacing w:before="133"/>
              <w:ind w:left="280" w:right="258"/>
              <w:jc w:val="center"/>
              <w:rPr>
                <w:sz w:val="24"/>
              </w:rPr>
            </w:pPr>
            <w:r>
              <w:rPr>
                <w:sz w:val="24"/>
              </w:rPr>
              <w:t>11.5</w:t>
            </w:r>
          </w:p>
        </w:tc>
      </w:tr>
      <w:tr>
        <w:trPr>
          <w:trHeight w:val="554" w:hRule="atLeast"/>
        </w:trPr>
        <w:tc>
          <w:tcPr>
            <w:tcW w:w="24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122"/>
              <w:rPr>
                <w:sz w:val="24"/>
              </w:rPr>
            </w:pPr>
            <w:r>
              <w:rPr>
                <w:sz w:val="24"/>
              </w:rPr>
              <w:t>Ammonia-N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364" w:right="360"/>
              <w:jc w:val="center"/>
              <w:rPr>
                <w:sz w:val="24"/>
              </w:rPr>
            </w:pPr>
            <w:r>
              <w:rPr>
                <w:sz w:val="24"/>
              </w:rPr>
              <w:t>0.54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365" w:right="315"/>
              <w:jc w:val="center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11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320" w:right="275"/>
              <w:jc w:val="center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280" w:right="258"/>
              <w:jc w:val="center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</w:tr>
    </w:tbl>
    <w:p>
      <w:pPr>
        <w:pStyle w:val="BodyText"/>
        <w:spacing w:line="272" w:lineRule="exact"/>
        <w:ind w:left="820"/>
      </w:pPr>
      <w:r>
        <w:rPr>
          <w:u w:val="single"/>
        </w:rPr>
        <w:t>Key</w:t>
      </w:r>
      <w:r>
        <w:rPr/>
        <w:t>:</w:t>
      </w:r>
    </w:p>
    <w:p>
      <w:pPr>
        <w:pStyle w:val="BodyText"/>
        <w:spacing w:line="412" w:lineRule="auto" w:before="200"/>
        <w:ind w:left="820" w:right="1435"/>
      </w:pPr>
      <w:r>
        <w:rPr/>
        <w:t>DO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Dissolved</w:t>
      </w:r>
      <w:r>
        <w:rPr>
          <w:spacing w:val="-1"/>
        </w:rPr>
        <w:t> </w:t>
      </w:r>
      <w:r>
        <w:rPr/>
        <w:t>oxygen;</w:t>
      </w:r>
      <w:r>
        <w:rPr>
          <w:spacing w:val="1"/>
        </w:rPr>
        <w:t> </w:t>
      </w:r>
      <w:r>
        <w:rPr/>
        <w:t>BOD =</w:t>
      </w:r>
      <w:r>
        <w:rPr>
          <w:spacing w:val="-2"/>
        </w:rPr>
        <w:t> </w:t>
      </w:r>
      <w:r>
        <w:rPr/>
        <w:t>Biological</w:t>
      </w:r>
      <w:r>
        <w:rPr>
          <w:spacing w:val="-1"/>
        </w:rPr>
        <w:t> </w:t>
      </w:r>
      <w:r>
        <w:rPr/>
        <w:t>oxygen demand;</w:t>
      </w:r>
      <w:r>
        <w:rPr>
          <w:spacing w:val="-1"/>
        </w:rPr>
        <w:t> </w:t>
      </w:r>
      <w:r>
        <w:rPr/>
        <w:t>COD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oxygen</w:t>
      </w:r>
      <w:r>
        <w:rPr>
          <w:spacing w:val="-1"/>
        </w:rPr>
        <w:t> </w:t>
      </w:r>
      <w:r>
        <w:rPr/>
        <w:t>demand</w:t>
      </w:r>
      <w:r>
        <w:rPr>
          <w:spacing w:val="-57"/>
        </w:rPr>
        <w:t> </w:t>
      </w:r>
      <w:r>
        <w:rPr/>
        <w:t>TDS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Total dissolved solids; TSS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suspended solids.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820"/>
      </w:pPr>
      <w:r>
        <w:rPr/>
        <w:t>Appendix</w:t>
      </w:r>
      <w:r>
        <w:rPr>
          <w:spacing w:val="1"/>
        </w:rPr>
        <w:t> </w:t>
      </w:r>
      <w:r>
        <w:rPr/>
        <w:t>B</w:t>
      </w:r>
      <w:r>
        <w:rPr>
          <w:spacing w:val="-3"/>
        </w:rPr>
        <w:t> </w:t>
      </w:r>
      <w:r>
        <w:rPr/>
        <w:t>(vi):</w:t>
      </w:r>
      <w:r>
        <w:rPr>
          <w:spacing w:val="-1"/>
        </w:rPr>
        <w:t> </w:t>
      </w:r>
      <w:r>
        <w:rPr/>
        <w:t>Physicochemical Properties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Water</w:t>
      </w:r>
      <w:r>
        <w:rPr>
          <w:spacing w:val="-3"/>
        </w:rPr>
        <w:t> </w:t>
      </w:r>
      <w:r>
        <w:rPr/>
        <w:t>Samples in</w:t>
      </w:r>
      <w:r>
        <w:rPr>
          <w:spacing w:val="-1"/>
        </w:rPr>
        <w:t> </w:t>
      </w:r>
      <w:r>
        <w:rPr/>
        <w:t>November</w:t>
      </w:r>
      <w:r>
        <w:rPr>
          <w:spacing w:val="-2"/>
        </w:rPr>
        <w:t> </w:t>
      </w:r>
      <w:r>
        <w:rPr/>
        <w:t>2014</w:t>
      </w: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5"/>
        <w:gridCol w:w="1250"/>
        <w:gridCol w:w="1276"/>
        <w:gridCol w:w="1275"/>
        <w:gridCol w:w="1291"/>
        <w:gridCol w:w="1206"/>
        <w:gridCol w:w="1089"/>
      </w:tblGrid>
      <w:tr>
        <w:trPr>
          <w:trHeight w:val="410" w:hRule="atLeast"/>
        </w:trPr>
        <w:tc>
          <w:tcPr>
            <w:tcW w:w="9852" w:type="dxa"/>
            <w:gridSpan w:val="7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896"/>
              <w:rPr>
                <w:sz w:val="24"/>
              </w:rPr>
            </w:pPr>
            <w:r>
              <w:rPr>
                <w:sz w:val="24"/>
              </w:rPr>
              <w:t>Values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Sites</w:t>
            </w:r>
          </w:p>
        </w:tc>
      </w:tr>
      <w:tr>
        <w:trPr>
          <w:trHeight w:val="692" w:hRule="atLeast"/>
        </w:trPr>
        <w:tc>
          <w:tcPr>
            <w:tcW w:w="24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Parameter</w:t>
            </w:r>
          </w:p>
        </w:tc>
        <w:tc>
          <w:tcPr>
            <w:tcW w:w="12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21" w:right="534"/>
              <w:jc w:val="center"/>
              <w:rPr>
                <w:sz w:val="24"/>
              </w:rPr>
            </w:pPr>
            <w:r>
              <w:rPr>
                <w:sz w:val="24"/>
              </w:rPr>
              <w:t>P1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63" w:right="391"/>
              <w:jc w:val="center"/>
              <w:rPr>
                <w:sz w:val="24"/>
              </w:rPr>
            </w:pPr>
            <w:r>
              <w:rPr>
                <w:sz w:val="24"/>
              </w:rPr>
              <w:t>P2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21" w:right="391"/>
              <w:jc w:val="center"/>
              <w:rPr>
                <w:sz w:val="24"/>
              </w:rPr>
            </w:pPr>
            <w:r>
              <w:rPr>
                <w:sz w:val="24"/>
              </w:rPr>
              <w:t>P3</w:t>
            </w: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90" w:right="319"/>
              <w:jc w:val="center"/>
              <w:rPr>
                <w:sz w:val="24"/>
              </w:rPr>
            </w:pPr>
            <w:r>
              <w:rPr>
                <w:sz w:val="24"/>
              </w:rPr>
              <w:t>P4</w:t>
            </w:r>
          </w:p>
        </w:tc>
        <w:tc>
          <w:tcPr>
            <w:tcW w:w="12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14" w:right="310"/>
              <w:jc w:val="center"/>
              <w:rPr>
                <w:sz w:val="24"/>
              </w:rPr>
            </w:pPr>
            <w:r>
              <w:rPr>
                <w:sz w:val="24"/>
              </w:rPr>
              <w:t>P5</w:t>
            </w:r>
          </w:p>
        </w:tc>
        <w:tc>
          <w:tcPr>
            <w:tcW w:w="10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06" w:right="319"/>
              <w:jc w:val="center"/>
              <w:rPr>
                <w:sz w:val="24"/>
              </w:rPr>
            </w:pPr>
            <w:r>
              <w:rPr>
                <w:sz w:val="24"/>
              </w:rPr>
              <w:t>P6</w:t>
            </w:r>
          </w:p>
        </w:tc>
      </w:tr>
      <w:tr>
        <w:trPr>
          <w:trHeight w:val="391" w:hRule="atLeast"/>
        </w:trPr>
        <w:tc>
          <w:tcPr>
            <w:tcW w:w="24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12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7.84</w:t>
            </w:r>
          </w:p>
        </w:tc>
        <w:tc>
          <w:tcPr>
            <w:tcW w:w="12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65" w:right="391"/>
              <w:jc w:val="center"/>
              <w:rPr>
                <w:sz w:val="24"/>
              </w:rPr>
            </w:pPr>
            <w:r>
              <w:rPr>
                <w:sz w:val="24"/>
              </w:rPr>
              <w:t>7.96</w:t>
            </w:r>
          </w:p>
        </w:tc>
        <w:tc>
          <w:tcPr>
            <w:tcW w:w="12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21" w:right="394"/>
              <w:jc w:val="center"/>
              <w:rPr>
                <w:sz w:val="24"/>
              </w:rPr>
            </w:pPr>
            <w:r>
              <w:rPr>
                <w:sz w:val="24"/>
              </w:rPr>
              <w:t>8.00</w:t>
            </w:r>
          </w:p>
        </w:tc>
        <w:tc>
          <w:tcPr>
            <w:tcW w:w="12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91" w:right="319"/>
              <w:jc w:val="center"/>
              <w:rPr>
                <w:sz w:val="24"/>
              </w:rPr>
            </w:pPr>
            <w:r>
              <w:rPr>
                <w:sz w:val="24"/>
              </w:rPr>
              <w:t>8.35</w:t>
            </w:r>
          </w:p>
        </w:tc>
        <w:tc>
          <w:tcPr>
            <w:tcW w:w="12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15" w:right="310"/>
              <w:jc w:val="center"/>
              <w:rPr>
                <w:sz w:val="24"/>
              </w:rPr>
            </w:pPr>
            <w:r>
              <w:rPr>
                <w:sz w:val="24"/>
              </w:rPr>
              <w:t>8.24</w:t>
            </w:r>
          </w:p>
        </w:tc>
        <w:tc>
          <w:tcPr>
            <w:tcW w:w="10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06" w:right="323"/>
              <w:jc w:val="center"/>
              <w:rPr>
                <w:sz w:val="24"/>
              </w:rPr>
            </w:pPr>
            <w:r>
              <w:rPr>
                <w:sz w:val="24"/>
              </w:rPr>
              <w:t>8.02</w:t>
            </w:r>
          </w:p>
        </w:tc>
      </w:tr>
      <w:tr>
        <w:trPr>
          <w:trHeight w:val="571" w:hRule="atLeast"/>
        </w:trPr>
        <w:tc>
          <w:tcPr>
            <w:tcW w:w="2465" w:type="dxa"/>
          </w:tcPr>
          <w:p>
            <w:pPr>
              <w:pStyle w:val="TableParagraph"/>
              <w:spacing w:before="153"/>
              <w:ind w:left="108"/>
              <w:rPr>
                <w:sz w:val="24"/>
              </w:rPr>
            </w:pPr>
            <w:r>
              <w:rPr>
                <w:sz w:val="24"/>
              </w:rPr>
              <w:t>Temperature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z w:val="24"/>
                <w:vertAlign w:val="superscript"/>
              </w:rPr>
              <w:t>o</w:t>
            </w:r>
            <w:r>
              <w:rPr>
                <w:sz w:val="24"/>
                <w:vertAlign w:val="baseline"/>
              </w:rPr>
              <w:t>C)</w:t>
            </w:r>
          </w:p>
        </w:tc>
        <w:tc>
          <w:tcPr>
            <w:tcW w:w="1250" w:type="dxa"/>
          </w:tcPr>
          <w:p>
            <w:pPr>
              <w:pStyle w:val="TableParagraph"/>
              <w:spacing w:before="153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27.8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53"/>
              <w:ind w:left="365" w:right="391"/>
              <w:jc w:val="center"/>
              <w:rPr>
                <w:sz w:val="24"/>
              </w:rPr>
            </w:pPr>
            <w:r>
              <w:rPr>
                <w:sz w:val="24"/>
              </w:rPr>
              <w:t>27.6</w:t>
            </w:r>
          </w:p>
        </w:tc>
        <w:tc>
          <w:tcPr>
            <w:tcW w:w="1275" w:type="dxa"/>
          </w:tcPr>
          <w:p>
            <w:pPr>
              <w:pStyle w:val="TableParagraph"/>
              <w:spacing w:before="153"/>
              <w:ind w:left="421" w:right="394"/>
              <w:jc w:val="center"/>
              <w:rPr>
                <w:sz w:val="24"/>
              </w:rPr>
            </w:pPr>
            <w:r>
              <w:rPr>
                <w:sz w:val="24"/>
              </w:rPr>
              <w:t>26.7</w:t>
            </w:r>
          </w:p>
        </w:tc>
        <w:tc>
          <w:tcPr>
            <w:tcW w:w="1291" w:type="dxa"/>
          </w:tcPr>
          <w:p>
            <w:pPr>
              <w:pStyle w:val="TableParagraph"/>
              <w:spacing w:before="153"/>
              <w:ind w:left="391" w:right="319"/>
              <w:jc w:val="center"/>
              <w:rPr>
                <w:sz w:val="24"/>
              </w:rPr>
            </w:pPr>
            <w:r>
              <w:rPr>
                <w:sz w:val="24"/>
              </w:rPr>
              <w:t>27.6</w:t>
            </w:r>
          </w:p>
        </w:tc>
        <w:tc>
          <w:tcPr>
            <w:tcW w:w="1206" w:type="dxa"/>
          </w:tcPr>
          <w:p>
            <w:pPr>
              <w:pStyle w:val="TableParagraph"/>
              <w:spacing w:before="153"/>
              <w:ind w:left="315" w:right="310"/>
              <w:jc w:val="center"/>
              <w:rPr>
                <w:sz w:val="24"/>
              </w:rPr>
            </w:pPr>
            <w:r>
              <w:rPr>
                <w:sz w:val="24"/>
              </w:rPr>
              <w:t>27.7</w:t>
            </w:r>
          </w:p>
        </w:tc>
        <w:tc>
          <w:tcPr>
            <w:tcW w:w="1089" w:type="dxa"/>
          </w:tcPr>
          <w:p>
            <w:pPr>
              <w:pStyle w:val="TableParagraph"/>
              <w:spacing w:before="153"/>
              <w:ind w:left="306" w:right="323"/>
              <w:jc w:val="center"/>
              <w:rPr>
                <w:sz w:val="24"/>
              </w:rPr>
            </w:pPr>
            <w:r>
              <w:rPr>
                <w:sz w:val="24"/>
              </w:rPr>
              <w:t>27.1</w:t>
            </w:r>
          </w:p>
        </w:tc>
      </w:tr>
      <w:tr>
        <w:trPr>
          <w:trHeight w:val="552" w:hRule="atLeast"/>
        </w:trPr>
        <w:tc>
          <w:tcPr>
            <w:tcW w:w="246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Conductance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(µs/cm)</w:t>
            </w:r>
          </w:p>
        </w:tc>
        <w:tc>
          <w:tcPr>
            <w:tcW w:w="1250" w:type="dxa"/>
          </w:tcPr>
          <w:p>
            <w:pPr>
              <w:pStyle w:val="TableParagraph"/>
              <w:spacing w:before="133"/>
              <w:ind w:right="412"/>
              <w:jc w:val="right"/>
              <w:rPr>
                <w:sz w:val="24"/>
              </w:rPr>
            </w:pPr>
            <w:r>
              <w:rPr>
                <w:sz w:val="24"/>
              </w:rPr>
              <w:t>150.0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33"/>
              <w:ind w:left="365" w:right="391"/>
              <w:jc w:val="center"/>
              <w:rPr>
                <w:sz w:val="24"/>
              </w:rPr>
            </w:pPr>
            <w:r>
              <w:rPr>
                <w:sz w:val="24"/>
              </w:rPr>
              <w:t>90.8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3"/>
              <w:ind w:left="421" w:right="394"/>
              <w:jc w:val="center"/>
              <w:rPr>
                <w:sz w:val="24"/>
              </w:rPr>
            </w:pPr>
            <w:r>
              <w:rPr>
                <w:sz w:val="24"/>
              </w:rPr>
              <w:t>70.1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3"/>
              <w:ind w:left="391" w:right="319"/>
              <w:jc w:val="center"/>
              <w:rPr>
                <w:sz w:val="24"/>
              </w:rPr>
            </w:pPr>
            <w:r>
              <w:rPr>
                <w:sz w:val="24"/>
              </w:rPr>
              <w:t>180.0</w:t>
            </w:r>
          </w:p>
        </w:tc>
        <w:tc>
          <w:tcPr>
            <w:tcW w:w="1206" w:type="dxa"/>
          </w:tcPr>
          <w:p>
            <w:pPr>
              <w:pStyle w:val="TableParagraph"/>
              <w:spacing w:before="133"/>
              <w:ind w:left="315" w:right="310"/>
              <w:jc w:val="center"/>
              <w:rPr>
                <w:sz w:val="24"/>
              </w:rPr>
            </w:pPr>
            <w:r>
              <w:rPr>
                <w:sz w:val="24"/>
              </w:rPr>
              <w:t>118.0</w:t>
            </w:r>
          </w:p>
        </w:tc>
        <w:tc>
          <w:tcPr>
            <w:tcW w:w="1089" w:type="dxa"/>
          </w:tcPr>
          <w:p>
            <w:pPr>
              <w:pStyle w:val="TableParagraph"/>
              <w:spacing w:before="133"/>
              <w:ind w:left="306" w:right="323"/>
              <w:jc w:val="center"/>
              <w:rPr>
                <w:sz w:val="24"/>
              </w:rPr>
            </w:pPr>
            <w:r>
              <w:rPr>
                <w:sz w:val="24"/>
              </w:rPr>
              <w:t>79.2</w:t>
            </w:r>
          </w:p>
        </w:tc>
      </w:tr>
      <w:tr>
        <w:trPr>
          <w:trHeight w:val="551" w:hRule="atLeast"/>
        </w:trPr>
        <w:tc>
          <w:tcPr>
            <w:tcW w:w="246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50" w:type="dxa"/>
          </w:tcPr>
          <w:p>
            <w:pPr>
              <w:pStyle w:val="TableParagraph"/>
              <w:spacing w:before="133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1.50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33"/>
              <w:ind w:left="365" w:right="391"/>
              <w:jc w:val="center"/>
              <w:rPr>
                <w:sz w:val="24"/>
              </w:rPr>
            </w:pPr>
            <w:r>
              <w:rPr>
                <w:sz w:val="24"/>
              </w:rPr>
              <w:t>0.74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3"/>
              <w:ind w:left="421" w:right="394"/>
              <w:jc w:val="center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3"/>
              <w:ind w:left="391" w:right="319"/>
              <w:jc w:val="center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1206" w:type="dxa"/>
          </w:tcPr>
          <w:p>
            <w:pPr>
              <w:pStyle w:val="TableParagraph"/>
              <w:spacing w:before="133"/>
              <w:ind w:left="315" w:right="310"/>
              <w:jc w:val="center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1089" w:type="dxa"/>
          </w:tcPr>
          <w:p>
            <w:pPr>
              <w:pStyle w:val="TableParagraph"/>
              <w:spacing w:before="133"/>
              <w:ind w:left="306" w:right="323"/>
              <w:jc w:val="center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</w:tr>
      <w:tr>
        <w:trPr>
          <w:trHeight w:val="552" w:hRule="atLeast"/>
        </w:trPr>
        <w:tc>
          <w:tcPr>
            <w:tcW w:w="246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50" w:type="dxa"/>
          </w:tcPr>
          <w:p>
            <w:pPr>
              <w:pStyle w:val="TableParagraph"/>
              <w:spacing w:before="133"/>
              <w:ind w:right="472"/>
              <w:jc w:val="right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1276" w:type="dxa"/>
          </w:tcPr>
          <w:p>
            <w:pPr>
              <w:pStyle w:val="TableParagraph"/>
              <w:spacing w:before="133"/>
              <w:ind w:left="365" w:right="391"/>
              <w:jc w:val="center"/>
              <w:rPr>
                <w:sz w:val="24"/>
              </w:rPr>
            </w:pPr>
            <w:r>
              <w:rPr>
                <w:sz w:val="24"/>
              </w:rPr>
              <w:t>0.20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3"/>
              <w:ind w:left="421" w:right="394"/>
              <w:jc w:val="center"/>
              <w:rPr>
                <w:sz w:val="24"/>
              </w:rPr>
            </w:pPr>
            <w:r>
              <w:rPr>
                <w:sz w:val="24"/>
              </w:rPr>
              <w:t>0.12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3"/>
              <w:ind w:left="391" w:right="319"/>
              <w:jc w:val="center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06" w:type="dxa"/>
          </w:tcPr>
          <w:p>
            <w:pPr>
              <w:pStyle w:val="TableParagraph"/>
              <w:spacing w:before="133"/>
              <w:ind w:left="315" w:right="310"/>
              <w:jc w:val="center"/>
              <w:rPr>
                <w:sz w:val="24"/>
              </w:rPr>
            </w:pPr>
            <w:r>
              <w:rPr>
                <w:sz w:val="24"/>
              </w:rPr>
              <w:t>0.32</w:t>
            </w:r>
          </w:p>
        </w:tc>
        <w:tc>
          <w:tcPr>
            <w:tcW w:w="1089" w:type="dxa"/>
          </w:tcPr>
          <w:p>
            <w:pPr>
              <w:pStyle w:val="TableParagraph"/>
              <w:spacing w:before="133"/>
              <w:ind w:left="306" w:right="323"/>
              <w:jc w:val="center"/>
              <w:rPr>
                <w:sz w:val="24"/>
              </w:rPr>
            </w:pPr>
            <w:r>
              <w:rPr>
                <w:sz w:val="24"/>
              </w:rPr>
              <w:t>0.21</w:t>
            </w:r>
          </w:p>
        </w:tc>
      </w:tr>
      <w:tr>
        <w:trPr>
          <w:trHeight w:val="552" w:hRule="atLeast"/>
        </w:trPr>
        <w:tc>
          <w:tcPr>
            <w:tcW w:w="246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50" w:type="dxa"/>
          </w:tcPr>
          <w:p>
            <w:pPr>
              <w:pStyle w:val="TableParagraph"/>
              <w:spacing w:before="133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810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33"/>
              <w:ind w:left="362" w:right="391"/>
              <w:jc w:val="center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3"/>
              <w:ind w:left="421" w:right="392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3"/>
              <w:ind w:left="389" w:right="319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06" w:type="dxa"/>
          </w:tcPr>
          <w:p>
            <w:pPr>
              <w:pStyle w:val="TableParagraph"/>
              <w:spacing w:before="133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089" w:type="dxa"/>
          </w:tcPr>
          <w:p>
            <w:pPr>
              <w:pStyle w:val="TableParagraph"/>
              <w:spacing w:before="133"/>
              <w:ind w:left="306" w:right="32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</w:tr>
      <w:tr>
        <w:trPr>
          <w:trHeight w:val="552" w:hRule="atLeast"/>
        </w:trPr>
        <w:tc>
          <w:tcPr>
            <w:tcW w:w="246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Solids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50" w:type="dxa"/>
          </w:tcPr>
          <w:p>
            <w:pPr>
              <w:pStyle w:val="TableParagraph"/>
              <w:spacing w:before="133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750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33"/>
              <w:ind w:left="362" w:right="391"/>
              <w:jc w:val="center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3"/>
              <w:ind w:left="421" w:right="392"/>
              <w:jc w:val="center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3"/>
              <w:ind w:left="389" w:right="319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206" w:type="dxa"/>
          </w:tcPr>
          <w:p>
            <w:pPr>
              <w:pStyle w:val="TableParagraph"/>
              <w:spacing w:before="133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089" w:type="dxa"/>
          </w:tcPr>
          <w:p>
            <w:pPr>
              <w:pStyle w:val="TableParagraph"/>
              <w:spacing w:before="133"/>
              <w:ind w:left="306" w:right="32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</w:tr>
      <w:tr>
        <w:trPr>
          <w:trHeight w:val="551" w:hRule="atLeast"/>
        </w:trPr>
        <w:tc>
          <w:tcPr>
            <w:tcW w:w="246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TDS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50" w:type="dxa"/>
          </w:tcPr>
          <w:p>
            <w:pPr>
              <w:pStyle w:val="TableParagraph"/>
              <w:spacing w:before="133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33"/>
              <w:ind w:left="362" w:right="391"/>
              <w:jc w:val="center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3"/>
              <w:ind w:left="421" w:right="392"/>
              <w:jc w:val="center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3"/>
              <w:ind w:left="389" w:right="31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06" w:type="dxa"/>
          </w:tcPr>
          <w:p>
            <w:pPr>
              <w:pStyle w:val="TableParagraph"/>
              <w:spacing w:before="133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  <w:tc>
          <w:tcPr>
            <w:tcW w:w="1089" w:type="dxa"/>
          </w:tcPr>
          <w:p>
            <w:pPr>
              <w:pStyle w:val="TableParagraph"/>
              <w:spacing w:before="133"/>
              <w:ind w:left="306" w:right="320"/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</w:tr>
      <w:tr>
        <w:trPr>
          <w:trHeight w:val="552" w:hRule="atLeast"/>
        </w:trPr>
        <w:tc>
          <w:tcPr>
            <w:tcW w:w="246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TSS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50" w:type="dxa"/>
          </w:tcPr>
          <w:p>
            <w:pPr>
              <w:pStyle w:val="TableParagraph"/>
              <w:spacing w:before="133"/>
              <w:ind w:right="501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133"/>
              <w:ind w:left="362" w:right="391"/>
              <w:jc w:val="center"/>
              <w:rPr>
                <w:sz w:val="24"/>
              </w:rPr>
            </w:pPr>
            <w:r>
              <w:rPr>
                <w:sz w:val="24"/>
              </w:rPr>
              <w:t>310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3"/>
              <w:ind w:left="421" w:right="392"/>
              <w:jc w:val="center"/>
              <w:rPr>
                <w:sz w:val="24"/>
              </w:rPr>
            </w:pPr>
            <w:r>
              <w:rPr>
                <w:sz w:val="24"/>
              </w:rPr>
              <w:t>308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3"/>
              <w:ind w:left="389" w:right="319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206" w:type="dxa"/>
          </w:tcPr>
          <w:p>
            <w:pPr>
              <w:pStyle w:val="TableParagraph"/>
              <w:spacing w:before="133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>345</w:t>
            </w:r>
          </w:p>
        </w:tc>
        <w:tc>
          <w:tcPr>
            <w:tcW w:w="1089" w:type="dxa"/>
          </w:tcPr>
          <w:p>
            <w:pPr>
              <w:pStyle w:val="TableParagraph"/>
              <w:spacing w:before="133"/>
              <w:ind w:left="306" w:right="320"/>
              <w:jc w:val="center"/>
              <w:rPr>
                <w:sz w:val="24"/>
              </w:rPr>
            </w:pPr>
            <w:r>
              <w:rPr>
                <w:sz w:val="24"/>
              </w:rPr>
              <w:t>490</w:t>
            </w:r>
          </w:p>
        </w:tc>
      </w:tr>
      <w:tr>
        <w:trPr>
          <w:trHeight w:val="551" w:hRule="atLeast"/>
        </w:trPr>
        <w:tc>
          <w:tcPr>
            <w:tcW w:w="2465" w:type="dxa"/>
          </w:tcPr>
          <w:p>
            <w:pPr>
              <w:pStyle w:val="TableParagraph"/>
              <w:spacing w:before="133"/>
              <w:ind w:left="108"/>
              <w:rPr>
                <w:sz w:val="24"/>
              </w:rPr>
            </w:pPr>
            <w:r>
              <w:rPr>
                <w:sz w:val="24"/>
              </w:rPr>
              <w:t>Alkalinity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50" w:type="dxa"/>
          </w:tcPr>
          <w:p>
            <w:pPr>
              <w:pStyle w:val="TableParagraph"/>
              <w:spacing w:before="133"/>
              <w:ind w:left="420" w:right="53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76" w:type="dxa"/>
          </w:tcPr>
          <w:p>
            <w:pPr>
              <w:pStyle w:val="TableParagraph"/>
              <w:spacing w:before="133"/>
              <w:ind w:left="362" w:right="39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3"/>
              <w:ind w:left="421" w:right="39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3"/>
              <w:ind w:left="389" w:right="31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06" w:type="dxa"/>
          </w:tcPr>
          <w:p>
            <w:pPr>
              <w:pStyle w:val="TableParagraph"/>
              <w:spacing w:before="133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089" w:type="dxa"/>
          </w:tcPr>
          <w:p>
            <w:pPr>
              <w:pStyle w:val="TableParagraph"/>
              <w:spacing w:before="133"/>
              <w:ind w:left="306" w:right="32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08" w:hRule="atLeast"/>
        </w:trPr>
        <w:tc>
          <w:tcPr>
            <w:tcW w:w="2465" w:type="dxa"/>
          </w:tcPr>
          <w:p>
            <w:pPr>
              <w:pStyle w:val="TableParagraph"/>
              <w:spacing w:line="256" w:lineRule="exact" w:before="133"/>
              <w:ind w:left="108"/>
              <w:rPr>
                <w:sz w:val="24"/>
              </w:rPr>
            </w:pPr>
            <w:r>
              <w:rPr>
                <w:sz w:val="24"/>
              </w:rPr>
              <w:t>Acidity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50" w:type="dxa"/>
          </w:tcPr>
          <w:p>
            <w:pPr>
              <w:pStyle w:val="TableParagraph"/>
              <w:spacing w:line="256" w:lineRule="exact" w:before="133"/>
              <w:ind w:left="420" w:right="53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276" w:type="dxa"/>
          </w:tcPr>
          <w:p>
            <w:pPr>
              <w:pStyle w:val="TableParagraph"/>
              <w:spacing w:line="256" w:lineRule="exact" w:before="133"/>
              <w:ind w:left="362" w:right="39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 w:before="133"/>
              <w:ind w:left="421" w:right="39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91" w:type="dxa"/>
          </w:tcPr>
          <w:p>
            <w:pPr>
              <w:pStyle w:val="TableParagraph"/>
              <w:spacing w:line="256" w:lineRule="exact" w:before="133"/>
              <w:ind w:left="389" w:right="3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06" w:type="dxa"/>
          </w:tcPr>
          <w:p>
            <w:pPr>
              <w:pStyle w:val="TableParagraph"/>
              <w:spacing w:line="256" w:lineRule="exact" w:before="133"/>
              <w:ind w:left="313" w:right="31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89" w:type="dxa"/>
          </w:tcPr>
          <w:p>
            <w:pPr>
              <w:pStyle w:val="TableParagraph"/>
              <w:spacing w:line="256" w:lineRule="exact" w:before="133"/>
              <w:ind w:left="306" w:right="32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>
      <w:pPr>
        <w:spacing w:after="0" w:line="256" w:lineRule="exact"/>
        <w:jc w:val="center"/>
        <w:rPr>
          <w:sz w:val="24"/>
        </w:rPr>
        <w:sectPr>
          <w:pgSz w:w="12240" w:h="15840"/>
          <w:pgMar w:header="0" w:footer="935" w:top="1440" w:bottom="1200" w:left="620" w:right="160"/>
        </w:sectPr>
      </w:pPr>
    </w:p>
    <w:tbl>
      <w:tblPr>
        <w:tblW w:w="0" w:type="auto"/>
        <w:jc w:val="left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4"/>
        <w:gridCol w:w="1274"/>
        <w:gridCol w:w="1305"/>
        <w:gridCol w:w="1304"/>
        <w:gridCol w:w="1260"/>
        <w:gridCol w:w="1175"/>
        <w:gridCol w:w="1118"/>
      </w:tblGrid>
      <w:tr>
        <w:trPr>
          <w:trHeight w:val="409" w:hRule="atLeast"/>
        </w:trPr>
        <w:tc>
          <w:tcPr>
            <w:tcW w:w="2424" w:type="dxa"/>
          </w:tcPr>
          <w:p>
            <w:pPr>
              <w:pStyle w:val="TableParagraph"/>
              <w:spacing w:line="266" w:lineRule="exact"/>
              <w:ind w:left="122"/>
              <w:rPr>
                <w:sz w:val="24"/>
              </w:rPr>
            </w:pPr>
            <w:r>
              <w:rPr>
                <w:sz w:val="24"/>
              </w:rPr>
              <w:t>Chlorides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74" w:type="dxa"/>
          </w:tcPr>
          <w:p>
            <w:pPr>
              <w:pStyle w:val="TableParagraph"/>
              <w:spacing w:line="266" w:lineRule="exact"/>
              <w:ind w:left="483" w:right="510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1305" w:type="dxa"/>
          </w:tcPr>
          <w:p>
            <w:pPr>
              <w:pStyle w:val="TableParagraph"/>
              <w:spacing w:line="266" w:lineRule="exact"/>
              <w:ind w:left="362" w:right="36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04" w:type="dxa"/>
          </w:tcPr>
          <w:p>
            <w:pPr>
              <w:pStyle w:val="TableParagraph"/>
              <w:spacing w:line="266" w:lineRule="exact"/>
              <w:ind w:left="363" w:right="35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60" w:type="dxa"/>
          </w:tcPr>
          <w:p>
            <w:pPr>
              <w:pStyle w:val="TableParagraph"/>
              <w:spacing w:line="266" w:lineRule="exact"/>
              <w:ind w:left="362" w:right="315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175" w:type="dxa"/>
          </w:tcPr>
          <w:p>
            <w:pPr>
              <w:pStyle w:val="TableParagraph"/>
              <w:spacing w:line="266" w:lineRule="exact"/>
              <w:ind w:left="317" w:right="27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18" w:type="dxa"/>
          </w:tcPr>
          <w:p>
            <w:pPr>
              <w:pStyle w:val="TableParagraph"/>
              <w:spacing w:line="266" w:lineRule="exact"/>
              <w:ind w:left="280" w:right="255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552" w:hRule="atLeast"/>
        </w:trPr>
        <w:tc>
          <w:tcPr>
            <w:tcW w:w="2424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Sulphate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74" w:type="dxa"/>
          </w:tcPr>
          <w:p>
            <w:pPr>
              <w:pStyle w:val="TableParagraph"/>
              <w:spacing w:before="133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305" w:type="dxa"/>
          </w:tcPr>
          <w:p>
            <w:pPr>
              <w:pStyle w:val="TableParagraph"/>
              <w:spacing w:before="133"/>
              <w:ind w:left="362" w:right="36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304" w:type="dxa"/>
          </w:tcPr>
          <w:p>
            <w:pPr>
              <w:pStyle w:val="TableParagraph"/>
              <w:spacing w:before="133"/>
              <w:ind w:left="363" w:right="358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3"/>
              <w:ind w:left="362" w:right="315"/>
              <w:jc w:val="center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175" w:type="dxa"/>
          </w:tcPr>
          <w:p>
            <w:pPr>
              <w:pStyle w:val="TableParagraph"/>
              <w:spacing w:before="133"/>
              <w:ind w:left="317" w:right="275"/>
              <w:jc w:val="center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118" w:type="dxa"/>
          </w:tcPr>
          <w:p>
            <w:pPr>
              <w:pStyle w:val="TableParagraph"/>
              <w:spacing w:before="133"/>
              <w:ind w:left="280" w:right="255"/>
              <w:jc w:val="center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>
        <w:trPr>
          <w:trHeight w:val="551" w:hRule="atLeast"/>
        </w:trPr>
        <w:tc>
          <w:tcPr>
            <w:tcW w:w="2424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Phosphate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74" w:type="dxa"/>
          </w:tcPr>
          <w:p>
            <w:pPr>
              <w:pStyle w:val="TableParagraph"/>
              <w:spacing w:before="13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1305" w:type="dxa"/>
          </w:tcPr>
          <w:p>
            <w:pPr>
              <w:pStyle w:val="TableParagraph"/>
              <w:spacing w:before="133"/>
              <w:ind w:left="364" w:right="360"/>
              <w:jc w:val="center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1304" w:type="dxa"/>
          </w:tcPr>
          <w:p>
            <w:pPr>
              <w:pStyle w:val="TableParagraph"/>
              <w:spacing w:before="133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3"/>
              <w:ind w:left="365" w:right="315"/>
              <w:jc w:val="center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  <w:tc>
          <w:tcPr>
            <w:tcW w:w="1175" w:type="dxa"/>
          </w:tcPr>
          <w:p>
            <w:pPr>
              <w:pStyle w:val="TableParagraph"/>
              <w:spacing w:before="133"/>
              <w:ind w:left="320" w:right="275"/>
              <w:jc w:val="center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1118" w:type="dxa"/>
          </w:tcPr>
          <w:p>
            <w:pPr>
              <w:pStyle w:val="TableParagraph"/>
              <w:spacing w:before="133"/>
              <w:ind w:left="280" w:right="258"/>
              <w:jc w:val="center"/>
              <w:rPr>
                <w:sz w:val="24"/>
              </w:rPr>
            </w:pPr>
            <w:r>
              <w:rPr>
                <w:sz w:val="24"/>
              </w:rPr>
              <w:t>0.50</w:t>
            </w:r>
          </w:p>
        </w:tc>
      </w:tr>
      <w:tr>
        <w:trPr>
          <w:trHeight w:val="552" w:hRule="atLeast"/>
        </w:trPr>
        <w:tc>
          <w:tcPr>
            <w:tcW w:w="2424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Hardness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74" w:type="dxa"/>
          </w:tcPr>
          <w:p>
            <w:pPr>
              <w:pStyle w:val="TableParagraph"/>
              <w:spacing w:before="133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182.4</w:t>
            </w:r>
          </w:p>
        </w:tc>
        <w:tc>
          <w:tcPr>
            <w:tcW w:w="1305" w:type="dxa"/>
          </w:tcPr>
          <w:p>
            <w:pPr>
              <w:pStyle w:val="TableParagraph"/>
              <w:spacing w:before="133"/>
              <w:ind w:left="364" w:right="360"/>
              <w:jc w:val="center"/>
              <w:rPr>
                <w:sz w:val="24"/>
              </w:rPr>
            </w:pPr>
            <w:r>
              <w:rPr>
                <w:sz w:val="24"/>
              </w:rPr>
              <w:t>165.8</w:t>
            </w:r>
          </w:p>
        </w:tc>
        <w:tc>
          <w:tcPr>
            <w:tcW w:w="1304" w:type="dxa"/>
          </w:tcPr>
          <w:p>
            <w:pPr>
              <w:pStyle w:val="TableParagraph"/>
              <w:spacing w:before="133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192.5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3"/>
              <w:ind w:left="365" w:right="315"/>
              <w:jc w:val="center"/>
              <w:rPr>
                <w:sz w:val="24"/>
              </w:rPr>
            </w:pPr>
            <w:r>
              <w:rPr>
                <w:sz w:val="24"/>
              </w:rPr>
              <w:t>425.3</w:t>
            </w:r>
          </w:p>
        </w:tc>
        <w:tc>
          <w:tcPr>
            <w:tcW w:w="1175" w:type="dxa"/>
          </w:tcPr>
          <w:p>
            <w:pPr>
              <w:pStyle w:val="TableParagraph"/>
              <w:spacing w:before="133"/>
              <w:ind w:left="320" w:right="275"/>
              <w:jc w:val="center"/>
              <w:rPr>
                <w:sz w:val="24"/>
              </w:rPr>
            </w:pPr>
            <w:r>
              <w:rPr>
                <w:sz w:val="24"/>
              </w:rPr>
              <w:t>210.9</w:t>
            </w:r>
          </w:p>
        </w:tc>
        <w:tc>
          <w:tcPr>
            <w:tcW w:w="1118" w:type="dxa"/>
          </w:tcPr>
          <w:p>
            <w:pPr>
              <w:pStyle w:val="TableParagraph"/>
              <w:spacing w:before="133"/>
              <w:ind w:left="280" w:right="258"/>
              <w:jc w:val="center"/>
              <w:rPr>
                <w:sz w:val="24"/>
              </w:rPr>
            </w:pPr>
            <w:r>
              <w:rPr>
                <w:sz w:val="24"/>
              </w:rPr>
              <w:t>145.2</w:t>
            </w:r>
          </w:p>
        </w:tc>
      </w:tr>
      <w:tr>
        <w:trPr>
          <w:trHeight w:val="553" w:hRule="atLeast"/>
        </w:trPr>
        <w:tc>
          <w:tcPr>
            <w:tcW w:w="2424" w:type="dxa"/>
          </w:tcPr>
          <w:p>
            <w:pPr>
              <w:pStyle w:val="TableParagraph"/>
              <w:spacing w:before="133"/>
              <w:ind w:left="122"/>
              <w:rPr>
                <w:sz w:val="24"/>
              </w:rPr>
            </w:pPr>
            <w:r>
              <w:rPr>
                <w:sz w:val="24"/>
              </w:rPr>
              <w:t>Nitrates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74" w:type="dxa"/>
          </w:tcPr>
          <w:p>
            <w:pPr>
              <w:pStyle w:val="TableParagraph"/>
              <w:spacing w:before="133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18.2</w:t>
            </w:r>
          </w:p>
        </w:tc>
        <w:tc>
          <w:tcPr>
            <w:tcW w:w="1305" w:type="dxa"/>
          </w:tcPr>
          <w:p>
            <w:pPr>
              <w:pStyle w:val="TableParagraph"/>
              <w:spacing w:before="133"/>
              <w:ind w:left="364" w:right="360"/>
              <w:jc w:val="center"/>
              <w:rPr>
                <w:sz w:val="24"/>
              </w:rPr>
            </w:pPr>
            <w:r>
              <w:rPr>
                <w:sz w:val="24"/>
              </w:rPr>
              <w:t>9.9</w:t>
            </w:r>
          </w:p>
        </w:tc>
        <w:tc>
          <w:tcPr>
            <w:tcW w:w="1304" w:type="dxa"/>
          </w:tcPr>
          <w:p>
            <w:pPr>
              <w:pStyle w:val="TableParagraph"/>
              <w:spacing w:before="133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260" w:type="dxa"/>
          </w:tcPr>
          <w:p>
            <w:pPr>
              <w:pStyle w:val="TableParagraph"/>
              <w:spacing w:before="133"/>
              <w:ind w:left="365" w:right="315"/>
              <w:jc w:val="center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1175" w:type="dxa"/>
          </w:tcPr>
          <w:p>
            <w:pPr>
              <w:pStyle w:val="TableParagraph"/>
              <w:spacing w:before="133"/>
              <w:ind w:left="320" w:right="275"/>
              <w:jc w:val="center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  <w:tc>
          <w:tcPr>
            <w:tcW w:w="1118" w:type="dxa"/>
          </w:tcPr>
          <w:p>
            <w:pPr>
              <w:pStyle w:val="TableParagraph"/>
              <w:spacing w:before="133"/>
              <w:ind w:left="280" w:right="258"/>
              <w:jc w:val="center"/>
              <w:rPr>
                <w:sz w:val="24"/>
              </w:rPr>
            </w:pPr>
            <w:r>
              <w:rPr>
                <w:sz w:val="24"/>
              </w:rPr>
              <w:t>12.1</w:t>
            </w:r>
          </w:p>
        </w:tc>
      </w:tr>
      <w:tr>
        <w:trPr>
          <w:trHeight w:val="554" w:hRule="atLeast"/>
        </w:trPr>
        <w:tc>
          <w:tcPr>
            <w:tcW w:w="24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122"/>
              <w:rPr>
                <w:sz w:val="24"/>
              </w:rPr>
            </w:pPr>
            <w:r>
              <w:rPr>
                <w:sz w:val="24"/>
              </w:rPr>
              <w:t>Ammonia-N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2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0.57</w:t>
            </w:r>
          </w:p>
        </w:tc>
        <w:tc>
          <w:tcPr>
            <w:tcW w:w="13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364" w:right="360"/>
              <w:jc w:val="center"/>
              <w:rPr>
                <w:sz w:val="24"/>
              </w:rPr>
            </w:pPr>
            <w:r>
              <w:rPr>
                <w:sz w:val="24"/>
              </w:rPr>
              <w:t>0.38</w:t>
            </w:r>
          </w:p>
        </w:tc>
        <w:tc>
          <w:tcPr>
            <w:tcW w:w="13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363" w:right="360"/>
              <w:jc w:val="center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  <w:tc>
          <w:tcPr>
            <w:tcW w:w="12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365" w:right="315"/>
              <w:jc w:val="center"/>
              <w:rPr>
                <w:sz w:val="24"/>
              </w:rPr>
            </w:pPr>
            <w:r>
              <w:rPr>
                <w:sz w:val="24"/>
              </w:rPr>
              <w:t>0.83</w:t>
            </w:r>
          </w:p>
        </w:tc>
        <w:tc>
          <w:tcPr>
            <w:tcW w:w="11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320" w:right="275"/>
              <w:jc w:val="center"/>
              <w:rPr>
                <w:sz w:val="24"/>
              </w:rPr>
            </w:pPr>
            <w:r>
              <w:rPr>
                <w:sz w:val="24"/>
              </w:rPr>
              <w:t>0.90</w:t>
            </w:r>
          </w:p>
        </w:tc>
        <w:tc>
          <w:tcPr>
            <w:tcW w:w="11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4"/>
              <w:ind w:left="280" w:right="258"/>
              <w:jc w:val="center"/>
              <w:rPr>
                <w:sz w:val="24"/>
              </w:rPr>
            </w:pPr>
            <w:r>
              <w:rPr>
                <w:sz w:val="24"/>
              </w:rPr>
              <w:t>0.57</w:t>
            </w:r>
          </w:p>
        </w:tc>
      </w:tr>
    </w:tbl>
    <w:p>
      <w:pPr>
        <w:pStyle w:val="BodyText"/>
        <w:spacing w:line="272" w:lineRule="exact"/>
        <w:ind w:left="820"/>
      </w:pPr>
      <w:r>
        <w:rPr>
          <w:u w:val="single"/>
        </w:rPr>
        <w:t>Key</w:t>
      </w:r>
      <w:r>
        <w:rPr/>
        <w:t>:</w:t>
      </w:r>
    </w:p>
    <w:p>
      <w:pPr>
        <w:pStyle w:val="BodyText"/>
        <w:spacing w:line="412" w:lineRule="auto" w:before="200"/>
        <w:ind w:left="820" w:right="1435"/>
      </w:pPr>
      <w:r>
        <w:rPr/>
        <w:t>DO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Dissolved</w:t>
      </w:r>
      <w:r>
        <w:rPr>
          <w:spacing w:val="-1"/>
        </w:rPr>
        <w:t> </w:t>
      </w:r>
      <w:r>
        <w:rPr/>
        <w:t>oxygen;</w:t>
      </w:r>
      <w:r>
        <w:rPr>
          <w:spacing w:val="1"/>
        </w:rPr>
        <w:t> </w:t>
      </w:r>
      <w:r>
        <w:rPr/>
        <w:t>BOD =</w:t>
      </w:r>
      <w:r>
        <w:rPr>
          <w:spacing w:val="-2"/>
        </w:rPr>
        <w:t> </w:t>
      </w:r>
      <w:r>
        <w:rPr/>
        <w:t>Biological</w:t>
      </w:r>
      <w:r>
        <w:rPr>
          <w:spacing w:val="-1"/>
        </w:rPr>
        <w:t> </w:t>
      </w:r>
      <w:r>
        <w:rPr/>
        <w:t>oxygen demand;</w:t>
      </w:r>
      <w:r>
        <w:rPr>
          <w:spacing w:val="-1"/>
        </w:rPr>
        <w:t> </w:t>
      </w:r>
      <w:r>
        <w:rPr/>
        <w:t>COD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Chemical</w:t>
      </w:r>
      <w:r>
        <w:rPr>
          <w:spacing w:val="-1"/>
        </w:rPr>
        <w:t> </w:t>
      </w:r>
      <w:r>
        <w:rPr/>
        <w:t>oxygen</w:t>
      </w:r>
      <w:r>
        <w:rPr>
          <w:spacing w:val="-1"/>
        </w:rPr>
        <w:t> </w:t>
      </w:r>
      <w:r>
        <w:rPr/>
        <w:t>demand</w:t>
      </w:r>
      <w:r>
        <w:rPr>
          <w:spacing w:val="-57"/>
        </w:rPr>
        <w:t> </w:t>
      </w:r>
      <w:r>
        <w:rPr/>
        <w:t>TDS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Total dissolved solids; TSS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Total</w:t>
      </w:r>
      <w:r>
        <w:rPr>
          <w:spacing w:val="-1"/>
        </w:rPr>
        <w:t> </w:t>
      </w:r>
      <w:r>
        <w:rPr/>
        <w:t>suspended solids.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ind w:left="820"/>
      </w:pPr>
      <w:r>
        <w:rPr/>
        <w:t>Appendix C</w:t>
      </w:r>
      <w:r>
        <w:rPr>
          <w:spacing w:val="-1"/>
        </w:rPr>
        <w:t> </w:t>
      </w:r>
      <w:r>
        <w:rPr/>
        <w:t>(i):</w:t>
      </w:r>
      <w:r>
        <w:rPr>
          <w:spacing w:val="-1"/>
        </w:rPr>
        <w:t> </w:t>
      </w:r>
      <w:r>
        <w:rPr/>
        <w:t>Toleration</w:t>
      </w:r>
      <w:r>
        <w:rPr>
          <w:spacing w:val="-1"/>
        </w:rPr>
        <w:t> </w:t>
      </w:r>
      <w:r>
        <w:rPr/>
        <w:t>standards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surface waters,</w:t>
      </w:r>
      <w:r>
        <w:rPr>
          <w:spacing w:val="-1"/>
        </w:rPr>
        <w:t> </w:t>
      </w:r>
      <w:r>
        <w:rPr/>
        <w:t>which 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</w:p>
    <w:p>
      <w:pPr>
        <w:tabs>
          <w:tab w:pos="2260" w:val="left" w:leader="none"/>
        </w:tabs>
        <w:spacing w:before="0" w:after="21"/>
        <w:ind w:left="712" w:right="0" w:firstLine="0"/>
        <w:jc w:val="left"/>
        <w:rPr>
          <w:i/>
          <w:sz w:val="24"/>
        </w:rPr>
      </w:pPr>
      <w:r>
        <w:rPr>
          <w:sz w:val="24"/>
          <w:u w:val="single"/>
        </w:rPr>
        <w:t> </w:t>
        <w:tab/>
      </w:r>
      <w:r>
        <w:rPr>
          <w:sz w:val="24"/>
          <w:u w:val="single"/>
        </w:rPr>
        <w:t>preparation</w:t>
      </w:r>
      <w:r>
        <w:rPr>
          <w:spacing w:val="-1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drinking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water</w:t>
      </w:r>
      <w:r>
        <w:rPr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[guidelines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from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Counc</w:t>
      </w:r>
      <w:r>
        <w:rPr>
          <w:i/>
          <w:sz w:val="24"/>
        </w:rPr>
        <w:t>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Directive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75/440/EEC]</w:t>
      </w:r>
    </w:p>
    <w:tbl>
      <w:tblPr>
        <w:tblW w:w="0" w:type="auto"/>
        <w:jc w:val="left"/>
        <w:tblInd w:w="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45"/>
        <w:gridCol w:w="3546"/>
      </w:tblGrid>
      <w:tr>
        <w:trPr>
          <w:trHeight w:val="273" w:hRule="atLeast"/>
        </w:trPr>
        <w:tc>
          <w:tcPr>
            <w:tcW w:w="31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18"/>
              <w:rPr>
                <w:i/>
                <w:sz w:val="24"/>
              </w:rPr>
            </w:pPr>
            <w:r>
              <w:rPr>
                <w:i/>
                <w:sz w:val="24"/>
              </w:rPr>
              <w:t>Substances</w:t>
            </w:r>
          </w:p>
        </w:tc>
        <w:tc>
          <w:tcPr>
            <w:tcW w:w="35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111" w:right="3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Concentration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(mg/l)</w:t>
            </w:r>
          </w:p>
        </w:tc>
      </w:tr>
      <w:tr>
        <w:trPr>
          <w:trHeight w:val="275" w:hRule="atLeast"/>
        </w:trPr>
        <w:tc>
          <w:tcPr>
            <w:tcW w:w="31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18"/>
              <w:rPr>
                <w:sz w:val="24"/>
              </w:rPr>
            </w:pPr>
            <w:r>
              <w:rPr>
                <w:sz w:val="24"/>
              </w:rPr>
              <w:t>Chlorides</w:t>
            </w:r>
          </w:p>
        </w:tc>
        <w:tc>
          <w:tcPr>
            <w:tcW w:w="35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111" w:right="360"/>
              <w:jc w:val="center"/>
              <w:rPr>
                <w:sz w:val="24"/>
              </w:rPr>
            </w:pPr>
            <w:r>
              <w:rPr>
                <w:sz w:val="24"/>
              </w:rPr>
              <w:t>&lt;150</w:t>
            </w:r>
          </w:p>
        </w:tc>
      </w:tr>
      <w:tr>
        <w:trPr>
          <w:trHeight w:val="275" w:hRule="atLeast"/>
        </w:trPr>
        <w:tc>
          <w:tcPr>
            <w:tcW w:w="3145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Sulfates</w:t>
            </w:r>
          </w:p>
        </w:tc>
        <w:tc>
          <w:tcPr>
            <w:tcW w:w="3546" w:type="dxa"/>
          </w:tcPr>
          <w:p>
            <w:pPr>
              <w:pStyle w:val="TableParagraph"/>
              <w:spacing w:line="256" w:lineRule="exact"/>
              <w:ind w:left="1111" w:right="360"/>
              <w:jc w:val="center"/>
              <w:rPr>
                <w:sz w:val="24"/>
              </w:rPr>
            </w:pPr>
            <w:r>
              <w:rPr>
                <w:sz w:val="24"/>
              </w:rPr>
              <w:t>&lt;250</w:t>
            </w:r>
          </w:p>
        </w:tc>
      </w:tr>
      <w:tr>
        <w:trPr>
          <w:trHeight w:val="276" w:hRule="atLeast"/>
        </w:trPr>
        <w:tc>
          <w:tcPr>
            <w:tcW w:w="3145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salt</w:t>
            </w:r>
          </w:p>
        </w:tc>
        <w:tc>
          <w:tcPr>
            <w:tcW w:w="3546" w:type="dxa"/>
          </w:tcPr>
          <w:p>
            <w:pPr>
              <w:pStyle w:val="TableParagraph"/>
              <w:spacing w:line="256" w:lineRule="exact"/>
              <w:ind w:left="1111" w:right="360"/>
              <w:jc w:val="center"/>
              <w:rPr>
                <w:sz w:val="24"/>
              </w:rPr>
            </w:pPr>
            <w:r>
              <w:rPr>
                <w:sz w:val="24"/>
              </w:rPr>
              <w:t>&lt;500</w:t>
            </w:r>
          </w:p>
        </w:tc>
      </w:tr>
      <w:tr>
        <w:trPr>
          <w:trHeight w:val="276" w:hRule="atLeast"/>
        </w:trPr>
        <w:tc>
          <w:tcPr>
            <w:tcW w:w="3145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Electroconductivity</w:t>
            </w:r>
          </w:p>
        </w:tc>
        <w:tc>
          <w:tcPr>
            <w:tcW w:w="3546" w:type="dxa"/>
          </w:tcPr>
          <w:p>
            <w:pPr>
              <w:pStyle w:val="TableParagraph"/>
              <w:spacing w:line="256" w:lineRule="exact"/>
              <w:ind w:left="1111" w:right="360"/>
              <w:jc w:val="center"/>
              <w:rPr>
                <w:sz w:val="24"/>
              </w:rPr>
            </w:pPr>
            <w:r>
              <w:rPr>
                <w:sz w:val="24"/>
              </w:rPr>
              <w:t>&lt;1000</w:t>
            </w:r>
          </w:p>
        </w:tc>
      </w:tr>
      <w:tr>
        <w:trPr>
          <w:trHeight w:val="275" w:hRule="atLeast"/>
        </w:trPr>
        <w:tc>
          <w:tcPr>
            <w:tcW w:w="3145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3546" w:type="dxa"/>
          </w:tcPr>
          <w:p>
            <w:pPr>
              <w:pStyle w:val="TableParagraph"/>
              <w:spacing w:line="256" w:lineRule="exact"/>
              <w:ind w:left="1111" w:right="362"/>
              <w:jc w:val="center"/>
              <w:rPr>
                <w:sz w:val="24"/>
              </w:rPr>
            </w:pPr>
            <w:r>
              <w:rPr>
                <w:sz w:val="24"/>
              </w:rPr>
              <w:t>6.5-8.7</w:t>
            </w:r>
          </w:p>
        </w:tc>
      </w:tr>
      <w:tr>
        <w:trPr>
          <w:trHeight w:val="276" w:hRule="atLeast"/>
        </w:trPr>
        <w:tc>
          <w:tcPr>
            <w:tcW w:w="3145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O2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saturation</w:t>
            </w:r>
          </w:p>
        </w:tc>
        <w:tc>
          <w:tcPr>
            <w:tcW w:w="3546" w:type="dxa"/>
          </w:tcPr>
          <w:p>
            <w:pPr>
              <w:pStyle w:val="TableParagraph"/>
              <w:spacing w:line="256" w:lineRule="exact"/>
              <w:ind w:left="1111" w:right="362"/>
              <w:jc w:val="center"/>
              <w:rPr>
                <w:sz w:val="24"/>
              </w:rPr>
            </w:pPr>
            <w:r>
              <w:rPr>
                <w:sz w:val="24"/>
              </w:rPr>
              <w:t>70%</w:t>
            </w:r>
          </w:p>
        </w:tc>
      </w:tr>
      <w:tr>
        <w:trPr>
          <w:trHeight w:val="275" w:hRule="atLeast"/>
        </w:trPr>
        <w:tc>
          <w:tcPr>
            <w:tcW w:w="3145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BOD5</w:t>
            </w:r>
          </w:p>
        </w:tc>
        <w:tc>
          <w:tcPr>
            <w:tcW w:w="3546" w:type="dxa"/>
          </w:tcPr>
          <w:p>
            <w:pPr>
              <w:pStyle w:val="TableParagraph"/>
              <w:spacing w:line="256" w:lineRule="exact"/>
              <w:ind w:left="1111" w:right="360"/>
              <w:jc w:val="center"/>
              <w:rPr>
                <w:sz w:val="24"/>
              </w:rPr>
            </w:pPr>
            <w:r>
              <w:rPr>
                <w:sz w:val="24"/>
              </w:rPr>
              <w:t>&lt;5</w:t>
            </w:r>
          </w:p>
        </w:tc>
      </w:tr>
      <w:tr>
        <w:trPr>
          <w:trHeight w:val="256" w:hRule="atLeast"/>
        </w:trPr>
        <w:tc>
          <w:tcPr>
            <w:tcW w:w="3145" w:type="dxa"/>
          </w:tcPr>
          <w:p>
            <w:pPr>
              <w:pStyle w:val="TableParagraph"/>
              <w:spacing w:line="236" w:lineRule="exact"/>
              <w:ind w:left="118"/>
              <w:rPr>
                <w:sz w:val="24"/>
              </w:rPr>
            </w:pPr>
            <w:r>
              <w:rPr>
                <w:sz w:val="24"/>
              </w:rPr>
              <w:t>COD</w:t>
            </w:r>
          </w:p>
        </w:tc>
        <w:tc>
          <w:tcPr>
            <w:tcW w:w="3546" w:type="dxa"/>
          </w:tcPr>
          <w:p>
            <w:pPr>
              <w:pStyle w:val="TableParagraph"/>
              <w:spacing w:line="236" w:lineRule="exact"/>
              <w:ind w:left="1111" w:right="360"/>
              <w:jc w:val="center"/>
              <w:rPr>
                <w:sz w:val="24"/>
              </w:rPr>
            </w:pPr>
            <w:r>
              <w:rPr>
                <w:sz w:val="24"/>
              </w:rPr>
              <w:t>&lt;8</w:t>
            </w:r>
          </w:p>
        </w:tc>
      </w:tr>
      <w:tr>
        <w:trPr>
          <w:trHeight w:val="295" w:hRule="atLeast"/>
        </w:trPr>
        <w:tc>
          <w:tcPr>
            <w:tcW w:w="3145" w:type="dxa"/>
          </w:tcPr>
          <w:p>
            <w:pPr>
              <w:pStyle w:val="TableParagraph"/>
              <w:spacing w:line="261" w:lineRule="exact" w:before="15"/>
              <w:ind w:left="118"/>
              <w:rPr>
                <w:sz w:val="24"/>
              </w:rPr>
            </w:pPr>
            <w:r>
              <w:rPr>
                <w:sz w:val="24"/>
              </w:rPr>
              <w:t>NH4</w:t>
            </w:r>
            <w:r>
              <w:rPr>
                <w:sz w:val="24"/>
                <w:vertAlign w:val="superscript"/>
              </w:rPr>
              <w:t>+</w:t>
            </w:r>
          </w:p>
        </w:tc>
        <w:tc>
          <w:tcPr>
            <w:tcW w:w="3546" w:type="dxa"/>
          </w:tcPr>
          <w:p>
            <w:pPr>
              <w:pStyle w:val="TableParagraph"/>
              <w:spacing w:line="261" w:lineRule="exact" w:before="15"/>
              <w:ind w:left="1111" w:right="362"/>
              <w:jc w:val="center"/>
              <w:rPr>
                <w:sz w:val="24"/>
              </w:rPr>
            </w:pPr>
            <w:r>
              <w:rPr>
                <w:sz w:val="24"/>
              </w:rPr>
              <w:t>&lt;0.6</w:t>
            </w:r>
          </w:p>
        </w:tc>
      </w:tr>
      <w:tr>
        <w:trPr>
          <w:trHeight w:val="275" w:hRule="atLeast"/>
        </w:trPr>
        <w:tc>
          <w:tcPr>
            <w:tcW w:w="3145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Nitrites</w:t>
            </w:r>
          </w:p>
        </w:tc>
        <w:tc>
          <w:tcPr>
            <w:tcW w:w="3546" w:type="dxa"/>
          </w:tcPr>
          <w:p>
            <w:pPr>
              <w:pStyle w:val="TableParagraph"/>
              <w:spacing w:line="256" w:lineRule="exact"/>
              <w:ind w:left="1111" w:right="360"/>
              <w:jc w:val="center"/>
              <w:rPr>
                <w:sz w:val="24"/>
              </w:rPr>
            </w:pPr>
            <w:r>
              <w:rPr>
                <w:sz w:val="24"/>
              </w:rPr>
              <w:t>&lt;100</w:t>
            </w:r>
          </w:p>
        </w:tc>
      </w:tr>
      <w:tr>
        <w:trPr>
          <w:trHeight w:val="276" w:hRule="atLeast"/>
        </w:trPr>
        <w:tc>
          <w:tcPr>
            <w:tcW w:w="3145" w:type="dxa"/>
          </w:tcPr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Nitrates</w:t>
            </w:r>
          </w:p>
        </w:tc>
        <w:tc>
          <w:tcPr>
            <w:tcW w:w="3546" w:type="dxa"/>
          </w:tcPr>
          <w:p>
            <w:pPr>
              <w:pStyle w:val="TableParagraph"/>
              <w:spacing w:line="256" w:lineRule="exact"/>
              <w:ind w:left="1111" w:right="362"/>
              <w:jc w:val="center"/>
              <w:rPr>
                <w:sz w:val="24"/>
              </w:rPr>
            </w:pPr>
            <w:r>
              <w:rPr>
                <w:sz w:val="24"/>
              </w:rPr>
              <w:t>&lt;0.1</w:t>
            </w:r>
          </w:p>
        </w:tc>
      </w:tr>
      <w:tr>
        <w:trPr>
          <w:trHeight w:val="278" w:hRule="atLeast"/>
        </w:trPr>
        <w:tc>
          <w:tcPr>
            <w:tcW w:w="31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8"/>
              <w:rPr>
                <w:sz w:val="24"/>
              </w:rPr>
            </w:pPr>
            <w:r>
              <w:rPr>
                <w:sz w:val="24"/>
              </w:rPr>
              <w:t>Phosphates</w:t>
            </w:r>
          </w:p>
        </w:tc>
        <w:tc>
          <w:tcPr>
            <w:tcW w:w="35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11" w:right="360"/>
              <w:jc w:val="center"/>
              <w:rPr>
                <w:sz w:val="24"/>
              </w:rPr>
            </w:pPr>
            <w:r>
              <w:rPr>
                <w:sz w:val="24"/>
              </w:rPr>
              <w:t>&lt;7</w:t>
            </w:r>
          </w:p>
        </w:tc>
      </w:tr>
    </w:tbl>
    <w:p>
      <w:pPr>
        <w:pStyle w:val="BodyText"/>
        <w:rPr>
          <w:i/>
          <w:sz w:val="26"/>
        </w:rPr>
      </w:pPr>
    </w:p>
    <w:p>
      <w:pPr>
        <w:spacing w:before="209"/>
        <w:ind w:left="820" w:right="1382" w:firstLine="0"/>
        <w:jc w:val="left"/>
        <w:rPr>
          <w:i/>
          <w:sz w:val="24"/>
        </w:rPr>
      </w:pPr>
      <w:r>
        <w:rPr>
          <w:sz w:val="24"/>
        </w:rPr>
        <w:t>(ii):</w:t>
      </w:r>
      <w:r>
        <w:rPr>
          <w:spacing w:val="19"/>
          <w:sz w:val="24"/>
        </w:rPr>
        <w:t> </w:t>
      </w:r>
      <w:r>
        <w:rPr>
          <w:sz w:val="24"/>
        </w:rPr>
        <w:t>Usual</w:t>
      </w:r>
      <w:r>
        <w:rPr>
          <w:spacing w:val="19"/>
          <w:sz w:val="24"/>
        </w:rPr>
        <w:t> </w:t>
      </w:r>
      <w:r>
        <w:rPr>
          <w:sz w:val="24"/>
        </w:rPr>
        <w:t>water</w:t>
      </w:r>
      <w:r>
        <w:rPr>
          <w:spacing w:val="19"/>
          <w:sz w:val="24"/>
        </w:rPr>
        <w:t> </w:t>
      </w:r>
      <w:r>
        <w:rPr>
          <w:sz w:val="24"/>
        </w:rPr>
        <w:t>parameters</w:t>
      </w:r>
      <w:r>
        <w:rPr>
          <w:spacing w:val="18"/>
          <w:sz w:val="24"/>
        </w:rPr>
        <w:t> </w:t>
      </w:r>
      <w:r>
        <w:rPr>
          <w:sz w:val="24"/>
        </w:rPr>
        <w:t>range</w:t>
      </w:r>
      <w:r>
        <w:rPr>
          <w:spacing w:val="20"/>
          <w:sz w:val="24"/>
        </w:rPr>
        <w:t> </w:t>
      </w:r>
      <w:r>
        <w:rPr>
          <w:sz w:val="24"/>
        </w:rPr>
        <w:t>for</w:t>
      </w:r>
      <w:r>
        <w:rPr>
          <w:spacing w:val="19"/>
          <w:sz w:val="24"/>
        </w:rPr>
        <w:t> </w:t>
      </w:r>
      <w:r>
        <w:rPr>
          <w:sz w:val="24"/>
        </w:rPr>
        <w:t>irrigation</w:t>
      </w:r>
      <w:r>
        <w:rPr>
          <w:spacing w:val="18"/>
          <w:sz w:val="24"/>
        </w:rPr>
        <w:t> </w:t>
      </w:r>
      <w:r>
        <w:rPr>
          <w:sz w:val="24"/>
        </w:rPr>
        <w:t>use</w:t>
      </w:r>
      <w:r>
        <w:rPr>
          <w:i/>
          <w:sz w:val="24"/>
        </w:rPr>
        <w:t>[“Waste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water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treatment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agriculture”,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1992]</w:t>
      </w:r>
    </w:p>
    <w:p>
      <w:pPr>
        <w:pStyle w:val="BodyText"/>
        <w:spacing w:before="8"/>
        <w:rPr>
          <w:i/>
        </w:rPr>
      </w:pPr>
    </w:p>
    <w:tbl>
      <w:tblPr>
        <w:tblW w:w="0" w:type="auto"/>
        <w:jc w:val="left"/>
        <w:tblInd w:w="7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36"/>
        <w:gridCol w:w="3084"/>
      </w:tblGrid>
      <w:tr>
        <w:trPr>
          <w:trHeight w:val="275" w:hRule="atLeast"/>
        </w:trPr>
        <w:tc>
          <w:tcPr>
            <w:tcW w:w="32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Substances</w:t>
            </w:r>
          </w:p>
        </w:tc>
        <w:tc>
          <w:tcPr>
            <w:tcW w:w="30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940"/>
              <w:rPr>
                <w:b/>
                <w:sz w:val="24"/>
              </w:rPr>
            </w:pPr>
            <w:r>
              <w:rPr>
                <w:b/>
                <w:sz w:val="24"/>
              </w:rPr>
              <w:t>Range</w:t>
            </w:r>
          </w:p>
        </w:tc>
      </w:tr>
      <w:tr>
        <w:trPr>
          <w:trHeight w:val="275" w:hRule="atLeast"/>
        </w:trPr>
        <w:tc>
          <w:tcPr>
            <w:tcW w:w="32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Electroconductivity</w:t>
            </w:r>
          </w:p>
        </w:tc>
        <w:tc>
          <w:tcPr>
            <w:tcW w:w="30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940"/>
              <w:rPr>
                <w:sz w:val="24"/>
              </w:rPr>
            </w:pPr>
            <w:r>
              <w:rPr>
                <w:sz w:val="24"/>
              </w:rPr>
              <w:t>0-3000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mS/cm</w:t>
            </w:r>
          </w:p>
        </w:tc>
      </w:tr>
      <w:tr>
        <w:trPr>
          <w:trHeight w:val="278" w:hRule="atLeast"/>
        </w:trPr>
        <w:tc>
          <w:tcPr>
            <w:tcW w:w="3236" w:type="dxa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Dissolved Solids</w:t>
            </w:r>
          </w:p>
        </w:tc>
        <w:tc>
          <w:tcPr>
            <w:tcW w:w="3084" w:type="dxa"/>
          </w:tcPr>
          <w:p>
            <w:pPr>
              <w:pStyle w:val="TableParagraph"/>
              <w:spacing w:line="258" w:lineRule="exact"/>
              <w:ind w:left="940"/>
              <w:rPr>
                <w:sz w:val="24"/>
              </w:rPr>
            </w:pPr>
            <w:r>
              <w:rPr>
                <w:sz w:val="24"/>
              </w:rPr>
              <w:t>0-2000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mg/l</w:t>
            </w:r>
          </w:p>
        </w:tc>
      </w:tr>
      <w:tr>
        <w:trPr>
          <w:trHeight w:val="256" w:hRule="atLeast"/>
        </w:trPr>
        <w:tc>
          <w:tcPr>
            <w:tcW w:w="3236" w:type="dxa"/>
          </w:tcPr>
          <w:p>
            <w:pPr>
              <w:pStyle w:val="TableParagraph"/>
              <w:spacing w:line="23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Cations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anions</w:t>
            </w:r>
          </w:p>
        </w:tc>
        <w:tc>
          <w:tcPr>
            <w:tcW w:w="3084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3236" w:type="dxa"/>
          </w:tcPr>
          <w:p>
            <w:pPr>
              <w:pStyle w:val="TableParagraph"/>
              <w:spacing w:line="134" w:lineRule="auto" w:before="27"/>
              <w:ind w:left="108"/>
              <w:rPr>
                <w:sz w:val="16"/>
              </w:rPr>
            </w:pPr>
            <w:r>
              <w:rPr>
                <w:position w:val="-10"/>
                <w:sz w:val="24"/>
              </w:rPr>
              <w:t>Ca</w:t>
            </w:r>
            <w:r>
              <w:rPr>
                <w:sz w:val="16"/>
              </w:rPr>
              <w:t>=2</w:t>
            </w:r>
          </w:p>
        </w:tc>
        <w:tc>
          <w:tcPr>
            <w:tcW w:w="3084" w:type="dxa"/>
          </w:tcPr>
          <w:p>
            <w:pPr>
              <w:pStyle w:val="TableParagraph"/>
              <w:spacing w:line="241" w:lineRule="exact" w:before="12"/>
              <w:ind w:left="940"/>
              <w:rPr>
                <w:sz w:val="24"/>
              </w:rPr>
            </w:pPr>
            <w:r>
              <w:rPr>
                <w:sz w:val="24"/>
              </w:rPr>
              <w:t>0-400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mg/l</w:t>
            </w:r>
          </w:p>
        </w:tc>
      </w:tr>
      <w:tr>
        <w:trPr>
          <w:trHeight w:val="275" w:hRule="atLeast"/>
        </w:trPr>
        <w:tc>
          <w:tcPr>
            <w:tcW w:w="3236" w:type="dxa"/>
          </w:tcPr>
          <w:p>
            <w:pPr>
              <w:pStyle w:val="TableParagraph"/>
              <w:spacing w:line="136" w:lineRule="auto" w:before="28"/>
              <w:ind w:left="108"/>
              <w:rPr>
                <w:sz w:val="16"/>
              </w:rPr>
            </w:pPr>
            <w:r>
              <w:rPr>
                <w:position w:val="-10"/>
                <w:sz w:val="24"/>
              </w:rPr>
              <w:t>Mg</w:t>
            </w:r>
            <w:r>
              <w:rPr>
                <w:sz w:val="16"/>
              </w:rPr>
              <w:t>=2</w:t>
            </w:r>
          </w:p>
        </w:tc>
        <w:tc>
          <w:tcPr>
            <w:tcW w:w="3084" w:type="dxa"/>
          </w:tcPr>
          <w:p>
            <w:pPr>
              <w:pStyle w:val="TableParagraph"/>
              <w:spacing w:line="241" w:lineRule="exact" w:before="15"/>
              <w:ind w:left="940"/>
              <w:rPr>
                <w:sz w:val="24"/>
              </w:rPr>
            </w:pPr>
            <w:r>
              <w:rPr>
                <w:sz w:val="24"/>
              </w:rPr>
              <w:t>0-60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mg/l</w:t>
            </w:r>
          </w:p>
        </w:tc>
      </w:tr>
      <w:tr>
        <w:trPr>
          <w:trHeight w:val="275" w:hRule="atLeast"/>
        </w:trPr>
        <w:tc>
          <w:tcPr>
            <w:tcW w:w="3236" w:type="dxa"/>
          </w:tcPr>
          <w:p>
            <w:pPr>
              <w:pStyle w:val="TableParagraph"/>
              <w:spacing w:line="241" w:lineRule="exact" w:before="14"/>
              <w:ind w:left="108"/>
              <w:rPr>
                <w:sz w:val="24"/>
              </w:rPr>
            </w:pPr>
            <w:r>
              <w:rPr>
                <w:sz w:val="24"/>
              </w:rPr>
              <w:t>Na</w:t>
            </w:r>
            <w:r>
              <w:rPr>
                <w:sz w:val="24"/>
                <w:vertAlign w:val="superscript"/>
              </w:rPr>
              <w:t>=</w:t>
            </w:r>
          </w:p>
        </w:tc>
        <w:tc>
          <w:tcPr>
            <w:tcW w:w="3084" w:type="dxa"/>
          </w:tcPr>
          <w:p>
            <w:pPr>
              <w:pStyle w:val="TableParagraph"/>
              <w:spacing w:line="241" w:lineRule="exact" w:before="14"/>
              <w:ind w:left="940"/>
              <w:rPr>
                <w:sz w:val="24"/>
              </w:rPr>
            </w:pPr>
            <w:r>
              <w:rPr>
                <w:sz w:val="24"/>
              </w:rPr>
              <w:t>0-920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mg/l</w:t>
            </w:r>
          </w:p>
        </w:tc>
      </w:tr>
      <w:tr>
        <w:trPr>
          <w:trHeight w:val="290" w:hRule="atLeast"/>
        </w:trPr>
        <w:tc>
          <w:tcPr>
            <w:tcW w:w="3236" w:type="dxa"/>
          </w:tcPr>
          <w:p>
            <w:pPr>
              <w:pStyle w:val="TableParagraph"/>
              <w:spacing w:line="256" w:lineRule="exact" w:before="15"/>
              <w:ind w:left="108"/>
              <w:rPr>
                <w:sz w:val="24"/>
              </w:rPr>
            </w:pPr>
            <w:r>
              <w:rPr>
                <w:sz w:val="24"/>
              </w:rPr>
              <w:t>CO3</w:t>
            </w:r>
            <w:r>
              <w:rPr>
                <w:sz w:val="24"/>
                <w:vertAlign w:val="superscript"/>
              </w:rPr>
              <w:t>_2</w:t>
            </w:r>
          </w:p>
        </w:tc>
        <w:tc>
          <w:tcPr>
            <w:tcW w:w="3084" w:type="dxa"/>
          </w:tcPr>
          <w:p>
            <w:pPr>
              <w:pStyle w:val="TableParagraph"/>
              <w:spacing w:line="256" w:lineRule="exact" w:before="15"/>
              <w:ind w:left="940"/>
              <w:rPr>
                <w:sz w:val="24"/>
              </w:rPr>
            </w:pPr>
            <w:r>
              <w:rPr>
                <w:sz w:val="24"/>
              </w:rPr>
              <w:t>0-3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mg/l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35" w:top="1440" w:bottom="1200" w:left="620" w:right="160"/>
        </w:sectPr>
      </w:pPr>
    </w:p>
    <w:tbl>
      <w:tblPr>
        <w:tblW w:w="0" w:type="auto"/>
        <w:jc w:val="left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0"/>
        <w:gridCol w:w="2945"/>
      </w:tblGrid>
      <w:tr>
        <w:trPr>
          <w:trHeight w:val="291" w:hRule="atLeast"/>
        </w:trPr>
        <w:tc>
          <w:tcPr>
            <w:tcW w:w="3390" w:type="dxa"/>
          </w:tcPr>
          <w:p>
            <w:pPr>
              <w:pStyle w:val="TableParagraph"/>
              <w:spacing w:line="241" w:lineRule="exact" w:before="29"/>
              <w:ind w:left="122"/>
              <w:rPr>
                <w:sz w:val="24"/>
              </w:rPr>
            </w:pPr>
            <w:r>
              <w:rPr>
                <w:sz w:val="24"/>
              </w:rPr>
              <w:t>HCO3</w:t>
            </w:r>
            <w:r>
              <w:rPr>
                <w:sz w:val="24"/>
                <w:vertAlign w:val="superscript"/>
              </w:rPr>
              <w:t>-2</w:t>
            </w:r>
          </w:p>
        </w:tc>
        <w:tc>
          <w:tcPr>
            <w:tcW w:w="2945" w:type="dxa"/>
          </w:tcPr>
          <w:p>
            <w:pPr>
              <w:pStyle w:val="TableParagraph"/>
              <w:spacing w:line="241" w:lineRule="exact" w:before="29"/>
              <w:ind w:left="800"/>
              <w:rPr>
                <w:sz w:val="24"/>
              </w:rPr>
            </w:pPr>
            <w:r>
              <w:rPr>
                <w:sz w:val="24"/>
              </w:rPr>
              <w:t>0-610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mg/l</w:t>
            </w:r>
          </w:p>
        </w:tc>
      </w:tr>
      <w:tr>
        <w:trPr>
          <w:trHeight w:val="276" w:hRule="atLeast"/>
        </w:trPr>
        <w:tc>
          <w:tcPr>
            <w:tcW w:w="3390" w:type="dxa"/>
          </w:tcPr>
          <w:p>
            <w:pPr>
              <w:pStyle w:val="TableParagraph"/>
              <w:spacing w:line="241" w:lineRule="exact" w:before="15"/>
              <w:ind w:left="122"/>
              <w:rPr>
                <w:sz w:val="24"/>
              </w:rPr>
            </w:pPr>
            <w:r>
              <w:rPr>
                <w:sz w:val="24"/>
              </w:rPr>
              <w:t>Cl</w:t>
            </w:r>
            <w:r>
              <w:rPr>
                <w:sz w:val="24"/>
                <w:vertAlign w:val="superscript"/>
              </w:rPr>
              <w:t>-</w:t>
            </w:r>
          </w:p>
        </w:tc>
        <w:tc>
          <w:tcPr>
            <w:tcW w:w="2945" w:type="dxa"/>
          </w:tcPr>
          <w:p>
            <w:pPr>
              <w:pStyle w:val="TableParagraph"/>
              <w:spacing w:line="241" w:lineRule="exact" w:before="15"/>
              <w:ind w:left="800"/>
              <w:rPr>
                <w:sz w:val="24"/>
              </w:rPr>
            </w:pPr>
            <w:r>
              <w:rPr>
                <w:sz w:val="24"/>
              </w:rPr>
              <w:t>0-1065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mg/l</w:t>
            </w:r>
          </w:p>
        </w:tc>
      </w:tr>
      <w:tr>
        <w:trPr>
          <w:trHeight w:val="298" w:hRule="atLeast"/>
        </w:trPr>
        <w:tc>
          <w:tcPr>
            <w:tcW w:w="3390" w:type="dxa"/>
          </w:tcPr>
          <w:p>
            <w:pPr>
              <w:pStyle w:val="TableParagraph"/>
              <w:spacing w:line="263" w:lineRule="exact" w:before="15"/>
              <w:ind w:left="122"/>
              <w:rPr>
                <w:sz w:val="24"/>
              </w:rPr>
            </w:pPr>
            <w:r>
              <w:rPr>
                <w:sz w:val="24"/>
              </w:rPr>
              <w:t>SO4</w:t>
            </w:r>
            <w:r>
              <w:rPr>
                <w:sz w:val="24"/>
                <w:vertAlign w:val="superscript"/>
              </w:rPr>
              <w:t>-2</w:t>
            </w:r>
          </w:p>
        </w:tc>
        <w:tc>
          <w:tcPr>
            <w:tcW w:w="294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6" w:hRule="atLeast"/>
        </w:trPr>
        <w:tc>
          <w:tcPr>
            <w:tcW w:w="3390" w:type="dxa"/>
          </w:tcPr>
          <w:p>
            <w:pPr>
              <w:pStyle w:val="TableParagraph"/>
              <w:spacing w:line="23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Nutrients</w:t>
            </w:r>
          </w:p>
        </w:tc>
        <w:tc>
          <w:tcPr>
            <w:tcW w:w="294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3390" w:type="dxa"/>
          </w:tcPr>
          <w:p>
            <w:pPr>
              <w:pStyle w:val="TableParagraph"/>
              <w:spacing w:line="241" w:lineRule="exact" w:before="12"/>
              <w:ind w:left="122"/>
              <w:rPr>
                <w:sz w:val="24"/>
              </w:rPr>
            </w:pPr>
            <w:r>
              <w:rPr>
                <w:sz w:val="24"/>
              </w:rPr>
              <w:t>NO3</w:t>
            </w:r>
            <w:r>
              <w:rPr>
                <w:sz w:val="24"/>
                <w:vertAlign w:val="superscript"/>
              </w:rPr>
              <w:t>-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-N</w:t>
            </w:r>
          </w:p>
        </w:tc>
        <w:tc>
          <w:tcPr>
            <w:tcW w:w="2945" w:type="dxa"/>
          </w:tcPr>
          <w:p>
            <w:pPr>
              <w:pStyle w:val="TableParagraph"/>
              <w:spacing w:line="241" w:lineRule="exact" w:before="12"/>
              <w:ind w:left="800"/>
              <w:rPr>
                <w:sz w:val="24"/>
              </w:rPr>
            </w:pPr>
            <w:r>
              <w:rPr>
                <w:sz w:val="24"/>
              </w:rPr>
              <w:t>0-10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mg/l</w:t>
            </w:r>
          </w:p>
        </w:tc>
      </w:tr>
      <w:tr>
        <w:trPr>
          <w:trHeight w:val="295" w:hRule="atLeast"/>
        </w:trPr>
        <w:tc>
          <w:tcPr>
            <w:tcW w:w="3390" w:type="dxa"/>
          </w:tcPr>
          <w:p>
            <w:pPr>
              <w:pStyle w:val="TableParagraph"/>
              <w:spacing w:line="261" w:lineRule="exact" w:before="15"/>
              <w:ind w:left="122"/>
              <w:rPr>
                <w:sz w:val="24"/>
              </w:rPr>
            </w:pPr>
            <w:r>
              <w:rPr>
                <w:sz w:val="24"/>
              </w:rPr>
              <w:t>NH4</w:t>
            </w:r>
            <w:r>
              <w:rPr>
                <w:sz w:val="24"/>
                <w:vertAlign w:val="superscript"/>
              </w:rPr>
              <w:t>=</w:t>
            </w:r>
            <w:r>
              <w:rPr>
                <w:sz w:val="24"/>
                <w:vertAlign w:val="baseline"/>
              </w:rPr>
              <w:t>-N</w:t>
            </w:r>
          </w:p>
        </w:tc>
        <w:tc>
          <w:tcPr>
            <w:tcW w:w="2945" w:type="dxa"/>
          </w:tcPr>
          <w:p>
            <w:pPr>
              <w:pStyle w:val="TableParagraph"/>
              <w:spacing w:line="261" w:lineRule="exact" w:before="15"/>
              <w:ind w:left="800"/>
              <w:rPr>
                <w:sz w:val="24"/>
              </w:rPr>
            </w:pPr>
            <w:r>
              <w:rPr>
                <w:sz w:val="24"/>
              </w:rPr>
              <w:t>0-5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mg/l</w:t>
            </w:r>
          </w:p>
        </w:tc>
      </w:tr>
      <w:tr>
        <w:trPr>
          <w:trHeight w:val="256" w:hRule="atLeast"/>
        </w:trPr>
        <w:tc>
          <w:tcPr>
            <w:tcW w:w="3390" w:type="dxa"/>
          </w:tcPr>
          <w:p>
            <w:pPr>
              <w:pStyle w:val="TableParagraph"/>
              <w:spacing w:line="236" w:lineRule="exact"/>
              <w:ind w:left="122"/>
              <w:rPr>
                <w:sz w:val="24"/>
              </w:rPr>
            </w:pPr>
            <w:r>
              <w:rPr>
                <w:sz w:val="24"/>
              </w:rPr>
              <w:t>PO4-P</w:t>
            </w:r>
          </w:p>
        </w:tc>
        <w:tc>
          <w:tcPr>
            <w:tcW w:w="2945" w:type="dxa"/>
          </w:tcPr>
          <w:p>
            <w:pPr>
              <w:pStyle w:val="TableParagraph"/>
              <w:spacing w:line="236" w:lineRule="exact"/>
              <w:ind w:left="800"/>
              <w:rPr>
                <w:sz w:val="24"/>
              </w:rPr>
            </w:pPr>
            <w:r>
              <w:rPr>
                <w:sz w:val="24"/>
              </w:rPr>
              <w:t>0-2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mg/l</w:t>
            </w:r>
          </w:p>
        </w:tc>
      </w:tr>
      <w:tr>
        <w:trPr>
          <w:trHeight w:val="295" w:hRule="atLeast"/>
        </w:trPr>
        <w:tc>
          <w:tcPr>
            <w:tcW w:w="3390" w:type="dxa"/>
          </w:tcPr>
          <w:p>
            <w:pPr>
              <w:pStyle w:val="TableParagraph"/>
              <w:spacing w:line="136" w:lineRule="auto" w:before="28"/>
              <w:ind w:left="122"/>
              <w:rPr>
                <w:sz w:val="16"/>
              </w:rPr>
            </w:pPr>
            <w:r>
              <w:rPr>
                <w:position w:val="-10"/>
                <w:sz w:val="24"/>
              </w:rPr>
              <w:t>K</w:t>
            </w:r>
            <w:r>
              <w:rPr>
                <w:sz w:val="16"/>
              </w:rPr>
              <w:t>=</w:t>
            </w:r>
          </w:p>
        </w:tc>
        <w:tc>
          <w:tcPr>
            <w:tcW w:w="2945" w:type="dxa"/>
          </w:tcPr>
          <w:p>
            <w:pPr>
              <w:pStyle w:val="TableParagraph"/>
              <w:spacing w:line="261" w:lineRule="exact" w:before="15"/>
              <w:ind w:left="800"/>
              <w:rPr>
                <w:sz w:val="24"/>
              </w:rPr>
            </w:pPr>
            <w:r>
              <w:rPr>
                <w:sz w:val="24"/>
              </w:rPr>
              <w:t>0-2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mg/l</w:t>
            </w:r>
          </w:p>
        </w:tc>
      </w:tr>
      <w:tr>
        <w:trPr>
          <w:trHeight w:val="276" w:hRule="atLeast"/>
        </w:trPr>
        <w:tc>
          <w:tcPr>
            <w:tcW w:w="3390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2945" w:type="dxa"/>
          </w:tcPr>
          <w:p>
            <w:pPr>
              <w:pStyle w:val="TableParagraph"/>
              <w:spacing w:line="256" w:lineRule="exact"/>
              <w:ind w:left="800"/>
              <w:rPr>
                <w:sz w:val="24"/>
              </w:rPr>
            </w:pPr>
            <w:r>
              <w:rPr>
                <w:sz w:val="24"/>
              </w:rPr>
              <w:t>6.0-8.5</w:t>
            </w:r>
          </w:p>
        </w:tc>
      </w:tr>
      <w:tr>
        <w:trPr>
          <w:trHeight w:val="276" w:hRule="atLeast"/>
        </w:trPr>
        <w:tc>
          <w:tcPr>
            <w:tcW w:w="3390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2945" w:type="dxa"/>
          </w:tcPr>
          <w:p>
            <w:pPr>
              <w:pStyle w:val="TableParagraph"/>
              <w:spacing w:line="256" w:lineRule="exact"/>
              <w:ind w:left="800"/>
              <w:rPr>
                <w:sz w:val="24"/>
              </w:rPr>
            </w:pPr>
            <w:r>
              <w:rPr>
                <w:sz w:val="24"/>
              </w:rPr>
              <w:t>0-2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mg/l</w:t>
            </w:r>
          </w:p>
        </w:tc>
      </w:tr>
      <w:tr>
        <w:trPr>
          <w:trHeight w:val="278" w:hRule="atLeast"/>
        </w:trPr>
        <w:tc>
          <w:tcPr>
            <w:tcW w:w="33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22"/>
              <w:rPr>
                <w:sz w:val="24"/>
              </w:rPr>
            </w:pPr>
            <w:r>
              <w:rPr>
                <w:sz w:val="24"/>
              </w:rPr>
              <w:t>Sodium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Adsorption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Ratio</w:t>
            </w:r>
          </w:p>
        </w:tc>
        <w:tc>
          <w:tcPr>
            <w:tcW w:w="29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800"/>
              <w:rPr>
                <w:sz w:val="24"/>
              </w:rPr>
            </w:pPr>
            <w:r>
              <w:rPr>
                <w:sz w:val="24"/>
              </w:rPr>
              <w:t>0-15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meq/l</w:t>
            </w:r>
          </w:p>
        </w:tc>
      </w:tr>
    </w:tbl>
    <w:sectPr>
      <w:pgSz w:w="12240" w:h="15840"/>
      <w:pgMar w:header="0" w:footer="935" w:top="1400" w:bottom="1120" w:left="62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MS UI Gothic">
    <w:altName w:val="MS UI Gothic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690002pt;margin-top:730.255981pt;width:18.650pt;height:13.05pt;mso-position-horizontal-relative:page;mso-position-vertical-relative:page;z-index:-235223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7.410004pt;margin-top:730.255981pt;width:17.3pt;height:13.05pt;mso-position-horizontal-relative:page;mso-position-vertical-relative:page;z-index:-235217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79795200">
          <wp:simplePos x="0" y="0"/>
          <wp:positionH relativeFrom="page">
            <wp:posOffset>1143304</wp:posOffset>
          </wp:positionH>
          <wp:positionV relativeFrom="page">
            <wp:posOffset>8627059</wp:posOffset>
          </wp:positionV>
          <wp:extent cx="140207" cy="187452"/>
          <wp:effectExtent l="0" t="0" r="0" b="0"/>
          <wp:wrapNone/>
          <wp:docPr id="95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9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207" cy="1874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79795712">
          <wp:simplePos x="0" y="0"/>
          <wp:positionH relativeFrom="page">
            <wp:posOffset>1143304</wp:posOffset>
          </wp:positionH>
          <wp:positionV relativeFrom="page">
            <wp:posOffset>8265921</wp:posOffset>
          </wp:positionV>
          <wp:extent cx="140207" cy="187451"/>
          <wp:effectExtent l="0" t="0" r="0" b="0"/>
          <wp:wrapNone/>
          <wp:docPr id="97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9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207" cy="187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79796224">
          <wp:simplePos x="0" y="0"/>
          <wp:positionH relativeFrom="page">
            <wp:posOffset>1143304</wp:posOffset>
          </wp:positionH>
          <wp:positionV relativeFrom="page">
            <wp:posOffset>7904733</wp:posOffset>
          </wp:positionV>
          <wp:extent cx="140207" cy="187451"/>
          <wp:effectExtent l="0" t="0" r="0" b="0"/>
          <wp:wrapNone/>
          <wp:docPr id="99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207" cy="187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79796736">
          <wp:simplePos x="0" y="0"/>
          <wp:positionH relativeFrom="page">
            <wp:posOffset>1143304</wp:posOffset>
          </wp:positionH>
          <wp:positionV relativeFrom="page">
            <wp:posOffset>7543545</wp:posOffset>
          </wp:positionV>
          <wp:extent cx="140207" cy="187451"/>
          <wp:effectExtent l="0" t="0" r="0" b="0"/>
          <wp:wrapNone/>
          <wp:docPr id="10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207" cy="187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79797248">
          <wp:simplePos x="0" y="0"/>
          <wp:positionH relativeFrom="page">
            <wp:posOffset>1143304</wp:posOffset>
          </wp:positionH>
          <wp:positionV relativeFrom="page">
            <wp:posOffset>7181977</wp:posOffset>
          </wp:positionV>
          <wp:extent cx="140207" cy="187451"/>
          <wp:effectExtent l="0" t="0" r="0" b="0"/>
          <wp:wrapNone/>
          <wp:docPr id="103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10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207" cy="1874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 style="position:absolute;margin-left:297.410004pt;margin-top:730.255981pt;width:17.3pt;height:13.05pt;mso-position-horizontal-relative:page;mso-position-vertical-relative:page;z-index:-235187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235182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9.410004pt;margin-top:550.255981pt;width:13.3pt;height:13.05pt;mso-position-horizontal-relative:page;mso-position-vertical-relative:page;z-index:-2351769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83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235171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6.649994pt;margin-top:550.255981pt;width:18.75pt;height:13.05pt;mso-position-horizontal-relative:page;mso-position-vertical-relative:page;z-index:-2351667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100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4.649994pt;margin-top:730.255981pt;width:22.75pt;height:13.05pt;mso-position-horizontal-relative:page;mso-position-vertical-relative:page;z-index:-235161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">
    <w:multiLevelType w:val="hybridMultilevel"/>
    <w:lvl w:ilvl="0">
      <w:start w:val="1"/>
      <w:numFmt w:val="lowerLetter"/>
      <w:lvlText w:val="(%1)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76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"/>
      <w:lvlJc w:val="left"/>
      <w:pPr>
        <w:ind w:left="88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76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0"/>
      <w:numFmt w:val="bullet"/>
      <w:lvlText w:val="□"/>
      <w:lvlJc w:val="left"/>
      <w:pPr>
        <w:ind w:left="1900" w:hanging="300"/>
      </w:pPr>
      <w:rPr>
        <w:rFonts w:hint="default" w:ascii="Times New Roman" w:hAnsi="Times New Roman" w:eastAsia="Times New Roman" w:cs="Times New Roman"/>
        <w:w w:val="128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56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12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8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24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80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6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92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48" w:hanging="30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2"/>
      <w:numFmt w:val="decimal"/>
      <w:lvlText w:val="%1"/>
      <w:lvlJc w:val="left"/>
      <w:pPr>
        <w:ind w:left="8579" w:hanging="7835"/>
        <w:jc w:val="left"/>
      </w:pPr>
      <w:rPr>
        <w:rFonts w:hint="default" w:ascii="Calibri" w:hAnsi="Calibri" w:eastAsia="Calibri" w:cs="Calibri"/>
        <w:w w:val="99"/>
        <w:position w:val="-7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80" w:hanging="78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80" w:hanging="78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880" w:hanging="78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980" w:hanging="78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080" w:hanging="78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180" w:hanging="78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80" w:hanging="78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80" w:hanging="7835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%1."/>
      <w:lvlJc w:val="left"/>
      <w:pPr>
        <w:ind w:left="340" w:hanging="24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4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8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2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6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4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8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32" w:hanging="24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Roman"/>
      <w:lvlText w:val="%1."/>
      <w:lvlJc w:val="left"/>
      <w:pPr>
        <w:ind w:left="347" w:hanging="188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4" w:hanging="1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8" w:hanging="1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2" w:hanging="1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6" w:hanging="1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1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4" w:hanging="1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8" w:hanging="1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188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Roman"/>
      <w:lvlText w:val="%1."/>
      <w:lvlJc w:val="left"/>
      <w:pPr>
        <w:ind w:left="347" w:hanging="187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74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08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42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6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4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8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2" w:hanging="187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Roman"/>
      <w:lvlText w:val="%1."/>
      <w:lvlJc w:val="left"/>
      <w:pPr>
        <w:ind w:left="160" w:hanging="129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2" w:hanging="12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64" w:hanging="1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16" w:hanging="1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8" w:hanging="1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0" w:hanging="1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2" w:hanging="1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4" w:hanging="1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6" w:hanging="129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."/>
      <w:lvlJc w:val="left"/>
      <w:pPr>
        <w:ind w:left="400" w:hanging="24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880" w:hanging="488"/>
        <w:jc w:val="righ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7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5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3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1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8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4" w:hanging="488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."/>
      <w:lvlJc w:val="left"/>
      <w:pPr>
        <w:ind w:left="971" w:hanging="36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0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"/>
      <w:lvlJc w:val="left"/>
      <w:pPr>
        <w:ind w:left="861" w:hanging="7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1" w:hanging="7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/>
        <w:b/>
        <w:bCs/>
        <w:spacing w:val="-3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80" w:hanging="720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2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9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916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2"/>
      <w:numFmt w:val="lowerLetter"/>
      <w:lvlText w:val="%1."/>
      <w:lvlJc w:val="left"/>
      <w:pPr>
        <w:ind w:left="414" w:hanging="25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6" w:hanging="25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2" w:hanging="2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8" w:hanging="2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4" w:hanging="2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50" w:hanging="2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6" w:hanging="2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2" w:hanging="2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255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9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9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9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4" w:hanging="54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•"/>
      <w:lvlJc w:val="left"/>
      <w:pPr>
        <w:ind w:left="1096" w:hanging="36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4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400" w:hanging="24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6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4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4" w:hanging="24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400" w:hanging="24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6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4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4" w:hanging="24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-"/>
      <w:lvlJc w:val="left"/>
      <w:pPr>
        <w:ind w:left="940" w:hanging="360"/>
      </w:pPr>
      <w:rPr>
        <w:rFonts w:hint="default" w:ascii="Arial MT" w:hAnsi="Arial MT" w:eastAsia="Arial MT" w:cs="Arial MT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(%1)"/>
      <w:lvlJc w:val="left"/>
      <w:pPr>
        <w:ind w:left="446" w:hanging="286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20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04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8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73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7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2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6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1" w:hanging="286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"/>
      <w:lvlJc w:val="left"/>
      <w:pPr>
        <w:ind w:left="868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400" w:hanging="24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2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56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4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8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9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4" w:hanging="24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%1."/>
      <w:lvlJc w:val="left"/>
      <w:pPr>
        <w:ind w:left="347" w:hanging="187"/>
        <w:jc w:val="left"/>
      </w:pPr>
      <w:rPr>
        <w:rFonts w:hint="default"/>
        <w:b/>
        <w:bCs/>
        <w:i/>
        <w:iCs/>
        <w:w w:val="100"/>
        <w:lang w:val="en-US" w:eastAsia="en-US" w:bidi="ar-SA"/>
      </w:rPr>
    </w:lvl>
    <w:lvl w:ilvl="1">
      <w:start w:val="0"/>
      <w:numFmt w:val="bullet"/>
      <w:lvlText w:val=""/>
      <w:lvlJc w:val="left"/>
      <w:pPr>
        <w:ind w:left="803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6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(%1)"/>
      <w:lvlJc w:val="left"/>
      <w:pPr>
        <w:ind w:left="446" w:hanging="286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4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8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2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6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0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4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8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2" w:hanging="286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(%1)"/>
      <w:lvlJc w:val="left"/>
      <w:pPr>
        <w:ind w:left="48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00" w:hanging="32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0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0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0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0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0" w:hanging="325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21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7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4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73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15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8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11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839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06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295" w:hanging="5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20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66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1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4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0" w:hanging="720"/>
      </w:pPr>
      <w:rPr>
        <w:rFonts w:hint="default"/>
        <w:lang w:val="en-US" w:eastAsia="en-US" w:bidi="ar-SA"/>
      </w:rPr>
    </w:lvl>
  </w:abstractNum>
  <w:num w:numId="31">
    <w:abstractNumId w:val="30"/>
  </w:num>
  <w:num w:numId="11">
    <w:abstractNumId w:val="10"/>
  </w:num>
  <w:num w:numId="32">
    <w:abstractNumId w:val="31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40"/>
      <w:ind w:left="880" w:hanging="72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42"/>
      <w:ind w:left="88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40"/>
      <w:ind w:left="160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86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5"/>
      <w:ind w:left="160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5"/>
      <w:ind w:left="160" w:hanging="241"/>
      <w:jc w:val="both"/>
      <w:outlineLvl w:val="3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jpeg"/><Relationship Id="rId15" Type="http://schemas.openxmlformats.org/officeDocument/2006/relationships/hyperlink" Target="https://en.wikipedia.org/wiki/Pesticide" TargetMode="External"/><Relationship Id="rId16" Type="http://schemas.openxmlformats.org/officeDocument/2006/relationships/hyperlink" Target="https://en.wikipedia.org/wiki/Pharmaceutical" TargetMode="External"/><Relationship Id="rId17" Type="http://schemas.openxmlformats.org/officeDocument/2006/relationships/hyperlink" Target="https://en.wikipedia.org/wiki/Dye" TargetMode="External"/><Relationship Id="rId18" Type="http://schemas.openxmlformats.org/officeDocument/2006/relationships/hyperlink" Target="https://en.wikipedia.org/wiki/Petrochemical" TargetMode="External"/><Relationship Id="rId19" Type="http://schemas.openxmlformats.org/officeDocument/2006/relationships/hyperlink" Target="https://en.wikipedia.org/wiki/Detergent" TargetMode="External"/><Relationship Id="rId20" Type="http://schemas.openxmlformats.org/officeDocument/2006/relationships/hyperlink" Target="https://en.wikipedia.org/wiki/Plastic" TargetMode="External"/><Relationship Id="rId21" Type="http://schemas.openxmlformats.org/officeDocument/2006/relationships/hyperlink" Target="https://en.wikipedia.org/wiki/Paper_pollution" TargetMode="External"/><Relationship Id="rId22" Type="http://schemas.openxmlformats.org/officeDocument/2006/relationships/hyperlink" Target="https://en.wikipedia.org/wiki/Plasticiser" TargetMode="External"/><Relationship Id="rId23" Type="http://schemas.openxmlformats.org/officeDocument/2006/relationships/hyperlink" Target="https://en.wikipedia.org/wiki/Aerated_lagoon" TargetMode="External"/><Relationship Id="rId24" Type="http://schemas.openxmlformats.org/officeDocument/2006/relationships/image" Target="media/image9.png"/><Relationship Id="rId25" Type="http://schemas.openxmlformats.org/officeDocument/2006/relationships/footer" Target="footer3.xml"/><Relationship Id="rId26" Type="http://schemas.openxmlformats.org/officeDocument/2006/relationships/footer" Target="footer4.xml"/><Relationship Id="rId27" Type="http://schemas.openxmlformats.org/officeDocument/2006/relationships/image" Target="media/image10.jpeg"/><Relationship Id="rId28" Type="http://schemas.openxmlformats.org/officeDocument/2006/relationships/image" Target="media/image11.jpeg"/><Relationship Id="rId29" Type="http://schemas.openxmlformats.org/officeDocument/2006/relationships/footer" Target="footer5.xml"/><Relationship Id="rId30" Type="http://schemas.openxmlformats.org/officeDocument/2006/relationships/footer" Target="footer6.xml"/><Relationship Id="rId31" Type="http://schemas.openxmlformats.org/officeDocument/2006/relationships/image" Target="media/image12.png"/><Relationship Id="rId32" Type="http://schemas.openxmlformats.org/officeDocument/2006/relationships/image" Target="media/image13.png"/><Relationship Id="rId33" Type="http://schemas.openxmlformats.org/officeDocument/2006/relationships/image" Target="media/image14.png"/><Relationship Id="rId34" Type="http://schemas.openxmlformats.org/officeDocument/2006/relationships/image" Target="media/image15.png"/><Relationship Id="rId35" Type="http://schemas.openxmlformats.org/officeDocument/2006/relationships/image" Target="media/image16.png"/><Relationship Id="rId36" Type="http://schemas.openxmlformats.org/officeDocument/2006/relationships/image" Target="media/image17.png"/><Relationship Id="rId37" Type="http://schemas.openxmlformats.org/officeDocument/2006/relationships/image" Target="media/image18.png"/><Relationship Id="rId38" Type="http://schemas.openxmlformats.org/officeDocument/2006/relationships/image" Target="media/image19.png"/><Relationship Id="rId39" Type="http://schemas.openxmlformats.org/officeDocument/2006/relationships/image" Target="media/image20.png"/><Relationship Id="rId40" Type="http://schemas.openxmlformats.org/officeDocument/2006/relationships/image" Target="media/image21.png"/><Relationship Id="rId41" Type="http://schemas.openxmlformats.org/officeDocument/2006/relationships/image" Target="media/image22.png"/><Relationship Id="rId42" Type="http://schemas.openxmlformats.org/officeDocument/2006/relationships/image" Target="media/image23.png"/><Relationship Id="rId43" Type="http://schemas.openxmlformats.org/officeDocument/2006/relationships/image" Target="media/image24.png"/><Relationship Id="rId44" Type="http://schemas.openxmlformats.org/officeDocument/2006/relationships/image" Target="media/image25.png"/><Relationship Id="rId45" Type="http://schemas.openxmlformats.org/officeDocument/2006/relationships/image" Target="media/image26.png"/><Relationship Id="rId46" Type="http://schemas.openxmlformats.org/officeDocument/2006/relationships/image" Target="media/image27.png"/><Relationship Id="rId47" Type="http://schemas.openxmlformats.org/officeDocument/2006/relationships/image" Target="media/image28.png"/><Relationship Id="rId48" Type="http://schemas.openxmlformats.org/officeDocument/2006/relationships/image" Target="media/image29.png"/><Relationship Id="rId49" Type="http://schemas.openxmlformats.org/officeDocument/2006/relationships/image" Target="media/image30.png"/><Relationship Id="rId50" Type="http://schemas.openxmlformats.org/officeDocument/2006/relationships/image" Target="media/image31.png"/><Relationship Id="rId51" Type="http://schemas.openxmlformats.org/officeDocument/2006/relationships/image" Target="media/image32.png"/><Relationship Id="rId52" Type="http://schemas.openxmlformats.org/officeDocument/2006/relationships/image" Target="media/image33.png"/><Relationship Id="rId53" Type="http://schemas.openxmlformats.org/officeDocument/2006/relationships/image" Target="media/image34.png"/><Relationship Id="rId54" Type="http://schemas.openxmlformats.org/officeDocument/2006/relationships/image" Target="media/image35.png"/><Relationship Id="rId55" Type="http://schemas.openxmlformats.org/officeDocument/2006/relationships/image" Target="media/image36.png"/><Relationship Id="rId56" Type="http://schemas.openxmlformats.org/officeDocument/2006/relationships/image" Target="media/image37.png"/><Relationship Id="rId57" Type="http://schemas.openxmlformats.org/officeDocument/2006/relationships/image" Target="media/image38.png"/><Relationship Id="rId58" Type="http://schemas.openxmlformats.org/officeDocument/2006/relationships/image" Target="media/image39.png"/><Relationship Id="rId59" Type="http://schemas.openxmlformats.org/officeDocument/2006/relationships/image" Target="media/image40.png"/><Relationship Id="rId60" Type="http://schemas.openxmlformats.org/officeDocument/2006/relationships/image" Target="media/image41.png"/><Relationship Id="rId61" Type="http://schemas.openxmlformats.org/officeDocument/2006/relationships/image" Target="media/image42.png"/><Relationship Id="rId62" Type="http://schemas.openxmlformats.org/officeDocument/2006/relationships/image" Target="media/image43.png"/><Relationship Id="rId63" Type="http://schemas.openxmlformats.org/officeDocument/2006/relationships/image" Target="media/image44.png"/><Relationship Id="rId64" Type="http://schemas.openxmlformats.org/officeDocument/2006/relationships/image" Target="media/image45.png"/><Relationship Id="rId65" Type="http://schemas.openxmlformats.org/officeDocument/2006/relationships/image" Target="media/image46.png"/><Relationship Id="rId66" Type="http://schemas.openxmlformats.org/officeDocument/2006/relationships/image" Target="media/image47.png"/><Relationship Id="rId67" Type="http://schemas.openxmlformats.org/officeDocument/2006/relationships/image" Target="media/image48.png"/><Relationship Id="rId68" Type="http://schemas.openxmlformats.org/officeDocument/2006/relationships/image" Target="media/image49.png"/><Relationship Id="rId69" Type="http://schemas.openxmlformats.org/officeDocument/2006/relationships/image" Target="media/image50.png"/><Relationship Id="rId70" Type="http://schemas.openxmlformats.org/officeDocument/2006/relationships/image" Target="media/image51.png"/><Relationship Id="rId71" Type="http://schemas.openxmlformats.org/officeDocument/2006/relationships/image" Target="media/image52.png"/><Relationship Id="rId72" Type="http://schemas.openxmlformats.org/officeDocument/2006/relationships/image" Target="media/image53.png"/><Relationship Id="rId73" Type="http://schemas.openxmlformats.org/officeDocument/2006/relationships/image" Target="media/image54.png"/><Relationship Id="rId74" Type="http://schemas.openxmlformats.org/officeDocument/2006/relationships/image" Target="media/image55.png"/><Relationship Id="rId75" Type="http://schemas.openxmlformats.org/officeDocument/2006/relationships/image" Target="media/image56.png"/><Relationship Id="rId76" Type="http://schemas.openxmlformats.org/officeDocument/2006/relationships/image" Target="media/image57.png"/><Relationship Id="rId77" Type="http://schemas.openxmlformats.org/officeDocument/2006/relationships/image" Target="media/image58.png"/><Relationship Id="rId78" Type="http://schemas.openxmlformats.org/officeDocument/2006/relationships/image" Target="media/image59.png"/><Relationship Id="rId79" Type="http://schemas.openxmlformats.org/officeDocument/2006/relationships/image" Target="media/image60.png"/><Relationship Id="rId80" Type="http://schemas.openxmlformats.org/officeDocument/2006/relationships/image" Target="media/image61.png"/><Relationship Id="rId81" Type="http://schemas.openxmlformats.org/officeDocument/2006/relationships/image" Target="media/image62.png"/><Relationship Id="rId82" Type="http://schemas.openxmlformats.org/officeDocument/2006/relationships/image" Target="media/image63.png"/><Relationship Id="rId83" Type="http://schemas.openxmlformats.org/officeDocument/2006/relationships/image" Target="media/image64.png"/><Relationship Id="rId84" Type="http://schemas.openxmlformats.org/officeDocument/2006/relationships/image" Target="media/image65.png"/><Relationship Id="rId85" Type="http://schemas.openxmlformats.org/officeDocument/2006/relationships/image" Target="media/image66.png"/><Relationship Id="rId86" Type="http://schemas.openxmlformats.org/officeDocument/2006/relationships/image" Target="media/image67.png"/><Relationship Id="rId87" Type="http://schemas.openxmlformats.org/officeDocument/2006/relationships/image" Target="media/image68.png"/><Relationship Id="rId88" Type="http://schemas.openxmlformats.org/officeDocument/2006/relationships/image" Target="media/image69.png"/><Relationship Id="rId89" Type="http://schemas.openxmlformats.org/officeDocument/2006/relationships/image" Target="media/image70.png"/><Relationship Id="rId90" Type="http://schemas.openxmlformats.org/officeDocument/2006/relationships/image" Target="media/image71.png"/><Relationship Id="rId91" Type="http://schemas.openxmlformats.org/officeDocument/2006/relationships/image" Target="media/image72.png"/><Relationship Id="rId92" Type="http://schemas.openxmlformats.org/officeDocument/2006/relationships/image" Target="media/image73.png"/><Relationship Id="rId93" Type="http://schemas.openxmlformats.org/officeDocument/2006/relationships/image" Target="media/image74.png"/><Relationship Id="rId94" Type="http://schemas.openxmlformats.org/officeDocument/2006/relationships/image" Target="media/image75.png"/><Relationship Id="rId95" Type="http://schemas.openxmlformats.org/officeDocument/2006/relationships/image" Target="media/image76.png"/><Relationship Id="rId96" Type="http://schemas.openxmlformats.org/officeDocument/2006/relationships/image" Target="media/image77.png"/><Relationship Id="rId97" Type="http://schemas.openxmlformats.org/officeDocument/2006/relationships/image" Target="media/image78.png"/><Relationship Id="rId98" Type="http://schemas.openxmlformats.org/officeDocument/2006/relationships/image" Target="media/image79.png"/><Relationship Id="rId99" Type="http://schemas.openxmlformats.org/officeDocument/2006/relationships/image" Target="media/image80.png"/><Relationship Id="rId100" Type="http://schemas.openxmlformats.org/officeDocument/2006/relationships/image" Target="media/image81.png"/><Relationship Id="rId101" Type="http://schemas.openxmlformats.org/officeDocument/2006/relationships/image" Target="media/image82.png"/><Relationship Id="rId102" Type="http://schemas.openxmlformats.org/officeDocument/2006/relationships/image" Target="media/image83.png"/><Relationship Id="rId103" Type="http://schemas.openxmlformats.org/officeDocument/2006/relationships/image" Target="media/image84.png"/><Relationship Id="rId104" Type="http://schemas.openxmlformats.org/officeDocument/2006/relationships/image" Target="media/image85.png"/><Relationship Id="rId105" Type="http://schemas.openxmlformats.org/officeDocument/2006/relationships/image" Target="media/image86.png"/><Relationship Id="rId106" Type="http://schemas.openxmlformats.org/officeDocument/2006/relationships/image" Target="media/image87.png"/><Relationship Id="rId107" Type="http://schemas.openxmlformats.org/officeDocument/2006/relationships/image" Target="media/image88.png"/><Relationship Id="rId108" Type="http://schemas.openxmlformats.org/officeDocument/2006/relationships/image" Target="media/image89.png"/><Relationship Id="rId109" Type="http://schemas.openxmlformats.org/officeDocument/2006/relationships/image" Target="media/image90.png"/><Relationship Id="rId110" Type="http://schemas.openxmlformats.org/officeDocument/2006/relationships/image" Target="media/image91.png"/><Relationship Id="rId111" Type="http://schemas.openxmlformats.org/officeDocument/2006/relationships/image" Target="media/image92.png"/><Relationship Id="rId112" Type="http://schemas.openxmlformats.org/officeDocument/2006/relationships/image" Target="media/image93.png"/><Relationship Id="rId113" Type="http://schemas.openxmlformats.org/officeDocument/2006/relationships/footer" Target="footer7.xml"/><Relationship Id="rId114" Type="http://schemas.openxmlformats.org/officeDocument/2006/relationships/footer" Target="footer8.xml"/><Relationship Id="rId115" Type="http://schemas.openxmlformats.org/officeDocument/2006/relationships/image" Target="media/image94.jpeg"/><Relationship Id="rId116" Type="http://schemas.openxmlformats.org/officeDocument/2006/relationships/hyperlink" Target="http://www.environment-agency.gov.uk/research/library/position/41233.aspx" TargetMode="External"/><Relationship Id="rId117" Type="http://schemas.openxmlformats.org/officeDocument/2006/relationships/hyperlink" Target="http://www.ec.gc.ca/eau-water/default.asp?lang=En&amp;n=E86BC86A-1" TargetMode="External"/><Relationship Id="rId118" Type="http://schemas.openxmlformats.org/officeDocument/2006/relationships/hyperlink" Target="http://dx.doi.org/10.1007/s00254-002-" TargetMode="External"/><Relationship Id="rId119" Type="http://schemas.openxmlformats.org/officeDocument/2006/relationships/hyperlink" Target="http://www.open.edu/openlearn/nature-environment/effects-pollutants-on-the-aquatic-environment/content-section-6" TargetMode="External"/><Relationship Id="rId120" Type="http://schemas.openxmlformats.org/officeDocument/2006/relationships/hyperlink" Target="http://finance.yahoo.com/columnist/article/trenddest/3748" TargetMode="External"/><Relationship Id="rId121" Type="http://schemas.openxmlformats.org/officeDocument/2006/relationships/hyperlink" Target="http://www.rgs.org/" TargetMode="External"/><Relationship Id="rId122" Type="http://schemas.openxmlformats.org/officeDocument/2006/relationships/hyperlink" Target="http://www.unwater.org/fileadmin/user_upload/unwater_new/docs/UNWater_Analytical_Brief_Wastewater_Management.pdf" TargetMode="External"/><Relationship Id="rId123" Type="http://schemas.openxmlformats.org/officeDocument/2006/relationships/hyperlink" Target="http://www.wssinfo.org/fileadmin/user_upload/resources/JMP-Update-report-2015_English.pdf" TargetMode="External"/><Relationship Id="rId124" Type="http://schemas.openxmlformats.org/officeDocument/2006/relationships/hyperlink" Target="https://www.commondreams.org/news/2010/09/29/human-impact-worlds-rivers-threatens-water-security-5-billion" TargetMode="External"/><Relationship Id="rId125" Type="http://schemas.openxmlformats.org/officeDocument/2006/relationships/hyperlink" Target="http://environment.about.com/od/environmentalevents/a/waterdayqa.htm" TargetMode="External"/><Relationship Id="rId126" Type="http://schemas.openxmlformats.org/officeDocument/2006/relationships/hyperlink" Target="http://www.unesco.org/new/en/natural%20sciences/environment/water/wwap/wwdr/wwdr4-2012/" TargetMode="External"/><Relationship Id="rId127" Type="http://schemas.openxmlformats.org/officeDocument/2006/relationships/numbering" Target="numbering.xml"/></Relationships>

</file>

<file path=word/_rels/footer3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2023-11-04T06:39:16Z</dcterms:created>
  <dcterms:modified xsi:type="dcterms:W3CDTF">2023-11-04T06:39:16Z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1980-01-03T00:00:00Z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</Properties>
</file>